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625" w:rsidRPr="001C013F" w:rsidRDefault="00B60F0E" w:rsidP="00B60F0E">
      <w:pPr>
        <w:rPr>
          <w:rFonts w:asciiTheme="minorBidi" w:hAnsiTheme="minorBidi"/>
          <w:b/>
          <w:bCs/>
          <w:color w:val="FF0000"/>
          <w:sz w:val="20"/>
          <w:szCs w:val="20"/>
          <w:rtl/>
        </w:rPr>
      </w:pPr>
      <w:r>
        <w:rPr>
          <w:rFonts w:asciiTheme="minorBidi" w:hAnsiTheme="minorBidi" w:hint="cs"/>
          <w:b/>
          <w:bCs/>
          <w:color w:val="FF0000"/>
          <w:sz w:val="20"/>
          <w:szCs w:val="20"/>
          <w:rtl/>
        </w:rPr>
        <w:t xml:space="preserve">                                                                                 </w:t>
      </w:r>
      <w:r w:rsidR="000E0625" w:rsidRPr="001C013F">
        <w:rPr>
          <w:rFonts w:asciiTheme="minorBidi" w:hAnsiTheme="minorBidi"/>
          <w:b/>
          <w:bCs/>
          <w:color w:val="FF0000"/>
          <w:sz w:val="20"/>
          <w:szCs w:val="20"/>
          <w:rtl/>
        </w:rPr>
        <w:t>المحاضرة الأولى</w:t>
      </w:r>
    </w:p>
    <w:p w:rsidR="002017A9" w:rsidRPr="001C013F" w:rsidRDefault="000E0625" w:rsidP="000E0625">
      <w:pPr>
        <w:rPr>
          <w:rFonts w:asciiTheme="minorBidi" w:hAnsiTheme="minorBidi"/>
          <w:b/>
          <w:bCs/>
          <w:sz w:val="20"/>
          <w:szCs w:val="20"/>
          <w:rtl/>
        </w:rPr>
      </w:pPr>
      <w:r w:rsidRPr="001C013F">
        <w:rPr>
          <w:rFonts w:asciiTheme="minorBidi" w:hAnsiTheme="minorBidi"/>
          <w:b/>
          <w:bCs/>
          <w:color w:val="403152" w:themeColor="accent4" w:themeShade="80"/>
          <w:sz w:val="20"/>
          <w:szCs w:val="20"/>
          <w:rtl/>
        </w:rPr>
        <w:t>اللغة العربية: مفهومها, خصائصها, وظائفها</w:t>
      </w:r>
    </w:p>
    <w:p w:rsidR="002017A9" w:rsidRPr="001C013F" w:rsidRDefault="002017A9" w:rsidP="002017A9">
      <w:pPr>
        <w:rPr>
          <w:rFonts w:asciiTheme="minorBidi" w:hAnsiTheme="minorBidi"/>
          <w:b/>
          <w:bCs/>
          <w:sz w:val="20"/>
          <w:szCs w:val="20"/>
        </w:rPr>
      </w:pPr>
      <w:r w:rsidRPr="001C013F">
        <w:rPr>
          <w:rFonts w:asciiTheme="minorBidi" w:hAnsiTheme="minorBidi"/>
          <w:b/>
          <w:bCs/>
          <w:sz w:val="20"/>
          <w:szCs w:val="20"/>
          <w:rtl/>
        </w:rPr>
        <w:t>اللغة أداة للتعبير بعرض الأفكار والانفعالات والمكتوب منها يعد أداة لتسجيل الخبرات والتجارب والأفكار والمشاعر.</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وتبعاً للوظائف التي تؤديها اللغة يمكن تحديد المفهوم الشامل </w:t>
      </w:r>
      <w:r w:rsidRPr="001C013F">
        <w:rPr>
          <w:rFonts w:asciiTheme="minorBidi" w:hAnsiTheme="minorBidi"/>
          <w:b/>
          <w:bCs/>
          <w:color w:val="76923C" w:themeColor="accent3" w:themeShade="BF"/>
          <w:sz w:val="20"/>
          <w:szCs w:val="20"/>
          <w:u w:val="single"/>
          <w:rtl/>
        </w:rPr>
        <w:t>للغة في التعريف التالي:</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xml:space="preserve">( اللغة نظام عرفي مكون من رموز وعلامات يستغلها الناس في الاتصال </w:t>
      </w:r>
      <w:proofErr w:type="spellStart"/>
      <w:r w:rsidRPr="001C013F">
        <w:rPr>
          <w:rFonts w:asciiTheme="minorBidi" w:hAnsiTheme="minorBidi"/>
          <w:b/>
          <w:bCs/>
          <w:sz w:val="20"/>
          <w:szCs w:val="20"/>
          <w:rtl/>
        </w:rPr>
        <w:t>ببعضهم</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البعض,</w:t>
      </w:r>
      <w:proofErr w:type="spellEnd"/>
      <w:r w:rsidRPr="001C013F">
        <w:rPr>
          <w:rFonts w:asciiTheme="minorBidi" w:hAnsiTheme="minorBidi"/>
          <w:b/>
          <w:bCs/>
          <w:sz w:val="20"/>
          <w:szCs w:val="20"/>
          <w:rtl/>
        </w:rPr>
        <w:t xml:space="preserve"> وفي التعبير عن أفكارهم أو هي الأصوات التي يحدثها جهاز النطق الإنساني, وتدركها الأذن فتؤدي إلى دلالات اصطلاحية معينة في المجتمع المعين, واللغة بهذا الاعتبار لها جانب اجتماعي وآخر نفسي.</w:t>
      </w:r>
      <w:r w:rsidRPr="001C013F">
        <w:rPr>
          <w:rFonts w:asciiTheme="minorBidi" w:hAnsiTheme="minorBidi"/>
          <w:b/>
          <w:bCs/>
          <w:sz w:val="20"/>
          <w:szCs w:val="20"/>
        </w:rPr>
        <w:t xml:space="preserve"> </w:t>
      </w:r>
      <w:r w:rsidRPr="001C013F">
        <w:rPr>
          <w:rFonts w:asciiTheme="minorBidi" w:hAnsiTheme="minorBidi"/>
          <w:b/>
          <w:bCs/>
          <w:sz w:val="20"/>
          <w:szCs w:val="20"/>
          <w:rtl/>
        </w:rPr>
        <w:t>)</w:t>
      </w:r>
    </w:p>
    <w:p w:rsidR="002017A9" w:rsidRPr="001C013F" w:rsidRDefault="002017A9" w:rsidP="002017A9">
      <w:pPr>
        <w:rPr>
          <w:rFonts w:asciiTheme="minorBidi" w:hAnsiTheme="minorBidi"/>
          <w:b/>
          <w:bCs/>
          <w:color w:val="C00000"/>
          <w:sz w:val="20"/>
          <w:szCs w:val="20"/>
        </w:rPr>
      </w:pPr>
      <w:r w:rsidRPr="001C013F">
        <w:rPr>
          <w:rFonts w:asciiTheme="minorBidi" w:hAnsiTheme="minorBidi"/>
          <w:b/>
          <w:bCs/>
          <w:color w:val="C00000"/>
          <w:sz w:val="20"/>
          <w:szCs w:val="20"/>
          <w:rtl/>
        </w:rPr>
        <w:t>ما خصائص اللغة المتضمنة في هذا المفهوم, وما تطبيقاتها التربوية؟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من التعريف السابق للغة يمكن أن نستخلص بعض الخصائص المميزة للغة... أذكرها مبيناً جدواها تربوياً.</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1/ اللغة نظام: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قواعد... ليست فوضى, لها نظام معين فلكل لغة نظامها الخاص مع وجود شبه بين نظم اللغات, وللغة أنظمتها: الصوتية, والنحوية, والصرفية, والإملائية.</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ويمكن الاستفادة التربوية من هذه الخاصية فيما يلي: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الاهتمام بتدريس القواعد اللغوية.</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xml:space="preserve">- الاستفادة من الظواهر المشتركة عند تعليم اللغات الأجنبية. </w:t>
      </w:r>
    </w:p>
    <w:p w:rsidR="002017A9" w:rsidRPr="001C013F" w:rsidRDefault="002017A9" w:rsidP="002017A9">
      <w:pPr>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2/ اللغة صوتية: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الطبيعة الصوتية للغة هي الأساس.. فالصوت يسبق الشكل المكتوب للغة في الوجود الإنساني, فلقد اتخذ الإنسان هذه الأصوات منذ آلاف السنين بمثابة وسط تنتقل خلاله الأفكار والأحاسيس وكل ما يجول في الذهن.</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ويمكن الاستفادة التربوية من هذه الخاصية فيما يلي: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ينبغي مراعاة الجانب الشفهي عند تعليم اللغة. ولاسيما في مراحلها الأولى.</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تعليم القراءة يرتبط أيضاً بمدى قدرة التلميذ على التعبير عن نفسه وعما حوله.</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xml:space="preserve">- تنمية قدرة متعلم اللغة على التعبير عن مطالبه الذاتية, وتحقيق الاتصال بمن يحيطون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ويتعامل معهم.</w:t>
      </w:r>
    </w:p>
    <w:p w:rsidR="002017A9" w:rsidRPr="001C013F" w:rsidRDefault="002017A9" w:rsidP="002017A9">
      <w:pPr>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3/ اجتماعية اللغة وإنسانيتها: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المقوم الأساسي للغة المجتمع الإنساني.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فالإنسان مستعد بفطرته للكلام ...ولكن هذا الاستعداد </w:t>
      </w:r>
      <w:proofErr w:type="spellStart"/>
      <w:r w:rsidRPr="001C013F">
        <w:rPr>
          <w:rFonts w:asciiTheme="minorBidi" w:hAnsiTheme="minorBidi"/>
          <w:b/>
          <w:bCs/>
          <w:sz w:val="20"/>
          <w:szCs w:val="20"/>
          <w:rtl/>
        </w:rPr>
        <w:t>لايظهر</w:t>
      </w:r>
      <w:proofErr w:type="spellEnd"/>
      <w:r w:rsidRPr="001C013F">
        <w:rPr>
          <w:rFonts w:asciiTheme="minorBidi" w:hAnsiTheme="minorBidi"/>
          <w:b/>
          <w:bCs/>
          <w:sz w:val="20"/>
          <w:szCs w:val="20"/>
          <w:rtl/>
        </w:rPr>
        <w:t xml:space="preserve"> له أي أثر إلا في المجتمع الإنساني.</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ويمكن الاستفادة التربوية من هذه الخاصية فيما يلي:</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أن تكون اللغة محققة لتطلعات الإنسان مستخدمها وملبية لمطالبه الأساسية وأيضاً لمطالب المجتمع الذي نشأت فيه.</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وللغة خصائص أخرى فهي:</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8064A2" w:themeColor="accent4"/>
          <w:sz w:val="20"/>
          <w:szCs w:val="20"/>
          <w:u w:val="single"/>
          <w:rtl/>
        </w:rPr>
        <w:t>- عرفية:</w:t>
      </w:r>
      <w:r w:rsidRPr="001C013F">
        <w:rPr>
          <w:rFonts w:asciiTheme="minorBidi" w:hAnsiTheme="minorBidi"/>
          <w:b/>
          <w:bCs/>
          <w:sz w:val="20"/>
          <w:szCs w:val="20"/>
          <w:rtl/>
        </w:rPr>
        <w:t xml:space="preserve"> بمعنى أنها متعارف عليها, والعرف اللغوي أقوى من المنطق العقلي, والخروج عما هو متعارف عليه لغوياً لا يقبل ويعد خطأ لغويا.</w:t>
      </w:r>
      <w:r w:rsidRPr="001C013F">
        <w:rPr>
          <w:rFonts w:asciiTheme="minorBidi" w:hAnsiTheme="minorBidi"/>
          <w:b/>
          <w:bCs/>
          <w:sz w:val="20"/>
          <w:szCs w:val="20"/>
        </w:rPr>
        <w:t xml:space="preserve"> </w:t>
      </w:r>
    </w:p>
    <w:p w:rsidR="002017A9" w:rsidRPr="001C013F" w:rsidRDefault="002017A9" w:rsidP="002017A9">
      <w:pPr>
        <w:rPr>
          <w:rFonts w:asciiTheme="minorBidi" w:hAnsiTheme="minorBidi"/>
          <w:b/>
          <w:bCs/>
          <w:sz w:val="20"/>
          <w:szCs w:val="20"/>
        </w:rPr>
      </w:pPr>
      <w:r w:rsidRPr="001C013F">
        <w:rPr>
          <w:rFonts w:asciiTheme="minorBidi" w:hAnsiTheme="minorBidi"/>
          <w:b/>
          <w:bCs/>
          <w:color w:val="8064A2" w:themeColor="accent4"/>
          <w:sz w:val="20"/>
          <w:szCs w:val="20"/>
          <w:u w:val="single"/>
          <w:rtl/>
        </w:rPr>
        <w:t>- رموز تحمل معاني:</w:t>
      </w:r>
      <w:r w:rsidRPr="001C013F">
        <w:rPr>
          <w:rFonts w:asciiTheme="minorBidi" w:hAnsiTheme="minorBidi"/>
          <w:b/>
          <w:bCs/>
          <w:sz w:val="20"/>
          <w:szCs w:val="20"/>
          <w:rtl/>
        </w:rPr>
        <w:t xml:space="preserve"> فالأصل هو الرموز وهي التي نتكلم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أو نكتبها وكل رمز يحمل معنى يراد منه, وأي خلل في مكونات الرمز يؤدي إلى خلل في المعنى ويغير المراد منه.</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8064A2" w:themeColor="accent4"/>
          <w:sz w:val="20"/>
          <w:szCs w:val="20"/>
          <w:u w:val="single"/>
          <w:rtl/>
        </w:rPr>
        <w:t>- متطورة ونامية:</w:t>
      </w:r>
      <w:r w:rsidRPr="001C013F">
        <w:rPr>
          <w:rFonts w:asciiTheme="minorBidi" w:hAnsiTheme="minorBidi"/>
          <w:b/>
          <w:bCs/>
          <w:sz w:val="20"/>
          <w:szCs w:val="20"/>
          <w:rtl/>
        </w:rPr>
        <w:t xml:space="preserve"> فاللغة ليست شيئاً جامداً ولكنها تتطور, فهي تقبل ألفاظاً جديدة وتختفي منها ألفاظاً, وهذا التطور والنمو لا يتعارض مع كون اللغة تتسم بالمحافظة فهي تحافظ على نفسها بغير جمود.</w:t>
      </w:r>
    </w:p>
    <w:p w:rsidR="002017A9" w:rsidRPr="001C013F" w:rsidRDefault="002017A9" w:rsidP="000E0625">
      <w:pPr>
        <w:rPr>
          <w:rFonts w:asciiTheme="minorBidi" w:hAnsiTheme="minorBidi"/>
          <w:b/>
          <w:bCs/>
          <w:sz w:val="20"/>
          <w:szCs w:val="20"/>
          <w:rtl/>
        </w:rPr>
      </w:pPr>
      <w:r w:rsidRPr="001C013F">
        <w:rPr>
          <w:rFonts w:asciiTheme="minorBidi" w:hAnsiTheme="minorBidi"/>
          <w:b/>
          <w:bCs/>
          <w:color w:val="8064A2" w:themeColor="accent4"/>
          <w:sz w:val="20"/>
          <w:szCs w:val="20"/>
          <w:u w:val="single"/>
          <w:rtl/>
        </w:rPr>
        <w:t>- سلوك مكتسب:</w:t>
      </w:r>
      <w:r w:rsidRPr="001C013F">
        <w:rPr>
          <w:rFonts w:asciiTheme="minorBidi" w:hAnsiTheme="minorBidi"/>
          <w:b/>
          <w:bCs/>
          <w:sz w:val="20"/>
          <w:szCs w:val="20"/>
          <w:rtl/>
        </w:rPr>
        <w:t xml:space="preserve"> فاللغة ليست فطرية ولا موروثة وإنما تكتسب, فالطفل منذ ولادته يسمع ثم يحاكي ويتكلم, وإذا كان طفلاً أصماً يصبح أبكماً, فالمشكلة الأساسية في السمع الذي يكتسب الطفل عن طريقه السلوك اللغوي. </w:t>
      </w:r>
    </w:p>
    <w:p w:rsidR="002017A9" w:rsidRPr="001C013F" w:rsidRDefault="002017A9" w:rsidP="002017A9">
      <w:pPr>
        <w:rPr>
          <w:rFonts w:asciiTheme="minorBidi" w:hAnsiTheme="minorBidi"/>
          <w:b/>
          <w:bCs/>
          <w:color w:val="C00000"/>
          <w:sz w:val="20"/>
          <w:szCs w:val="20"/>
        </w:rPr>
      </w:pPr>
      <w:r w:rsidRPr="001C013F">
        <w:rPr>
          <w:rFonts w:asciiTheme="minorBidi" w:hAnsiTheme="minorBidi"/>
          <w:b/>
          <w:bCs/>
          <w:color w:val="C00000"/>
          <w:sz w:val="20"/>
          <w:szCs w:val="20"/>
          <w:rtl/>
        </w:rPr>
        <w:t>بعض خصائص اللغة العربية والتطبيق التربوي لها:</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lastRenderedPageBreak/>
        <w:t>اللغة العربية كفرع من فصيلة اللغات السامية... اتسمت بسمات اللغة العالمية.</w:t>
      </w:r>
      <w:r w:rsidR="007948FD" w:rsidRPr="001C013F">
        <w:rPr>
          <w:rFonts w:asciiTheme="minorBidi" w:hAnsiTheme="minorBidi"/>
          <w:b/>
          <w:bCs/>
          <w:sz w:val="20"/>
          <w:szCs w:val="20"/>
        </w:rPr>
        <w:t xml:space="preserve"> </w:t>
      </w:r>
      <w:r w:rsidR="007948FD" w:rsidRPr="001C013F">
        <w:rPr>
          <w:rFonts w:asciiTheme="minorBidi" w:hAnsiTheme="minorBidi"/>
          <w:b/>
          <w:bCs/>
          <w:color w:val="FF0066"/>
          <w:sz w:val="20"/>
          <w:szCs w:val="20"/>
        </w:rPr>
        <w:t>)</w:t>
      </w:r>
      <w:r w:rsidR="007948FD" w:rsidRPr="001C013F">
        <w:rPr>
          <w:rFonts w:asciiTheme="minorBidi" w:hAnsiTheme="minorBidi"/>
          <w:b/>
          <w:bCs/>
          <w:color w:val="FF0066"/>
          <w:sz w:val="20"/>
          <w:szCs w:val="20"/>
          <w:rtl/>
        </w:rPr>
        <w:t xml:space="preserve">اللغة السامية نسبة الى سام ابن النبي نوح عليهم السلام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فهي ديمقراطية – واسعة الانتشار – متطورة ونامية.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ولقد جمعت اللغة العربية إلى جانب الخصائص العامة للغة بعض الخصائص التي تميزها من غيرها من اللغات.</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1/ تمايزها صوتياً: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والمقياس في ذلك جهاز النطق حيث تستخدمه العربية – كما قال العقاد – على أتمه وأحسنه ولا تهمل وظيفة واحدة من وظائفه.</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ومن منطلق هذا الثراء الصوتي للغة العربية, وما يصحبه من وفرة مخارج الحروف أدرك المربون أن للحروف في اللغة العربية مخارجها الدقيقة.</w:t>
      </w:r>
      <w:r w:rsidRPr="001C013F">
        <w:rPr>
          <w:rFonts w:asciiTheme="minorBidi" w:hAnsiTheme="minorBidi"/>
          <w:b/>
          <w:bCs/>
          <w:sz w:val="20"/>
          <w:szCs w:val="20"/>
        </w:rPr>
        <w:t xml:space="preserve"> </w:t>
      </w:r>
    </w:p>
    <w:p w:rsidR="002017A9" w:rsidRPr="001C013F" w:rsidRDefault="002017A9" w:rsidP="002017A9">
      <w:pPr>
        <w:rPr>
          <w:rFonts w:asciiTheme="minorBidi" w:hAnsiTheme="minorBidi"/>
          <w:b/>
          <w:bCs/>
          <w:color w:val="76923C" w:themeColor="accent3" w:themeShade="BF"/>
          <w:sz w:val="20"/>
          <w:szCs w:val="20"/>
        </w:rPr>
      </w:pPr>
      <w:r w:rsidRPr="001C013F">
        <w:rPr>
          <w:rFonts w:asciiTheme="minorBidi" w:hAnsiTheme="minorBidi"/>
          <w:b/>
          <w:bCs/>
          <w:color w:val="76923C" w:themeColor="accent3" w:themeShade="BF"/>
          <w:sz w:val="20"/>
          <w:szCs w:val="20"/>
          <w:rtl/>
        </w:rPr>
        <w:t>ويكمن الاستفادة التربوية من هذه الخاصية فيما يلي: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أن يكون المعلم نموذجاً في أدائه للكلمات والحروف, حتى يقلده التلاميذ تقليداً صحيحاً, ويمكنه أن يستعين في ذلك بالتسجيلات, والمعامل الصوتية.</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استخدام التدريبات الصوتية للتلاميذ, وذلك لتهيئة أعضاء النطق لأداء الأصوات الدقيقة وإخراج الحروف من مخارجها.</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2/ ارتباط الحروف ودلالات الكلمات: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لهذه الظاهرة بعض الوجود في العربية </w:t>
      </w:r>
      <w:r w:rsidRPr="001C013F">
        <w:rPr>
          <w:rFonts w:asciiTheme="minorBidi" w:hAnsiTheme="minorBidi"/>
          <w:b/>
          <w:bCs/>
          <w:sz w:val="20"/>
          <w:szCs w:val="20"/>
          <w:u w:val="single"/>
          <w:rtl/>
        </w:rPr>
        <w:t>وذلك مثل: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حرف السين حيث تدل الكلمات الموجود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هذا الحرف على المعاني اللطيفة كالهمس والسوسة والتنفس والحس.</w:t>
      </w:r>
    </w:p>
    <w:p w:rsidR="002017A9" w:rsidRPr="001C013F" w:rsidRDefault="002017A9" w:rsidP="007948FD">
      <w:pPr>
        <w:rPr>
          <w:rFonts w:asciiTheme="minorBidi" w:hAnsiTheme="minorBidi"/>
          <w:b/>
          <w:bCs/>
          <w:sz w:val="20"/>
          <w:szCs w:val="20"/>
          <w:rtl/>
        </w:rPr>
      </w:pPr>
      <w:r w:rsidRPr="001C013F">
        <w:rPr>
          <w:rFonts w:asciiTheme="minorBidi" w:hAnsiTheme="minorBidi"/>
          <w:b/>
          <w:bCs/>
          <w:sz w:val="20"/>
          <w:szCs w:val="20"/>
          <w:rtl/>
        </w:rPr>
        <w:t>حرف الحاء الحر الحب حرارة.</w:t>
      </w:r>
      <w:r w:rsidRPr="001C013F">
        <w:rPr>
          <w:rFonts w:asciiTheme="minorBidi" w:hAnsiTheme="minorBidi"/>
          <w:b/>
          <w:bCs/>
          <w:sz w:val="20"/>
          <w:szCs w:val="20"/>
        </w:rPr>
        <w:t xml:space="preserve"> </w:t>
      </w:r>
    </w:p>
    <w:p w:rsidR="003800B6" w:rsidRDefault="002017A9" w:rsidP="003800B6">
      <w:pPr>
        <w:rPr>
          <w:rFonts w:asciiTheme="minorBidi" w:hAnsiTheme="minorBidi" w:hint="cs"/>
          <w:b/>
          <w:bCs/>
          <w:color w:val="4F81BD" w:themeColor="accent1"/>
          <w:sz w:val="20"/>
          <w:szCs w:val="20"/>
          <w:rtl/>
        </w:rPr>
      </w:pPr>
      <w:proofErr w:type="spellStart"/>
      <w:r w:rsidRPr="001C013F">
        <w:rPr>
          <w:rFonts w:asciiTheme="minorBidi" w:hAnsiTheme="minorBidi"/>
          <w:b/>
          <w:bCs/>
          <w:color w:val="4F81BD" w:themeColor="accent1"/>
          <w:sz w:val="20"/>
          <w:szCs w:val="20"/>
          <w:rtl/>
        </w:rPr>
        <w:t>3/</w:t>
      </w:r>
      <w:proofErr w:type="spellEnd"/>
      <w:r w:rsidRPr="001C013F">
        <w:rPr>
          <w:rFonts w:asciiTheme="minorBidi" w:hAnsiTheme="minorBidi"/>
          <w:b/>
          <w:bCs/>
          <w:color w:val="4F81BD" w:themeColor="accent1"/>
          <w:sz w:val="20"/>
          <w:szCs w:val="20"/>
          <w:rtl/>
        </w:rPr>
        <w:t xml:space="preserve"> الترادف:</w:t>
      </w:r>
    </w:p>
    <w:p w:rsidR="002017A9" w:rsidRPr="003800B6" w:rsidRDefault="002017A9" w:rsidP="003800B6">
      <w:pPr>
        <w:rPr>
          <w:rFonts w:asciiTheme="minorBidi" w:hAnsiTheme="minorBidi"/>
          <w:b/>
          <w:bCs/>
          <w:color w:val="4F81BD" w:themeColor="accent1"/>
          <w:sz w:val="20"/>
          <w:szCs w:val="20"/>
          <w:rtl/>
        </w:rPr>
      </w:pPr>
      <w:r w:rsidRPr="001C013F">
        <w:rPr>
          <w:rFonts w:asciiTheme="minorBidi" w:hAnsiTheme="minorBidi"/>
          <w:b/>
          <w:bCs/>
          <w:sz w:val="20"/>
          <w:szCs w:val="20"/>
          <w:rtl/>
        </w:rPr>
        <w:t>المترادفات هي ألفاظ متحدة المعنى وقابلة للتبادل فيما بينها في أي سياق.</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وقد اختلف اللغويون العرب في وقوع هذا الترادف وكذلك اختلف موقف معلمي اللغة العربية فمنهم من وافق عليه باعتبار أن التلاميذ لا يتمكنون من تحمل عبء البحث عن الفروق بين الكلمات ومنهم من رفض فكرة الترادف ورأى ضرورة البحث عن الفروق لتحقيق عاملي الدقة والوضوح لتدريبهم على الكشف في المعاجم والبحث عن المعاني، ومن أمثلة الترادف عام وسنة.</w:t>
      </w:r>
    </w:p>
    <w:p w:rsidR="002017A9" w:rsidRPr="001C013F" w:rsidRDefault="002017A9" w:rsidP="002017A9">
      <w:pPr>
        <w:rPr>
          <w:rFonts w:asciiTheme="minorBidi" w:hAnsiTheme="minorBidi"/>
          <w:b/>
          <w:bCs/>
          <w:color w:val="4F81BD" w:themeColor="accent1"/>
          <w:sz w:val="20"/>
          <w:szCs w:val="20"/>
          <w:rtl/>
        </w:rPr>
      </w:pPr>
      <w:proofErr w:type="spellStart"/>
      <w:r w:rsidRPr="001C013F">
        <w:rPr>
          <w:rFonts w:asciiTheme="minorBidi" w:hAnsiTheme="minorBidi"/>
          <w:b/>
          <w:bCs/>
          <w:color w:val="4F81BD" w:themeColor="accent1"/>
          <w:sz w:val="20"/>
          <w:szCs w:val="20"/>
          <w:rtl/>
        </w:rPr>
        <w:t>4/</w:t>
      </w:r>
      <w:proofErr w:type="spellEnd"/>
      <w:r w:rsidRPr="001C013F">
        <w:rPr>
          <w:rFonts w:asciiTheme="minorBidi" w:hAnsiTheme="minorBidi"/>
          <w:b/>
          <w:bCs/>
          <w:color w:val="4F81BD" w:themeColor="accent1"/>
          <w:sz w:val="20"/>
          <w:szCs w:val="20"/>
          <w:rtl/>
        </w:rPr>
        <w:t xml:space="preserve"> الاشتقاق:</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الاشتقاق في العربية عبارة عن توليد لبعض الألفاظ من بعضها والرجوع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إلى أصل واحد يحدد مادتها ويوحي بمعناها المشترك الأصيل، والاشتقاق في العربية يقوم بوظيفة لا يستهان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في تنويع المعنى الأصلي إذ يُكسبه نواحيَ مختلفة. </w:t>
      </w:r>
    </w:p>
    <w:p w:rsidR="002017A9" w:rsidRPr="001C013F" w:rsidRDefault="002017A9" w:rsidP="002017A9">
      <w:pPr>
        <w:rPr>
          <w:rFonts w:asciiTheme="minorBidi" w:hAnsiTheme="minorBidi"/>
          <w:b/>
          <w:bCs/>
          <w:sz w:val="20"/>
          <w:szCs w:val="20"/>
        </w:rPr>
      </w:pPr>
      <w:r w:rsidRPr="001C013F">
        <w:rPr>
          <w:rFonts w:asciiTheme="minorBidi" w:hAnsiTheme="minorBidi"/>
          <w:b/>
          <w:bCs/>
          <w:sz w:val="20"/>
          <w:szCs w:val="20"/>
          <w:rtl/>
        </w:rPr>
        <w:t xml:space="preserve">ويمكن لمعلم اللغة العربية أن يستفيد ويوظف هذه الظاهرة عند تدريسه للعربية وذلك بأن يقف في أناة عند زيادة المعنى, أو اختلافه بزيادة المبنى, وأن يقوم عند تدريسه بربط الزيادة بوظيفتها, وتدريب التلاميذ على الانتفاع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واستخدامها في  أحاديثهم وكتاباتهم.</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ومثال ذلك</w:t>
      </w:r>
      <w:r w:rsidRPr="001C013F">
        <w:rPr>
          <w:rFonts w:asciiTheme="minorBidi" w:hAnsiTheme="minorBidi"/>
          <w:b/>
          <w:bCs/>
          <w:sz w:val="20"/>
          <w:szCs w:val="20"/>
          <w:rtl/>
        </w:rPr>
        <w:t xml:space="preserve">: خ ر ج </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xml:space="preserve">خَرَج - يَخرج - اُخرُج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خارِج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مخروج</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مَخرَج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استخراج وهلم جرًّا</w:t>
      </w:r>
    </w:p>
    <w:p w:rsidR="002017A9" w:rsidRPr="001C013F" w:rsidRDefault="002017A9" w:rsidP="002017A9">
      <w:pPr>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5/الإعراب:</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الإعراب من خصائص اللغة العربية, ومراعاته الفارق الوحيد بين المعاني المتكافئة في </w:t>
      </w:r>
      <w:r w:rsidRPr="001C013F">
        <w:rPr>
          <w:rFonts w:asciiTheme="minorBidi" w:hAnsiTheme="minorBidi"/>
          <w:b/>
          <w:bCs/>
          <w:sz w:val="20"/>
          <w:szCs w:val="20"/>
        </w:rPr>
        <w:t xml:space="preserve"> </w:t>
      </w:r>
      <w:r w:rsidRPr="001C013F">
        <w:rPr>
          <w:rFonts w:asciiTheme="minorBidi" w:hAnsiTheme="minorBidi"/>
          <w:b/>
          <w:bCs/>
          <w:sz w:val="20"/>
          <w:szCs w:val="20"/>
          <w:rtl/>
        </w:rPr>
        <w:t>اللفظ, إذ إنه عن طريق الإعراب يمكن تمييز الكلام.</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قال الله تعالى: (إنما يخشى اللهَ من عب</w:t>
      </w:r>
      <w:r w:rsidR="00DD617A" w:rsidRPr="001C013F">
        <w:rPr>
          <w:rFonts w:asciiTheme="minorBidi" w:hAnsiTheme="minorBidi"/>
          <w:b/>
          <w:bCs/>
          <w:sz w:val="20"/>
          <w:szCs w:val="20"/>
          <w:rtl/>
        </w:rPr>
        <w:t>ا</w:t>
      </w:r>
      <w:r w:rsidRPr="001C013F">
        <w:rPr>
          <w:rFonts w:asciiTheme="minorBidi" w:hAnsiTheme="minorBidi"/>
          <w:b/>
          <w:bCs/>
          <w:sz w:val="20"/>
          <w:szCs w:val="20"/>
          <w:rtl/>
        </w:rPr>
        <w:t>ده العلماءُ)</w:t>
      </w:r>
      <w:r w:rsidR="00DD617A" w:rsidRPr="001C013F">
        <w:rPr>
          <w:rFonts w:asciiTheme="minorBidi" w:hAnsiTheme="minorBidi"/>
          <w:b/>
          <w:bCs/>
          <w:sz w:val="20"/>
          <w:szCs w:val="20"/>
          <w:rtl/>
        </w:rPr>
        <w:t xml:space="preserve"> </w:t>
      </w:r>
      <w:r w:rsidR="00DD617A" w:rsidRPr="001C013F">
        <w:rPr>
          <w:rFonts w:asciiTheme="minorBidi" w:hAnsiTheme="minorBidi"/>
          <w:b/>
          <w:bCs/>
          <w:color w:val="FF0066"/>
          <w:sz w:val="20"/>
          <w:szCs w:val="20"/>
          <w:rtl/>
        </w:rPr>
        <w:t xml:space="preserve">لفظ الجلالة مفعول </w:t>
      </w:r>
      <w:proofErr w:type="spellStart"/>
      <w:r w:rsidR="00DD617A" w:rsidRPr="001C013F">
        <w:rPr>
          <w:rFonts w:asciiTheme="minorBidi" w:hAnsiTheme="minorBidi"/>
          <w:b/>
          <w:bCs/>
          <w:color w:val="FF0066"/>
          <w:sz w:val="20"/>
          <w:szCs w:val="20"/>
          <w:rtl/>
        </w:rPr>
        <w:t>به</w:t>
      </w:r>
      <w:proofErr w:type="spellEnd"/>
      <w:r w:rsidR="00DD617A" w:rsidRPr="001C013F">
        <w:rPr>
          <w:rFonts w:asciiTheme="minorBidi" w:hAnsiTheme="minorBidi"/>
          <w:b/>
          <w:bCs/>
          <w:color w:val="FF0066"/>
          <w:sz w:val="20"/>
          <w:szCs w:val="20"/>
          <w:rtl/>
        </w:rPr>
        <w:t xml:space="preserve"> مقدم منصوب </w:t>
      </w:r>
      <w:proofErr w:type="spellStart"/>
      <w:r w:rsidR="00DD617A" w:rsidRPr="001C013F">
        <w:rPr>
          <w:rFonts w:asciiTheme="minorBidi" w:hAnsiTheme="minorBidi"/>
          <w:b/>
          <w:bCs/>
          <w:color w:val="FF0066"/>
          <w:sz w:val="20"/>
          <w:szCs w:val="20"/>
          <w:rtl/>
        </w:rPr>
        <w:t>بالفتحه</w:t>
      </w:r>
      <w:proofErr w:type="spellEnd"/>
      <w:r w:rsidR="00DD617A" w:rsidRPr="001C013F">
        <w:rPr>
          <w:rFonts w:asciiTheme="minorBidi" w:hAnsiTheme="minorBidi"/>
          <w:b/>
          <w:bCs/>
          <w:color w:val="FF0066"/>
          <w:sz w:val="20"/>
          <w:szCs w:val="20"/>
          <w:rtl/>
        </w:rPr>
        <w:t xml:space="preserve"> ,, والعلماء فاعل مؤخر مرفوع بالضمة الظاهرة على اخرة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ويمكن الاستفادة التربوية من هذه الخاصية فيما يلي: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ينبغي عند اختيار المباحث النحوية التي ستقرر على الدارسين أن نختار منها ما هو وظيفي, وما يمكن أن يستخدم في الحياة العملية.</w:t>
      </w:r>
    </w:p>
    <w:p w:rsidR="002017A9" w:rsidRPr="001C013F" w:rsidRDefault="002017A9" w:rsidP="000E0625">
      <w:pPr>
        <w:rPr>
          <w:rFonts w:asciiTheme="minorBidi" w:hAnsiTheme="minorBidi"/>
          <w:b/>
          <w:bCs/>
          <w:sz w:val="20"/>
          <w:szCs w:val="20"/>
          <w:rtl/>
        </w:rPr>
      </w:pPr>
      <w:r w:rsidRPr="001C013F">
        <w:rPr>
          <w:rFonts w:asciiTheme="minorBidi" w:hAnsiTheme="minorBidi"/>
          <w:b/>
          <w:bCs/>
          <w:sz w:val="20"/>
          <w:szCs w:val="20"/>
          <w:rtl/>
        </w:rPr>
        <w:t xml:space="preserve">- على معلمي اللغة العربية خاصة, ومعلمي المواد الدراسية الأخرى أن يلتزموا في أحاديثهم وكتاباتهم </w:t>
      </w:r>
      <w:proofErr w:type="spellStart"/>
      <w:r w:rsidRPr="001C013F">
        <w:rPr>
          <w:rFonts w:asciiTheme="minorBidi" w:hAnsiTheme="minorBidi"/>
          <w:b/>
          <w:bCs/>
          <w:sz w:val="20"/>
          <w:szCs w:val="20"/>
          <w:rtl/>
        </w:rPr>
        <w:t>باتباع</w:t>
      </w:r>
      <w:proofErr w:type="spellEnd"/>
      <w:r w:rsidRPr="001C013F">
        <w:rPr>
          <w:rFonts w:asciiTheme="minorBidi" w:hAnsiTheme="minorBidi"/>
          <w:b/>
          <w:bCs/>
          <w:sz w:val="20"/>
          <w:szCs w:val="20"/>
          <w:rtl/>
        </w:rPr>
        <w:t xml:space="preserve"> القواعد النحوية حتى يكتسب تلاميذهم الأنماط اللغوية السليمة, وذلك عن طريق الممارسة والتدريب.</w:t>
      </w:r>
    </w:p>
    <w:p w:rsidR="002017A9" w:rsidRPr="001C013F" w:rsidRDefault="002017A9" w:rsidP="002017A9">
      <w:pPr>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6/المشترك اللفظي:</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u w:val="single"/>
          <w:rtl/>
        </w:rPr>
        <w:lastRenderedPageBreak/>
        <w:t>المشترك اللفظي</w:t>
      </w:r>
      <w:r w:rsidRPr="001C013F">
        <w:rPr>
          <w:rFonts w:asciiTheme="minorBidi" w:hAnsiTheme="minorBidi"/>
          <w:b/>
          <w:bCs/>
          <w:sz w:val="20"/>
          <w:szCs w:val="20"/>
          <w:rtl/>
        </w:rPr>
        <w:t xml:space="preserve"> هو اتفاق في المبنى واختلاف في المعنى </w:t>
      </w:r>
      <w:r w:rsidRPr="001C013F">
        <w:rPr>
          <w:rFonts w:asciiTheme="minorBidi" w:hAnsiTheme="minorBidi"/>
          <w:b/>
          <w:bCs/>
          <w:sz w:val="20"/>
          <w:szCs w:val="20"/>
          <w:u w:val="single"/>
          <w:rtl/>
        </w:rPr>
        <w:t>عكس الترادف</w:t>
      </w:r>
      <w:r w:rsidRPr="001C013F">
        <w:rPr>
          <w:rFonts w:asciiTheme="minorBidi" w:hAnsiTheme="minorBidi"/>
          <w:b/>
          <w:bCs/>
          <w:sz w:val="20"/>
          <w:szCs w:val="20"/>
          <w:rtl/>
        </w:rPr>
        <w:t xml:space="preserve"> اختلاف في المبنى واتفاق في المعنى.</w:t>
      </w:r>
      <w:r w:rsidR="00DD617A" w:rsidRPr="001C013F">
        <w:rPr>
          <w:rFonts w:asciiTheme="minorBidi" w:hAnsiTheme="minorBidi"/>
          <w:b/>
          <w:bCs/>
          <w:sz w:val="20"/>
          <w:szCs w:val="20"/>
          <w:rtl/>
        </w:rPr>
        <w:t xml:space="preserve"> </w:t>
      </w:r>
      <w:r w:rsidR="00DD617A" w:rsidRPr="001C013F">
        <w:rPr>
          <w:rFonts w:asciiTheme="minorBidi" w:hAnsiTheme="minorBidi"/>
          <w:b/>
          <w:bCs/>
          <w:color w:val="FF0066"/>
          <w:sz w:val="20"/>
          <w:szCs w:val="20"/>
          <w:rtl/>
        </w:rPr>
        <w:t>( مثل السنة والعام ,,كلمات مختلفة لها معنى واحد تعني الـ 12 شهراً مجتمعه</w:t>
      </w:r>
      <w:proofErr w:type="spellStart"/>
      <w:r w:rsidR="00DD617A" w:rsidRPr="001C013F">
        <w:rPr>
          <w:rFonts w:asciiTheme="minorBidi" w:hAnsiTheme="minorBidi"/>
          <w:b/>
          <w:bCs/>
          <w:color w:val="FF0066"/>
          <w:sz w:val="20"/>
          <w:szCs w:val="20"/>
          <w:rtl/>
        </w:rPr>
        <w:t>)</w:t>
      </w:r>
      <w:proofErr w:type="spellEnd"/>
      <w:r w:rsidR="00DD617A" w:rsidRPr="001C013F">
        <w:rPr>
          <w:rFonts w:asciiTheme="minorBidi" w:hAnsiTheme="minorBidi"/>
          <w:b/>
          <w:bCs/>
          <w:color w:val="FF0066"/>
          <w:sz w:val="20"/>
          <w:szCs w:val="20"/>
          <w:rtl/>
        </w:rPr>
        <w:t xml:space="preserve"> </w:t>
      </w:r>
    </w:p>
    <w:p w:rsidR="000E0625" w:rsidRPr="001C013F" w:rsidRDefault="002017A9" w:rsidP="00F159A0">
      <w:pPr>
        <w:rPr>
          <w:rFonts w:asciiTheme="minorBidi" w:hAnsiTheme="minorBidi"/>
          <w:b/>
          <w:bCs/>
          <w:sz w:val="20"/>
          <w:szCs w:val="20"/>
          <w:rtl/>
        </w:rPr>
      </w:pPr>
      <w:r w:rsidRPr="001C013F">
        <w:rPr>
          <w:rFonts w:asciiTheme="minorBidi" w:hAnsiTheme="minorBidi"/>
          <w:b/>
          <w:bCs/>
          <w:color w:val="76923C" w:themeColor="accent3" w:themeShade="BF"/>
          <w:sz w:val="20"/>
          <w:szCs w:val="20"/>
          <w:rtl/>
        </w:rPr>
        <w:t>مثاله:</w:t>
      </w:r>
      <w:r w:rsidRPr="001C013F">
        <w:rPr>
          <w:rFonts w:asciiTheme="minorBidi" w:hAnsiTheme="minorBidi"/>
          <w:b/>
          <w:bCs/>
          <w:sz w:val="20"/>
          <w:szCs w:val="20"/>
          <w:rtl/>
        </w:rPr>
        <w:t xml:space="preserve"> العين، تطلق كلمة العين على عدة معانٍ، فتطلق على العين </w:t>
      </w:r>
      <w:proofErr w:type="spellStart"/>
      <w:r w:rsidRPr="001C013F">
        <w:rPr>
          <w:rFonts w:asciiTheme="minorBidi" w:hAnsiTheme="minorBidi"/>
          <w:b/>
          <w:bCs/>
          <w:sz w:val="20"/>
          <w:szCs w:val="20"/>
          <w:rtl/>
        </w:rPr>
        <w:t>الباصرة</w:t>
      </w:r>
      <w:proofErr w:type="spellEnd"/>
      <w:r w:rsidRPr="001C013F">
        <w:rPr>
          <w:rFonts w:asciiTheme="minorBidi" w:hAnsiTheme="minorBidi"/>
          <w:b/>
          <w:bCs/>
          <w:sz w:val="20"/>
          <w:szCs w:val="20"/>
          <w:rtl/>
        </w:rPr>
        <w:t xml:space="preserve"> وعين الماء والجاسوس وكذلك النفس</w:t>
      </w:r>
      <w:r w:rsidRPr="001C013F">
        <w:rPr>
          <w:rFonts w:asciiTheme="minorBidi" w:hAnsiTheme="minorBidi"/>
          <w:b/>
          <w:bCs/>
          <w:color w:val="FF0066"/>
          <w:sz w:val="20"/>
          <w:szCs w:val="20"/>
          <w:rtl/>
        </w:rPr>
        <w:t>،</w:t>
      </w:r>
      <w:r w:rsidR="00DD617A" w:rsidRPr="001C013F">
        <w:rPr>
          <w:rFonts w:asciiTheme="minorBidi" w:hAnsiTheme="minorBidi"/>
          <w:b/>
          <w:bCs/>
          <w:color w:val="FF0066"/>
          <w:sz w:val="20"/>
          <w:szCs w:val="20"/>
          <w:rtl/>
        </w:rPr>
        <w:t xml:space="preserve">( جاء أحمد عينة </w:t>
      </w:r>
      <w:proofErr w:type="spellStart"/>
      <w:r w:rsidR="00DD617A" w:rsidRPr="001C013F">
        <w:rPr>
          <w:rFonts w:asciiTheme="minorBidi" w:hAnsiTheme="minorBidi"/>
          <w:b/>
          <w:bCs/>
          <w:color w:val="FF0066"/>
          <w:sz w:val="20"/>
          <w:szCs w:val="20"/>
          <w:rtl/>
        </w:rPr>
        <w:t>,,</w:t>
      </w:r>
      <w:proofErr w:type="spellEnd"/>
      <w:r w:rsidR="00DD617A" w:rsidRPr="001C013F">
        <w:rPr>
          <w:rFonts w:asciiTheme="minorBidi" w:hAnsiTheme="minorBidi"/>
          <w:b/>
          <w:bCs/>
          <w:color w:val="FF0066"/>
          <w:sz w:val="20"/>
          <w:szCs w:val="20"/>
          <w:rtl/>
        </w:rPr>
        <w:t xml:space="preserve"> اي جاء احمد </w:t>
      </w:r>
      <w:proofErr w:type="spellStart"/>
      <w:r w:rsidR="00DD617A" w:rsidRPr="001C013F">
        <w:rPr>
          <w:rFonts w:asciiTheme="minorBidi" w:hAnsiTheme="minorBidi"/>
          <w:b/>
          <w:bCs/>
          <w:color w:val="FF0066"/>
          <w:sz w:val="20"/>
          <w:szCs w:val="20"/>
          <w:rtl/>
        </w:rPr>
        <w:t>نفسة</w:t>
      </w:r>
      <w:proofErr w:type="spellEnd"/>
      <w:r w:rsidR="00DD617A" w:rsidRPr="001C013F">
        <w:rPr>
          <w:rFonts w:asciiTheme="minorBidi" w:hAnsiTheme="minorBidi"/>
          <w:b/>
          <w:bCs/>
          <w:color w:val="FF0066"/>
          <w:sz w:val="20"/>
          <w:szCs w:val="20"/>
          <w:rtl/>
        </w:rPr>
        <w:t xml:space="preserve"> )</w:t>
      </w:r>
      <w:r w:rsidRPr="001C013F">
        <w:rPr>
          <w:rFonts w:asciiTheme="minorBidi" w:hAnsiTheme="minorBidi"/>
          <w:b/>
          <w:bCs/>
          <w:sz w:val="20"/>
          <w:szCs w:val="20"/>
          <w:rtl/>
        </w:rPr>
        <w:t xml:space="preserve"> وبهذا اختلف المعنى واشترك اللفظ.</w:t>
      </w:r>
    </w:p>
    <w:p w:rsidR="002017A9" w:rsidRPr="001C013F" w:rsidRDefault="002017A9" w:rsidP="002017A9">
      <w:pPr>
        <w:rPr>
          <w:rFonts w:asciiTheme="minorBidi" w:hAnsiTheme="minorBidi"/>
          <w:b/>
          <w:bCs/>
          <w:color w:val="C00000"/>
          <w:sz w:val="20"/>
          <w:szCs w:val="20"/>
        </w:rPr>
      </w:pPr>
      <w:r w:rsidRPr="001C013F">
        <w:rPr>
          <w:rFonts w:asciiTheme="minorBidi" w:hAnsiTheme="minorBidi"/>
          <w:b/>
          <w:bCs/>
          <w:color w:val="C00000"/>
          <w:sz w:val="20"/>
          <w:szCs w:val="20"/>
          <w:rtl/>
        </w:rPr>
        <w:t>س/ كيف يمكن الاستفادة من دراسة خصائص اللغة العربية؟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1/ إخراج الكلمات عبر مخارج الحروف الصحيحة.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2/ التعرف على بعض الظواهر كالترادف والمشترك اللغوي، واستخدامها لتطوير الأسلوب اللغوي.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3/ ضبط أواخر الكلمات ضبطاً صحيحًا.</w:t>
      </w:r>
    </w:p>
    <w:p w:rsidR="00F159A0"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4/ معرفة استخدام المعاجم؛ لاستخراج الألفاظ والمعاني.</w:t>
      </w:r>
      <w:r w:rsidRPr="001C013F">
        <w:rPr>
          <w:rFonts w:asciiTheme="minorBidi" w:hAnsiTheme="minorBidi"/>
          <w:b/>
          <w:bCs/>
          <w:sz w:val="20"/>
          <w:szCs w:val="20"/>
        </w:rPr>
        <w:t xml:space="preserve"> </w:t>
      </w:r>
    </w:p>
    <w:p w:rsidR="00DD617A" w:rsidRPr="001C013F" w:rsidRDefault="00DD617A" w:rsidP="00DD617A">
      <w:pPr>
        <w:jc w:val="center"/>
        <w:rPr>
          <w:rFonts w:asciiTheme="minorBidi" w:hAnsiTheme="minorBidi"/>
          <w:b/>
          <w:bCs/>
          <w:color w:val="FF0000"/>
          <w:sz w:val="20"/>
          <w:szCs w:val="20"/>
          <w:rtl/>
        </w:rPr>
      </w:pPr>
      <w:r w:rsidRPr="001C013F">
        <w:rPr>
          <w:rFonts w:asciiTheme="minorBidi" w:hAnsiTheme="minorBidi"/>
          <w:b/>
          <w:bCs/>
          <w:color w:val="FF0000"/>
          <w:sz w:val="20"/>
          <w:szCs w:val="20"/>
          <w:rtl/>
        </w:rPr>
        <w:t>المحاضرة الثانية</w:t>
      </w:r>
    </w:p>
    <w:p w:rsidR="00DD617A" w:rsidRPr="001C013F" w:rsidRDefault="00DD617A" w:rsidP="00DD617A">
      <w:pPr>
        <w:rPr>
          <w:rFonts w:asciiTheme="minorBidi" w:hAnsiTheme="minorBidi"/>
          <w:b/>
          <w:bCs/>
          <w:color w:val="403152" w:themeColor="accent4" w:themeShade="80"/>
          <w:sz w:val="20"/>
          <w:szCs w:val="20"/>
        </w:rPr>
      </w:pPr>
      <w:proofErr w:type="spellStart"/>
      <w:r w:rsidRPr="001C013F">
        <w:rPr>
          <w:rFonts w:asciiTheme="minorBidi" w:hAnsiTheme="minorBidi"/>
          <w:b/>
          <w:bCs/>
          <w:color w:val="403152" w:themeColor="accent4" w:themeShade="80"/>
          <w:sz w:val="20"/>
          <w:szCs w:val="20"/>
          <w:rtl/>
        </w:rPr>
        <w:t>إتجاهات</w:t>
      </w:r>
      <w:proofErr w:type="spellEnd"/>
      <w:r w:rsidRPr="001C013F">
        <w:rPr>
          <w:rFonts w:asciiTheme="minorBidi" w:hAnsiTheme="minorBidi"/>
          <w:b/>
          <w:bCs/>
          <w:color w:val="403152" w:themeColor="accent4" w:themeShade="80"/>
          <w:sz w:val="20"/>
          <w:szCs w:val="20"/>
          <w:rtl/>
        </w:rPr>
        <w:t xml:space="preserve"> في تعليم اللغة العربية</w:t>
      </w:r>
    </w:p>
    <w:p w:rsidR="00DD617A" w:rsidRPr="001C013F" w:rsidRDefault="003A19E1" w:rsidP="00DD617A">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1- المدخل الاتصالي</w:t>
      </w:r>
      <w:r w:rsidRPr="001C013F">
        <w:rPr>
          <w:rFonts w:asciiTheme="minorBidi" w:hAnsiTheme="minorBidi" w:hint="cs"/>
          <w:b/>
          <w:bCs/>
          <w:color w:val="E36C0A" w:themeColor="accent6" w:themeShade="BF"/>
          <w:sz w:val="20"/>
          <w:szCs w:val="20"/>
          <w:rtl/>
        </w:rPr>
        <w:t>:</w:t>
      </w:r>
    </w:p>
    <w:p w:rsidR="002017A9" w:rsidRPr="001C013F" w:rsidRDefault="002017A9" w:rsidP="002017A9">
      <w:pPr>
        <w:rPr>
          <w:rFonts w:asciiTheme="minorBidi" w:hAnsiTheme="minorBidi"/>
          <w:b/>
          <w:bCs/>
          <w:color w:val="76923C" w:themeColor="accent3" w:themeShade="BF"/>
          <w:sz w:val="20"/>
          <w:szCs w:val="20"/>
        </w:rPr>
      </w:pPr>
      <w:r w:rsidRPr="001C013F">
        <w:rPr>
          <w:rFonts w:asciiTheme="minorBidi" w:hAnsiTheme="minorBidi"/>
          <w:b/>
          <w:bCs/>
          <w:color w:val="76923C" w:themeColor="accent3" w:themeShade="BF"/>
          <w:sz w:val="20"/>
          <w:szCs w:val="20"/>
          <w:rtl/>
        </w:rPr>
        <w:t>ما الاتصال؟</w:t>
      </w:r>
    </w:p>
    <w:p w:rsidR="00FE248F" w:rsidRPr="001C013F" w:rsidRDefault="002017A9" w:rsidP="00FE248F">
      <w:pPr>
        <w:rPr>
          <w:rFonts w:asciiTheme="minorBidi" w:hAnsiTheme="minorBidi"/>
          <w:b/>
          <w:bCs/>
          <w:sz w:val="20"/>
          <w:szCs w:val="20"/>
          <w:rtl/>
        </w:rPr>
      </w:pPr>
      <w:r w:rsidRPr="001C013F">
        <w:rPr>
          <w:rFonts w:asciiTheme="minorBidi" w:hAnsiTheme="minorBidi"/>
          <w:b/>
          <w:bCs/>
          <w:sz w:val="20"/>
          <w:szCs w:val="20"/>
          <w:rtl/>
        </w:rPr>
        <w:t>عملية تفاعل بين فرد وآخر أو بين مجموعة من الأفراد ومجموعة أخرى وذلك بهدف المشاركة في خبرة يترتب عليها في تعديل سلوك الأفراد.</w:t>
      </w:r>
    </w:p>
    <w:p w:rsidR="00FE248F" w:rsidRPr="001C013F" w:rsidRDefault="00FE248F" w:rsidP="00FE248F">
      <w:pPr>
        <w:rPr>
          <w:rFonts w:asciiTheme="minorBidi" w:hAnsiTheme="minorBidi"/>
          <w:b/>
          <w:bCs/>
          <w:sz w:val="20"/>
          <w:szCs w:val="20"/>
          <w:rtl/>
        </w:rPr>
      </w:pPr>
      <w:r w:rsidRPr="001C013F">
        <w:rPr>
          <w:rFonts w:asciiTheme="minorBidi" w:hAnsiTheme="minorBidi" w:hint="cs"/>
          <w:b/>
          <w:bCs/>
          <w:noProof/>
          <w:sz w:val="20"/>
          <w:szCs w:val="20"/>
          <w:rtl/>
        </w:rPr>
        <w:drawing>
          <wp:inline distT="0" distB="0" distL="0" distR="0">
            <wp:extent cx="3708527" cy="2066775"/>
            <wp:effectExtent l="19050" t="0" r="6223" b="0"/>
            <wp:docPr id="2" name="Picture 1" descr="Untitle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0.png"/>
                    <pic:cNvPicPr/>
                  </pic:nvPicPr>
                  <pic:blipFill>
                    <a:blip r:embed="rId8" cstate="print"/>
                    <a:stretch>
                      <a:fillRect/>
                    </a:stretch>
                  </pic:blipFill>
                  <pic:spPr>
                    <a:xfrm>
                      <a:off x="0" y="0"/>
                      <a:ext cx="3715128" cy="2070454"/>
                    </a:xfrm>
                    <a:prstGeom prst="rect">
                      <a:avLst/>
                    </a:prstGeom>
                  </pic:spPr>
                </pic:pic>
              </a:graphicData>
            </a:graphic>
          </wp:inline>
        </w:drawing>
      </w:r>
    </w:p>
    <w:p w:rsidR="00AB2A76" w:rsidRPr="001C013F" w:rsidRDefault="00AB2A76" w:rsidP="00AB2A76">
      <w:pPr>
        <w:rPr>
          <w:rFonts w:asciiTheme="minorBidi" w:hAnsiTheme="minorBidi"/>
          <w:b/>
          <w:bCs/>
          <w:color w:val="FF0066"/>
          <w:sz w:val="20"/>
          <w:szCs w:val="20"/>
          <w:rtl/>
        </w:rPr>
      </w:pPr>
      <w:r w:rsidRPr="001C013F">
        <w:rPr>
          <w:rFonts w:asciiTheme="minorBidi" w:hAnsiTheme="minorBidi" w:hint="cs"/>
          <w:b/>
          <w:bCs/>
          <w:color w:val="FF0066"/>
          <w:sz w:val="20"/>
          <w:szCs w:val="20"/>
          <w:rtl/>
        </w:rPr>
        <w:t>في الرسالة الشفوية المرسل هو المتحدث والمستقبل هو المستمع .</w:t>
      </w:r>
    </w:p>
    <w:p w:rsidR="00AB2A76" w:rsidRPr="001C013F" w:rsidRDefault="00AB2A76" w:rsidP="00FE248F">
      <w:pPr>
        <w:rPr>
          <w:rFonts w:asciiTheme="minorBidi" w:hAnsiTheme="minorBidi"/>
          <w:b/>
          <w:bCs/>
          <w:color w:val="FF0066"/>
          <w:sz w:val="20"/>
          <w:szCs w:val="20"/>
          <w:rtl/>
        </w:rPr>
      </w:pPr>
      <w:r w:rsidRPr="001C013F">
        <w:rPr>
          <w:rFonts w:asciiTheme="minorBidi" w:hAnsiTheme="minorBidi" w:hint="cs"/>
          <w:b/>
          <w:bCs/>
          <w:color w:val="FF0066"/>
          <w:sz w:val="20"/>
          <w:szCs w:val="20"/>
          <w:rtl/>
        </w:rPr>
        <w:t>في الرسالة التحريرية يكون المرسل هو الكاتب (مثل, مؤلف الكتب ) والمستقبل هو القارئ .</w:t>
      </w:r>
    </w:p>
    <w:p w:rsidR="002017A9" w:rsidRPr="001C013F" w:rsidRDefault="002017A9" w:rsidP="002017A9">
      <w:pPr>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المرسل والمستقبل عنصران أساسيان من عناصر الاتصال اللغوي.</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1/ المرسل: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هو فرد أو مجموعة تبدأ عندها الرسالة التي يراد توصيلها إلى المستقبل.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الفرد الذي يهدف إلى التأثير في الآخرين ليشاركوه أفكاراً وأحاسيس وخبرات واتجاهات معينه.</w:t>
      </w:r>
    </w:p>
    <w:p w:rsidR="002017A9" w:rsidRPr="001C013F" w:rsidRDefault="002017A9" w:rsidP="002017A9">
      <w:pPr>
        <w:rPr>
          <w:rFonts w:asciiTheme="minorBidi" w:hAnsiTheme="minorBidi"/>
          <w:b/>
          <w:bCs/>
          <w:color w:val="FF0066"/>
          <w:sz w:val="20"/>
          <w:szCs w:val="20"/>
          <w:u w:val="single"/>
          <w:rtl/>
        </w:rPr>
      </w:pPr>
      <w:r w:rsidRPr="001C013F">
        <w:rPr>
          <w:rFonts w:asciiTheme="minorBidi" w:hAnsiTheme="minorBidi"/>
          <w:b/>
          <w:bCs/>
          <w:sz w:val="20"/>
          <w:szCs w:val="20"/>
          <w:u w:val="single"/>
          <w:rtl/>
        </w:rPr>
        <w:t>المرسل هو المعلم أو التلميذ.</w:t>
      </w:r>
      <w:r w:rsidR="00AB2A76" w:rsidRPr="001C013F">
        <w:rPr>
          <w:rFonts w:asciiTheme="minorBidi" w:hAnsiTheme="minorBidi" w:hint="cs"/>
          <w:b/>
          <w:bCs/>
          <w:sz w:val="20"/>
          <w:szCs w:val="20"/>
          <w:rtl/>
        </w:rPr>
        <w:t xml:space="preserve"> </w:t>
      </w:r>
      <w:r w:rsidR="00AB2A76" w:rsidRPr="001C013F">
        <w:rPr>
          <w:rFonts w:asciiTheme="minorBidi" w:hAnsiTheme="minorBidi" w:hint="cs"/>
          <w:b/>
          <w:bCs/>
          <w:color w:val="FF0066"/>
          <w:sz w:val="20"/>
          <w:szCs w:val="20"/>
          <w:rtl/>
        </w:rPr>
        <w:t>يكون التلميذ هو المرسل في وقت الاجابة على السؤال او في حل الاختبار.</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المعلم الجيد لابد أن يكون ملماً بالرسالة مدركاً لأهدافها واعياً بالمستوى المعرفي</w:t>
      </w:r>
      <w:r w:rsidR="00AB2A76" w:rsidRPr="001C013F">
        <w:rPr>
          <w:rFonts w:asciiTheme="minorBidi" w:hAnsiTheme="minorBidi" w:hint="cs"/>
          <w:b/>
          <w:bCs/>
          <w:sz w:val="20"/>
          <w:szCs w:val="20"/>
          <w:rtl/>
        </w:rPr>
        <w:t xml:space="preserve"> </w:t>
      </w:r>
      <w:proofErr w:type="spellStart"/>
      <w:r w:rsidR="00AB2A76" w:rsidRPr="001C013F">
        <w:rPr>
          <w:rFonts w:asciiTheme="minorBidi" w:hAnsiTheme="minorBidi" w:hint="cs"/>
          <w:b/>
          <w:bCs/>
          <w:color w:val="FF0066"/>
          <w:sz w:val="20"/>
          <w:szCs w:val="20"/>
          <w:rtl/>
        </w:rPr>
        <w:t>(</w:t>
      </w:r>
      <w:proofErr w:type="spellEnd"/>
      <w:r w:rsidR="00AB2A76" w:rsidRPr="001C013F">
        <w:rPr>
          <w:rFonts w:asciiTheme="minorBidi" w:hAnsiTheme="minorBidi" w:hint="cs"/>
          <w:b/>
          <w:bCs/>
          <w:color w:val="FF0066"/>
          <w:sz w:val="20"/>
          <w:szCs w:val="20"/>
          <w:rtl/>
        </w:rPr>
        <w:t xml:space="preserve"> </w:t>
      </w:r>
      <w:proofErr w:type="spellStart"/>
      <w:r w:rsidR="00AB2A76" w:rsidRPr="001C013F">
        <w:rPr>
          <w:rFonts w:asciiTheme="minorBidi" w:hAnsiTheme="minorBidi" w:hint="cs"/>
          <w:b/>
          <w:bCs/>
          <w:color w:val="FF0066"/>
          <w:sz w:val="20"/>
          <w:szCs w:val="20"/>
          <w:rtl/>
        </w:rPr>
        <w:t>ألمام</w:t>
      </w:r>
      <w:proofErr w:type="spellEnd"/>
      <w:r w:rsidR="00AB2A76" w:rsidRPr="001C013F">
        <w:rPr>
          <w:rFonts w:asciiTheme="minorBidi" w:hAnsiTheme="minorBidi" w:hint="cs"/>
          <w:b/>
          <w:bCs/>
          <w:color w:val="FF0066"/>
          <w:sz w:val="20"/>
          <w:szCs w:val="20"/>
          <w:rtl/>
        </w:rPr>
        <w:t xml:space="preserve"> الطالب بالمعلومات والقوانين والمعارف )</w:t>
      </w:r>
      <w:r w:rsidR="00AB2A76"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 والثقافي والاجتماعي للمستقبلين لرسالته.</w:t>
      </w:r>
      <w:r w:rsidR="00AB2A76" w:rsidRPr="001C013F">
        <w:rPr>
          <w:rFonts w:asciiTheme="minorBidi" w:hAnsiTheme="minorBidi" w:hint="cs"/>
          <w:b/>
          <w:bCs/>
          <w:sz w:val="20"/>
          <w:szCs w:val="20"/>
          <w:rtl/>
        </w:rPr>
        <w:t xml:space="preserve"> </w:t>
      </w:r>
    </w:p>
    <w:p w:rsidR="002017A9" w:rsidRPr="001C013F" w:rsidRDefault="002017A9" w:rsidP="00AB2A76">
      <w:pPr>
        <w:rPr>
          <w:rFonts w:asciiTheme="minorBidi" w:hAnsiTheme="minorBidi"/>
          <w:b/>
          <w:bCs/>
          <w:color w:val="76923C" w:themeColor="accent3" w:themeShade="BF"/>
          <w:sz w:val="20"/>
          <w:szCs w:val="20"/>
        </w:rPr>
      </w:pPr>
      <w:r w:rsidRPr="001C013F">
        <w:rPr>
          <w:rFonts w:asciiTheme="minorBidi" w:hAnsiTheme="minorBidi"/>
          <w:b/>
          <w:bCs/>
          <w:color w:val="76923C" w:themeColor="accent3" w:themeShade="BF"/>
          <w:sz w:val="20"/>
          <w:szCs w:val="20"/>
          <w:rtl/>
        </w:rPr>
        <w:t xml:space="preserve">وعند وضع الأهداف لابد أن يكون هناك تقويم </w:t>
      </w:r>
      <w:r w:rsidR="00AB2A76" w:rsidRPr="001C013F">
        <w:rPr>
          <w:rFonts w:asciiTheme="minorBidi" w:hAnsiTheme="minorBidi" w:hint="cs"/>
          <w:b/>
          <w:bCs/>
          <w:color w:val="FF0066"/>
          <w:sz w:val="20"/>
          <w:szCs w:val="20"/>
          <w:rtl/>
        </w:rPr>
        <w:t xml:space="preserve">( التقويم هو معرفة مدى </w:t>
      </w:r>
      <w:proofErr w:type="spellStart"/>
      <w:r w:rsidR="00AB2A76" w:rsidRPr="001C013F">
        <w:rPr>
          <w:rFonts w:asciiTheme="minorBidi" w:hAnsiTheme="minorBidi" w:hint="cs"/>
          <w:b/>
          <w:bCs/>
          <w:color w:val="FF0066"/>
          <w:sz w:val="20"/>
          <w:szCs w:val="20"/>
          <w:rtl/>
        </w:rPr>
        <w:t>ماتحقق</w:t>
      </w:r>
      <w:proofErr w:type="spellEnd"/>
      <w:r w:rsidR="00AB2A76" w:rsidRPr="001C013F">
        <w:rPr>
          <w:rFonts w:asciiTheme="minorBidi" w:hAnsiTheme="minorBidi" w:hint="cs"/>
          <w:b/>
          <w:bCs/>
          <w:color w:val="FF0066"/>
          <w:sz w:val="20"/>
          <w:szCs w:val="20"/>
          <w:rtl/>
        </w:rPr>
        <w:t xml:space="preserve"> من أهداف </w:t>
      </w:r>
      <w:proofErr w:type="spellStart"/>
      <w:r w:rsidR="00AB2A76" w:rsidRPr="001C013F">
        <w:rPr>
          <w:rFonts w:asciiTheme="minorBidi" w:hAnsiTheme="minorBidi" w:hint="cs"/>
          <w:b/>
          <w:bCs/>
          <w:color w:val="FF0066"/>
          <w:sz w:val="20"/>
          <w:szCs w:val="20"/>
          <w:rtl/>
        </w:rPr>
        <w:t>,,</w:t>
      </w:r>
      <w:proofErr w:type="spellEnd"/>
      <w:r w:rsidR="00AB2A76" w:rsidRPr="001C013F">
        <w:rPr>
          <w:rFonts w:asciiTheme="minorBidi" w:hAnsiTheme="minorBidi" w:hint="cs"/>
          <w:b/>
          <w:bCs/>
          <w:color w:val="FF0066"/>
          <w:sz w:val="20"/>
          <w:szCs w:val="20"/>
          <w:rtl/>
        </w:rPr>
        <w:t xml:space="preserve"> فالأهداف </w:t>
      </w:r>
      <w:proofErr w:type="spellStart"/>
      <w:r w:rsidR="00AB2A76" w:rsidRPr="001C013F">
        <w:rPr>
          <w:rFonts w:asciiTheme="minorBidi" w:hAnsiTheme="minorBidi" w:hint="cs"/>
          <w:b/>
          <w:bCs/>
          <w:color w:val="FF0066"/>
          <w:sz w:val="20"/>
          <w:szCs w:val="20"/>
          <w:rtl/>
        </w:rPr>
        <w:t>تاتي</w:t>
      </w:r>
      <w:proofErr w:type="spellEnd"/>
      <w:r w:rsidR="00AB2A76" w:rsidRPr="001C013F">
        <w:rPr>
          <w:rFonts w:asciiTheme="minorBidi" w:hAnsiTheme="minorBidi" w:hint="cs"/>
          <w:b/>
          <w:bCs/>
          <w:color w:val="FF0066"/>
          <w:sz w:val="20"/>
          <w:szCs w:val="20"/>
          <w:rtl/>
        </w:rPr>
        <w:t xml:space="preserve"> </w:t>
      </w:r>
      <w:proofErr w:type="spellStart"/>
      <w:r w:rsidR="00AB2A76" w:rsidRPr="001C013F">
        <w:rPr>
          <w:rFonts w:asciiTheme="minorBidi" w:hAnsiTheme="minorBidi" w:hint="cs"/>
          <w:b/>
          <w:bCs/>
          <w:color w:val="FF0066"/>
          <w:sz w:val="20"/>
          <w:szCs w:val="20"/>
          <w:rtl/>
        </w:rPr>
        <w:t>اولآ</w:t>
      </w:r>
      <w:proofErr w:type="spellEnd"/>
      <w:r w:rsidR="00AB2A76" w:rsidRPr="001C013F">
        <w:rPr>
          <w:rFonts w:asciiTheme="minorBidi" w:hAnsiTheme="minorBidi" w:hint="cs"/>
          <w:b/>
          <w:bCs/>
          <w:color w:val="FF0066"/>
          <w:sz w:val="20"/>
          <w:szCs w:val="20"/>
          <w:rtl/>
        </w:rPr>
        <w:t xml:space="preserve"> </w:t>
      </w:r>
      <w:proofErr w:type="spellStart"/>
      <w:r w:rsidR="00AB2A76" w:rsidRPr="001C013F">
        <w:rPr>
          <w:rFonts w:asciiTheme="minorBidi" w:hAnsiTheme="minorBidi" w:hint="cs"/>
          <w:b/>
          <w:bCs/>
          <w:color w:val="FF0066"/>
          <w:sz w:val="20"/>
          <w:szCs w:val="20"/>
          <w:rtl/>
        </w:rPr>
        <w:t>,</w:t>
      </w:r>
      <w:proofErr w:type="spellEnd"/>
      <w:r w:rsidR="00AB2A76" w:rsidRPr="001C013F">
        <w:rPr>
          <w:rFonts w:asciiTheme="minorBidi" w:hAnsiTheme="minorBidi" w:hint="cs"/>
          <w:b/>
          <w:bCs/>
          <w:color w:val="FF0066"/>
          <w:sz w:val="20"/>
          <w:szCs w:val="20"/>
          <w:rtl/>
        </w:rPr>
        <w:t xml:space="preserve"> ثم العملية التعليمية اي مكونات الدرس </w:t>
      </w:r>
      <w:proofErr w:type="spellStart"/>
      <w:r w:rsidR="00AB2A76" w:rsidRPr="001C013F">
        <w:rPr>
          <w:rFonts w:asciiTheme="minorBidi" w:hAnsiTheme="minorBidi" w:hint="cs"/>
          <w:b/>
          <w:bCs/>
          <w:color w:val="FF0066"/>
          <w:sz w:val="20"/>
          <w:szCs w:val="20"/>
          <w:rtl/>
        </w:rPr>
        <w:t>,</w:t>
      </w:r>
      <w:proofErr w:type="spellEnd"/>
      <w:r w:rsidR="00AB2A76" w:rsidRPr="001C013F">
        <w:rPr>
          <w:rFonts w:asciiTheme="minorBidi" w:hAnsiTheme="minorBidi" w:hint="cs"/>
          <w:b/>
          <w:bCs/>
          <w:color w:val="FF0066"/>
          <w:sz w:val="20"/>
          <w:szCs w:val="20"/>
          <w:rtl/>
        </w:rPr>
        <w:t xml:space="preserve"> </w:t>
      </w:r>
      <w:proofErr w:type="spellStart"/>
      <w:r w:rsidR="00AB2A76" w:rsidRPr="001C013F">
        <w:rPr>
          <w:rFonts w:asciiTheme="minorBidi" w:hAnsiTheme="minorBidi" w:hint="cs"/>
          <w:b/>
          <w:bCs/>
          <w:color w:val="FF0066"/>
          <w:sz w:val="20"/>
          <w:szCs w:val="20"/>
          <w:rtl/>
        </w:rPr>
        <w:t>واخيراً</w:t>
      </w:r>
      <w:proofErr w:type="spellEnd"/>
      <w:r w:rsidR="00AB2A76" w:rsidRPr="001C013F">
        <w:rPr>
          <w:rFonts w:asciiTheme="minorBidi" w:hAnsiTheme="minorBidi" w:hint="cs"/>
          <w:b/>
          <w:bCs/>
          <w:color w:val="FF0066"/>
          <w:sz w:val="20"/>
          <w:szCs w:val="20"/>
          <w:rtl/>
        </w:rPr>
        <w:t xml:space="preserve"> التقويم </w:t>
      </w:r>
      <w:proofErr w:type="spellStart"/>
      <w:r w:rsidR="00AB2A76" w:rsidRPr="001C013F">
        <w:rPr>
          <w:rFonts w:asciiTheme="minorBidi" w:hAnsiTheme="minorBidi" w:hint="cs"/>
          <w:b/>
          <w:bCs/>
          <w:color w:val="FF0066"/>
          <w:sz w:val="20"/>
          <w:szCs w:val="20"/>
          <w:rtl/>
        </w:rPr>
        <w:t>)</w:t>
      </w:r>
      <w:proofErr w:type="spellEnd"/>
      <w:r w:rsidR="00AB2A76" w:rsidRPr="001C013F">
        <w:rPr>
          <w:rFonts w:asciiTheme="minorBidi" w:hAnsiTheme="minorBidi" w:hint="cs"/>
          <w:b/>
          <w:bCs/>
          <w:color w:val="76923C" w:themeColor="accent3" w:themeShade="BF"/>
          <w:sz w:val="20"/>
          <w:szCs w:val="20"/>
          <w:rtl/>
        </w:rPr>
        <w:t xml:space="preserve"> </w:t>
      </w:r>
      <w:r w:rsidRPr="001C013F">
        <w:rPr>
          <w:rFonts w:asciiTheme="minorBidi" w:hAnsiTheme="minorBidi"/>
          <w:b/>
          <w:bCs/>
          <w:color w:val="76923C" w:themeColor="accent3" w:themeShade="BF"/>
          <w:sz w:val="20"/>
          <w:szCs w:val="20"/>
          <w:rtl/>
        </w:rPr>
        <w:t>ويجب أن يكون مرتبطًا بتكوين الدرس وهذا ما يسمى بعناصر الدرس:</w:t>
      </w:r>
      <w:r w:rsidR="00AB2A76" w:rsidRPr="001C013F">
        <w:rPr>
          <w:rFonts w:asciiTheme="minorBidi" w:hAnsiTheme="minorBidi" w:hint="cs"/>
          <w:b/>
          <w:bCs/>
          <w:color w:val="76923C" w:themeColor="accent3" w:themeShade="BF"/>
          <w:sz w:val="20"/>
          <w:szCs w:val="20"/>
          <w:rtl/>
        </w:rPr>
        <w:t xml:space="preserve"> </w:t>
      </w:r>
    </w:p>
    <w:p w:rsidR="002017A9" w:rsidRPr="001C013F" w:rsidRDefault="002017A9" w:rsidP="002017A9">
      <w:pPr>
        <w:numPr>
          <w:ilvl w:val="0"/>
          <w:numId w:val="1"/>
        </w:numPr>
        <w:rPr>
          <w:rFonts w:asciiTheme="minorBidi" w:hAnsiTheme="minorBidi"/>
          <w:b/>
          <w:bCs/>
          <w:sz w:val="20"/>
          <w:szCs w:val="20"/>
          <w:rtl/>
        </w:rPr>
      </w:pPr>
      <w:r w:rsidRPr="001C013F">
        <w:rPr>
          <w:rFonts w:asciiTheme="minorBidi" w:hAnsiTheme="minorBidi"/>
          <w:b/>
          <w:bCs/>
          <w:sz w:val="20"/>
          <w:szCs w:val="20"/>
          <w:rtl/>
        </w:rPr>
        <w:t>المقدمة.</w:t>
      </w:r>
    </w:p>
    <w:p w:rsidR="002017A9" w:rsidRPr="001C013F" w:rsidRDefault="002017A9" w:rsidP="002017A9">
      <w:pPr>
        <w:numPr>
          <w:ilvl w:val="0"/>
          <w:numId w:val="1"/>
        </w:numPr>
        <w:rPr>
          <w:rFonts w:asciiTheme="minorBidi" w:hAnsiTheme="minorBidi"/>
          <w:b/>
          <w:bCs/>
          <w:sz w:val="20"/>
          <w:szCs w:val="20"/>
          <w:rtl/>
        </w:rPr>
      </w:pPr>
      <w:r w:rsidRPr="001C013F">
        <w:rPr>
          <w:rFonts w:asciiTheme="minorBidi" w:hAnsiTheme="minorBidi"/>
          <w:b/>
          <w:bCs/>
          <w:sz w:val="20"/>
          <w:szCs w:val="20"/>
          <w:rtl/>
        </w:rPr>
        <w:lastRenderedPageBreak/>
        <w:t>العرض.</w:t>
      </w:r>
    </w:p>
    <w:p w:rsidR="002017A9" w:rsidRPr="001C013F" w:rsidRDefault="002017A9" w:rsidP="002017A9">
      <w:pPr>
        <w:numPr>
          <w:ilvl w:val="0"/>
          <w:numId w:val="1"/>
        </w:numPr>
        <w:rPr>
          <w:rFonts w:asciiTheme="minorBidi" w:hAnsiTheme="minorBidi"/>
          <w:b/>
          <w:bCs/>
          <w:sz w:val="20"/>
          <w:szCs w:val="20"/>
          <w:rtl/>
        </w:rPr>
      </w:pPr>
      <w:r w:rsidRPr="001C013F">
        <w:rPr>
          <w:rFonts w:asciiTheme="minorBidi" w:hAnsiTheme="minorBidi"/>
          <w:b/>
          <w:bCs/>
          <w:sz w:val="20"/>
          <w:szCs w:val="20"/>
          <w:rtl/>
        </w:rPr>
        <w:t>نشاط معين: (يعد للدرس بشكل جيد, يربط بين المحتوى, الأهداف, التقويم, استعمال وسائل تعليمية مناسبة,استخدام أنشطة تعليمية, قدرة على ضبط الصف, شرح السؤال عن طرق سؤال, يعرف الإجابة الصحيحة).</w:t>
      </w:r>
    </w:p>
    <w:p w:rsidR="00DD617A" w:rsidRPr="001C013F" w:rsidRDefault="002017A9" w:rsidP="00F159A0">
      <w:pPr>
        <w:numPr>
          <w:ilvl w:val="0"/>
          <w:numId w:val="1"/>
        </w:numPr>
        <w:rPr>
          <w:rFonts w:asciiTheme="minorBidi" w:hAnsiTheme="minorBidi"/>
          <w:b/>
          <w:bCs/>
          <w:sz w:val="20"/>
          <w:szCs w:val="20"/>
        </w:rPr>
      </w:pPr>
      <w:r w:rsidRPr="001C013F">
        <w:rPr>
          <w:rFonts w:asciiTheme="minorBidi" w:hAnsiTheme="minorBidi"/>
          <w:b/>
          <w:bCs/>
          <w:sz w:val="20"/>
          <w:szCs w:val="20"/>
          <w:rtl/>
        </w:rPr>
        <w:t xml:space="preserve"> التقويم.</w:t>
      </w:r>
    </w:p>
    <w:p w:rsidR="002017A9" w:rsidRPr="001C013F" w:rsidRDefault="002017A9" w:rsidP="002017A9">
      <w:pPr>
        <w:ind w:left="720"/>
        <w:rPr>
          <w:rFonts w:asciiTheme="minorBidi" w:hAnsiTheme="minorBidi"/>
          <w:b/>
          <w:bCs/>
          <w:color w:val="C00000"/>
          <w:sz w:val="20"/>
          <w:szCs w:val="20"/>
        </w:rPr>
      </w:pPr>
      <w:r w:rsidRPr="001C013F">
        <w:rPr>
          <w:rFonts w:asciiTheme="minorBidi" w:hAnsiTheme="minorBidi"/>
          <w:b/>
          <w:bCs/>
          <w:color w:val="C00000"/>
          <w:sz w:val="20"/>
          <w:szCs w:val="20"/>
          <w:rtl/>
        </w:rPr>
        <w:t>2/ المستقبل:</w:t>
      </w:r>
    </w:p>
    <w:p w:rsidR="002017A9" w:rsidRPr="001C013F" w:rsidRDefault="002017A9" w:rsidP="002017A9">
      <w:pPr>
        <w:ind w:left="720"/>
        <w:rPr>
          <w:rFonts w:asciiTheme="minorBidi" w:hAnsiTheme="minorBidi"/>
          <w:b/>
          <w:bCs/>
          <w:sz w:val="20"/>
          <w:szCs w:val="20"/>
          <w:rtl/>
        </w:rPr>
      </w:pPr>
      <w:r w:rsidRPr="001C013F">
        <w:rPr>
          <w:rFonts w:asciiTheme="minorBidi" w:hAnsiTheme="minorBidi"/>
          <w:b/>
          <w:bCs/>
          <w:sz w:val="20"/>
          <w:szCs w:val="20"/>
          <w:rtl/>
        </w:rPr>
        <w:t>هو الفرد أو الجماعة التي يوجه إليها المرسل رسالته بهدف تعديل سلوكه.</w:t>
      </w:r>
    </w:p>
    <w:p w:rsidR="002017A9" w:rsidRPr="001C013F" w:rsidRDefault="002017A9" w:rsidP="002017A9">
      <w:pPr>
        <w:ind w:left="720"/>
        <w:rPr>
          <w:rFonts w:asciiTheme="minorBidi" w:hAnsiTheme="minorBidi"/>
          <w:b/>
          <w:bCs/>
          <w:color w:val="7030A0"/>
          <w:sz w:val="20"/>
          <w:szCs w:val="20"/>
          <w:u w:val="single"/>
          <w:rtl/>
        </w:rPr>
      </w:pPr>
      <w:r w:rsidRPr="001C013F">
        <w:rPr>
          <w:rFonts w:asciiTheme="minorBidi" w:hAnsiTheme="minorBidi"/>
          <w:b/>
          <w:bCs/>
          <w:color w:val="7030A0"/>
          <w:sz w:val="20"/>
          <w:szCs w:val="20"/>
          <w:u w:val="single"/>
          <w:rtl/>
        </w:rPr>
        <w:t>المستقبل هو الطالب... والمعلم.</w:t>
      </w:r>
      <w:r w:rsidR="00AB2A76" w:rsidRPr="001C013F">
        <w:rPr>
          <w:rFonts w:asciiTheme="minorBidi" w:hAnsiTheme="minorBidi" w:hint="cs"/>
          <w:b/>
          <w:bCs/>
          <w:color w:val="FF0066"/>
          <w:sz w:val="20"/>
          <w:szCs w:val="20"/>
          <w:rtl/>
        </w:rPr>
        <w:t xml:space="preserve"> (</w:t>
      </w:r>
      <w:r w:rsidR="00AB2A76" w:rsidRPr="001C013F">
        <w:rPr>
          <w:rFonts w:asciiTheme="minorBidi" w:hAnsiTheme="minorBidi" w:hint="cs"/>
          <w:b/>
          <w:bCs/>
          <w:color w:val="7030A0"/>
          <w:sz w:val="20"/>
          <w:szCs w:val="20"/>
          <w:rtl/>
        </w:rPr>
        <w:t xml:space="preserve"> </w:t>
      </w:r>
      <w:r w:rsidR="00AB2A76" w:rsidRPr="001C013F">
        <w:rPr>
          <w:rFonts w:asciiTheme="minorBidi" w:hAnsiTheme="minorBidi" w:hint="cs"/>
          <w:b/>
          <w:bCs/>
          <w:color w:val="FF0066"/>
          <w:sz w:val="20"/>
          <w:szCs w:val="20"/>
          <w:rtl/>
        </w:rPr>
        <w:t xml:space="preserve">يكون المعلم مستقبل عندما يستمع </w:t>
      </w:r>
      <w:proofErr w:type="spellStart"/>
      <w:r w:rsidR="00AB2A76" w:rsidRPr="001C013F">
        <w:rPr>
          <w:rFonts w:asciiTheme="minorBidi" w:hAnsiTheme="minorBidi" w:hint="cs"/>
          <w:b/>
          <w:bCs/>
          <w:color w:val="FF0066"/>
          <w:sz w:val="20"/>
          <w:szCs w:val="20"/>
          <w:rtl/>
        </w:rPr>
        <w:t>لأجابة</w:t>
      </w:r>
      <w:proofErr w:type="spellEnd"/>
      <w:r w:rsidR="00AB2A76" w:rsidRPr="001C013F">
        <w:rPr>
          <w:rFonts w:asciiTheme="minorBidi" w:hAnsiTheme="minorBidi" w:hint="cs"/>
          <w:b/>
          <w:bCs/>
          <w:color w:val="FF0066"/>
          <w:sz w:val="20"/>
          <w:szCs w:val="20"/>
          <w:rtl/>
        </w:rPr>
        <w:t xml:space="preserve"> الطالب او اجابات الاختبار )</w:t>
      </w:r>
      <w:r w:rsidR="00AB2A76" w:rsidRPr="001C013F">
        <w:rPr>
          <w:rFonts w:asciiTheme="minorBidi" w:hAnsiTheme="minorBidi" w:hint="cs"/>
          <w:b/>
          <w:bCs/>
          <w:color w:val="7030A0"/>
          <w:sz w:val="20"/>
          <w:szCs w:val="20"/>
          <w:u w:val="single"/>
          <w:rtl/>
        </w:rPr>
        <w:t xml:space="preserve"> </w:t>
      </w:r>
    </w:p>
    <w:p w:rsidR="002017A9" w:rsidRPr="001C013F" w:rsidRDefault="002017A9" w:rsidP="003800B6">
      <w:pPr>
        <w:ind w:left="720"/>
        <w:rPr>
          <w:rFonts w:asciiTheme="minorBidi" w:hAnsiTheme="minorBidi"/>
          <w:b/>
          <w:bCs/>
          <w:sz w:val="20"/>
          <w:szCs w:val="20"/>
          <w:rtl/>
        </w:rPr>
      </w:pPr>
      <w:r w:rsidRPr="001C013F">
        <w:rPr>
          <w:rFonts w:asciiTheme="minorBidi" w:hAnsiTheme="minorBidi"/>
          <w:b/>
          <w:bCs/>
          <w:sz w:val="20"/>
          <w:szCs w:val="20"/>
          <w:rtl/>
        </w:rPr>
        <w:t>ولا تكتمل عملية الاتصال اللغوي بين المرسل والمستقبل إلا بوجود ستة عناصر أخرى مكملين ومتداخلين فيما بينهم.</w:t>
      </w:r>
      <w:r w:rsidR="00BA23D6" w:rsidRPr="001C013F">
        <w:rPr>
          <w:rFonts w:asciiTheme="minorBidi" w:hAnsiTheme="minorBidi"/>
          <w:noProof/>
          <w:sz w:val="20"/>
          <w:szCs w:val="20"/>
          <w:rtl/>
        </w:rPr>
        <w:pict>
          <v:rect id="_x0000_s1028" style="position:absolute;left:0;text-align:left;margin-left:4in;margin-top:13.45pt;width:58.5pt;height:36pt;z-index:251663360;mso-position-horizontal-relative:text;mso-position-vertical-relative:text">
            <v:textbox>
              <w:txbxContent>
                <w:p w:rsidR="001C013F" w:rsidRPr="00860ADA" w:rsidRDefault="001C013F" w:rsidP="002017A9">
                  <w:pPr>
                    <w:jc w:val="center"/>
                    <w:rPr>
                      <w:b/>
                      <w:bCs/>
                      <w:sz w:val="28"/>
                      <w:szCs w:val="28"/>
                    </w:rPr>
                  </w:pPr>
                  <w:r w:rsidRPr="00860ADA">
                    <w:rPr>
                      <w:rFonts w:hint="eastAsia"/>
                      <w:b/>
                      <w:bCs/>
                      <w:sz w:val="28"/>
                      <w:szCs w:val="28"/>
                      <w:rtl/>
                    </w:rPr>
                    <w:t>المرسل</w:t>
                  </w:r>
                </w:p>
              </w:txbxContent>
            </v:textbox>
            <w10:wrap anchorx="page"/>
          </v:rect>
        </w:pict>
      </w:r>
      <w:r w:rsidR="00BA23D6" w:rsidRPr="001C013F">
        <w:rPr>
          <w:rFonts w:asciiTheme="minorBidi" w:hAnsiTheme="minorBidi"/>
          <w:noProof/>
          <w:sz w:val="20"/>
          <w:szCs w:val="20"/>
          <w:rtl/>
        </w:rPr>
        <w:pict>
          <v:rect id="_x0000_s1029" style="position:absolute;left:0;text-align:left;margin-left:46.5pt;margin-top:13.45pt;width:58.5pt;height:36pt;z-index:251664384;mso-position-horizontal-relative:text;mso-position-vertical-relative:text">
            <v:textbox style="mso-next-textbox:#_x0000_s1029">
              <w:txbxContent>
                <w:p w:rsidR="001C013F" w:rsidRPr="00860ADA" w:rsidRDefault="001C013F" w:rsidP="002017A9">
                  <w:pPr>
                    <w:jc w:val="center"/>
                    <w:rPr>
                      <w:b/>
                      <w:bCs/>
                      <w:sz w:val="28"/>
                      <w:szCs w:val="28"/>
                    </w:rPr>
                  </w:pPr>
                  <w:r w:rsidRPr="00860ADA">
                    <w:rPr>
                      <w:rFonts w:hint="eastAsia"/>
                      <w:b/>
                      <w:bCs/>
                      <w:sz w:val="28"/>
                      <w:szCs w:val="28"/>
                      <w:rtl/>
                    </w:rPr>
                    <w:t>المكان</w:t>
                  </w:r>
                </w:p>
              </w:txbxContent>
            </v:textbox>
            <w10:wrap anchorx="page"/>
          </v:rect>
        </w:pict>
      </w:r>
      <w:r w:rsidR="00BA23D6" w:rsidRPr="001C013F">
        <w:rPr>
          <w:rFonts w:asciiTheme="minorBidi" w:hAnsiTheme="minorBidi"/>
          <w:noProof/>
          <w:sz w:val="20"/>
          <w:szCs w:val="20"/>
          <w:rtl/>
        </w:rPr>
        <w:pict>
          <v:rect id="_x0000_s1030" style="position:absolute;left:0;text-align:left;margin-left:166.5pt;margin-top:13.45pt;width:58.5pt;height:36pt;z-index:251665408;mso-position-horizontal-relative:text;mso-position-vertical-relative:text">
            <v:textbox style="mso-next-textbox:#_x0000_s1030">
              <w:txbxContent>
                <w:p w:rsidR="001C013F" w:rsidRPr="00860ADA" w:rsidRDefault="001C013F" w:rsidP="002017A9">
                  <w:pPr>
                    <w:jc w:val="center"/>
                    <w:rPr>
                      <w:b/>
                      <w:bCs/>
                      <w:sz w:val="28"/>
                      <w:szCs w:val="28"/>
                    </w:rPr>
                  </w:pPr>
                  <w:r w:rsidRPr="00860ADA">
                    <w:rPr>
                      <w:rFonts w:hint="eastAsia"/>
                      <w:b/>
                      <w:bCs/>
                      <w:sz w:val="28"/>
                      <w:szCs w:val="28"/>
                      <w:rtl/>
                    </w:rPr>
                    <w:t>الرسالة</w:t>
                  </w:r>
                </w:p>
              </w:txbxContent>
            </v:textbox>
            <w10:wrap anchorx="page"/>
          </v:rect>
        </w:pic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                                                                      </w:t>
      </w:r>
    </w:p>
    <w:p w:rsidR="003800B6" w:rsidRDefault="00BA23D6" w:rsidP="003800B6">
      <w:pPr>
        <w:rPr>
          <w:rFonts w:asciiTheme="minorBidi" w:hAnsiTheme="minorBidi" w:hint="cs"/>
          <w:b/>
          <w:bCs/>
          <w:sz w:val="20"/>
          <w:szCs w:val="20"/>
          <w:rtl/>
        </w:rPr>
      </w:pPr>
      <w:r w:rsidRPr="001C013F">
        <w:rPr>
          <w:rFonts w:asciiTheme="minorBidi" w:hAnsiTheme="minorBidi"/>
          <w:noProof/>
          <w:sz w:val="20"/>
          <w:szCs w:val="20"/>
          <w:rtl/>
        </w:rPr>
        <w:pict>
          <v:rect id="_x0000_s1031" style="position:absolute;left:0;text-align:left;margin-left:4in;margin-top:45.3pt;width:58.5pt;height:36pt;z-index:251666432">
            <v:textbox>
              <w:txbxContent>
                <w:p w:rsidR="001C013F" w:rsidRPr="00860ADA" w:rsidRDefault="001C013F" w:rsidP="002017A9">
                  <w:pPr>
                    <w:rPr>
                      <w:b/>
                      <w:bCs/>
                      <w:sz w:val="28"/>
                      <w:szCs w:val="28"/>
                    </w:rPr>
                  </w:pPr>
                  <w:r w:rsidRPr="00860ADA">
                    <w:rPr>
                      <w:rFonts w:hint="eastAsia"/>
                      <w:b/>
                      <w:bCs/>
                      <w:sz w:val="28"/>
                      <w:szCs w:val="28"/>
                      <w:rtl/>
                    </w:rPr>
                    <w:t>المستقبل</w:t>
                  </w:r>
                </w:p>
              </w:txbxContent>
            </v:textbox>
            <w10:wrap anchorx="page"/>
          </v:rect>
        </w:pict>
      </w:r>
      <w:r w:rsidRPr="001C013F">
        <w:rPr>
          <w:rFonts w:asciiTheme="minorBidi" w:hAnsiTheme="minorBidi"/>
          <w:noProof/>
          <w:sz w:val="20"/>
          <w:szCs w:val="20"/>
          <w:rtl/>
        </w:rPr>
        <w:pict>
          <v:rect id="_x0000_s1032" style="position:absolute;left:0;text-align:left;margin-left:166.5pt;margin-top:45.3pt;width:58.5pt;height:36pt;z-index:251667456">
            <v:textbox>
              <w:txbxContent>
                <w:p w:rsidR="001C013F" w:rsidRPr="00860ADA" w:rsidRDefault="001C013F" w:rsidP="002017A9">
                  <w:pPr>
                    <w:jc w:val="center"/>
                    <w:rPr>
                      <w:b/>
                      <w:bCs/>
                      <w:sz w:val="28"/>
                      <w:szCs w:val="28"/>
                    </w:rPr>
                  </w:pPr>
                  <w:r w:rsidRPr="00860ADA">
                    <w:rPr>
                      <w:rFonts w:hint="eastAsia"/>
                      <w:b/>
                      <w:bCs/>
                      <w:sz w:val="28"/>
                      <w:szCs w:val="28"/>
                      <w:rtl/>
                    </w:rPr>
                    <w:t>وسيلة</w:t>
                  </w:r>
                </w:p>
              </w:txbxContent>
            </v:textbox>
            <w10:wrap anchorx="page"/>
          </v:rect>
        </w:pict>
      </w:r>
      <w:r w:rsidRPr="001C013F">
        <w:rPr>
          <w:rFonts w:asciiTheme="minorBidi" w:hAnsiTheme="minorBidi"/>
          <w:noProof/>
          <w:sz w:val="20"/>
          <w:szCs w:val="20"/>
          <w:rtl/>
        </w:rPr>
        <w:pict>
          <v:rect id="_x0000_s1033" style="position:absolute;left:0;text-align:left;margin-left:46.5pt;margin-top:45.3pt;width:58.5pt;height:36pt;z-index:251668480">
            <v:textbox>
              <w:txbxContent>
                <w:p w:rsidR="001C013F" w:rsidRPr="00860ADA" w:rsidRDefault="001C013F" w:rsidP="002017A9">
                  <w:pPr>
                    <w:jc w:val="center"/>
                    <w:rPr>
                      <w:b/>
                      <w:bCs/>
                    </w:rPr>
                  </w:pPr>
                  <w:r w:rsidRPr="00860ADA">
                    <w:rPr>
                      <w:rFonts w:hint="eastAsia"/>
                      <w:b/>
                      <w:bCs/>
                      <w:rtl/>
                    </w:rPr>
                    <w:t>تغذية</w:t>
                  </w:r>
                  <w:r w:rsidRPr="00860ADA">
                    <w:rPr>
                      <w:b/>
                      <w:bCs/>
                      <w:rtl/>
                    </w:rPr>
                    <w:t xml:space="preserve"> </w:t>
                  </w:r>
                  <w:r w:rsidRPr="00860ADA">
                    <w:rPr>
                      <w:rFonts w:hint="eastAsia"/>
                      <w:b/>
                      <w:bCs/>
                      <w:rtl/>
                    </w:rPr>
                    <w:t>راجعه</w:t>
                  </w:r>
                </w:p>
              </w:txbxContent>
            </v:textbox>
            <w10:wrap anchorx="page"/>
          </v:rect>
        </w:pict>
      </w:r>
      <w:r w:rsidR="002017A9" w:rsidRPr="001C013F">
        <w:rPr>
          <w:rFonts w:asciiTheme="minorBidi" w:hAnsiTheme="minorBidi"/>
          <w:b/>
          <w:bCs/>
          <w:sz w:val="20"/>
          <w:szCs w:val="20"/>
          <w:rtl/>
        </w:rPr>
        <w:t xml:space="preserve">                                                                                                         </w:t>
      </w:r>
    </w:p>
    <w:p w:rsidR="002017A9" w:rsidRPr="001C013F" w:rsidRDefault="002017A9" w:rsidP="003800B6">
      <w:pPr>
        <w:rPr>
          <w:rFonts w:asciiTheme="minorBidi" w:hAnsiTheme="minorBidi"/>
          <w:b/>
          <w:bCs/>
          <w:sz w:val="20"/>
          <w:szCs w:val="20"/>
          <w:rtl/>
        </w:rPr>
      </w:pPr>
      <w:r w:rsidRPr="001C013F">
        <w:rPr>
          <w:rFonts w:asciiTheme="minorBidi" w:hAnsiTheme="minorBidi"/>
          <w:b/>
          <w:bCs/>
          <w:sz w:val="20"/>
          <w:szCs w:val="20"/>
          <w:rtl/>
        </w:rPr>
        <w:t xml:space="preserve">        </w:t>
      </w:r>
    </w:p>
    <w:p w:rsidR="002017A9" w:rsidRPr="001C013F" w:rsidRDefault="002017A9" w:rsidP="002017A9">
      <w:pPr>
        <w:rPr>
          <w:rFonts w:asciiTheme="minorBidi" w:hAnsiTheme="minorBidi"/>
          <w:b/>
          <w:bCs/>
          <w:sz w:val="20"/>
          <w:szCs w:val="20"/>
          <w:rtl/>
        </w:rPr>
      </w:pPr>
    </w:p>
    <w:p w:rsidR="002017A9" w:rsidRPr="001C013F" w:rsidRDefault="002017A9" w:rsidP="002017A9">
      <w:pPr>
        <w:rPr>
          <w:rFonts w:asciiTheme="minorBidi" w:hAnsiTheme="minorBidi"/>
          <w:b/>
          <w:bCs/>
          <w:color w:val="C00000"/>
          <w:sz w:val="20"/>
          <w:szCs w:val="20"/>
        </w:rPr>
      </w:pPr>
      <w:r w:rsidRPr="001C013F">
        <w:rPr>
          <w:rFonts w:asciiTheme="minorBidi" w:hAnsiTheme="minorBidi"/>
          <w:b/>
          <w:bCs/>
          <w:color w:val="C00000"/>
          <w:sz w:val="20"/>
          <w:szCs w:val="20"/>
          <w:rtl/>
        </w:rPr>
        <w:t>3/ الرسالة: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مجموعة الألفاظ والجمل التي تحمل الأفكار والمعلومات والحقائق والمفاهيم والأحاسيس والاتجاهات والمهارات التي يرغب المرسل</w:t>
      </w:r>
      <w:r w:rsidR="00AB2A76" w:rsidRPr="001C013F">
        <w:rPr>
          <w:rFonts w:asciiTheme="minorBidi" w:hAnsiTheme="minorBidi" w:hint="cs"/>
          <w:b/>
          <w:bCs/>
          <w:sz w:val="20"/>
          <w:szCs w:val="20"/>
          <w:rtl/>
        </w:rPr>
        <w:t xml:space="preserve"> </w:t>
      </w:r>
      <w:r w:rsidRPr="001C013F">
        <w:rPr>
          <w:rFonts w:asciiTheme="minorBidi" w:hAnsiTheme="minorBidi"/>
          <w:b/>
          <w:bCs/>
          <w:sz w:val="20"/>
          <w:szCs w:val="20"/>
          <w:rtl/>
        </w:rPr>
        <w:t>( المعلم) في توصيلها إلى المستقبل</w:t>
      </w:r>
      <w:r w:rsidR="00AB2A76" w:rsidRPr="001C013F">
        <w:rPr>
          <w:rFonts w:asciiTheme="minorBidi" w:hAnsiTheme="minorBidi" w:hint="cs"/>
          <w:b/>
          <w:bCs/>
          <w:sz w:val="20"/>
          <w:szCs w:val="20"/>
          <w:rtl/>
        </w:rPr>
        <w:t xml:space="preserve"> </w:t>
      </w:r>
      <w:r w:rsidRPr="001C013F">
        <w:rPr>
          <w:rFonts w:asciiTheme="minorBidi" w:hAnsiTheme="minorBidi"/>
          <w:b/>
          <w:bCs/>
          <w:sz w:val="20"/>
          <w:szCs w:val="20"/>
          <w:rtl/>
        </w:rPr>
        <w:t>(الطلاب).</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4/ الوسيلة: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الأداة التي يتم عن طريقها نقل الرسالة من المرسل إلى المستقبل.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هي مجموعة الرموز واللغة اللفظية.</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002060"/>
          <w:sz w:val="20"/>
          <w:szCs w:val="20"/>
          <w:rtl/>
        </w:rPr>
        <w:t xml:space="preserve">والمرسل في عملية الاتصال يحتاج إلى </w:t>
      </w:r>
      <w:proofErr w:type="spellStart"/>
      <w:r w:rsidRPr="001C013F">
        <w:rPr>
          <w:rFonts w:asciiTheme="minorBidi" w:hAnsiTheme="minorBidi"/>
          <w:b/>
          <w:bCs/>
          <w:color w:val="002060"/>
          <w:sz w:val="20"/>
          <w:szCs w:val="20"/>
          <w:rtl/>
        </w:rPr>
        <w:t>مهارتين</w:t>
      </w:r>
      <w:proofErr w:type="spellEnd"/>
      <w:r w:rsidRPr="001C013F">
        <w:rPr>
          <w:rFonts w:asciiTheme="minorBidi" w:hAnsiTheme="minorBidi"/>
          <w:b/>
          <w:bCs/>
          <w:color w:val="002060"/>
          <w:sz w:val="20"/>
          <w:szCs w:val="20"/>
          <w:rtl/>
        </w:rPr>
        <w:t xml:space="preserve"> لغويتين </w:t>
      </w:r>
      <w:proofErr w:type="spellStart"/>
      <w:r w:rsidRPr="001C013F">
        <w:rPr>
          <w:rFonts w:asciiTheme="minorBidi" w:hAnsiTheme="minorBidi"/>
          <w:b/>
          <w:bCs/>
          <w:color w:val="002060"/>
          <w:sz w:val="20"/>
          <w:szCs w:val="20"/>
          <w:rtl/>
        </w:rPr>
        <w:t>هما:</w:t>
      </w:r>
      <w:proofErr w:type="spellEnd"/>
      <w:r w:rsidRPr="001C013F">
        <w:rPr>
          <w:rFonts w:asciiTheme="minorBidi" w:hAnsiTheme="minorBidi"/>
          <w:b/>
          <w:bCs/>
          <w:sz w:val="20"/>
          <w:szCs w:val="20"/>
          <w:rtl/>
        </w:rPr>
        <w:t xml:space="preserve"> </w:t>
      </w:r>
      <w:r w:rsidRPr="001C013F">
        <w:rPr>
          <w:rFonts w:asciiTheme="minorBidi" w:hAnsiTheme="minorBidi"/>
          <w:b/>
          <w:bCs/>
          <w:sz w:val="20"/>
          <w:szCs w:val="20"/>
          <w:u w:val="single"/>
          <w:rtl/>
        </w:rPr>
        <w:t>مهارة الكلام</w:t>
      </w:r>
      <w:r w:rsidRPr="001C013F">
        <w:rPr>
          <w:rFonts w:asciiTheme="minorBidi" w:hAnsiTheme="minorBidi"/>
          <w:b/>
          <w:bCs/>
          <w:sz w:val="20"/>
          <w:szCs w:val="20"/>
          <w:rtl/>
        </w:rPr>
        <w:t xml:space="preserve"> إذا كان إرساله شفوياً, </w:t>
      </w:r>
      <w:r w:rsidRPr="001C013F">
        <w:rPr>
          <w:rFonts w:asciiTheme="minorBidi" w:hAnsiTheme="minorBidi"/>
          <w:b/>
          <w:bCs/>
          <w:sz w:val="20"/>
          <w:szCs w:val="20"/>
          <w:u w:val="single"/>
          <w:rtl/>
        </w:rPr>
        <w:t>ومهارة الكتابة</w:t>
      </w:r>
      <w:r w:rsidRPr="001C013F">
        <w:rPr>
          <w:rFonts w:asciiTheme="minorBidi" w:hAnsiTheme="minorBidi"/>
          <w:b/>
          <w:bCs/>
          <w:sz w:val="20"/>
          <w:szCs w:val="20"/>
          <w:rtl/>
        </w:rPr>
        <w:t xml:space="preserve"> إذا كان إرساله تحريرياً.</w:t>
      </w:r>
      <w:r w:rsidRPr="001C013F">
        <w:rPr>
          <w:rFonts w:asciiTheme="minorBidi" w:hAnsiTheme="minorBidi"/>
          <w:b/>
          <w:bCs/>
          <w:sz w:val="20"/>
          <w:szCs w:val="20"/>
        </w:rPr>
        <w:t xml:space="preserve"> </w:t>
      </w:r>
    </w:p>
    <w:p w:rsidR="002017A9" w:rsidRPr="001C013F" w:rsidRDefault="002017A9" w:rsidP="002017A9">
      <w:pPr>
        <w:rPr>
          <w:rFonts w:asciiTheme="minorBidi" w:hAnsiTheme="minorBidi"/>
          <w:b/>
          <w:bCs/>
          <w:sz w:val="20"/>
          <w:szCs w:val="20"/>
        </w:rPr>
      </w:pPr>
      <w:r w:rsidRPr="001C013F">
        <w:rPr>
          <w:rFonts w:asciiTheme="minorBidi" w:hAnsiTheme="minorBidi"/>
          <w:b/>
          <w:bCs/>
          <w:sz w:val="20"/>
          <w:szCs w:val="20"/>
          <w:rtl/>
        </w:rPr>
        <w:t xml:space="preserve">ولحسن الاتصال </w:t>
      </w:r>
      <w:r w:rsidRPr="001C013F">
        <w:rPr>
          <w:rFonts w:asciiTheme="minorBidi" w:hAnsiTheme="minorBidi"/>
          <w:b/>
          <w:bCs/>
          <w:sz w:val="20"/>
          <w:szCs w:val="20"/>
          <w:u w:val="single"/>
          <w:rtl/>
        </w:rPr>
        <w:t>على المرسل الشفهي</w:t>
      </w:r>
      <w:r w:rsidRPr="001C013F">
        <w:rPr>
          <w:rFonts w:asciiTheme="minorBidi" w:hAnsiTheme="minorBidi"/>
          <w:b/>
          <w:bCs/>
          <w:sz w:val="20"/>
          <w:szCs w:val="20"/>
          <w:rtl/>
        </w:rPr>
        <w:t xml:space="preserve"> أن يكون حديثُه لبقاً, وألفاظُه واضحة, وأسلوبُه خاليًا من التعقيدات, وعباراته متناسقة ومفهومة, مع تدعيم كلامه بأمثلة وبراهين.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u w:val="single"/>
          <w:rtl/>
        </w:rPr>
        <w:t>والمرسل الكتابي</w:t>
      </w:r>
      <w:r w:rsidRPr="001C013F">
        <w:rPr>
          <w:rFonts w:asciiTheme="minorBidi" w:hAnsiTheme="minorBidi"/>
          <w:b/>
          <w:bCs/>
          <w:sz w:val="20"/>
          <w:szCs w:val="20"/>
          <w:rtl/>
        </w:rPr>
        <w:t xml:space="preserve"> عليه أن يستخدم ألفاظاً مناسبة, ويرتب أفكاره إلى جانب دقة المعاني وبلاغة التعبير, وجودة الخط والتنظيم.</w:t>
      </w:r>
    </w:p>
    <w:p w:rsidR="002017A9" w:rsidRPr="001C013F" w:rsidRDefault="002017A9" w:rsidP="00DD617A">
      <w:pPr>
        <w:rPr>
          <w:rFonts w:asciiTheme="minorBidi" w:hAnsiTheme="minorBidi"/>
          <w:b/>
          <w:bCs/>
          <w:sz w:val="20"/>
          <w:szCs w:val="20"/>
          <w:rtl/>
        </w:rPr>
      </w:pPr>
      <w:r w:rsidRPr="001C013F">
        <w:rPr>
          <w:rFonts w:asciiTheme="minorBidi" w:hAnsiTheme="minorBidi"/>
          <w:b/>
          <w:bCs/>
          <w:sz w:val="20"/>
          <w:szCs w:val="20"/>
          <w:u w:val="single"/>
          <w:rtl/>
        </w:rPr>
        <w:t xml:space="preserve">وعلى المرسل - شفهياً أو كتابياً </w:t>
      </w:r>
      <w:r w:rsidRPr="001C013F">
        <w:rPr>
          <w:rFonts w:asciiTheme="minorBidi" w:hAnsiTheme="minorBidi"/>
          <w:b/>
          <w:bCs/>
          <w:sz w:val="20"/>
          <w:szCs w:val="20"/>
          <w:rtl/>
        </w:rPr>
        <w:t>- أن يكون مدركاً لأبعاد الموقف الاتصالي ليختار الشكل المناسب لإرساله, وعليه أن يكون ملماً بالموضوع المرسَل إلماماً كافياً وأن يكون واثقاً في نفسه, وفي قدرته على تحقيق أهداف الاتصال, وأن يكون مقتنعاً برسالته.</w:t>
      </w:r>
    </w:p>
    <w:p w:rsidR="002017A9" w:rsidRPr="001C013F" w:rsidRDefault="002017A9" w:rsidP="00F159A0">
      <w:pPr>
        <w:rPr>
          <w:rFonts w:asciiTheme="minorBidi" w:hAnsiTheme="minorBidi"/>
          <w:b/>
          <w:bCs/>
          <w:sz w:val="20"/>
          <w:szCs w:val="20"/>
          <w:rtl/>
        </w:rPr>
      </w:pPr>
      <w:r w:rsidRPr="001C013F">
        <w:rPr>
          <w:rFonts w:asciiTheme="minorBidi" w:hAnsiTheme="minorBidi"/>
          <w:b/>
          <w:bCs/>
          <w:sz w:val="20"/>
          <w:szCs w:val="20"/>
          <w:u w:val="single"/>
          <w:rtl/>
        </w:rPr>
        <w:t>والمستقبل</w:t>
      </w:r>
      <w:r w:rsidRPr="001C013F">
        <w:rPr>
          <w:rFonts w:asciiTheme="minorBidi" w:hAnsiTheme="minorBidi"/>
          <w:b/>
          <w:bCs/>
          <w:sz w:val="20"/>
          <w:szCs w:val="20"/>
          <w:rtl/>
        </w:rPr>
        <w:t xml:space="preserve"> لابد أن يكون فاهماً لرموز الرسالة بما يساعده على استقبالها, والاستجابة لها إلى جانب حاجته إلى التمكن من </w:t>
      </w:r>
      <w:proofErr w:type="spellStart"/>
      <w:r w:rsidRPr="001C013F">
        <w:rPr>
          <w:rFonts w:asciiTheme="minorBidi" w:hAnsiTheme="minorBidi"/>
          <w:b/>
          <w:bCs/>
          <w:sz w:val="20"/>
          <w:szCs w:val="20"/>
          <w:rtl/>
        </w:rPr>
        <w:t>مهارتي</w:t>
      </w:r>
      <w:proofErr w:type="spellEnd"/>
      <w:r w:rsidRPr="001C013F">
        <w:rPr>
          <w:rFonts w:asciiTheme="minorBidi" w:hAnsiTheme="minorBidi"/>
          <w:b/>
          <w:bCs/>
          <w:sz w:val="20"/>
          <w:szCs w:val="20"/>
          <w:rtl/>
        </w:rPr>
        <w:t xml:space="preserve"> الاستماع والقراءة.</w:t>
      </w:r>
    </w:p>
    <w:p w:rsidR="002017A9" w:rsidRPr="001C013F" w:rsidRDefault="002017A9" w:rsidP="002017A9">
      <w:pPr>
        <w:rPr>
          <w:rFonts w:asciiTheme="minorBidi" w:hAnsiTheme="minorBidi"/>
          <w:b/>
          <w:bCs/>
          <w:color w:val="C00000"/>
          <w:sz w:val="20"/>
          <w:szCs w:val="20"/>
        </w:rPr>
      </w:pPr>
      <w:r w:rsidRPr="001C013F">
        <w:rPr>
          <w:rFonts w:asciiTheme="minorBidi" w:hAnsiTheme="minorBidi"/>
          <w:b/>
          <w:bCs/>
          <w:color w:val="C00000"/>
          <w:sz w:val="20"/>
          <w:szCs w:val="20"/>
          <w:rtl/>
        </w:rPr>
        <w:t>5/ المكان: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هو الإطار الذي يتم من خلاله تناقل الرسالة (الفصل) ولابد أن تتوفر في هذا المكان عدة اعتبارات </w:t>
      </w:r>
      <w:r w:rsidRPr="001C013F">
        <w:rPr>
          <w:rFonts w:asciiTheme="minorBidi" w:hAnsiTheme="minorBidi"/>
          <w:b/>
          <w:bCs/>
          <w:sz w:val="20"/>
          <w:szCs w:val="20"/>
          <w:u w:val="single"/>
          <w:rtl/>
        </w:rPr>
        <w:t>مثل:</w:t>
      </w:r>
    </w:p>
    <w:p w:rsidR="001406E1"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إضاءة مناسبة, تهويه جيدة, البعد عن الضوضاء والمشتتات الجانبية.</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6/ التغذية الراجعة:</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إذا توافرت الشروط (المرسل, المستقبل, الرسالة, وسيلة, مكان) فلابد من تغذية راجعة.</w:t>
      </w:r>
      <w:r w:rsidRPr="001C013F">
        <w:rPr>
          <w:rFonts w:asciiTheme="minorBidi" w:hAnsiTheme="minorBidi"/>
          <w:b/>
          <w:bCs/>
          <w:sz w:val="20"/>
          <w:szCs w:val="20"/>
        </w:rPr>
        <w:t xml:space="preserve"> </w:t>
      </w:r>
      <w:proofErr w:type="spellStart"/>
      <w:r w:rsidR="001406E1" w:rsidRPr="001C013F">
        <w:rPr>
          <w:rFonts w:asciiTheme="minorBidi" w:hAnsiTheme="minorBidi" w:hint="cs"/>
          <w:b/>
          <w:bCs/>
          <w:color w:val="FF0066"/>
          <w:sz w:val="20"/>
          <w:szCs w:val="20"/>
          <w:rtl/>
        </w:rPr>
        <w:t>(</w:t>
      </w:r>
      <w:proofErr w:type="spellEnd"/>
      <w:r w:rsidR="001406E1" w:rsidRPr="001C013F">
        <w:rPr>
          <w:rFonts w:asciiTheme="minorBidi" w:hAnsiTheme="minorBidi" w:hint="cs"/>
          <w:b/>
          <w:bCs/>
          <w:color w:val="FF0066"/>
          <w:sz w:val="20"/>
          <w:szCs w:val="20"/>
          <w:rtl/>
        </w:rPr>
        <w:t xml:space="preserve"> المراجعة او الاسئلة عما قيل في الدرس ) </w:t>
      </w:r>
    </w:p>
    <w:p w:rsidR="002017A9" w:rsidRPr="001C013F" w:rsidRDefault="002017A9" w:rsidP="002017A9">
      <w:pPr>
        <w:rPr>
          <w:rFonts w:asciiTheme="minorBidi" w:hAnsiTheme="minorBidi"/>
          <w:b/>
          <w:bCs/>
          <w:color w:val="76923C" w:themeColor="accent3" w:themeShade="BF"/>
          <w:sz w:val="20"/>
          <w:szCs w:val="20"/>
        </w:rPr>
      </w:pPr>
      <w:r w:rsidRPr="001C013F">
        <w:rPr>
          <w:rFonts w:asciiTheme="minorBidi" w:hAnsiTheme="minorBidi"/>
          <w:b/>
          <w:bCs/>
          <w:color w:val="76923C" w:themeColor="accent3" w:themeShade="BF"/>
          <w:sz w:val="20"/>
          <w:szCs w:val="20"/>
          <w:rtl/>
        </w:rPr>
        <w:t>وعلى ذلك تتحدد العوامل المؤثرة في عملية الاتصال اللغوي في:</w:t>
      </w:r>
    </w:p>
    <w:p w:rsidR="002017A9" w:rsidRPr="001C013F" w:rsidRDefault="002017A9" w:rsidP="002017A9">
      <w:pPr>
        <w:numPr>
          <w:ilvl w:val="0"/>
          <w:numId w:val="2"/>
        </w:numPr>
        <w:rPr>
          <w:rFonts w:asciiTheme="minorBidi" w:hAnsiTheme="minorBidi"/>
          <w:b/>
          <w:bCs/>
          <w:sz w:val="20"/>
          <w:szCs w:val="20"/>
          <w:rtl/>
        </w:rPr>
      </w:pPr>
      <w:r w:rsidRPr="001C013F">
        <w:rPr>
          <w:rFonts w:asciiTheme="minorBidi" w:hAnsiTheme="minorBidi"/>
          <w:b/>
          <w:bCs/>
          <w:sz w:val="20"/>
          <w:szCs w:val="20"/>
          <w:rtl/>
        </w:rPr>
        <w:t>قدرة كل من المتحدث أو الكاتب</w:t>
      </w:r>
      <w:r w:rsidR="001406E1" w:rsidRPr="001C013F">
        <w:rPr>
          <w:rFonts w:asciiTheme="minorBidi" w:hAnsiTheme="minorBidi" w:hint="cs"/>
          <w:b/>
          <w:bCs/>
          <w:sz w:val="20"/>
          <w:szCs w:val="20"/>
          <w:rtl/>
        </w:rPr>
        <w:t xml:space="preserve"> </w:t>
      </w:r>
      <w:r w:rsidRPr="001C013F">
        <w:rPr>
          <w:rFonts w:asciiTheme="minorBidi" w:hAnsiTheme="minorBidi"/>
          <w:b/>
          <w:bCs/>
          <w:sz w:val="20"/>
          <w:szCs w:val="20"/>
          <w:rtl/>
        </w:rPr>
        <w:t>(المرسل), والمستمع أو القارئ</w:t>
      </w:r>
      <w:r w:rsidR="001406E1" w:rsidRPr="001C013F">
        <w:rPr>
          <w:rFonts w:asciiTheme="minorBidi" w:hAnsiTheme="minorBidi" w:hint="cs"/>
          <w:b/>
          <w:bCs/>
          <w:sz w:val="20"/>
          <w:szCs w:val="20"/>
          <w:rtl/>
        </w:rPr>
        <w:t xml:space="preserve"> </w:t>
      </w:r>
      <w:r w:rsidRPr="001C013F">
        <w:rPr>
          <w:rFonts w:asciiTheme="minorBidi" w:hAnsiTheme="minorBidi"/>
          <w:b/>
          <w:bCs/>
          <w:sz w:val="20"/>
          <w:szCs w:val="20"/>
          <w:rtl/>
        </w:rPr>
        <w:t>(المستقبل) على فهم موقف الاتصال وتحليله, وتحديد الهدف منه, وترتيب المعلومات والمفاهيم والأفكار والمهارات, واختيار الوسيلة المناسبة, ومعرفة خصائص المرسل أو المستقبل.</w:t>
      </w:r>
    </w:p>
    <w:p w:rsidR="002017A9" w:rsidRPr="001C013F" w:rsidRDefault="002017A9" w:rsidP="002017A9">
      <w:pPr>
        <w:numPr>
          <w:ilvl w:val="0"/>
          <w:numId w:val="2"/>
        </w:numPr>
        <w:rPr>
          <w:rFonts w:asciiTheme="minorBidi" w:hAnsiTheme="minorBidi"/>
          <w:b/>
          <w:bCs/>
          <w:sz w:val="20"/>
          <w:szCs w:val="20"/>
          <w:rtl/>
        </w:rPr>
      </w:pPr>
      <w:r w:rsidRPr="001C013F">
        <w:rPr>
          <w:rFonts w:asciiTheme="minorBidi" w:hAnsiTheme="minorBidi"/>
          <w:b/>
          <w:bCs/>
          <w:sz w:val="20"/>
          <w:szCs w:val="20"/>
          <w:rtl/>
        </w:rPr>
        <w:t>مدى تمكن كل من المرسل والمستقبل من المهارات اللغوية.</w:t>
      </w:r>
    </w:p>
    <w:p w:rsidR="002017A9" w:rsidRPr="001C013F" w:rsidRDefault="002017A9" w:rsidP="002017A9">
      <w:pPr>
        <w:numPr>
          <w:ilvl w:val="0"/>
          <w:numId w:val="2"/>
        </w:numPr>
        <w:rPr>
          <w:rFonts w:asciiTheme="minorBidi" w:hAnsiTheme="minorBidi"/>
          <w:b/>
          <w:bCs/>
          <w:sz w:val="20"/>
          <w:szCs w:val="20"/>
          <w:rtl/>
        </w:rPr>
      </w:pPr>
      <w:r w:rsidRPr="001C013F">
        <w:rPr>
          <w:rFonts w:asciiTheme="minorBidi" w:hAnsiTheme="minorBidi"/>
          <w:b/>
          <w:bCs/>
          <w:sz w:val="20"/>
          <w:szCs w:val="20"/>
          <w:rtl/>
        </w:rPr>
        <w:lastRenderedPageBreak/>
        <w:t>المستوى المعرفي (الثقافي والاجتماعي) لكل من المرسل والمستقبل من حيث مدى الإلمام بالموضوع والتقارب الاجتماعي.</w:t>
      </w:r>
    </w:p>
    <w:p w:rsidR="002017A9" w:rsidRPr="001C013F" w:rsidRDefault="002017A9" w:rsidP="002017A9">
      <w:pPr>
        <w:numPr>
          <w:ilvl w:val="0"/>
          <w:numId w:val="2"/>
        </w:numPr>
        <w:rPr>
          <w:rFonts w:asciiTheme="minorBidi" w:hAnsiTheme="minorBidi"/>
          <w:b/>
          <w:bCs/>
          <w:sz w:val="20"/>
          <w:szCs w:val="20"/>
          <w:rtl/>
        </w:rPr>
      </w:pPr>
      <w:r w:rsidRPr="001C013F">
        <w:rPr>
          <w:rFonts w:asciiTheme="minorBidi" w:hAnsiTheme="minorBidi"/>
          <w:b/>
          <w:bCs/>
          <w:sz w:val="20"/>
          <w:szCs w:val="20"/>
          <w:rtl/>
        </w:rPr>
        <w:t>اتجاهات كل من المرسل والمستقبل نحو النفس والرسالة ونحو الآخر.</w:t>
      </w:r>
    </w:p>
    <w:p w:rsidR="00F159A0" w:rsidRPr="001C013F" w:rsidRDefault="002017A9" w:rsidP="001406E1">
      <w:pPr>
        <w:numPr>
          <w:ilvl w:val="0"/>
          <w:numId w:val="2"/>
        </w:numPr>
        <w:rPr>
          <w:rFonts w:asciiTheme="minorBidi" w:hAnsiTheme="minorBidi"/>
          <w:b/>
          <w:bCs/>
          <w:sz w:val="20"/>
          <w:szCs w:val="20"/>
          <w:rtl/>
        </w:rPr>
      </w:pPr>
      <w:r w:rsidRPr="001C013F">
        <w:rPr>
          <w:rFonts w:asciiTheme="minorBidi" w:hAnsiTheme="minorBidi"/>
          <w:b/>
          <w:bCs/>
          <w:sz w:val="20"/>
          <w:szCs w:val="20"/>
          <w:rtl/>
        </w:rPr>
        <w:t xml:space="preserve">مدى ملائمة محتوى الرسالة وطريقة معالجتها لكل من المرسل والمستقبل. </w:t>
      </w:r>
    </w:p>
    <w:p w:rsidR="002017A9" w:rsidRPr="001C013F" w:rsidRDefault="002017A9" w:rsidP="002017A9">
      <w:pPr>
        <w:ind w:left="720"/>
        <w:rPr>
          <w:rFonts w:asciiTheme="minorBidi" w:hAnsiTheme="minorBidi"/>
          <w:b/>
          <w:bCs/>
          <w:color w:val="7030A0"/>
          <w:sz w:val="20"/>
          <w:szCs w:val="20"/>
        </w:rPr>
      </w:pPr>
      <w:r w:rsidRPr="001C013F">
        <w:rPr>
          <w:rFonts w:asciiTheme="minorBidi" w:hAnsiTheme="minorBidi"/>
          <w:b/>
          <w:bCs/>
          <w:color w:val="7030A0"/>
          <w:sz w:val="20"/>
          <w:szCs w:val="20"/>
          <w:rtl/>
        </w:rPr>
        <w:t>أنواع الاتصالات اللغوية</w:t>
      </w:r>
    </w:p>
    <w:p w:rsidR="002017A9" w:rsidRPr="001C013F" w:rsidRDefault="002017A9" w:rsidP="002017A9">
      <w:pPr>
        <w:ind w:left="720"/>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Pr>
        <w:t xml:space="preserve"> </w:t>
      </w:r>
      <w:r w:rsidRPr="001C013F">
        <w:rPr>
          <w:rFonts w:asciiTheme="minorBidi" w:hAnsiTheme="minorBidi"/>
          <w:b/>
          <w:bCs/>
          <w:color w:val="E36C0A" w:themeColor="accent6" w:themeShade="BF"/>
          <w:sz w:val="20"/>
          <w:szCs w:val="20"/>
          <w:rtl/>
        </w:rPr>
        <w:t>الاتصالات اللغوية تتم داخل المؤسسة التعليمية بشكلين:</w:t>
      </w:r>
    </w:p>
    <w:p w:rsidR="002017A9" w:rsidRPr="001C013F" w:rsidRDefault="002017A9" w:rsidP="002017A9">
      <w:pPr>
        <w:ind w:left="720"/>
        <w:rPr>
          <w:rFonts w:asciiTheme="minorBidi" w:hAnsiTheme="minorBidi"/>
          <w:b/>
          <w:bCs/>
          <w:sz w:val="20"/>
          <w:szCs w:val="20"/>
          <w:rtl/>
        </w:rPr>
      </w:pPr>
      <w:r w:rsidRPr="001C013F">
        <w:rPr>
          <w:rFonts w:asciiTheme="minorBidi" w:hAnsiTheme="minorBidi"/>
          <w:b/>
          <w:bCs/>
          <w:sz w:val="20"/>
          <w:szCs w:val="20"/>
          <w:rtl/>
        </w:rPr>
        <w:t>أ) رسمي.                                    ب) غير رسمي.</w:t>
      </w:r>
    </w:p>
    <w:p w:rsidR="002017A9" w:rsidRPr="001C013F" w:rsidRDefault="002017A9" w:rsidP="002017A9">
      <w:pPr>
        <w:ind w:left="720"/>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أ) الاتصالات اللغوية الرسمية:</w:t>
      </w:r>
    </w:p>
    <w:p w:rsidR="002017A9" w:rsidRPr="001C013F" w:rsidRDefault="002017A9" w:rsidP="002017A9">
      <w:pPr>
        <w:ind w:left="720"/>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وهي الاتصالات التي تخضع لقواعد معينة تتحكم فيها وقد تكون:</w:t>
      </w:r>
    </w:p>
    <w:p w:rsidR="002017A9" w:rsidRPr="001C013F" w:rsidRDefault="002017A9" w:rsidP="002017A9">
      <w:pPr>
        <w:numPr>
          <w:ilvl w:val="0"/>
          <w:numId w:val="3"/>
        </w:numPr>
        <w:rPr>
          <w:rFonts w:asciiTheme="minorBidi" w:hAnsiTheme="minorBidi"/>
          <w:b/>
          <w:bCs/>
          <w:sz w:val="20"/>
          <w:szCs w:val="20"/>
          <w:rtl/>
        </w:rPr>
      </w:pPr>
      <w:r w:rsidRPr="001C013F">
        <w:rPr>
          <w:rFonts w:asciiTheme="minorBidi" w:hAnsiTheme="minorBidi"/>
          <w:b/>
          <w:bCs/>
          <w:sz w:val="20"/>
          <w:szCs w:val="20"/>
          <w:rtl/>
        </w:rPr>
        <w:t xml:space="preserve">من أعلى إلى أسفل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مايقدمه</w:t>
      </w:r>
      <w:proofErr w:type="spellEnd"/>
      <w:r w:rsidRPr="001C013F">
        <w:rPr>
          <w:rFonts w:asciiTheme="minorBidi" w:hAnsiTheme="minorBidi"/>
          <w:b/>
          <w:bCs/>
          <w:sz w:val="20"/>
          <w:szCs w:val="20"/>
          <w:rtl/>
        </w:rPr>
        <w:t xml:space="preserve"> المعلم لتلاميذه أثناء الحصة ).</w:t>
      </w:r>
    </w:p>
    <w:p w:rsidR="002017A9" w:rsidRPr="001C013F" w:rsidRDefault="002017A9" w:rsidP="002017A9">
      <w:pPr>
        <w:numPr>
          <w:ilvl w:val="0"/>
          <w:numId w:val="3"/>
        </w:numPr>
        <w:rPr>
          <w:rFonts w:asciiTheme="minorBidi" w:hAnsiTheme="minorBidi"/>
          <w:b/>
          <w:bCs/>
          <w:sz w:val="20"/>
          <w:szCs w:val="20"/>
          <w:rtl/>
        </w:rPr>
      </w:pPr>
      <w:r w:rsidRPr="001C013F">
        <w:rPr>
          <w:rFonts w:asciiTheme="minorBidi" w:hAnsiTheme="minorBidi"/>
          <w:b/>
          <w:bCs/>
          <w:sz w:val="20"/>
          <w:szCs w:val="20"/>
          <w:rtl/>
        </w:rPr>
        <w:t>من أسفل إلى أعلى ( إجابات واستفسارات التلاميذ لمعلمهم ).</w:t>
      </w:r>
    </w:p>
    <w:p w:rsidR="002017A9" w:rsidRPr="001C013F" w:rsidRDefault="002017A9" w:rsidP="00DD617A">
      <w:pPr>
        <w:numPr>
          <w:ilvl w:val="0"/>
          <w:numId w:val="3"/>
        </w:numPr>
        <w:rPr>
          <w:rFonts w:asciiTheme="minorBidi" w:hAnsiTheme="minorBidi"/>
          <w:b/>
          <w:bCs/>
          <w:sz w:val="20"/>
          <w:szCs w:val="20"/>
          <w:rtl/>
        </w:rPr>
      </w:pPr>
      <w:r w:rsidRPr="001C013F">
        <w:rPr>
          <w:rFonts w:asciiTheme="minorBidi" w:hAnsiTheme="minorBidi"/>
          <w:b/>
          <w:bCs/>
          <w:sz w:val="20"/>
          <w:szCs w:val="20"/>
          <w:rtl/>
        </w:rPr>
        <w:t>أفقية مستعرضة ( تعليقات التلاميذ على إجابات زملائهم ).</w:t>
      </w:r>
      <w:r w:rsidRPr="001C013F">
        <w:rPr>
          <w:rFonts w:asciiTheme="minorBidi" w:hAnsiTheme="minorBidi"/>
          <w:b/>
          <w:bCs/>
          <w:sz w:val="20"/>
          <w:szCs w:val="20"/>
        </w:rPr>
        <w:t xml:space="preserve"> </w:t>
      </w:r>
    </w:p>
    <w:p w:rsidR="002017A9" w:rsidRPr="001C013F" w:rsidRDefault="002017A9" w:rsidP="002017A9">
      <w:pPr>
        <w:ind w:left="720"/>
        <w:rPr>
          <w:rFonts w:asciiTheme="minorBidi" w:hAnsiTheme="minorBidi"/>
          <w:b/>
          <w:bCs/>
          <w:color w:val="4F81BD" w:themeColor="accent1"/>
          <w:sz w:val="20"/>
          <w:szCs w:val="20"/>
        </w:rPr>
      </w:pPr>
      <w:r w:rsidRPr="001C013F">
        <w:rPr>
          <w:rFonts w:asciiTheme="minorBidi" w:hAnsiTheme="minorBidi"/>
          <w:b/>
          <w:bCs/>
          <w:color w:val="4F81BD" w:themeColor="accent1"/>
          <w:sz w:val="20"/>
          <w:szCs w:val="20"/>
          <w:rtl/>
        </w:rPr>
        <w:t>ب) الاتصالات اللغوية غير الرسمية:</w:t>
      </w:r>
    </w:p>
    <w:p w:rsidR="002017A9" w:rsidRPr="001C013F" w:rsidRDefault="002017A9" w:rsidP="002017A9">
      <w:pPr>
        <w:ind w:left="720"/>
        <w:rPr>
          <w:rFonts w:asciiTheme="minorBidi" w:hAnsiTheme="minorBidi"/>
          <w:b/>
          <w:bCs/>
          <w:sz w:val="20"/>
          <w:szCs w:val="20"/>
          <w:rtl/>
        </w:rPr>
      </w:pPr>
      <w:r w:rsidRPr="001C013F">
        <w:rPr>
          <w:rFonts w:asciiTheme="minorBidi" w:hAnsiTheme="minorBidi"/>
          <w:b/>
          <w:bCs/>
          <w:sz w:val="20"/>
          <w:szCs w:val="20"/>
          <w:rtl/>
        </w:rPr>
        <w:t>وهي التي تتم خارج المسارات الرسمية المحددة للاتصال, وتتكون:</w:t>
      </w:r>
    </w:p>
    <w:p w:rsidR="002017A9" w:rsidRPr="001C013F" w:rsidRDefault="002017A9" w:rsidP="002017A9">
      <w:pPr>
        <w:numPr>
          <w:ilvl w:val="0"/>
          <w:numId w:val="4"/>
        </w:numPr>
        <w:rPr>
          <w:rFonts w:asciiTheme="minorBidi" w:hAnsiTheme="minorBidi"/>
          <w:b/>
          <w:bCs/>
          <w:sz w:val="20"/>
          <w:szCs w:val="20"/>
          <w:rtl/>
        </w:rPr>
      </w:pPr>
      <w:r w:rsidRPr="001C013F">
        <w:rPr>
          <w:rFonts w:asciiTheme="minorBidi" w:hAnsiTheme="minorBidi"/>
          <w:b/>
          <w:bCs/>
          <w:sz w:val="20"/>
          <w:szCs w:val="20"/>
          <w:rtl/>
        </w:rPr>
        <w:t>بين المعلم والتلاميذ ( أحاديث عن المشكلات, والأماني, القضايا العامة ).</w:t>
      </w:r>
    </w:p>
    <w:p w:rsidR="002017A9" w:rsidRPr="001C013F" w:rsidRDefault="002017A9" w:rsidP="002017A9">
      <w:pPr>
        <w:numPr>
          <w:ilvl w:val="0"/>
          <w:numId w:val="4"/>
        </w:numPr>
        <w:rPr>
          <w:rFonts w:asciiTheme="minorBidi" w:hAnsiTheme="minorBidi"/>
          <w:b/>
          <w:bCs/>
          <w:sz w:val="20"/>
          <w:szCs w:val="20"/>
          <w:rtl/>
        </w:rPr>
      </w:pPr>
      <w:r w:rsidRPr="001C013F">
        <w:rPr>
          <w:rFonts w:asciiTheme="minorBidi" w:hAnsiTheme="minorBidi"/>
          <w:b/>
          <w:bCs/>
          <w:sz w:val="20"/>
          <w:szCs w:val="20"/>
          <w:rtl/>
        </w:rPr>
        <w:t>بين التلاميذ وزملائهم ( أحاديث عن المشكلات, والأماني, القضايا العامة ).</w:t>
      </w:r>
    </w:p>
    <w:p w:rsidR="002017A9" w:rsidRPr="001C013F" w:rsidRDefault="002017A9" w:rsidP="002017A9">
      <w:pPr>
        <w:numPr>
          <w:ilvl w:val="0"/>
          <w:numId w:val="4"/>
        </w:numPr>
        <w:rPr>
          <w:rFonts w:asciiTheme="minorBidi" w:hAnsiTheme="minorBidi"/>
          <w:b/>
          <w:bCs/>
          <w:sz w:val="20"/>
          <w:szCs w:val="20"/>
        </w:rPr>
      </w:pPr>
      <w:r w:rsidRPr="001C013F">
        <w:rPr>
          <w:rFonts w:asciiTheme="minorBidi" w:hAnsiTheme="minorBidi"/>
          <w:b/>
          <w:bCs/>
          <w:sz w:val="20"/>
          <w:szCs w:val="20"/>
          <w:rtl/>
        </w:rPr>
        <w:t>بين المعلمين وبعضهم, والمعلمين والموجهين.</w:t>
      </w:r>
    </w:p>
    <w:p w:rsidR="002017A9" w:rsidRPr="001C013F" w:rsidRDefault="002017A9" w:rsidP="002017A9">
      <w:pPr>
        <w:numPr>
          <w:ilvl w:val="0"/>
          <w:numId w:val="4"/>
        </w:numPr>
        <w:rPr>
          <w:rFonts w:asciiTheme="minorBidi" w:hAnsiTheme="minorBidi"/>
          <w:b/>
          <w:bCs/>
          <w:sz w:val="20"/>
          <w:szCs w:val="20"/>
          <w:rtl/>
        </w:rPr>
      </w:pPr>
      <w:r w:rsidRPr="001C013F">
        <w:rPr>
          <w:rFonts w:asciiTheme="minorBidi" w:hAnsiTheme="minorBidi"/>
          <w:b/>
          <w:bCs/>
          <w:sz w:val="20"/>
          <w:szCs w:val="20"/>
          <w:rtl/>
        </w:rPr>
        <w:t>بين التلاميذ والمعلم</w:t>
      </w:r>
    </w:p>
    <w:p w:rsidR="002017A9" w:rsidRPr="001C013F" w:rsidRDefault="002017A9" w:rsidP="00DD617A">
      <w:pPr>
        <w:ind w:left="720"/>
        <w:rPr>
          <w:rFonts w:asciiTheme="minorBidi" w:hAnsiTheme="minorBidi"/>
          <w:b/>
          <w:bCs/>
          <w:sz w:val="20"/>
          <w:szCs w:val="20"/>
          <w:rtl/>
        </w:rPr>
      </w:pPr>
      <w:r w:rsidRPr="001C013F">
        <w:rPr>
          <w:rFonts w:asciiTheme="minorBidi" w:hAnsiTheme="minorBidi"/>
          <w:b/>
          <w:bCs/>
          <w:sz w:val="20"/>
          <w:szCs w:val="20"/>
          <w:rtl/>
        </w:rPr>
        <w:t>وجميع الاتصالات اللغوية داخل المدرسة تتم بشكل مباشر حيث يحدث فيها تفاعل بين المرسل والمستقبل</w:t>
      </w:r>
      <w:r w:rsidRPr="001C013F">
        <w:rPr>
          <w:rFonts w:asciiTheme="minorBidi" w:hAnsiTheme="minorBidi"/>
          <w:b/>
          <w:bCs/>
          <w:sz w:val="20"/>
          <w:szCs w:val="20"/>
        </w:rPr>
        <w:t xml:space="preserve"> </w:t>
      </w:r>
    </w:p>
    <w:p w:rsidR="002017A9" w:rsidRPr="001C013F" w:rsidRDefault="002017A9" w:rsidP="002017A9">
      <w:pPr>
        <w:rPr>
          <w:rFonts w:asciiTheme="minorBidi" w:hAnsiTheme="minorBidi"/>
          <w:b/>
          <w:bCs/>
          <w:sz w:val="20"/>
          <w:szCs w:val="20"/>
        </w:rPr>
      </w:pPr>
      <w:r w:rsidRPr="001C013F">
        <w:rPr>
          <w:rFonts w:asciiTheme="minorBidi" w:hAnsiTheme="minorBidi"/>
          <w:b/>
          <w:bCs/>
          <w:sz w:val="20"/>
          <w:szCs w:val="20"/>
          <w:rtl/>
        </w:rPr>
        <w:t>وتدريس اللغة كأداة اتصال تتطلب الاهتمام بكفاءة الاتصال بمعنى ضرورة أن يحصل متعلم اللغة على قدر كبير من الكفاءة اللغوية.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 هذا المدخل يعني الاهتمام باستخدام اللغة وممارسة أنشطتها بدلاً من التركيز على حفظ قواعدها.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 المهم هو إتاحة الفرصة للتلاميذ لاستخدام اللغة بكل أشكالها وخلق الظروف المناسبة والمشابهة تماماً للمواقف اللغوية خارج المدرسة.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إن هذا المدخل أكد على اجتماعية اللغة, وأن اللغة عادة مكتسبة, ويترتب عليها العناية </w:t>
      </w:r>
      <w:proofErr w:type="spellStart"/>
      <w:r w:rsidRPr="001C013F">
        <w:rPr>
          <w:rFonts w:asciiTheme="minorBidi" w:hAnsiTheme="minorBidi"/>
          <w:b/>
          <w:bCs/>
          <w:sz w:val="20"/>
          <w:szCs w:val="20"/>
          <w:rtl/>
        </w:rPr>
        <w:t>بمهارتي</w:t>
      </w:r>
      <w:proofErr w:type="spellEnd"/>
      <w:r w:rsidRPr="001C013F">
        <w:rPr>
          <w:rFonts w:asciiTheme="minorBidi" w:hAnsiTheme="minorBidi"/>
          <w:b/>
          <w:bCs/>
          <w:sz w:val="20"/>
          <w:szCs w:val="20"/>
          <w:rtl/>
        </w:rPr>
        <w:t xml:space="preserve"> الاستماع والتحدث باعتبارهما من أكثر الفنون اللغوية شيوعًا في الحياة, وفي داخل المدرسة.</w:t>
      </w:r>
      <w:r w:rsidRPr="001C013F">
        <w:rPr>
          <w:rFonts w:asciiTheme="minorBidi" w:hAnsiTheme="minorBidi"/>
          <w:b/>
          <w:bCs/>
          <w:sz w:val="20"/>
          <w:szCs w:val="20"/>
        </w:rPr>
        <w:t xml:space="preserve"> </w:t>
      </w:r>
    </w:p>
    <w:p w:rsidR="002D74C2" w:rsidRPr="001C013F" w:rsidRDefault="001C013F" w:rsidP="001C013F">
      <w:pPr>
        <w:rPr>
          <w:b/>
          <w:bCs/>
          <w:color w:val="FF0000"/>
          <w:sz w:val="20"/>
          <w:szCs w:val="20"/>
          <w:rtl/>
        </w:rPr>
      </w:pPr>
      <w:r>
        <w:rPr>
          <w:rFonts w:asciiTheme="minorBidi" w:hAnsiTheme="minorBidi" w:hint="cs"/>
          <w:sz w:val="20"/>
          <w:szCs w:val="20"/>
          <w:rtl/>
        </w:rPr>
        <w:t xml:space="preserve">                                                                             </w:t>
      </w:r>
      <w:r w:rsidR="002D74C2" w:rsidRPr="001C013F">
        <w:rPr>
          <w:b/>
          <w:bCs/>
          <w:color w:val="FF0000"/>
          <w:sz w:val="20"/>
          <w:szCs w:val="20"/>
          <w:rtl/>
        </w:rPr>
        <w:t>المحاضرة الثالثة</w:t>
      </w:r>
      <w:r w:rsidR="002D74C2" w:rsidRPr="001C013F">
        <w:rPr>
          <w:rFonts w:hint="cs"/>
          <w:b/>
          <w:bCs/>
          <w:color w:val="FF0000"/>
          <w:sz w:val="20"/>
          <w:szCs w:val="20"/>
          <w:rtl/>
        </w:rPr>
        <w:t xml:space="preserve"> </w:t>
      </w:r>
    </w:p>
    <w:p w:rsidR="002017A9" w:rsidRPr="001C013F" w:rsidRDefault="002D74C2" w:rsidP="002D74C2">
      <w:pPr>
        <w:rPr>
          <w:b/>
          <w:bCs/>
          <w:color w:val="5F497A" w:themeColor="accent4" w:themeShade="BF"/>
          <w:sz w:val="20"/>
          <w:szCs w:val="20"/>
          <w:rtl/>
        </w:rPr>
      </w:pPr>
      <w:r w:rsidRPr="001C013F">
        <w:rPr>
          <w:b/>
          <w:bCs/>
          <w:color w:val="5F497A" w:themeColor="accent4" w:themeShade="BF"/>
          <w:sz w:val="20"/>
          <w:szCs w:val="20"/>
          <w:rtl/>
        </w:rPr>
        <w:t>اتجاهات في تعليم اللغة العربية</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2/ مدخل التكامل</w:t>
      </w:r>
      <w:r w:rsidR="003A19E1" w:rsidRPr="001C013F">
        <w:rPr>
          <w:rFonts w:asciiTheme="minorBidi" w:hAnsiTheme="minorBidi" w:hint="cs"/>
          <w:b/>
          <w:bCs/>
          <w:color w:val="E36C0A" w:themeColor="accent6" w:themeShade="BF"/>
          <w:sz w:val="20"/>
          <w:szCs w:val="20"/>
          <w:rtl/>
        </w:rPr>
        <w:t>:</w:t>
      </w:r>
    </w:p>
    <w:p w:rsidR="002017A9" w:rsidRPr="001C013F" w:rsidRDefault="002017A9" w:rsidP="002017A9">
      <w:pPr>
        <w:rPr>
          <w:rFonts w:asciiTheme="minorBidi" w:hAnsiTheme="minorBidi"/>
          <w:b/>
          <w:bCs/>
          <w:sz w:val="20"/>
          <w:szCs w:val="20"/>
          <w:u w:val="single"/>
          <w:rtl/>
        </w:rPr>
      </w:pPr>
      <w:r w:rsidRPr="001C013F">
        <w:rPr>
          <w:rFonts w:asciiTheme="minorBidi" w:hAnsiTheme="minorBidi"/>
          <w:b/>
          <w:bCs/>
          <w:sz w:val="20"/>
          <w:szCs w:val="20"/>
          <w:rtl/>
        </w:rPr>
        <w:t xml:space="preserve">التكامل في التعليم يعكس العلاقة بين المجالات والمواد والفروع المختلفة ومثال لذلك </w:t>
      </w:r>
      <w:r w:rsidRPr="001C013F">
        <w:rPr>
          <w:rFonts w:asciiTheme="minorBidi" w:hAnsiTheme="minorBidi"/>
          <w:b/>
          <w:bCs/>
          <w:sz w:val="20"/>
          <w:szCs w:val="20"/>
          <w:u w:val="single"/>
          <w:rtl/>
        </w:rPr>
        <w:t>الربط بين ما يتعلمه المتعلم في الرياضيات وما يتعلمه في العلوم.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فالتكامل هنا يُعنى بمعالجة المواد والموضوعات بمنطق وحدة المعرفة, فالتكامل هو التجمع في كلٌّ مُوحد.</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4F81BD" w:themeColor="accent1"/>
          <w:sz w:val="20"/>
          <w:szCs w:val="20"/>
          <w:rtl/>
        </w:rPr>
        <w:t>وفي موسوعة التربية يعرف التكامل بأنه</w:t>
      </w:r>
      <w:r w:rsidRPr="001C013F">
        <w:rPr>
          <w:rFonts w:asciiTheme="minorBidi" w:hAnsiTheme="minorBidi"/>
          <w:b/>
          <w:bCs/>
          <w:sz w:val="20"/>
          <w:szCs w:val="20"/>
          <w:rtl/>
        </w:rPr>
        <w:t xml:space="preserve"> (تنظيم للمنهج تزول منه الحواجز بين المواد الدراسية, وتقدم الخبرات المتفرقة في صورة متكاملة يدرك معها المتعلمون العلاقات بين الخبرات)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والتكامل من أهم الاتجاهات في تعليم اللغة, وهو مدخل بدأ التبشير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منذ بداية القرن العشرين وهو يعني النظر إلى تدريس اللغة على أنها وحدة متكاملة.</w:t>
      </w:r>
    </w:p>
    <w:p w:rsidR="002017A9" w:rsidRPr="001C013F" w:rsidRDefault="002017A9" w:rsidP="002017A9">
      <w:pPr>
        <w:rPr>
          <w:rFonts w:asciiTheme="minorBidi" w:hAnsiTheme="minorBidi"/>
          <w:b/>
          <w:bCs/>
          <w:color w:val="002060"/>
          <w:sz w:val="20"/>
          <w:szCs w:val="20"/>
          <w:rtl/>
        </w:rPr>
      </w:pPr>
      <w:r w:rsidRPr="001C013F">
        <w:rPr>
          <w:rFonts w:asciiTheme="minorBidi" w:hAnsiTheme="minorBidi"/>
          <w:b/>
          <w:bCs/>
          <w:color w:val="002060"/>
          <w:sz w:val="20"/>
          <w:szCs w:val="20"/>
          <w:rtl/>
        </w:rPr>
        <w:t>والتكامل هنا يعني:</w:t>
      </w:r>
    </w:p>
    <w:p w:rsidR="002017A9" w:rsidRPr="001C013F" w:rsidRDefault="002017A9" w:rsidP="002017A9">
      <w:pPr>
        <w:numPr>
          <w:ilvl w:val="0"/>
          <w:numId w:val="5"/>
        </w:numPr>
        <w:rPr>
          <w:rFonts w:asciiTheme="minorBidi" w:hAnsiTheme="minorBidi"/>
          <w:b/>
          <w:bCs/>
          <w:color w:val="FF0066"/>
          <w:sz w:val="20"/>
          <w:szCs w:val="20"/>
          <w:rtl/>
        </w:rPr>
      </w:pPr>
      <w:r w:rsidRPr="001C013F">
        <w:rPr>
          <w:rFonts w:asciiTheme="minorBidi" w:hAnsiTheme="minorBidi"/>
          <w:b/>
          <w:bCs/>
          <w:sz w:val="20"/>
          <w:szCs w:val="20"/>
          <w:rtl/>
        </w:rPr>
        <w:lastRenderedPageBreak/>
        <w:t>الترابط بين فروع اللغة.</w:t>
      </w:r>
      <w:r w:rsidR="003A19E1" w:rsidRPr="001C013F">
        <w:rPr>
          <w:rFonts w:asciiTheme="minorBidi" w:hAnsiTheme="minorBidi" w:hint="cs"/>
          <w:b/>
          <w:bCs/>
          <w:sz w:val="20"/>
          <w:szCs w:val="20"/>
          <w:rtl/>
        </w:rPr>
        <w:t xml:space="preserve"> </w:t>
      </w:r>
      <w:r w:rsidR="003A19E1" w:rsidRPr="001C013F">
        <w:rPr>
          <w:rFonts w:asciiTheme="minorBidi" w:hAnsiTheme="minorBidi" w:hint="cs"/>
          <w:b/>
          <w:bCs/>
          <w:color w:val="FF0066"/>
          <w:sz w:val="20"/>
          <w:szCs w:val="20"/>
          <w:rtl/>
        </w:rPr>
        <w:t xml:space="preserve">(من فروع اللغة: القواعد النحوية والصرفية </w:t>
      </w:r>
      <w:proofErr w:type="spellStart"/>
      <w:r w:rsidR="003A19E1" w:rsidRPr="001C013F">
        <w:rPr>
          <w:rFonts w:asciiTheme="minorBidi" w:hAnsiTheme="minorBidi" w:hint="cs"/>
          <w:b/>
          <w:bCs/>
          <w:color w:val="FF0066"/>
          <w:sz w:val="20"/>
          <w:szCs w:val="20"/>
          <w:rtl/>
        </w:rPr>
        <w:t>والانشائيه</w:t>
      </w:r>
      <w:proofErr w:type="spellEnd"/>
      <w:r w:rsidR="003A19E1" w:rsidRPr="001C013F">
        <w:rPr>
          <w:rFonts w:asciiTheme="minorBidi" w:hAnsiTheme="minorBidi" w:hint="cs"/>
          <w:b/>
          <w:bCs/>
          <w:color w:val="FF0066"/>
          <w:sz w:val="20"/>
          <w:szCs w:val="20"/>
          <w:rtl/>
        </w:rPr>
        <w:t xml:space="preserve"> </w:t>
      </w:r>
      <w:proofErr w:type="spellStart"/>
      <w:r w:rsidR="003A19E1" w:rsidRPr="001C013F">
        <w:rPr>
          <w:rFonts w:asciiTheme="minorBidi" w:hAnsiTheme="minorBidi" w:hint="cs"/>
          <w:b/>
          <w:bCs/>
          <w:color w:val="FF0066"/>
          <w:sz w:val="20"/>
          <w:szCs w:val="20"/>
          <w:rtl/>
        </w:rPr>
        <w:t>والاملائيه</w:t>
      </w:r>
      <w:proofErr w:type="spellEnd"/>
      <w:r w:rsidR="003A19E1" w:rsidRPr="001C013F">
        <w:rPr>
          <w:rFonts w:asciiTheme="minorBidi" w:hAnsiTheme="minorBidi" w:hint="cs"/>
          <w:b/>
          <w:bCs/>
          <w:color w:val="FF0066"/>
          <w:sz w:val="20"/>
          <w:szCs w:val="20"/>
          <w:rtl/>
        </w:rPr>
        <w:t xml:space="preserve"> التعبير </w:t>
      </w:r>
      <w:proofErr w:type="spellStart"/>
      <w:r w:rsidR="003A19E1" w:rsidRPr="001C013F">
        <w:rPr>
          <w:rFonts w:asciiTheme="minorBidi" w:hAnsiTheme="minorBidi" w:hint="cs"/>
          <w:b/>
          <w:bCs/>
          <w:color w:val="FF0066"/>
          <w:sz w:val="20"/>
          <w:szCs w:val="20"/>
          <w:rtl/>
        </w:rPr>
        <w:t>والانشاء</w:t>
      </w:r>
      <w:proofErr w:type="spellEnd"/>
      <w:r w:rsidR="003A19E1" w:rsidRPr="001C013F">
        <w:rPr>
          <w:rFonts w:asciiTheme="minorBidi" w:hAnsiTheme="minorBidi" w:hint="cs"/>
          <w:b/>
          <w:bCs/>
          <w:color w:val="FF0066"/>
          <w:sz w:val="20"/>
          <w:szCs w:val="20"/>
          <w:rtl/>
        </w:rPr>
        <w:t xml:space="preserve"> النصوص الادبية والخط </w:t>
      </w:r>
      <w:proofErr w:type="spellStart"/>
      <w:r w:rsidR="003A19E1" w:rsidRPr="001C013F">
        <w:rPr>
          <w:rFonts w:asciiTheme="minorBidi" w:hAnsiTheme="minorBidi" w:hint="cs"/>
          <w:b/>
          <w:bCs/>
          <w:color w:val="FF0066"/>
          <w:sz w:val="20"/>
          <w:szCs w:val="20"/>
          <w:rtl/>
        </w:rPr>
        <w:t>..</w:t>
      </w:r>
      <w:proofErr w:type="spellEnd"/>
      <w:r w:rsidR="003A19E1" w:rsidRPr="001C013F">
        <w:rPr>
          <w:rFonts w:asciiTheme="minorBidi" w:hAnsiTheme="minorBidi" w:hint="cs"/>
          <w:b/>
          <w:bCs/>
          <w:color w:val="FF0066"/>
          <w:sz w:val="20"/>
          <w:szCs w:val="20"/>
          <w:rtl/>
        </w:rPr>
        <w:t xml:space="preserve"> ) </w:t>
      </w:r>
    </w:p>
    <w:p w:rsidR="002017A9" w:rsidRPr="001C013F" w:rsidRDefault="002017A9" w:rsidP="002017A9">
      <w:pPr>
        <w:numPr>
          <w:ilvl w:val="0"/>
          <w:numId w:val="5"/>
        </w:numPr>
        <w:rPr>
          <w:rFonts w:asciiTheme="minorBidi" w:hAnsiTheme="minorBidi"/>
          <w:b/>
          <w:bCs/>
          <w:sz w:val="20"/>
          <w:szCs w:val="20"/>
          <w:rtl/>
        </w:rPr>
      </w:pPr>
      <w:r w:rsidRPr="001C013F">
        <w:rPr>
          <w:rFonts w:asciiTheme="minorBidi" w:hAnsiTheme="minorBidi"/>
          <w:b/>
          <w:bCs/>
          <w:sz w:val="20"/>
          <w:szCs w:val="20"/>
          <w:rtl/>
        </w:rPr>
        <w:t>التوازن في النظر إلى مهارات اللغة.</w:t>
      </w:r>
    </w:p>
    <w:p w:rsidR="002017A9" w:rsidRPr="001C013F" w:rsidRDefault="002017A9" w:rsidP="002017A9">
      <w:pPr>
        <w:numPr>
          <w:ilvl w:val="0"/>
          <w:numId w:val="5"/>
        </w:numPr>
        <w:rPr>
          <w:rFonts w:asciiTheme="minorBidi" w:hAnsiTheme="minorBidi"/>
          <w:b/>
          <w:bCs/>
          <w:sz w:val="20"/>
          <w:szCs w:val="20"/>
          <w:rtl/>
        </w:rPr>
      </w:pPr>
      <w:r w:rsidRPr="001C013F">
        <w:rPr>
          <w:rFonts w:asciiTheme="minorBidi" w:hAnsiTheme="minorBidi"/>
          <w:b/>
          <w:bCs/>
          <w:sz w:val="20"/>
          <w:szCs w:val="20"/>
          <w:rtl/>
        </w:rPr>
        <w:t>الترابط بين منهج اللغة مع مناهج المواد الأخرى.</w:t>
      </w:r>
    </w:p>
    <w:p w:rsidR="002017A9" w:rsidRPr="001C013F" w:rsidRDefault="002017A9" w:rsidP="002017A9">
      <w:pPr>
        <w:pStyle w:val="a4"/>
        <w:numPr>
          <w:ilvl w:val="0"/>
          <w:numId w:val="9"/>
        </w:numPr>
        <w:rPr>
          <w:rFonts w:asciiTheme="minorBidi" w:hAnsiTheme="minorBidi"/>
          <w:b/>
          <w:bCs/>
          <w:color w:val="7030A0"/>
          <w:sz w:val="20"/>
          <w:szCs w:val="20"/>
          <w:rtl/>
        </w:rPr>
      </w:pPr>
      <w:r w:rsidRPr="001C013F">
        <w:rPr>
          <w:rFonts w:asciiTheme="minorBidi" w:hAnsiTheme="minorBidi"/>
          <w:b/>
          <w:bCs/>
          <w:color w:val="7030A0"/>
          <w:sz w:val="20"/>
          <w:szCs w:val="20"/>
          <w:rtl/>
        </w:rPr>
        <w:t>للتكامل والترابط بين فروع اللغة آثار جيدة, ولعدم الترابط آثار سيئة.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الترابط بين فروع اللغة عند تعليمها يعني أنه ليس هناك قواعد وحدها ولا أدبًا وحده ولا قراءة منفصلة, وإنما تترابط هذه الفروع وتتكامل وتُعلم كوحدة.</w:t>
      </w:r>
    </w:p>
    <w:p w:rsidR="003A19E1"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القواعد النحوية حين تعلم في موقف لغوي طبيعي مثلا تؤدي إلى سرعة التعلم وذلك بأن ترد في نص قرائي كامل.</w:t>
      </w:r>
      <w:r w:rsidR="003A19E1" w:rsidRPr="001C013F">
        <w:rPr>
          <w:rFonts w:asciiTheme="minorBidi" w:hAnsiTheme="minorBidi" w:hint="cs"/>
          <w:b/>
          <w:bCs/>
          <w:sz w:val="20"/>
          <w:szCs w:val="20"/>
          <w:rtl/>
        </w:rPr>
        <w:t xml:space="preserve"> </w:t>
      </w:r>
      <w:proofErr w:type="spellStart"/>
      <w:r w:rsidR="003A19E1" w:rsidRPr="001C013F">
        <w:rPr>
          <w:rFonts w:asciiTheme="minorBidi" w:hAnsiTheme="minorBidi" w:hint="cs"/>
          <w:b/>
          <w:bCs/>
          <w:color w:val="FF0066"/>
          <w:sz w:val="20"/>
          <w:szCs w:val="20"/>
          <w:rtl/>
        </w:rPr>
        <w:t>(</w:t>
      </w:r>
      <w:proofErr w:type="spellEnd"/>
      <w:r w:rsidR="003A19E1" w:rsidRPr="001C013F">
        <w:rPr>
          <w:rFonts w:asciiTheme="minorBidi" w:hAnsiTheme="minorBidi" w:hint="cs"/>
          <w:b/>
          <w:bCs/>
          <w:color w:val="FF0066"/>
          <w:sz w:val="20"/>
          <w:szCs w:val="20"/>
          <w:rtl/>
        </w:rPr>
        <w:t xml:space="preserve"> تقرأ النص </w:t>
      </w:r>
      <w:proofErr w:type="spellStart"/>
      <w:r w:rsidR="003A19E1" w:rsidRPr="001C013F">
        <w:rPr>
          <w:rFonts w:asciiTheme="minorBidi" w:hAnsiTheme="minorBidi" w:hint="cs"/>
          <w:b/>
          <w:bCs/>
          <w:color w:val="FF0066"/>
          <w:sz w:val="20"/>
          <w:szCs w:val="20"/>
          <w:rtl/>
        </w:rPr>
        <w:t>القرأني</w:t>
      </w:r>
      <w:proofErr w:type="spellEnd"/>
      <w:r w:rsidR="003A19E1" w:rsidRPr="001C013F">
        <w:rPr>
          <w:rFonts w:asciiTheme="minorBidi" w:hAnsiTheme="minorBidi" w:hint="cs"/>
          <w:b/>
          <w:bCs/>
          <w:color w:val="FF0066"/>
          <w:sz w:val="20"/>
          <w:szCs w:val="20"/>
          <w:rtl/>
        </w:rPr>
        <w:t xml:space="preserve"> وتقف عند كلمة وتبحث عن اعرابها فهذا تعليم سريع ) </w:t>
      </w:r>
    </w:p>
    <w:p w:rsidR="003D4B54" w:rsidRPr="001C013F" w:rsidRDefault="003A19E1" w:rsidP="001C013F">
      <w:pPr>
        <w:rPr>
          <w:rFonts w:asciiTheme="minorBidi" w:hAnsiTheme="minorBidi"/>
          <w:b/>
          <w:bCs/>
          <w:color w:val="FF0066"/>
          <w:sz w:val="20"/>
          <w:szCs w:val="20"/>
          <w:rtl/>
        </w:rPr>
      </w:pPr>
      <w:r w:rsidRPr="001C013F">
        <w:rPr>
          <w:rFonts w:asciiTheme="minorBidi" w:hAnsiTheme="minorBidi" w:hint="cs"/>
          <w:b/>
          <w:bCs/>
          <w:color w:val="FF0066"/>
          <w:sz w:val="20"/>
          <w:szCs w:val="20"/>
          <w:rtl/>
        </w:rPr>
        <w:t xml:space="preserve">(كيفية الترابط بين الفروع // قصيدة من قصائد الشعر العربي ندرس مادة النصوص </w:t>
      </w:r>
      <w:proofErr w:type="spellStart"/>
      <w:r w:rsidRPr="001C013F">
        <w:rPr>
          <w:rFonts w:asciiTheme="minorBidi" w:hAnsiTheme="minorBidi" w:hint="cs"/>
          <w:b/>
          <w:bCs/>
          <w:color w:val="FF0066"/>
          <w:sz w:val="20"/>
          <w:szCs w:val="20"/>
          <w:rtl/>
        </w:rPr>
        <w:t>الادبيه</w:t>
      </w:r>
      <w:proofErr w:type="spellEnd"/>
      <w:r w:rsidRPr="001C013F">
        <w:rPr>
          <w:rFonts w:asciiTheme="minorBidi" w:hAnsiTheme="minorBidi" w:hint="cs"/>
          <w:b/>
          <w:bCs/>
          <w:color w:val="FF0066"/>
          <w:sz w:val="20"/>
          <w:szCs w:val="20"/>
          <w:rtl/>
        </w:rPr>
        <w:t xml:space="preserve"> كيف نجمع معها بقية فروع اللغة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w:t>
      </w:r>
      <w:proofErr w:type="spellStart"/>
      <w:r w:rsidRPr="001C013F">
        <w:rPr>
          <w:rFonts w:asciiTheme="minorBidi" w:hAnsiTheme="minorBidi" w:hint="cs"/>
          <w:b/>
          <w:bCs/>
          <w:color w:val="FF0066"/>
          <w:sz w:val="20"/>
          <w:szCs w:val="20"/>
          <w:rtl/>
        </w:rPr>
        <w:t>ناخذ</w:t>
      </w:r>
      <w:proofErr w:type="spellEnd"/>
      <w:r w:rsidRPr="001C013F">
        <w:rPr>
          <w:rFonts w:asciiTheme="minorBidi" w:hAnsiTheme="minorBidi" w:hint="cs"/>
          <w:b/>
          <w:bCs/>
          <w:color w:val="FF0066"/>
          <w:sz w:val="20"/>
          <w:szCs w:val="20"/>
          <w:rtl/>
        </w:rPr>
        <w:t xml:space="preserve"> البيت الاول ونشرحه شرح ادبي , ثم نأخذ كلمة منها ونطلب من الطالب اعرابها فهنا دخلنا قواعد النحو .. ثم طريقة كتابة كلمة معينه </w:t>
      </w:r>
      <w:proofErr w:type="spellStart"/>
      <w:r w:rsidRPr="001C013F">
        <w:rPr>
          <w:rFonts w:asciiTheme="minorBidi" w:hAnsiTheme="minorBidi" w:hint="cs"/>
          <w:b/>
          <w:bCs/>
          <w:color w:val="FF0066"/>
          <w:sz w:val="20"/>
          <w:szCs w:val="20"/>
          <w:rtl/>
        </w:rPr>
        <w:t>مثلأ</w:t>
      </w:r>
      <w:proofErr w:type="spellEnd"/>
      <w:r w:rsidRPr="001C013F">
        <w:rPr>
          <w:rFonts w:asciiTheme="minorBidi" w:hAnsiTheme="minorBidi" w:hint="cs"/>
          <w:b/>
          <w:bCs/>
          <w:color w:val="FF0066"/>
          <w:sz w:val="20"/>
          <w:szCs w:val="20"/>
          <w:rtl/>
        </w:rPr>
        <w:t xml:space="preserve"> الالف على السطر ام على نبره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هنا ادخلنا القواعد </w:t>
      </w:r>
      <w:proofErr w:type="spellStart"/>
      <w:r w:rsidRPr="001C013F">
        <w:rPr>
          <w:rFonts w:asciiTheme="minorBidi" w:hAnsiTheme="minorBidi" w:hint="cs"/>
          <w:b/>
          <w:bCs/>
          <w:color w:val="FF0066"/>
          <w:sz w:val="20"/>
          <w:szCs w:val="20"/>
          <w:rtl/>
        </w:rPr>
        <w:t>الاملائيه</w:t>
      </w:r>
      <w:proofErr w:type="spellEnd"/>
      <w:r w:rsidRPr="001C013F">
        <w:rPr>
          <w:rFonts w:asciiTheme="minorBidi" w:hAnsiTheme="minorBidi" w:hint="cs"/>
          <w:b/>
          <w:bCs/>
          <w:color w:val="FF0066"/>
          <w:sz w:val="20"/>
          <w:szCs w:val="20"/>
          <w:rtl/>
        </w:rPr>
        <w:t xml:space="preserve">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ثم نخرج طالب على </w:t>
      </w:r>
      <w:proofErr w:type="spellStart"/>
      <w:r w:rsidRPr="001C013F">
        <w:rPr>
          <w:rFonts w:asciiTheme="minorBidi" w:hAnsiTheme="minorBidi" w:hint="cs"/>
          <w:b/>
          <w:bCs/>
          <w:color w:val="FF0066"/>
          <w:sz w:val="20"/>
          <w:szCs w:val="20"/>
          <w:rtl/>
        </w:rPr>
        <w:t>السبوره</w:t>
      </w:r>
      <w:proofErr w:type="spellEnd"/>
      <w:r w:rsidRPr="001C013F">
        <w:rPr>
          <w:rFonts w:asciiTheme="minorBidi" w:hAnsiTheme="minorBidi" w:hint="cs"/>
          <w:b/>
          <w:bCs/>
          <w:color w:val="FF0066"/>
          <w:sz w:val="20"/>
          <w:szCs w:val="20"/>
          <w:rtl/>
        </w:rPr>
        <w:t xml:space="preserve"> يكتب لنا الابيات على السبورة هنا ادخلنا مادة الخط العربي . ثم طالب اخر يخرج ويتكلم لنا عن </w:t>
      </w:r>
      <w:proofErr w:type="spellStart"/>
      <w:r w:rsidRPr="001C013F">
        <w:rPr>
          <w:rFonts w:asciiTheme="minorBidi" w:hAnsiTheme="minorBidi" w:hint="cs"/>
          <w:b/>
          <w:bCs/>
          <w:color w:val="FF0066"/>
          <w:sz w:val="20"/>
          <w:szCs w:val="20"/>
          <w:rtl/>
        </w:rPr>
        <w:t>مافهمه</w:t>
      </w:r>
      <w:proofErr w:type="spellEnd"/>
      <w:r w:rsidRPr="001C013F">
        <w:rPr>
          <w:rFonts w:asciiTheme="minorBidi" w:hAnsiTheme="minorBidi" w:hint="cs"/>
          <w:b/>
          <w:bCs/>
          <w:color w:val="FF0066"/>
          <w:sz w:val="20"/>
          <w:szCs w:val="20"/>
          <w:rtl/>
        </w:rPr>
        <w:t xml:space="preserve"> من الدرس ومن القصيده مستخدماً اسلوب التعبير </w:t>
      </w:r>
      <w:proofErr w:type="spellStart"/>
      <w:r w:rsidRPr="001C013F">
        <w:rPr>
          <w:rFonts w:asciiTheme="minorBidi" w:hAnsiTheme="minorBidi" w:hint="cs"/>
          <w:b/>
          <w:bCs/>
          <w:color w:val="FF0066"/>
          <w:sz w:val="20"/>
          <w:szCs w:val="20"/>
          <w:rtl/>
        </w:rPr>
        <w:t>والانشاء</w:t>
      </w:r>
      <w:proofErr w:type="spellEnd"/>
      <w:r w:rsidRPr="001C013F">
        <w:rPr>
          <w:rFonts w:asciiTheme="minorBidi" w:hAnsiTheme="minorBidi" w:hint="cs"/>
          <w:b/>
          <w:bCs/>
          <w:color w:val="FF0066"/>
          <w:sz w:val="20"/>
          <w:szCs w:val="20"/>
          <w:rtl/>
        </w:rPr>
        <w:t xml:space="preserve">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color w:val="7030A0"/>
          <w:sz w:val="20"/>
          <w:szCs w:val="20"/>
          <w:rtl/>
        </w:rPr>
        <w:t>ب- والتكامل بين مهارات اللغة يعني أن هناك ترابطًا بينها.</w:t>
      </w:r>
      <w:r w:rsidR="003D4B54" w:rsidRPr="001C013F">
        <w:rPr>
          <w:rFonts w:asciiTheme="minorBidi" w:hAnsiTheme="minorBidi" w:hint="cs"/>
          <w:b/>
          <w:bCs/>
          <w:color w:val="7030A0"/>
          <w:sz w:val="20"/>
          <w:szCs w:val="20"/>
          <w:rtl/>
        </w:rPr>
        <w:t xml:space="preserve"> </w:t>
      </w:r>
      <w:r w:rsidR="003D4B54" w:rsidRPr="001C013F">
        <w:rPr>
          <w:rFonts w:asciiTheme="minorBidi" w:hAnsiTheme="minorBidi" w:hint="cs"/>
          <w:b/>
          <w:bCs/>
          <w:color w:val="FF0066"/>
          <w:sz w:val="20"/>
          <w:szCs w:val="20"/>
          <w:rtl/>
        </w:rPr>
        <w:t xml:space="preserve">( مهارة الاستماع , مهارة التحدث , مهارة القراءة , مهارة الكتابة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وهذا الترابط يظهر جلياً أثناء تعليم اللغة, فليس هناك استماع بمفرده ولا تحدث, ولا قراءة, ولا كتابة تعمل منعزلة عن المهارة الأخرى للغة.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 أي برنامج لابد أن ينظر نظرة متوازنة إلى تلك المهارات, ولا يُقَوّي مهارة على حساب أخرى, بل يوجه عنايته إلى هذه المهارات جميعها بشكل متكامل ومتوازن.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لقد ثبت أن هناك علاقةً وثيقة بين الكفاءة في الاستماع, والكفاءة في تعليم القراءة, فالاستعداد القرائي يتطلب إتقانَ مهارات الاستماع والتحدث.</w:t>
      </w:r>
    </w:p>
    <w:p w:rsidR="002017A9" w:rsidRPr="001C013F" w:rsidRDefault="002017A9" w:rsidP="003D4B54">
      <w:pPr>
        <w:rPr>
          <w:rFonts w:asciiTheme="minorBidi" w:hAnsiTheme="minorBidi"/>
          <w:b/>
          <w:bCs/>
          <w:sz w:val="20"/>
          <w:szCs w:val="20"/>
          <w:rtl/>
        </w:rPr>
      </w:pPr>
      <w:r w:rsidRPr="001C013F">
        <w:rPr>
          <w:rFonts w:asciiTheme="minorBidi" w:hAnsiTheme="minorBidi"/>
          <w:b/>
          <w:bCs/>
          <w:sz w:val="20"/>
          <w:szCs w:val="20"/>
          <w:rtl/>
        </w:rPr>
        <w:t>إن منهج تعليم العربية يكون أكثر فعالية إذا تناول فنون اللغة كلها على أنها أساسية ووسيلة لغاية هامة وهي الاتصال.</w:t>
      </w:r>
    </w:p>
    <w:p w:rsidR="002017A9" w:rsidRPr="001C013F" w:rsidRDefault="002017A9" w:rsidP="002017A9">
      <w:pPr>
        <w:rPr>
          <w:rFonts w:asciiTheme="minorBidi" w:hAnsiTheme="minorBidi"/>
          <w:b/>
          <w:bCs/>
          <w:color w:val="7030A0"/>
          <w:sz w:val="20"/>
          <w:szCs w:val="20"/>
          <w:rtl/>
        </w:rPr>
      </w:pPr>
      <w:r w:rsidRPr="001C013F">
        <w:rPr>
          <w:rFonts w:asciiTheme="minorBidi" w:hAnsiTheme="minorBidi"/>
          <w:b/>
          <w:bCs/>
          <w:color w:val="7030A0"/>
          <w:sz w:val="20"/>
          <w:szCs w:val="20"/>
          <w:rtl/>
        </w:rPr>
        <w:t>ج- والتكامل المعرفي يتطلب ربط منهج اللغة بمناهج المواد الأخرى.</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مما يحدث نوعاً من الانسجام بين نزع المفردات وكميات ونوع التراكيب المقدمة في كتب اللغة وكتب المواد الأخرى.</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C00000"/>
          <w:sz w:val="20"/>
          <w:szCs w:val="20"/>
          <w:u w:val="single"/>
          <w:rtl/>
        </w:rPr>
        <w:t>اللغة</w:t>
      </w:r>
      <w:r w:rsidRPr="001C013F">
        <w:rPr>
          <w:rFonts w:asciiTheme="minorBidi" w:hAnsiTheme="minorBidi"/>
          <w:b/>
          <w:bCs/>
          <w:color w:val="C00000"/>
          <w:sz w:val="20"/>
          <w:szCs w:val="20"/>
          <w:rtl/>
        </w:rPr>
        <w:t xml:space="preserve"> </w:t>
      </w:r>
      <w:r w:rsidRPr="001C013F">
        <w:rPr>
          <w:rFonts w:asciiTheme="minorBidi" w:hAnsiTheme="minorBidi"/>
          <w:b/>
          <w:bCs/>
          <w:sz w:val="20"/>
          <w:szCs w:val="20"/>
          <w:rtl/>
        </w:rPr>
        <w:t>هي الوسيلة الأساسية في تحصيل العلوم كلها والسيطرة عليها, وما لم تُنَمِّ القدرات اللغوية للتلميذ نمواً مطرداً فإن قدراته على تحصيل المواد المقدمة له سنة بعد أخرى سوف تضعف.</w:t>
      </w:r>
    </w:p>
    <w:p w:rsidR="002017A9" w:rsidRPr="001C013F" w:rsidRDefault="002017A9" w:rsidP="002D74C2">
      <w:pPr>
        <w:rPr>
          <w:rFonts w:asciiTheme="minorBidi" w:hAnsiTheme="minorBidi"/>
          <w:b/>
          <w:bCs/>
          <w:sz w:val="20"/>
          <w:szCs w:val="20"/>
          <w:rtl/>
        </w:rPr>
      </w:pPr>
      <w:r w:rsidRPr="001C013F">
        <w:rPr>
          <w:rFonts w:asciiTheme="minorBidi" w:hAnsiTheme="minorBidi"/>
          <w:b/>
          <w:bCs/>
          <w:sz w:val="20"/>
          <w:szCs w:val="20"/>
          <w:rtl/>
        </w:rPr>
        <w:t xml:space="preserve">إذن العلاقة إيجابية بين القدرة اللغوية, ومستوى التحصيل في المواد الدراسية, والعزلة بين اللغة العربية ومواد الدراسة الأخرى أدت إلى فجوة كبيرة بين هذه المواد ووسيلتها الأساسية وهي اللغة, كما أدت في الوقت ذاته إلى التفاوت الواضح في نوع المفردات والتراكيب المقدمة في المواد الدراسية واللغة العربية, وعلى معلمي المواد الأخرى أن يراعوا عند التدريس تنمية مهارات اللغة المختلفة. </w:t>
      </w:r>
    </w:p>
    <w:p w:rsidR="003D4B54" w:rsidRPr="001C013F" w:rsidRDefault="003D4B54" w:rsidP="003D4B54">
      <w:pPr>
        <w:rPr>
          <w:rFonts w:asciiTheme="minorBidi" w:hAnsiTheme="minorBidi"/>
          <w:b/>
          <w:bCs/>
          <w:color w:val="FF0066"/>
          <w:sz w:val="20"/>
          <w:szCs w:val="20"/>
          <w:rtl/>
        </w:rPr>
      </w:pPr>
      <w:r w:rsidRPr="001C013F">
        <w:rPr>
          <w:rFonts w:asciiTheme="minorBidi" w:hAnsiTheme="minorBidi" w:hint="cs"/>
          <w:b/>
          <w:bCs/>
          <w:color w:val="FF0066"/>
          <w:sz w:val="20"/>
          <w:szCs w:val="20"/>
          <w:rtl/>
        </w:rPr>
        <w:t xml:space="preserve">( التكامل بشكل ملخص هو: تضافر وترابط فنون اللغة ومهاراتها وفروعها في كلآً واحد او في وحدة دراسية واحدة )  </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3/ مدخل الوظيفية</w:t>
      </w:r>
      <w:r w:rsidR="003A19E1" w:rsidRPr="001C013F">
        <w:rPr>
          <w:rFonts w:asciiTheme="minorBidi" w:hAnsiTheme="minorBidi" w:hint="cs"/>
          <w:b/>
          <w:bCs/>
          <w:color w:val="E36C0A" w:themeColor="accent6" w:themeShade="BF"/>
          <w:sz w:val="20"/>
          <w:szCs w:val="20"/>
          <w:rtl/>
        </w:rPr>
        <w:t>:</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C00000"/>
          <w:sz w:val="20"/>
          <w:szCs w:val="20"/>
          <w:rtl/>
        </w:rPr>
        <w:t>اللغة</w:t>
      </w:r>
      <w:r w:rsidRPr="001C013F">
        <w:rPr>
          <w:rFonts w:asciiTheme="minorBidi" w:hAnsiTheme="minorBidi"/>
          <w:b/>
          <w:bCs/>
          <w:sz w:val="20"/>
          <w:szCs w:val="20"/>
          <w:rtl/>
        </w:rPr>
        <w:t xml:space="preserve"> ذات وظيفة اجتماعية ومن هنا فإن الاتصال اللغوي الفعال يحقق الفعالية في مدارس الشئون الإنسانية داخل المجتمع.</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002060"/>
          <w:sz w:val="20"/>
          <w:szCs w:val="20"/>
          <w:rtl/>
        </w:rPr>
        <w:t>إن وظيفة التعليم الرئيسة</w:t>
      </w:r>
      <w:r w:rsidRPr="001C013F">
        <w:rPr>
          <w:rFonts w:asciiTheme="minorBidi" w:hAnsiTheme="minorBidi"/>
          <w:b/>
          <w:bCs/>
          <w:sz w:val="20"/>
          <w:szCs w:val="20"/>
          <w:rtl/>
        </w:rPr>
        <w:t xml:space="preserve"> تمكن الفرد من التكيف مع المجتمع الذي يعيش فيه, وإمداده بالوسائل أو الذرائع التي تساعده على ذلك, ومن هذه الوسائل اللغة بفنونها الأربعة.</w:t>
      </w:r>
      <w:r w:rsidR="005948B0" w:rsidRPr="001C013F">
        <w:rPr>
          <w:rFonts w:asciiTheme="minorBidi" w:hAnsiTheme="minorBidi" w:hint="cs"/>
          <w:b/>
          <w:bCs/>
          <w:sz w:val="20"/>
          <w:szCs w:val="20"/>
          <w:rtl/>
        </w:rPr>
        <w:t xml:space="preserve"> </w:t>
      </w:r>
      <w:proofErr w:type="spellStart"/>
      <w:r w:rsidR="005948B0" w:rsidRPr="001C013F">
        <w:rPr>
          <w:rFonts w:asciiTheme="minorBidi" w:hAnsiTheme="minorBidi" w:hint="cs"/>
          <w:b/>
          <w:bCs/>
          <w:color w:val="FF0066"/>
          <w:sz w:val="20"/>
          <w:szCs w:val="20"/>
          <w:rtl/>
        </w:rPr>
        <w:t>(</w:t>
      </w:r>
      <w:proofErr w:type="spellEnd"/>
      <w:r w:rsidR="005948B0" w:rsidRPr="001C013F">
        <w:rPr>
          <w:rFonts w:asciiTheme="minorBidi" w:hAnsiTheme="minorBidi" w:hint="cs"/>
          <w:b/>
          <w:bCs/>
          <w:color w:val="FF0066"/>
          <w:sz w:val="20"/>
          <w:szCs w:val="20"/>
          <w:rtl/>
        </w:rPr>
        <w:t xml:space="preserve"> الاستماع التحدث </w:t>
      </w:r>
      <w:proofErr w:type="spellStart"/>
      <w:r w:rsidR="005948B0" w:rsidRPr="001C013F">
        <w:rPr>
          <w:rFonts w:asciiTheme="minorBidi" w:hAnsiTheme="minorBidi" w:hint="cs"/>
          <w:b/>
          <w:bCs/>
          <w:color w:val="FF0066"/>
          <w:sz w:val="20"/>
          <w:szCs w:val="20"/>
          <w:rtl/>
        </w:rPr>
        <w:t>القراءه</w:t>
      </w:r>
      <w:proofErr w:type="spellEnd"/>
      <w:r w:rsidR="005948B0" w:rsidRPr="001C013F">
        <w:rPr>
          <w:rFonts w:asciiTheme="minorBidi" w:hAnsiTheme="minorBidi" w:hint="cs"/>
          <w:b/>
          <w:bCs/>
          <w:color w:val="FF0066"/>
          <w:sz w:val="20"/>
          <w:szCs w:val="20"/>
          <w:rtl/>
        </w:rPr>
        <w:t xml:space="preserve"> الكتابه </w:t>
      </w:r>
      <w:proofErr w:type="spellStart"/>
      <w:r w:rsidR="005948B0" w:rsidRPr="001C013F">
        <w:rPr>
          <w:rFonts w:asciiTheme="minorBidi" w:hAnsiTheme="minorBidi" w:hint="cs"/>
          <w:b/>
          <w:bCs/>
          <w:color w:val="FF0066"/>
          <w:sz w:val="20"/>
          <w:szCs w:val="20"/>
          <w:rtl/>
        </w:rPr>
        <w:t>)</w:t>
      </w:r>
      <w:proofErr w:type="spellEnd"/>
      <w:r w:rsidR="005948B0" w:rsidRPr="001C013F">
        <w:rPr>
          <w:rFonts w:asciiTheme="minorBidi" w:hAnsiTheme="minorBidi" w:hint="cs"/>
          <w:b/>
          <w:bCs/>
          <w:sz w:val="20"/>
          <w:szCs w:val="20"/>
          <w:rtl/>
        </w:rPr>
        <w:t xml:space="preserve"> </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ماذا يعني ذلك؟</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 ذلك يعني أن مجرد حفظ مجموعة من الكلمات والتراكيب لا يعد تعلماً للغة وإنما يضاف إلى ما سبق الاستخدام الفعال لهذه الكلمات والتراكيب والقواعد في المواقف الاجتماعية المختلفة.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والمعلم الذي يستخدم المدخل الوظيفي في تعليم اللغة يحتاج إلى تحديد مواقف الحديث اليومي الشائعة حتى يحول موقف التعلم اللغوي داخل الفصل إلى موقف حي يتدرب خلاله التلميذ على استقبال ضيف أو التحدث في هاتف أو الحوار في موقف تمثيلي أو التعارف على زميل أو التحدث في اجتماع وهكذا يتدرب التلميذ </w:t>
      </w:r>
      <w:proofErr w:type="spellStart"/>
      <w:r w:rsidRPr="001C013F">
        <w:rPr>
          <w:rFonts w:asciiTheme="minorBidi" w:hAnsiTheme="minorBidi"/>
          <w:b/>
          <w:bCs/>
          <w:sz w:val="20"/>
          <w:szCs w:val="20"/>
          <w:rtl/>
        </w:rPr>
        <w:t>باستمرارٍعلى</w:t>
      </w:r>
      <w:proofErr w:type="spellEnd"/>
      <w:r w:rsidRPr="001C013F">
        <w:rPr>
          <w:rFonts w:asciiTheme="minorBidi" w:hAnsiTheme="minorBidi"/>
          <w:b/>
          <w:bCs/>
          <w:sz w:val="20"/>
          <w:szCs w:val="20"/>
          <w:rtl/>
        </w:rPr>
        <w:t xml:space="preserve"> كيفية التحدث في المواقف الحياتية.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كما يحتاج المعلم إلى تحديد مواقف الكتابة اليومية ويدرب تلاميذه عليها، </w:t>
      </w:r>
      <w:r w:rsidRPr="001C013F">
        <w:rPr>
          <w:rFonts w:asciiTheme="minorBidi" w:hAnsiTheme="minorBidi"/>
          <w:b/>
          <w:bCs/>
          <w:color w:val="548DD4" w:themeColor="text2" w:themeTint="99"/>
          <w:sz w:val="20"/>
          <w:szCs w:val="20"/>
          <w:u w:val="single"/>
          <w:rtl/>
        </w:rPr>
        <w:t>ومن خلال هذا التدريب تُنَمّى مهارات الكتابة</w:t>
      </w:r>
      <w:r w:rsidRPr="001C013F">
        <w:rPr>
          <w:rFonts w:asciiTheme="minorBidi" w:hAnsiTheme="minorBidi"/>
          <w:b/>
          <w:bCs/>
          <w:color w:val="548DD4" w:themeColor="text2" w:themeTint="99"/>
          <w:sz w:val="20"/>
          <w:szCs w:val="20"/>
          <w:rtl/>
        </w:rPr>
        <w:t>:</w:t>
      </w:r>
      <w:r w:rsidRPr="001C013F">
        <w:rPr>
          <w:rFonts w:asciiTheme="minorBidi" w:hAnsiTheme="minorBidi"/>
          <w:b/>
          <w:bCs/>
          <w:sz w:val="20"/>
          <w:szCs w:val="20"/>
          <w:rtl/>
        </w:rPr>
        <w:t xml:space="preserve"> الخطية, والنحوية, والإملائية, والتعبيرية, فلا تدرس قواعد الخط والإملاء أو النحو لذاتها وإنما من خلال ممارسة المواقف الكتابية المماثلة لما سيصادفه في حياته حتى يتقن هذه المهارات.</w:t>
      </w:r>
    </w:p>
    <w:p w:rsidR="005948B0" w:rsidRPr="003800B6" w:rsidRDefault="002017A9" w:rsidP="003800B6">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ومدخل الوظيفية بهذا المعنى يخلق في المتعلم الدافع للتعلم ويجعله مقبلاً ومهتماً باللغة.</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lastRenderedPageBreak/>
        <w:t>إن الوظيفية تعني: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الاهتمام بتنمية مهارات الاستماع لدى التلاميذ في مواقف طبيعية ومتنوعة.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الاهتمام بتنمية مهارات القراءة الصامتة لأنها الأكثر شيوعاً في مواقف القراءة اليومية.</w:t>
      </w:r>
    </w:p>
    <w:p w:rsidR="002017A9" w:rsidRPr="001C013F" w:rsidRDefault="002017A9" w:rsidP="002D74C2">
      <w:pPr>
        <w:rPr>
          <w:rFonts w:asciiTheme="minorBidi" w:hAnsiTheme="minorBidi"/>
          <w:b/>
          <w:bCs/>
          <w:sz w:val="20"/>
          <w:szCs w:val="20"/>
          <w:rtl/>
        </w:rPr>
      </w:pPr>
      <w:r w:rsidRPr="001C013F">
        <w:rPr>
          <w:rFonts w:asciiTheme="minorBidi" w:hAnsiTheme="minorBidi"/>
          <w:b/>
          <w:bCs/>
          <w:sz w:val="20"/>
          <w:szCs w:val="20"/>
          <w:rtl/>
        </w:rPr>
        <w:t>الاهتمام بموضوعات التعبير الوظيفي ( شفوي, تحريري) حيث يتعود التلاميذ على إدارة اجتماع أو المشاركة فيه, وإلقاء كلمات وخطب في مواقف رسمية وغير رسمية إلى جانب  التمكن</w:t>
      </w:r>
      <w:r w:rsidR="005948B0" w:rsidRPr="001C013F">
        <w:rPr>
          <w:rFonts w:asciiTheme="minorBidi" w:hAnsiTheme="minorBidi"/>
          <w:b/>
          <w:bCs/>
          <w:sz w:val="20"/>
          <w:szCs w:val="20"/>
          <w:rtl/>
        </w:rPr>
        <w:t xml:space="preserve"> من كتابة البرقيات والرسائل ومل</w:t>
      </w:r>
      <w:r w:rsidR="005948B0" w:rsidRPr="001C013F">
        <w:rPr>
          <w:rFonts w:asciiTheme="minorBidi" w:hAnsiTheme="minorBidi" w:hint="cs"/>
          <w:b/>
          <w:bCs/>
          <w:sz w:val="20"/>
          <w:szCs w:val="20"/>
          <w:rtl/>
        </w:rPr>
        <w:t>ئ</w:t>
      </w:r>
      <w:r w:rsidRPr="001C013F">
        <w:rPr>
          <w:rFonts w:asciiTheme="minorBidi" w:hAnsiTheme="minorBidi"/>
          <w:b/>
          <w:bCs/>
          <w:sz w:val="20"/>
          <w:szCs w:val="20"/>
          <w:rtl/>
        </w:rPr>
        <w:t xml:space="preserve"> الاستمارات وإعداد القوائم... من مجالات التعبير الوظيفي بنوعيه الشفوي والتحريري.</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خلاصة: تدريس اللغة العربية من خلال المداخل الثلاثة</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إن تدريس اللغة العربية وفق هذه المداخل الثلاثة مجتمعه يمكن أن يحقق ما يلي:</w:t>
      </w:r>
    </w:p>
    <w:p w:rsidR="002017A9" w:rsidRPr="001C013F" w:rsidRDefault="002017A9" w:rsidP="002017A9">
      <w:pPr>
        <w:numPr>
          <w:ilvl w:val="0"/>
          <w:numId w:val="6"/>
        </w:num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 xml:space="preserve">تقديم </w:t>
      </w:r>
      <w:proofErr w:type="spellStart"/>
      <w:r w:rsidRPr="001C013F">
        <w:rPr>
          <w:rFonts w:asciiTheme="minorBidi" w:hAnsiTheme="minorBidi"/>
          <w:b/>
          <w:bCs/>
          <w:color w:val="17365D" w:themeColor="text2" w:themeShade="BF"/>
          <w:sz w:val="20"/>
          <w:szCs w:val="20"/>
          <w:rtl/>
        </w:rPr>
        <w:t>المناشط</w:t>
      </w:r>
      <w:proofErr w:type="spellEnd"/>
      <w:r w:rsidRPr="001C013F">
        <w:rPr>
          <w:rFonts w:asciiTheme="minorBidi" w:hAnsiTheme="minorBidi"/>
          <w:b/>
          <w:bCs/>
          <w:color w:val="17365D" w:themeColor="text2" w:themeShade="BF"/>
          <w:sz w:val="20"/>
          <w:szCs w:val="20"/>
          <w:rtl/>
        </w:rPr>
        <w:t xml:space="preserve"> العديدة التي تطلق السلوك الإبداعي لدى التلاميذ وتشجعهم على حرية التعبير حيث يقل التركيز على الحفظ وتصبح المعلومات قاعدة للفهم والتحليل والتطبيق وتنمية الفكر </w:t>
      </w:r>
      <w:r w:rsidRPr="001C013F">
        <w:rPr>
          <w:rFonts w:asciiTheme="minorBidi" w:hAnsiTheme="minorBidi"/>
          <w:b/>
          <w:bCs/>
          <w:color w:val="17365D" w:themeColor="text2" w:themeShade="BF"/>
          <w:sz w:val="20"/>
          <w:szCs w:val="20"/>
          <w:u w:val="single"/>
          <w:rtl/>
        </w:rPr>
        <w:t>وذلك عن طريق ما يأتي:</w:t>
      </w:r>
      <w:r w:rsidRPr="001C013F">
        <w:rPr>
          <w:rFonts w:asciiTheme="minorBidi" w:hAnsiTheme="minorBidi"/>
          <w:b/>
          <w:bCs/>
          <w:color w:val="17365D" w:themeColor="text2" w:themeShade="BF"/>
          <w:sz w:val="20"/>
          <w:szCs w:val="20"/>
          <w:rtl/>
        </w:rPr>
        <w:t xml:space="preserve"> </w:t>
      </w:r>
    </w:p>
    <w:p w:rsidR="002017A9" w:rsidRPr="001C013F" w:rsidRDefault="002017A9" w:rsidP="002017A9">
      <w:pPr>
        <w:numPr>
          <w:ilvl w:val="0"/>
          <w:numId w:val="7"/>
        </w:numPr>
        <w:rPr>
          <w:rFonts w:asciiTheme="minorBidi" w:hAnsiTheme="minorBidi"/>
          <w:b/>
          <w:bCs/>
          <w:sz w:val="20"/>
          <w:szCs w:val="20"/>
          <w:rtl/>
        </w:rPr>
      </w:pPr>
      <w:r w:rsidRPr="001C013F">
        <w:rPr>
          <w:rFonts w:asciiTheme="minorBidi" w:hAnsiTheme="minorBidi"/>
          <w:b/>
          <w:bCs/>
          <w:sz w:val="20"/>
          <w:szCs w:val="20"/>
          <w:rtl/>
        </w:rPr>
        <w:t>الاهتمام بالتعبير الشفوي الحر الموجه.</w:t>
      </w:r>
    </w:p>
    <w:p w:rsidR="002017A9" w:rsidRPr="001C013F" w:rsidRDefault="002017A9" w:rsidP="002017A9">
      <w:pPr>
        <w:numPr>
          <w:ilvl w:val="0"/>
          <w:numId w:val="7"/>
        </w:numPr>
        <w:rPr>
          <w:rFonts w:asciiTheme="minorBidi" w:hAnsiTheme="minorBidi"/>
          <w:b/>
          <w:bCs/>
          <w:sz w:val="20"/>
          <w:szCs w:val="20"/>
          <w:rtl/>
        </w:rPr>
      </w:pPr>
      <w:r w:rsidRPr="001C013F">
        <w:rPr>
          <w:rFonts w:asciiTheme="minorBidi" w:hAnsiTheme="minorBidi"/>
          <w:b/>
          <w:bCs/>
          <w:sz w:val="20"/>
          <w:szCs w:val="20"/>
          <w:rtl/>
        </w:rPr>
        <w:t>احترام أفكار التلاميذ وتشجيعهم على التساؤل وإبداء الرأي.</w:t>
      </w:r>
    </w:p>
    <w:p w:rsidR="002017A9" w:rsidRPr="001C013F" w:rsidRDefault="002017A9" w:rsidP="002017A9">
      <w:pPr>
        <w:numPr>
          <w:ilvl w:val="0"/>
          <w:numId w:val="7"/>
        </w:numPr>
        <w:rPr>
          <w:rFonts w:asciiTheme="minorBidi" w:hAnsiTheme="minorBidi"/>
          <w:b/>
          <w:bCs/>
          <w:color w:val="FF0066"/>
          <w:sz w:val="20"/>
          <w:szCs w:val="20"/>
          <w:rtl/>
        </w:rPr>
      </w:pPr>
      <w:r w:rsidRPr="001C013F">
        <w:rPr>
          <w:rFonts w:asciiTheme="minorBidi" w:hAnsiTheme="minorBidi"/>
          <w:b/>
          <w:bCs/>
          <w:sz w:val="20"/>
          <w:szCs w:val="20"/>
          <w:rtl/>
        </w:rPr>
        <w:t xml:space="preserve">تشجيع التلاميذ على </w:t>
      </w:r>
      <w:proofErr w:type="spellStart"/>
      <w:r w:rsidRPr="001C013F">
        <w:rPr>
          <w:rFonts w:asciiTheme="minorBidi" w:hAnsiTheme="minorBidi"/>
          <w:b/>
          <w:bCs/>
          <w:sz w:val="20"/>
          <w:szCs w:val="20"/>
          <w:rtl/>
        </w:rPr>
        <w:t>التعبيرعن</w:t>
      </w:r>
      <w:proofErr w:type="spellEnd"/>
      <w:r w:rsidRPr="001C013F">
        <w:rPr>
          <w:rFonts w:asciiTheme="minorBidi" w:hAnsiTheme="minorBidi"/>
          <w:b/>
          <w:bCs/>
          <w:sz w:val="20"/>
          <w:szCs w:val="20"/>
          <w:rtl/>
        </w:rPr>
        <w:t xml:space="preserve"> الفكرة الواحدة بأساليب لغوية وتعبيرية متنوعة.</w:t>
      </w:r>
      <w:r w:rsidR="00806E2A" w:rsidRPr="001C013F">
        <w:rPr>
          <w:rFonts w:asciiTheme="minorBidi" w:hAnsiTheme="minorBidi" w:hint="cs"/>
          <w:b/>
          <w:bCs/>
          <w:sz w:val="20"/>
          <w:szCs w:val="20"/>
          <w:rtl/>
        </w:rPr>
        <w:t xml:space="preserve"> </w:t>
      </w:r>
      <w:r w:rsidR="00806E2A" w:rsidRPr="001C013F">
        <w:rPr>
          <w:rFonts w:asciiTheme="minorBidi" w:hAnsiTheme="minorBidi" w:hint="cs"/>
          <w:b/>
          <w:bCs/>
          <w:color w:val="FF0066"/>
          <w:sz w:val="20"/>
          <w:szCs w:val="20"/>
          <w:rtl/>
        </w:rPr>
        <w:t xml:space="preserve">( لكي ينمي لديهم بعض فنون ومهارات وفروع اللغة جميعها ) </w:t>
      </w:r>
    </w:p>
    <w:p w:rsidR="002017A9" w:rsidRPr="001C013F" w:rsidRDefault="002017A9" w:rsidP="002017A9">
      <w:pPr>
        <w:numPr>
          <w:ilvl w:val="0"/>
          <w:numId w:val="7"/>
        </w:numPr>
        <w:rPr>
          <w:rFonts w:asciiTheme="minorBidi" w:hAnsiTheme="minorBidi"/>
          <w:b/>
          <w:bCs/>
          <w:sz w:val="20"/>
          <w:szCs w:val="20"/>
          <w:rtl/>
        </w:rPr>
      </w:pPr>
      <w:r w:rsidRPr="001C013F">
        <w:rPr>
          <w:rFonts w:asciiTheme="minorBidi" w:hAnsiTheme="minorBidi"/>
          <w:b/>
          <w:bCs/>
          <w:sz w:val="20"/>
          <w:szCs w:val="20"/>
          <w:rtl/>
        </w:rPr>
        <w:t>تقديم الأنشطة المتنوعة.</w:t>
      </w:r>
      <w:r w:rsidR="00806E2A" w:rsidRPr="001C013F">
        <w:rPr>
          <w:rFonts w:asciiTheme="minorBidi" w:hAnsiTheme="minorBidi" w:hint="cs"/>
          <w:b/>
          <w:bCs/>
          <w:sz w:val="20"/>
          <w:szCs w:val="20"/>
          <w:rtl/>
        </w:rPr>
        <w:t xml:space="preserve">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الصحافة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الاذاعة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الخطب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القاء الشعر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sz w:val="20"/>
          <w:szCs w:val="20"/>
          <w:rtl/>
        </w:rPr>
        <w:t xml:space="preserve"> </w:t>
      </w:r>
    </w:p>
    <w:p w:rsidR="002017A9" w:rsidRPr="001C013F" w:rsidRDefault="002017A9" w:rsidP="002017A9">
      <w:pPr>
        <w:numPr>
          <w:ilvl w:val="0"/>
          <w:numId w:val="7"/>
        </w:numPr>
        <w:rPr>
          <w:rFonts w:asciiTheme="minorBidi" w:hAnsiTheme="minorBidi"/>
          <w:b/>
          <w:bCs/>
          <w:color w:val="FF0066"/>
          <w:sz w:val="20"/>
          <w:szCs w:val="20"/>
          <w:rtl/>
        </w:rPr>
      </w:pPr>
      <w:r w:rsidRPr="001C013F">
        <w:rPr>
          <w:rFonts w:asciiTheme="minorBidi" w:hAnsiTheme="minorBidi"/>
          <w:b/>
          <w:bCs/>
          <w:sz w:val="20"/>
          <w:szCs w:val="20"/>
          <w:rtl/>
        </w:rPr>
        <w:t xml:space="preserve">الاهتمام بأساليب التعليم الذاتي والمستمر.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يطور التلميذ </w:t>
      </w:r>
      <w:proofErr w:type="spellStart"/>
      <w:r w:rsidR="00806E2A" w:rsidRPr="001C013F">
        <w:rPr>
          <w:rFonts w:asciiTheme="minorBidi" w:hAnsiTheme="minorBidi" w:hint="cs"/>
          <w:b/>
          <w:bCs/>
          <w:color w:val="FF0066"/>
          <w:sz w:val="20"/>
          <w:szCs w:val="20"/>
          <w:rtl/>
        </w:rPr>
        <w:t>نفسة</w:t>
      </w:r>
      <w:proofErr w:type="spellEnd"/>
      <w:r w:rsidR="00806E2A" w:rsidRPr="001C013F">
        <w:rPr>
          <w:rFonts w:asciiTheme="minorBidi" w:hAnsiTheme="minorBidi" w:hint="cs"/>
          <w:b/>
          <w:bCs/>
          <w:color w:val="FF0066"/>
          <w:sz w:val="20"/>
          <w:szCs w:val="20"/>
          <w:rtl/>
        </w:rPr>
        <w:t xml:space="preserve"> بكثرة القراءة والتدرب على القاء الكلمات والخطب ... وغيرها وهذا أمر جيد ) </w:t>
      </w:r>
    </w:p>
    <w:p w:rsidR="002017A9" w:rsidRPr="001C013F" w:rsidRDefault="002017A9" w:rsidP="002017A9">
      <w:pPr>
        <w:numPr>
          <w:ilvl w:val="0"/>
          <w:numId w:val="8"/>
        </w:num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إتاحة الفرص للتلاميذ للممارسة ومحاكاة النماذج اللغوية السليمة التي يتعرض لها, والتدريب والمران الموجه, وبالتالي فإنه على المعلم أن يحسن استخدام اللغة, ويتحدث أمام تلاميذه بلغة سليمة واضحة ونبرة سارّة؛ لأن التلاميذ يحاكونه</w:t>
      </w:r>
      <w:r w:rsidR="00806E2A" w:rsidRPr="001C013F">
        <w:rPr>
          <w:rFonts w:asciiTheme="minorBidi" w:hAnsiTheme="minorBidi" w:hint="cs"/>
          <w:b/>
          <w:bCs/>
          <w:color w:val="17365D" w:themeColor="text2" w:themeShade="BF"/>
          <w:sz w:val="20"/>
          <w:szCs w:val="20"/>
          <w:rtl/>
        </w:rPr>
        <w:t xml:space="preserve"> </w:t>
      </w:r>
      <w:r w:rsidR="00806E2A" w:rsidRPr="001C013F">
        <w:rPr>
          <w:rFonts w:asciiTheme="minorBidi" w:hAnsiTheme="minorBidi" w:hint="cs"/>
          <w:b/>
          <w:bCs/>
          <w:color w:val="FF0066"/>
          <w:sz w:val="20"/>
          <w:szCs w:val="20"/>
          <w:rtl/>
        </w:rPr>
        <w:t xml:space="preserve">( المحاكاة هي التقليد وتتبع الاثر </w:t>
      </w:r>
      <w:proofErr w:type="spellStart"/>
      <w:r w:rsidR="00806E2A" w:rsidRPr="001C013F">
        <w:rPr>
          <w:rFonts w:asciiTheme="minorBidi" w:hAnsiTheme="minorBidi" w:hint="cs"/>
          <w:b/>
          <w:bCs/>
          <w:color w:val="FF0066"/>
          <w:sz w:val="20"/>
          <w:szCs w:val="20"/>
          <w:rtl/>
        </w:rPr>
        <w:t>)</w:t>
      </w:r>
      <w:proofErr w:type="spellEnd"/>
      <w:r w:rsidR="00806E2A" w:rsidRPr="001C013F">
        <w:rPr>
          <w:rFonts w:asciiTheme="minorBidi" w:hAnsiTheme="minorBidi" w:hint="cs"/>
          <w:b/>
          <w:bCs/>
          <w:color w:val="FF0066"/>
          <w:sz w:val="20"/>
          <w:szCs w:val="20"/>
          <w:rtl/>
        </w:rPr>
        <w:t xml:space="preserve"> </w:t>
      </w:r>
      <w:proofErr w:type="spellStart"/>
      <w:r w:rsidRPr="001C013F">
        <w:rPr>
          <w:rFonts w:asciiTheme="minorBidi" w:hAnsiTheme="minorBidi"/>
          <w:b/>
          <w:bCs/>
          <w:color w:val="17365D" w:themeColor="text2" w:themeShade="BF"/>
          <w:sz w:val="20"/>
          <w:szCs w:val="20"/>
          <w:rtl/>
        </w:rPr>
        <w:t>,</w:t>
      </w:r>
      <w:proofErr w:type="spellEnd"/>
      <w:r w:rsidRPr="001C013F">
        <w:rPr>
          <w:rFonts w:asciiTheme="minorBidi" w:hAnsiTheme="minorBidi"/>
          <w:b/>
          <w:bCs/>
          <w:color w:val="17365D" w:themeColor="text2" w:themeShade="BF"/>
          <w:sz w:val="20"/>
          <w:szCs w:val="20"/>
          <w:rtl/>
        </w:rPr>
        <w:t xml:space="preserve"> ويكتسبون أساليبه, وطرائقه في التعبير والتفكير, وتتكون لديهم عادات حسنة في التحدث واستخدام اللغة.</w:t>
      </w:r>
    </w:p>
    <w:p w:rsidR="002017A9" w:rsidRPr="001C013F" w:rsidRDefault="002017A9" w:rsidP="002017A9">
      <w:pPr>
        <w:numPr>
          <w:ilvl w:val="0"/>
          <w:numId w:val="8"/>
        </w:num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 xml:space="preserve">النظر إلى كل تلميذ باعتباره كِياناً مستقلاً له قدراته واستعداداته الخاصة, ووضع هذه القدرات في </w:t>
      </w:r>
      <w:proofErr w:type="spellStart"/>
      <w:r w:rsidRPr="001C013F">
        <w:rPr>
          <w:rFonts w:asciiTheme="minorBidi" w:hAnsiTheme="minorBidi"/>
          <w:b/>
          <w:bCs/>
          <w:color w:val="17365D" w:themeColor="text2" w:themeShade="BF"/>
          <w:sz w:val="20"/>
          <w:szCs w:val="20"/>
          <w:rtl/>
        </w:rPr>
        <w:t>الاعتبار,</w:t>
      </w:r>
      <w:proofErr w:type="spellEnd"/>
      <w:r w:rsidRPr="001C013F">
        <w:rPr>
          <w:rFonts w:asciiTheme="minorBidi" w:hAnsiTheme="minorBidi"/>
          <w:b/>
          <w:bCs/>
          <w:color w:val="17365D" w:themeColor="text2" w:themeShade="BF"/>
          <w:sz w:val="20"/>
          <w:szCs w:val="20"/>
          <w:rtl/>
        </w:rPr>
        <w:t xml:space="preserve"> إن </w:t>
      </w:r>
      <w:proofErr w:type="spellStart"/>
      <w:r w:rsidRPr="001C013F">
        <w:rPr>
          <w:rFonts w:asciiTheme="minorBidi" w:hAnsiTheme="minorBidi"/>
          <w:b/>
          <w:bCs/>
          <w:color w:val="17365D" w:themeColor="text2" w:themeShade="BF"/>
          <w:sz w:val="20"/>
          <w:szCs w:val="20"/>
          <w:rtl/>
        </w:rPr>
        <w:t>تفريد</w:t>
      </w:r>
      <w:proofErr w:type="spellEnd"/>
      <w:r w:rsidRPr="001C013F">
        <w:rPr>
          <w:rFonts w:asciiTheme="minorBidi" w:hAnsiTheme="minorBidi"/>
          <w:b/>
          <w:bCs/>
          <w:color w:val="17365D" w:themeColor="text2" w:themeShade="BF"/>
          <w:sz w:val="20"/>
          <w:szCs w:val="20"/>
          <w:rtl/>
        </w:rPr>
        <w:t xml:space="preserve"> التعلم اللغوي يتطلب تنويع اللغة المقدمة, كما يتطلب إضفاء شيء من المرونة على المنهج, والاهتمام بالمواد العلاجية, والمواد الإضافية والأساليب التقنية.</w:t>
      </w:r>
    </w:p>
    <w:p w:rsidR="005948B0" w:rsidRPr="003800B6" w:rsidRDefault="002017A9" w:rsidP="003800B6">
      <w:pPr>
        <w:numPr>
          <w:ilvl w:val="0"/>
          <w:numId w:val="8"/>
        </w:numPr>
        <w:rPr>
          <w:rFonts w:asciiTheme="minorBidi" w:hAnsiTheme="minorBidi"/>
          <w:b/>
          <w:bCs/>
          <w:color w:val="FF0066"/>
          <w:sz w:val="20"/>
          <w:szCs w:val="20"/>
          <w:rtl/>
        </w:rPr>
      </w:pPr>
      <w:r w:rsidRPr="001C013F">
        <w:rPr>
          <w:rFonts w:asciiTheme="minorBidi" w:hAnsiTheme="minorBidi"/>
          <w:b/>
          <w:bCs/>
          <w:color w:val="17365D" w:themeColor="text2" w:themeShade="BF"/>
          <w:sz w:val="20"/>
          <w:szCs w:val="20"/>
          <w:rtl/>
        </w:rPr>
        <w:t>تحقيق النظرة الشاملة للمنهج اللغوي حيث إنه لا يقف – وفق هذا المدخل – عند حدود مجموعة المقررات, ولكنه يمتد ليشمل الحياة اللغوية التي يعيشها التلاميذ داخل الفصول وخارجها.</w:t>
      </w:r>
      <w:r w:rsidR="00C145A9" w:rsidRPr="001C013F">
        <w:rPr>
          <w:rFonts w:asciiTheme="minorBidi" w:hAnsiTheme="minorBidi" w:hint="cs"/>
          <w:b/>
          <w:bCs/>
          <w:color w:val="17365D" w:themeColor="text2" w:themeShade="BF"/>
          <w:sz w:val="20"/>
          <w:szCs w:val="20"/>
          <w:rtl/>
        </w:rPr>
        <w:t xml:space="preserve"> </w:t>
      </w:r>
      <w:r w:rsidR="00C145A9" w:rsidRPr="001C013F">
        <w:rPr>
          <w:rFonts w:asciiTheme="minorBidi" w:hAnsiTheme="minorBidi" w:hint="cs"/>
          <w:b/>
          <w:bCs/>
          <w:color w:val="FF0066"/>
          <w:sz w:val="20"/>
          <w:szCs w:val="20"/>
          <w:rtl/>
        </w:rPr>
        <w:t xml:space="preserve">( المقرر اللغوي ليس مقرر قواعد نحوية فقط او ليس ادب عربي فقط انما هو كلآ متكامل مجموعة مقررات متكاملة </w:t>
      </w:r>
      <w:proofErr w:type="spellStart"/>
      <w:r w:rsidR="00C145A9" w:rsidRPr="001C013F">
        <w:rPr>
          <w:rFonts w:asciiTheme="minorBidi" w:hAnsiTheme="minorBidi" w:hint="cs"/>
          <w:b/>
          <w:bCs/>
          <w:color w:val="FF0066"/>
          <w:sz w:val="20"/>
          <w:szCs w:val="20"/>
          <w:rtl/>
        </w:rPr>
        <w:t>,,</w:t>
      </w:r>
      <w:proofErr w:type="spellEnd"/>
      <w:r w:rsidR="00C145A9" w:rsidRPr="001C013F">
        <w:rPr>
          <w:rFonts w:asciiTheme="minorBidi" w:hAnsiTheme="minorBidi" w:hint="cs"/>
          <w:b/>
          <w:bCs/>
          <w:color w:val="FF0066"/>
          <w:sz w:val="20"/>
          <w:szCs w:val="20"/>
          <w:rtl/>
        </w:rPr>
        <w:t xml:space="preserve"> ان هذا المدخل </w:t>
      </w:r>
      <w:proofErr w:type="spellStart"/>
      <w:r w:rsidR="00C145A9" w:rsidRPr="001C013F">
        <w:rPr>
          <w:rFonts w:asciiTheme="minorBidi" w:hAnsiTheme="minorBidi" w:hint="cs"/>
          <w:b/>
          <w:bCs/>
          <w:color w:val="FF0066"/>
          <w:sz w:val="20"/>
          <w:szCs w:val="20"/>
          <w:rtl/>
        </w:rPr>
        <w:t>لايقف</w:t>
      </w:r>
      <w:proofErr w:type="spellEnd"/>
      <w:r w:rsidR="00C145A9" w:rsidRPr="001C013F">
        <w:rPr>
          <w:rFonts w:asciiTheme="minorBidi" w:hAnsiTheme="minorBidi" w:hint="cs"/>
          <w:b/>
          <w:bCs/>
          <w:color w:val="FF0066"/>
          <w:sz w:val="20"/>
          <w:szCs w:val="20"/>
          <w:rtl/>
        </w:rPr>
        <w:t xml:space="preserve"> عند مجموعة مقررات </w:t>
      </w:r>
      <w:proofErr w:type="spellStart"/>
      <w:r w:rsidR="00C145A9" w:rsidRPr="001C013F">
        <w:rPr>
          <w:rFonts w:asciiTheme="minorBidi" w:hAnsiTheme="minorBidi" w:hint="cs"/>
          <w:b/>
          <w:bCs/>
          <w:color w:val="FF0066"/>
          <w:sz w:val="20"/>
          <w:szCs w:val="20"/>
          <w:rtl/>
        </w:rPr>
        <w:t>وانما</w:t>
      </w:r>
      <w:proofErr w:type="spellEnd"/>
      <w:r w:rsidR="00C145A9" w:rsidRPr="001C013F">
        <w:rPr>
          <w:rFonts w:asciiTheme="minorBidi" w:hAnsiTheme="minorBidi" w:hint="cs"/>
          <w:b/>
          <w:bCs/>
          <w:color w:val="FF0066"/>
          <w:sz w:val="20"/>
          <w:szCs w:val="20"/>
          <w:rtl/>
        </w:rPr>
        <w:t xml:space="preserve"> يمتد ليشمل الحياة التي يعيشها التلاميذ حتى خارج المدرسة )</w:t>
      </w:r>
    </w:p>
    <w:p w:rsidR="005948B0" w:rsidRPr="001C013F" w:rsidRDefault="005948B0" w:rsidP="005948B0">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الرابعة</w:t>
      </w:r>
    </w:p>
    <w:p w:rsidR="005948B0" w:rsidRPr="001C013F" w:rsidRDefault="005948B0" w:rsidP="005948B0">
      <w:pPr>
        <w:rPr>
          <w:rFonts w:ascii="Times New Roman" w:hAnsi="Times New Roman" w:cs="Times New Roman"/>
          <w:b/>
          <w:bCs/>
          <w:color w:val="17365D" w:themeColor="text2" w:themeShade="BF"/>
          <w:sz w:val="20"/>
          <w:szCs w:val="20"/>
          <w:rtl/>
        </w:rPr>
      </w:pPr>
      <w:r w:rsidRPr="001C013F">
        <w:rPr>
          <w:rFonts w:ascii="Times New Roman" w:hAnsi="Times New Roman" w:cs="Times New Roman"/>
          <w:b/>
          <w:bCs/>
          <w:color w:val="17365D" w:themeColor="text2" w:themeShade="BF"/>
          <w:sz w:val="20"/>
          <w:szCs w:val="20"/>
          <w:rtl/>
        </w:rPr>
        <w:t>تدريس اللغة الشفهية</w:t>
      </w:r>
    </w:p>
    <w:p w:rsidR="002017A9" w:rsidRPr="001C013F" w:rsidRDefault="005948B0" w:rsidP="005948B0">
      <w:pPr>
        <w:rPr>
          <w:rFonts w:ascii="Times New Roman" w:hAnsi="Times New Roman" w:cs="Times New Roman"/>
          <w:b/>
          <w:bCs/>
          <w:color w:val="17365D" w:themeColor="text2" w:themeShade="BF"/>
          <w:sz w:val="20"/>
          <w:szCs w:val="20"/>
          <w:rtl/>
        </w:rPr>
      </w:pPr>
      <w:r w:rsidRPr="001C013F">
        <w:rPr>
          <w:rFonts w:ascii="Times New Roman" w:hAnsi="Times New Roman" w:cs="Times New Roman"/>
          <w:b/>
          <w:bCs/>
          <w:color w:val="17365D" w:themeColor="text2" w:themeShade="BF"/>
          <w:sz w:val="20"/>
          <w:szCs w:val="20"/>
          <w:rtl/>
        </w:rPr>
        <w:t>1/ تدريس الاستماع.</w:t>
      </w:r>
      <w:r w:rsidRPr="001C013F">
        <w:rPr>
          <w:rFonts w:ascii="Times New Roman" w:hAnsi="Times New Roman" w:cs="Times New Roman" w:hint="cs"/>
          <w:b/>
          <w:bCs/>
          <w:color w:val="17365D" w:themeColor="text2" w:themeShade="BF"/>
          <w:sz w:val="20"/>
          <w:szCs w:val="20"/>
          <w:rtl/>
        </w:rPr>
        <w:t xml:space="preserve"> </w:t>
      </w:r>
      <w:r w:rsidRPr="001C013F">
        <w:rPr>
          <w:rFonts w:ascii="Times New Roman" w:hAnsi="Times New Roman" w:cs="Times New Roman"/>
          <w:b/>
          <w:bCs/>
          <w:color w:val="17365D" w:themeColor="text2" w:themeShade="BF"/>
          <w:sz w:val="20"/>
          <w:szCs w:val="20"/>
          <w:rtl/>
        </w:rPr>
        <w:t>(الجزء الأول)</w:t>
      </w:r>
    </w:p>
    <w:p w:rsidR="002017A9" w:rsidRPr="001C013F" w:rsidRDefault="002017A9" w:rsidP="0015334E">
      <w:pPr>
        <w:pStyle w:val="a4"/>
        <w:numPr>
          <w:ilvl w:val="0"/>
          <w:numId w:val="45"/>
        </w:numPr>
        <w:rPr>
          <w:rFonts w:asciiTheme="minorBidi" w:hAnsiTheme="minorBidi"/>
          <w:b/>
          <w:bCs/>
          <w:color w:val="00B050"/>
          <w:sz w:val="20"/>
          <w:szCs w:val="20"/>
          <w:rtl/>
        </w:rPr>
      </w:pPr>
      <w:r w:rsidRPr="001C013F">
        <w:rPr>
          <w:rFonts w:asciiTheme="minorBidi" w:hAnsiTheme="minorBidi"/>
          <w:b/>
          <w:bCs/>
          <w:color w:val="00B050"/>
          <w:sz w:val="20"/>
          <w:szCs w:val="20"/>
          <w:rtl/>
        </w:rPr>
        <w:t>تدريس اللغة الشفهية.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u w:val="single"/>
          <w:rtl/>
        </w:rPr>
        <w:t>اللغة الشفهية تسبق اللغة المكتوبة</w:t>
      </w:r>
      <w:r w:rsidRPr="001C013F">
        <w:rPr>
          <w:rFonts w:asciiTheme="minorBidi" w:hAnsiTheme="minorBidi"/>
          <w:b/>
          <w:bCs/>
          <w:sz w:val="20"/>
          <w:szCs w:val="20"/>
          <w:rtl/>
        </w:rPr>
        <w:t xml:space="preserve"> في عملية الاتصال الإنساني, فالطفل يسمع ويتكلم ثم يكبر فيقرأ ويكتب.</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color w:val="76923C" w:themeColor="accent3" w:themeShade="BF"/>
          <w:sz w:val="20"/>
          <w:szCs w:val="20"/>
          <w:rtl/>
        </w:rPr>
        <w:t>الاتصال الشفهي</w:t>
      </w:r>
      <w:r w:rsidRPr="001C013F">
        <w:rPr>
          <w:rFonts w:asciiTheme="minorBidi" w:hAnsiTheme="minorBidi"/>
          <w:b/>
          <w:bCs/>
          <w:color w:val="8064A2" w:themeColor="accent4"/>
          <w:sz w:val="20"/>
          <w:szCs w:val="20"/>
          <w:rtl/>
        </w:rPr>
        <w:t xml:space="preserve"> </w:t>
      </w:r>
      <w:r w:rsidRPr="001C013F">
        <w:rPr>
          <w:rFonts w:asciiTheme="minorBidi" w:hAnsiTheme="minorBidi"/>
          <w:b/>
          <w:bCs/>
          <w:sz w:val="20"/>
          <w:szCs w:val="20"/>
          <w:rtl/>
        </w:rPr>
        <w:t>هو أساس النمو اللغوي.</w:t>
      </w:r>
      <w:r w:rsidR="005836C5" w:rsidRPr="001C013F">
        <w:rPr>
          <w:rFonts w:asciiTheme="minorBidi" w:hAnsiTheme="minorBidi" w:hint="cs"/>
          <w:b/>
          <w:bCs/>
          <w:sz w:val="20"/>
          <w:szCs w:val="20"/>
          <w:rtl/>
        </w:rPr>
        <w:t xml:space="preserve"> </w:t>
      </w:r>
      <w:r w:rsidR="005836C5" w:rsidRPr="001C013F">
        <w:rPr>
          <w:rFonts w:asciiTheme="minorBidi" w:hAnsiTheme="minorBidi" w:hint="cs"/>
          <w:b/>
          <w:bCs/>
          <w:color w:val="FF0066"/>
          <w:sz w:val="20"/>
          <w:szCs w:val="20"/>
          <w:rtl/>
        </w:rPr>
        <w:t xml:space="preserve">( يكون المستمع ثروة لغوية </w:t>
      </w:r>
      <w:proofErr w:type="spellStart"/>
      <w:r w:rsidR="005836C5" w:rsidRPr="001C013F">
        <w:rPr>
          <w:rFonts w:asciiTheme="minorBidi" w:hAnsiTheme="minorBidi" w:hint="cs"/>
          <w:b/>
          <w:bCs/>
          <w:color w:val="FF0066"/>
          <w:sz w:val="20"/>
          <w:szCs w:val="20"/>
          <w:rtl/>
        </w:rPr>
        <w:t>ممايسمعة</w:t>
      </w:r>
      <w:proofErr w:type="spellEnd"/>
      <w:r w:rsidR="005836C5" w:rsidRPr="001C013F">
        <w:rPr>
          <w:rFonts w:asciiTheme="minorBidi" w:hAnsiTheme="minorBidi" w:hint="cs"/>
          <w:b/>
          <w:bCs/>
          <w:color w:val="FF0066"/>
          <w:sz w:val="20"/>
          <w:szCs w:val="20"/>
          <w:rtl/>
        </w:rPr>
        <w:t xml:space="preserve"> </w:t>
      </w:r>
      <w:proofErr w:type="spellStart"/>
      <w:r w:rsidR="005836C5" w:rsidRPr="001C013F">
        <w:rPr>
          <w:rFonts w:asciiTheme="minorBidi" w:hAnsiTheme="minorBidi" w:hint="cs"/>
          <w:b/>
          <w:bCs/>
          <w:color w:val="FF0066"/>
          <w:sz w:val="20"/>
          <w:szCs w:val="20"/>
          <w:rtl/>
        </w:rPr>
        <w:t>)</w:t>
      </w:r>
      <w:proofErr w:type="spellEnd"/>
      <w:r w:rsidR="005836C5" w:rsidRPr="001C013F">
        <w:rPr>
          <w:rFonts w:asciiTheme="minorBidi" w:hAnsiTheme="minorBidi" w:hint="cs"/>
          <w:b/>
          <w:bCs/>
          <w:color w:val="FF0066"/>
          <w:sz w:val="20"/>
          <w:szCs w:val="20"/>
          <w:rtl/>
        </w:rPr>
        <w:t xml:space="preserve">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والملاحظ أن المدرسة تولي اللغة المكتوبة اهتماماً أكبر من اللغة الشفوية فالحصص المهمة هي حصص التي تتم أنشطتها عن طريق الكتابة, وحصة الاستماع تكاد لا توجد على مستوى الفعلي بمفهومها وإجراءاتها الصحيحة حتى وإن كانت – حالياً – متضمنة في الخطة الدراسية للصفوف الأولى من المرحلة الابتدائية.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وحصة التعبير الشفهي هي حصة الراحة التي تأتي – عادة – في ذيل الجدول المدرسي </w:t>
      </w:r>
      <w:proofErr w:type="spellStart"/>
      <w:r w:rsidRPr="001C013F">
        <w:rPr>
          <w:rFonts w:asciiTheme="minorBidi" w:hAnsiTheme="minorBidi"/>
          <w:b/>
          <w:bCs/>
          <w:sz w:val="20"/>
          <w:szCs w:val="20"/>
          <w:rtl/>
        </w:rPr>
        <w:t>واللتي</w:t>
      </w:r>
      <w:proofErr w:type="spellEnd"/>
      <w:r w:rsidRPr="001C013F">
        <w:rPr>
          <w:rFonts w:asciiTheme="minorBidi" w:hAnsiTheme="minorBidi"/>
          <w:b/>
          <w:bCs/>
          <w:sz w:val="20"/>
          <w:szCs w:val="20"/>
          <w:rtl/>
        </w:rPr>
        <w:t xml:space="preserve"> يمارس فيها المتعلم الاستماع والكتابة أكثر من الكلام الذي هو هدفها الرئيسي.</w:t>
      </w:r>
    </w:p>
    <w:p w:rsidR="002017A9" w:rsidRPr="001C013F" w:rsidRDefault="002017A9" w:rsidP="003800B6">
      <w:pPr>
        <w:rPr>
          <w:rFonts w:asciiTheme="minorBidi" w:hAnsiTheme="minorBidi"/>
          <w:b/>
          <w:bCs/>
          <w:sz w:val="20"/>
          <w:szCs w:val="20"/>
          <w:rtl/>
        </w:rPr>
      </w:pPr>
      <w:r w:rsidRPr="001C013F">
        <w:rPr>
          <w:rFonts w:asciiTheme="minorBidi" w:hAnsiTheme="minorBidi"/>
          <w:b/>
          <w:bCs/>
          <w:sz w:val="20"/>
          <w:szCs w:val="20"/>
          <w:rtl/>
        </w:rPr>
        <w:t xml:space="preserve">وتخلو المدرسة من اختبارات 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باعتبارها أيضاً نشاطاً لغوياً شفوياً, والتأكد من إتقان القراءة يتم باختبارات تحريرية.</w:t>
      </w:r>
      <w:r w:rsidR="003800B6">
        <w:rPr>
          <w:rFonts w:asciiTheme="minorBidi" w:hAnsiTheme="minorBidi" w:hint="cs"/>
          <w:b/>
          <w:bCs/>
          <w:sz w:val="20"/>
          <w:szCs w:val="20"/>
          <w:rtl/>
        </w:rPr>
        <w:t xml:space="preserve"> </w:t>
      </w:r>
      <w:r w:rsidRPr="001C013F">
        <w:rPr>
          <w:rFonts w:asciiTheme="minorBidi" w:hAnsiTheme="minorBidi"/>
          <w:b/>
          <w:bCs/>
          <w:sz w:val="20"/>
          <w:szCs w:val="20"/>
          <w:rtl/>
        </w:rPr>
        <w:t xml:space="preserve">هذا هو واقع اللغة الشفوية في مدارسنا, هذا هو الواقع الذي يتطلب الإسراع –ولا </w:t>
      </w:r>
      <w:proofErr w:type="spellStart"/>
      <w:r w:rsidRPr="001C013F">
        <w:rPr>
          <w:rFonts w:asciiTheme="minorBidi" w:hAnsiTheme="minorBidi"/>
          <w:b/>
          <w:bCs/>
          <w:sz w:val="20"/>
          <w:szCs w:val="20"/>
          <w:rtl/>
        </w:rPr>
        <w:t>سيما</w:t>
      </w:r>
      <w:proofErr w:type="spellEnd"/>
      <w:r w:rsidRPr="001C013F">
        <w:rPr>
          <w:rFonts w:asciiTheme="minorBidi" w:hAnsiTheme="minorBidi"/>
          <w:b/>
          <w:bCs/>
          <w:sz w:val="20"/>
          <w:szCs w:val="20"/>
          <w:rtl/>
        </w:rPr>
        <w:t xml:space="preserve"> مع المتغيرات </w:t>
      </w:r>
      <w:proofErr w:type="spellStart"/>
      <w:r w:rsidRPr="001C013F">
        <w:rPr>
          <w:rFonts w:asciiTheme="minorBidi" w:hAnsiTheme="minorBidi"/>
          <w:b/>
          <w:bCs/>
          <w:sz w:val="20"/>
          <w:szCs w:val="20"/>
          <w:rtl/>
        </w:rPr>
        <w:t>الحالية,</w:t>
      </w:r>
      <w:proofErr w:type="spellEnd"/>
      <w:r w:rsidRPr="001C013F">
        <w:rPr>
          <w:rFonts w:asciiTheme="minorBidi" w:hAnsiTheme="minorBidi"/>
          <w:b/>
          <w:bCs/>
          <w:sz w:val="20"/>
          <w:szCs w:val="20"/>
          <w:rtl/>
        </w:rPr>
        <w:t xml:space="preserve"> وانتشار الديمقراطية, والحاجة إلى نقطة إبداء الآراء والاستماع لآراء اللآخرين من خلال المجالس المختلفة – بالاهتمام بهذه اللغة سواء من حيث </w:t>
      </w:r>
      <w:proofErr w:type="spellStart"/>
      <w:r w:rsidRPr="001C013F">
        <w:rPr>
          <w:rFonts w:asciiTheme="minorBidi" w:hAnsiTheme="minorBidi"/>
          <w:b/>
          <w:bCs/>
          <w:sz w:val="20"/>
          <w:szCs w:val="20"/>
          <w:rtl/>
        </w:rPr>
        <w:t>مهارتيها</w:t>
      </w:r>
      <w:proofErr w:type="spellEnd"/>
      <w:r w:rsidRPr="001C013F">
        <w:rPr>
          <w:rFonts w:asciiTheme="minorBidi" w:hAnsiTheme="minorBidi"/>
          <w:b/>
          <w:bCs/>
          <w:sz w:val="20"/>
          <w:szCs w:val="20"/>
          <w:rtl/>
        </w:rPr>
        <w:t xml:space="preserve"> الأساسيتين وهما </w:t>
      </w:r>
      <w:proofErr w:type="spellStart"/>
      <w:r w:rsidRPr="001C013F">
        <w:rPr>
          <w:rFonts w:asciiTheme="minorBidi" w:hAnsiTheme="minorBidi"/>
          <w:b/>
          <w:bCs/>
          <w:sz w:val="20"/>
          <w:szCs w:val="20"/>
          <w:rtl/>
        </w:rPr>
        <w:t>الاستماع,</w:t>
      </w:r>
      <w:proofErr w:type="spellEnd"/>
      <w:r w:rsidRPr="001C013F">
        <w:rPr>
          <w:rFonts w:asciiTheme="minorBidi" w:hAnsiTheme="minorBidi"/>
          <w:b/>
          <w:bCs/>
          <w:sz w:val="20"/>
          <w:szCs w:val="20"/>
          <w:rtl/>
        </w:rPr>
        <w:t xml:space="preserve"> والكلام وكذلك المهارات اللغوية الآخرى ذات العلاقة بالنشاط اللغوي الشفوي كالقراءة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 النجاح في تنمية اللغة الشفوية لدى المتعلم ضمان لنجاح تعليمه المدرسي بل وتمكينه من تعليم نفسه في المواقف الحياتية المستقبلية .</w:t>
      </w:r>
    </w:p>
    <w:p w:rsidR="002017A9" w:rsidRPr="001C013F" w:rsidRDefault="002017A9" w:rsidP="005836C5">
      <w:pPr>
        <w:rPr>
          <w:rFonts w:asciiTheme="minorBidi" w:hAnsiTheme="minorBidi"/>
          <w:b/>
          <w:bCs/>
          <w:color w:val="FF0066"/>
          <w:sz w:val="20"/>
          <w:szCs w:val="20"/>
          <w:rtl/>
        </w:rPr>
      </w:pPr>
      <w:r w:rsidRPr="001C013F">
        <w:rPr>
          <w:rFonts w:asciiTheme="minorBidi" w:hAnsiTheme="minorBidi"/>
          <w:b/>
          <w:bCs/>
          <w:sz w:val="20"/>
          <w:szCs w:val="20"/>
          <w:rtl/>
        </w:rPr>
        <w:lastRenderedPageBreak/>
        <w:t xml:space="preserve">ورغم أن الاستماع والكلام </w:t>
      </w:r>
      <w:proofErr w:type="spellStart"/>
      <w:r w:rsidRPr="001C013F">
        <w:rPr>
          <w:rFonts w:asciiTheme="minorBidi" w:hAnsiTheme="minorBidi"/>
          <w:b/>
          <w:bCs/>
          <w:sz w:val="20"/>
          <w:szCs w:val="20"/>
          <w:rtl/>
        </w:rPr>
        <w:t>كمهارتين</w:t>
      </w:r>
      <w:proofErr w:type="spellEnd"/>
      <w:r w:rsidRPr="001C013F">
        <w:rPr>
          <w:rFonts w:asciiTheme="minorBidi" w:hAnsiTheme="minorBidi"/>
          <w:b/>
          <w:bCs/>
          <w:sz w:val="20"/>
          <w:szCs w:val="20"/>
          <w:rtl/>
        </w:rPr>
        <w:t xml:space="preserve"> لغويتين مترابطتان ومتكاملتان ويتم نموهما معاً إلا أنه للدراسة يمكن فصلهما للتعرف على مفهوم كلٍ منهما ومهارتهما الفرعية وكيف تنميتهما لدى المتعلمين .</w:t>
      </w:r>
      <w:r w:rsidR="005836C5" w:rsidRPr="001C013F">
        <w:rPr>
          <w:rFonts w:asciiTheme="minorBidi" w:hAnsiTheme="minorBidi" w:hint="cs"/>
          <w:b/>
          <w:bCs/>
          <w:sz w:val="20"/>
          <w:szCs w:val="20"/>
          <w:rtl/>
        </w:rPr>
        <w:t xml:space="preserve"> </w:t>
      </w:r>
      <w:r w:rsidR="005836C5" w:rsidRPr="001C013F">
        <w:rPr>
          <w:rFonts w:asciiTheme="minorBidi" w:hAnsiTheme="minorBidi" w:hint="cs"/>
          <w:b/>
          <w:bCs/>
          <w:color w:val="FF0066"/>
          <w:sz w:val="20"/>
          <w:szCs w:val="20"/>
          <w:rtl/>
        </w:rPr>
        <w:t xml:space="preserve">( نقيس الطالب في الاستماع هل هو مستمع جيد هل يستطيع التقاط الكلمات المطلوبة ... </w:t>
      </w:r>
      <w:proofErr w:type="spellStart"/>
      <w:r w:rsidR="005836C5" w:rsidRPr="001C013F">
        <w:rPr>
          <w:rFonts w:asciiTheme="minorBidi" w:hAnsiTheme="minorBidi" w:hint="cs"/>
          <w:b/>
          <w:bCs/>
          <w:color w:val="FF0066"/>
          <w:sz w:val="20"/>
          <w:szCs w:val="20"/>
          <w:rtl/>
        </w:rPr>
        <w:t>وايضاً</w:t>
      </w:r>
      <w:proofErr w:type="spellEnd"/>
      <w:r w:rsidR="005836C5" w:rsidRPr="001C013F">
        <w:rPr>
          <w:rFonts w:asciiTheme="minorBidi" w:hAnsiTheme="minorBidi" w:hint="cs"/>
          <w:b/>
          <w:bCs/>
          <w:color w:val="FF0066"/>
          <w:sz w:val="20"/>
          <w:szCs w:val="20"/>
          <w:rtl/>
        </w:rPr>
        <w:t xml:space="preserve"> نستطيع قياس التحدث عن طريق التعبير بالكلام عن </w:t>
      </w:r>
      <w:proofErr w:type="spellStart"/>
      <w:r w:rsidR="005836C5" w:rsidRPr="001C013F">
        <w:rPr>
          <w:rFonts w:asciiTheme="minorBidi" w:hAnsiTheme="minorBidi" w:hint="cs"/>
          <w:b/>
          <w:bCs/>
          <w:color w:val="FF0066"/>
          <w:sz w:val="20"/>
          <w:szCs w:val="20"/>
          <w:rtl/>
        </w:rPr>
        <w:t>مافي</w:t>
      </w:r>
      <w:proofErr w:type="spellEnd"/>
      <w:r w:rsidR="005836C5" w:rsidRPr="001C013F">
        <w:rPr>
          <w:rFonts w:asciiTheme="minorBidi" w:hAnsiTheme="minorBidi" w:hint="cs"/>
          <w:b/>
          <w:bCs/>
          <w:color w:val="FF0066"/>
          <w:sz w:val="20"/>
          <w:szCs w:val="20"/>
          <w:rtl/>
        </w:rPr>
        <w:t xml:space="preserve"> نفسه طريقة النطق ومخارج الحروف ...) </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1/ تدريس الاستماع</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تتحدد أهداف دراسة هذا الموضوع في:</w:t>
      </w:r>
    </w:p>
    <w:p w:rsidR="002017A9" w:rsidRPr="001C013F" w:rsidRDefault="002017A9" w:rsidP="002017A9">
      <w:pPr>
        <w:numPr>
          <w:ilvl w:val="2"/>
          <w:numId w:val="10"/>
        </w:numPr>
        <w:tabs>
          <w:tab w:val="clear" w:pos="360"/>
          <w:tab w:val="num" w:pos="2160"/>
        </w:tabs>
        <w:rPr>
          <w:rFonts w:asciiTheme="minorBidi" w:hAnsiTheme="minorBidi"/>
          <w:b/>
          <w:bCs/>
          <w:sz w:val="20"/>
          <w:szCs w:val="20"/>
          <w:rtl/>
        </w:rPr>
      </w:pPr>
      <w:r w:rsidRPr="001C013F">
        <w:rPr>
          <w:rFonts w:asciiTheme="minorBidi" w:hAnsiTheme="minorBidi"/>
          <w:b/>
          <w:bCs/>
          <w:sz w:val="20"/>
          <w:szCs w:val="20"/>
          <w:rtl/>
        </w:rPr>
        <w:t>أن يشرح الطالب ( المعلم ) مفهوم الاستماع.</w:t>
      </w:r>
    </w:p>
    <w:p w:rsidR="002017A9" w:rsidRPr="001C013F" w:rsidRDefault="002017A9" w:rsidP="002017A9">
      <w:pPr>
        <w:numPr>
          <w:ilvl w:val="2"/>
          <w:numId w:val="10"/>
        </w:numPr>
        <w:tabs>
          <w:tab w:val="clear" w:pos="360"/>
          <w:tab w:val="num" w:pos="2160"/>
        </w:tabs>
        <w:rPr>
          <w:rFonts w:asciiTheme="minorBidi" w:hAnsiTheme="minorBidi"/>
          <w:b/>
          <w:bCs/>
          <w:sz w:val="20"/>
          <w:szCs w:val="20"/>
          <w:rtl/>
        </w:rPr>
      </w:pPr>
      <w:r w:rsidRPr="001C013F">
        <w:rPr>
          <w:rFonts w:asciiTheme="minorBidi" w:hAnsiTheme="minorBidi"/>
          <w:b/>
          <w:bCs/>
          <w:sz w:val="20"/>
          <w:szCs w:val="20"/>
          <w:rtl/>
        </w:rPr>
        <w:t>أن يقارن بين السمع والاستماع والإنصات.</w:t>
      </w:r>
    </w:p>
    <w:p w:rsidR="002017A9" w:rsidRPr="001C013F" w:rsidRDefault="002017A9" w:rsidP="002017A9">
      <w:pPr>
        <w:numPr>
          <w:ilvl w:val="2"/>
          <w:numId w:val="10"/>
        </w:numPr>
        <w:tabs>
          <w:tab w:val="clear" w:pos="360"/>
          <w:tab w:val="num" w:pos="2160"/>
        </w:tabs>
        <w:rPr>
          <w:rFonts w:asciiTheme="minorBidi" w:hAnsiTheme="minorBidi"/>
          <w:b/>
          <w:bCs/>
          <w:sz w:val="20"/>
          <w:szCs w:val="20"/>
          <w:rtl/>
        </w:rPr>
      </w:pPr>
      <w:r w:rsidRPr="001C013F">
        <w:rPr>
          <w:rFonts w:asciiTheme="minorBidi" w:hAnsiTheme="minorBidi"/>
          <w:b/>
          <w:bCs/>
          <w:sz w:val="20"/>
          <w:szCs w:val="20"/>
          <w:rtl/>
        </w:rPr>
        <w:t>أن يحدد أنواع الاستماع.</w:t>
      </w:r>
    </w:p>
    <w:p w:rsidR="002017A9" w:rsidRPr="001C013F" w:rsidRDefault="002017A9" w:rsidP="002017A9">
      <w:pPr>
        <w:numPr>
          <w:ilvl w:val="2"/>
          <w:numId w:val="10"/>
        </w:numPr>
        <w:tabs>
          <w:tab w:val="clear" w:pos="360"/>
          <w:tab w:val="num" w:pos="2160"/>
        </w:tabs>
        <w:rPr>
          <w:rFonts w:asciiTheme="minorBidi" w:hAnsiTheme="minorBidi"/>
          <w:b/>
          <w:bCs/>
          <w:sz w:val="20"/>
          <w:szCs w:val="20"/>
          <w:rtl/>
        </w:rPr>
      </w:pPr>
      <w:r w:rsidRPr="001C013F">
        <w:rPr>
          <w:rFonts w:asciiTheme="minorBidi" w:hAnsiTheme="minorBidi"/>
          <w:b/>
          <w:bCs/>
          <w:sz w:val="20"/>
          <w:szCs w:val="20"/>
          <w:rtl/>
        </w:rPr>
        <w:t>أن يخطط لدرس الاستماع تخطيطا متكاملاً ومتقناً.</w:t>
      </w:r>
    </w:p>
    <w:p w:rsidR="002017A9" w:rsidRPr="001C013F" w:rsidRDefault="002017A9" w:rsidP="002017A9">
      <w:pPr>
        <w:numPr>
          <w:ilvl w:val="2"/>
          <w:numId w:val="10"/>
        </w:numPr>
        <w:tabs>
          <w:tab w:val="clear" w:pos="360"/>
          <w:tab w:val="num" w:pos="2160"/>
        </w:tabs>
        <w:rPr>
          <w:rFonts w:asciiTheme="minorBidi" w:hAnsiTheme="minorBidi"/>
          <w:b/>
          <w:bCs/>
          <w:sz w:val="20"/>
          <w:szCs w:val="20"/>
          <w:rtl/>
        </w:rPr>
      </w:pPr>
      <w:r w:rsidRPr="001C013F">
        <w:rPr>
          <w:rFonts w:asciiTheme="minorBidi" w:hAnsiTheme="minorBidi"/>
          <w:b/>
          <w:bCs/>
          <w:sz w:val="20"/>
          <w:szCs w:val="20"/>
          <w:rtl/>
        </w:rPr>
        <w:t>أن ينفذ درس الاستماع وفق الخطوات السابق إعدادها.</w:t>
      </w:r>
    </w:p>
    <w:p w:rsidR="002017A9" w:rsidRPr="001C013F" w:rsidRDefault="002017A9" w:rsidP="002017A9">
      <w:pPr>
        <w:numPr>
          <w:ilvl w:val="2"/>
          <w:numId w:val="10"/>
        </w:numPr>
        <w:tabs>
          <w:tab w:val="clear" w:pos="360"/>
          <w:tab w:val="num" w:pos="2160"/>
        </w:tabs>
        <w:rPr>
          <w:rFonts w:asciiTheme="minorBidi" w:hAnsiTheme="minorBidi"/>
          <w:b/>
          <w:bCs/>
          <w:sz w:val="20"/>
          <w:szCs w:val="20"/>
        </w:rPr>
      </w:pPr>
      <w:r w:rsidRPr="001C013F">
        <w:rPr>
          <w:rFonts w:asciiTheme="minorBidi" w:hAnsiTheme="minorBidi"/>
          <w:b/>
          <w:bCs/>
          <w:sz w:val="20"/>
          <w:szCs w:val="20"/>
          <w:rtl/>
        </w:rPr>
        <w:t>أن يجيد تقويم درس الاستماع.</w:t>
      </w:r>
    </w:p>
    <w:p w:rsidR="002017A9" w:rsidRPr="001C013F" w:rsidRDefault="005836C5" w:rsidP="002017A9">
      <w:pPr>
        <w:ind w:left="360"/>
        <w:rPr>
          <w:rFonts w:asciiTheme="minorBidi" w:hAnsiTheme="minorBidi"/>
          <w:b/>
          <w:bCs/>
          <w:color w:val="FF0066"/>
          <w:sz w:val="20"/>
          <w:szCs w:val="20"/>
          <w:rtl/>
        </w:rPr>
      </w:pPr>
      <w:r w:rsidRPr="001C013F">
        <w:rPr>
          <w:rFonts w:asciiTheme="minorBidi" w:hAnsiTheme="minorBidi" w:hint="cs"/>
          <w:b/>
          <w:bCs/>
          <w:color w:val="FF0066"/>
          <w:sz w:val="20"/>
          <w:szCs w:val="20"/>
          <w:rtl/>
        </w:rPr>
        <w:t xml:space="preserve">( مراحل تصميم الدروس </w:t>
      </w:r>
      <w:proofErr w:type="spellStart"/>
      <w:r w:rsidR="00961927" w:rsidRPr="001C013F">
        <w:rPr>
          <w:rFonts w:asciiTheme="minorBidi" w:hAnsiTheme="minorBidi" w:hint="cs"/>
          <w:b/>
          <w:bCs/>
          <w:color w:val="FF0066"/>
          <w:sz w:val="20"/>
          <w:szCs w:val="20"/>
          <w:rtl/>
        </w:rPr>
        <w:t>,</w:t>
      </w:r>
      <w:proofErr w:type="spellEnd"/>
      <w:r w:rsidR="00961927" w:rsidRPr="001C013F">
        <w:rPr>
          <w:rFonts w:asciiTheme="minorBidi" w:hAnsiTheme="minorBidi" w:hint="cs"/>
          <w:b/>
          <w:bCs/>
          <w:color w:val="FF0066"/>
          <w:sz w:val="20"/>
          <w:szCs w:val="20"/>
          <w:rtl/>
        </w:rPr>
        <w:t xml:space="preserve"> او مكونات تصميم </w:t>
      </w:r>
      <w:proofErr w:type="spellStart"/>
      <w:r w:rsidR="00961927" w:rsidRPr="001C013F">
        <w:rPr>
          <w:rFonts w:asciiTheme="minorBidi" w:hAnsiTheme="minorBidi" w:hint="cs"/>
          <w:b/>
          <w:bCs/>
          <w:color w:val="FF0066"/>
          <w:sz w:val="20"/>
          <w:szCs w:val="20"/>
          <w:rtl/>
        </w:rPr>
        <w:t>الدروس</w:t>
      </w:r>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w:t>
      </w:r>
      <w:r w:rsidRPr="001C013F">
        <w:rPr>
          <w:rFonts w:asciiTheme="minorBidi" w:hAnsiTheme="minorBidi" w:hint="cs"/>
          <w:b/>
          <w:bCs/>
          <w:color w:val="FF0066"/>
          <w:sz w:val="20"/>
          <w:szCs w:val="20"/>
          <w:u w:val="single"/>
          <w:rtl/>
        </w:rPr>
        <w:t>تخطيط</w:t>
      </w:r>
      <w:r w:rsidRPr="001C013F">
        <w:rPr>
          <w:rFonts w:asciiTheme="minorBidi" w:hAnsiTheme="minorBidi" w:hint="cs"/>
          <w:b/>
          <w:bCs/>
          <w:color w:val="FF0066"/>
          <w:sz w:val="20"/>
          <w:szCs w:val="20"/>
          <w:rtl/>
        </w:rPr>
        <w:t xml:space="preserve"> لدرس الاستماع تخطيط كامل ومتقن . </w:t>
      </w:r>
      <w:r w:rsidRPr="001C013F">
        <w:rPr>
          <w:rFonts w:asciiTheme="minorBidi" w:hAnsiTheme="minorBidi" w:hint="cs"/>
          <w:b/>
          <w:bCs/>
          <w:color w:val="FF0066"/>
          <w:sz w:val="20"/>
          <w:szCs w:val="20"/>
          <w:u w:val="single"/>
          <w:rtl/>
        </w:rPr>
        <w:t>تنفيذ</w:t>
      </w:r>
      <w:r w:rsidRPr="001C013F">
        <w:rPr>
          <w:rFonts w:asciiTheme="minorBidi" w:hAnsiTheme="minorBidi" w:hint="cs"/>
          <w:b/>
          <w:bCs/>
          <w:color w:val="FF0066"/>
          <w:sz w:val="20"/>
          <w:szCs w:val="20"/>
          <w:rtl/>
        </w:rPr>
        <w:t xml:space="preserve"> درس الاستماع وفق خطوات السابق اعدادها . ان يجيد </w:t>
      </w:r>
      <w:r w:rsidRPr="001C013F">
        <w:rPr>
          <w:rFonts w:asciiTheme="minorBidi" w:hAnsiTheme="minorBidi" w:hint="cs"/>
          <w:b/>
          <w:bCs/>
          <w:color w:val="FF0066"/>
          <w:sz w:val="20"/>
          <w:szCs w:val="20"/>
          <w:u w:val="single"/>
          <w:rtl/>
        </w:rPr>
        <w:t>تقويم</w:t>
      </w:r>
      <w:r w:rsidRPr="001C013F">
        <w:rPr>
          <w:rFonts w:asciiTheme="minorBidi" w:hAnsiTheme="minorBidi" w:hint="cs"/>
          <w:b/>
          <w:bCs/>
          <w:color w:val="FF0066"/>
          <w:sz w:val="20"/>
          <w:szCs w:val="20"/>
          <w:rtl/>
        </w:rPr>
        <w:t xml:space="preserve"> درس الاستماع </w:t>
      </w:r>
      <w:r w:rsidR="00961927" w:rsidRPr="001C013F">
        <w:rPr>
          <w:rFonts w:asciiTheme="minorBidi" w:hAnsiTheme="minorBidi" w:hint="cs"/>
          <w:b/>
          <w:bCs/>
          <w:color w:val="FF0066"/>
          <w:sz w:val="20"/>
          <w:szCs w:val="20"/>
          <w:rtl/>
        </w:rPr>
        <w:t>)</w:t>
      </w:r>
    </w:p>
    <w:p w:rsidR="002017A9" w:rsidRPr="001C013F" w:rsidRDefault="002017A9" w:rsidP="002017A9">
      <w:pPr>
        <w:rPr>
          <w:rFonts w:asciiTheme="minorBidi" w:hAnsiTheme="minorBidi"/>
          <w:b/>
          <w:bCs/>
          <w:color w:val="002060"/>
          <w:sz w:val="20"/>
          <w:szCs w:val="20"/>
          <w:rtl/>
        </w:rPr>
      </w:pPr>
      <w:r w:rsidRPr="001C013F">
        <w:rPr>
          <w:rFonts w:asciiTheme="minorBidi" w:hAnsiTheme="minorBidi"/>
          <w:b/>
          <w:bCs/>
          <w:color w:val="002060"/>
          <w:sz w:val="20"/>
          <w:szCs w:val="20"/>
          <w:rtl/>
        </w:rPr>
        <w:t>من المعروف أن السمع هو الحاسة الأساسية في اتصال الفرد بمجتمعه, ومعرفة ما يدور حوله من أحداث, مما يؤدي إلى تفاعله مع من حوله.</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والاستماع كمهارة من مهارات اللغة لها أهميتها, حيث لا يمكن أن تكتسب المهارات اللغوية الأخرى بدونها.</w:t>
      </w:r>
    </w:p>
    <w:p w:rsidR="002017A9" w:rsidRPr="001C013F" w:rsidRDefault="002017A9" w:rsidP="00961927">
      <w:pPr>
        <w:rPr>
          <w:rFonts w:asciiTheme="minorBidi" w:hAnsiTheme="minorBidi"/>
          <w:b/>
          <w:bCs/>
          <w:sz w:val="20"/>
          <w:szCs w:val="20"/>
          <w:rtl/>
        </w:rPr>
      </w:pPr>
      <w:r w:rsidRPr="001C013F">
        <w:rPr>
          <w:rFonts w:asciiTheme="minorBidi" w:hAnsiTheme="minorBidi"/>
          <w:b/>
          <w:bCs/>
          <w:sz w:val="20"/>
          <w:szCs w:val="20"/>
          <w:rtl/>
        </w:rPr>
        <w:t>والاستماع – وفقاً لهذه المقدمة – له دور مهم في العملية التعليمية, فمعظم أدوات المعلمين لفظية وبالتالي معظم وقت التلميذ يقضيه مستمعاً</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 xml:space="preserve">ما العلاقة بين السمع, والاستماع, والإنصات؟ </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السمع</w:t>
      </w:r>
      <w:r w:rsidR="00961927" w:rsidRPr="001C013F">
        <w:rPr>
          <w:rFonts w:asciiTheme="minorBidi" w:hAnsiTheme="minorBidi" w:hint="cs"/>
          <w:b/>
          <w:bCs/>
          <w:color w:val="76923C" w:themeColor="accent3" w:themeShade="BF"/>
          <w:sz w:val="20"/>
          <w:szCs w:val="20"/>
          <w:rtl/>
        </w:rPr>
        <w:t xml:space="preserve"> </w:t>
      </w:r>
      <w:proofErr w:type="spellStart"/>
      <w:r w:rsidR="00961927" w:rsidRPr="001C013F">
        <w:rPr>
          <w:rFonts w:asciiTheme="minorBidi" w:hAnsiTheme="minorBidi" w:hint="cs"/>
          <w:b/>
          <w:bCs/>
          <w:color w:val="FF0066"/>
          <w:sz w:val="20"/>
          <w:szCs w:val="20"/>
          <w:rtl/>
        </w:rPr>
        <w:t>(</w:t>
      </w:r>
      <w:proofErr w:type="spellEnd"/>
      <w:r w:rsidR="00961927" w:rsidRPr="001C013F">
        <w:rPr>
          <w:rFonts w:asciiTheme="minorBidi" w:hAnsiTheme="minorBidi" w:hint="cs"/>
          <w:b/>
          <w:bCs/>
          <w:color w:val="FF0066"/>
          <w:sz w:val="20"/>
          <w:szCs w:val="20"/>
          <w:rtl/>
        </w:rPr>
        <w:t xml:space="preserve"> او </w:t>
      </w:r>
      <w:proofErr w:type="spellStart"/>
      <w:r w:rsidR="00961927" w:rsidRPr="001C013F">
        <w:rPr>
          <w:rFonts w:asciiTheme="minorBidi" w:hAnsiTheme="minorBidi" w:hint="cs"/>
          <w:b/>
          <w:bCs/>
          <w:color w:val="FF0066"/>
          <w:sz w:val="20"/>
          <w:szCs w:val="20"/>
          <w:rtl/>
        </w:rPr>
        <w:t>مايسمى</w:t>
      </w:r>
      <w:proofErr w:type="spellEnd"/>
      <w:r w:rsidR="00961927" w:rsidRPr="001C013F">
        <w:rPr>
          <w:rFonts w:asciiTheme="minorBidi" w:hAnsiTheme="minorBidi" w:hint="cs"/>
          <w:b/>
          <w:bCs/>
          <w:color w:val="FF0066"/>
          <w:sz w:val="20"/>
          <w:szCs w:val="20"/>
          <w:rtl/>
        </w:rPr>
        <w:t xml:space="preserve"> بالسماع </w:t>
      </w:r>
      <w:proofErr w:type="spellStart"/>
      <w:r w:rsidR="00961927" w:rsidRPr="001C013F">
        <w:rPr>
          <w:rFonts w:asciiTheme="minorBidi" w:hAnsiTheme="minorBidi" w:hint="cs"/>
          <w:b/>
          <w:bCs/>
          <w:color w:val="FF0066"/>
          <w:sz w:val="20"/>
          <w:szCs w:val="20"/>
          <w:rtl/>
        </w:rPr>
        <w:t>)</w:t>
      </w:r>
      <w:r w:rsidRPr="001C013F">
        <w:rPr>
          <w:rFonts w:asciiTheme="minorBidi" w:hAnsiTheme="minorBidi"/>
          <w:b/>
          <w:bCs/>
          <w:color w:val="76923C" w:themeColor="accent3" w:themeShade="BF"/>
          <w:sz w:val="20"/>
          <w:szCs w:val="20"/>
          <w:rtl/>
        </w:rPr>
        <w:t>:</w:t>
      </w:r>
      <w:proofErr w:type="spellEnd"/>
      <w:r w:rsidR="00961927" w:rsidRPr="001C013F">
        <w:rPr>
          <w:rFonts w:asciiTheme="minorBidi" w:hAnsiTheme="minorBidi" w:hint="cs"/>
          <w:b/>
          <w:bCs/>
          <w:color w:val="76923C" w:themeColor="accent3" w:themeShade="BF"/>
          <w:sz w:val="20"/>
          <w:szCs w:val="20"/>
          <w:rtl/>
        </w:rPr>
        <w:t xml:space="preserve"> </w:t>
      </w:r>
      <w:r w:rsidRPr="001C013F">
        <w:rPr>
          <w:rFonts w:asciiTheme="minorBidi" w:hAnsiTheme="minorBidi"/>
          <w:b/>
          <w:bCs/>
          <w:sz w:val="20"/>
          <w:szCs w:val="20"/>
          <w:rtl/>
        </w:rPr>
        <w:t>استقبال الأذن لذبذبات صوتية دون إعارتها أي اهتمام, وبدون إعمال للفكر فيها.</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الاستماع:</w:t>
      </w:r>
      <w:r w:rsidR="00961927" w:rsidRPr="001C013F">
        <w:rPr>
          <w:rFonts w:asciiTheme="minorBidi" w:hAnsiTheme="minorBidi" w:hint="cs"/>
          <w:b/>
          <w:bCs/>
          <w:color w:val="76923C" w:themeColor="accent3" w:themeShade="BF"/>
          <w:sz w:val="20"/>
          <w:szCs w:val="20"/>
          <w:rtl/>
        </w:rPr>
        <w:t xml:space="preserve"> </w:t>
      </w:r>
      <w:r w:rsidRPr="001C013F">
        <w:rPr>
          <w:rFonts w:asciiTheme="minorBidi" w:hAnsiTheme="minorBidi"/>
          <w:b/>
          <w:bCs/>
          <w:sz w:val="20"/>
          <w:szCs w:val="20"/>
          <w:rtl/>
        </w:rPr>
        <w:t>استقبال الأذن لذبذبات صوتية مع إعطائها انتباه خاصاً وإعمال الذهن لفهم المعنى.</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الإنصات</w:t>
      </w:r>
      <w:r w:rsidR="00961927" w:rsidRPr="001C013F">
        <w:rPr>
          <w:rFonts w:asciiTheme="minorBidi" w:hAnsiTheme="minorBidi" w:hint="cs"/>
          <w:b/>
          <w:bCs/>
          <w:color w:val="76923C" w:themeColor="accent3" w:themeShade="BF"/>
          <w:sz w:val="20"/>
          <w:szCs w:val="20"/>
          <w:rtl/>
        </w:rPr>
        <w:t xml:space="preserve">: </w:t>
      </w:r>
      <w:proofErr w:type="spellStart"/>
      <w:r w:rsidR="00961927" w:rsidRPr="001C013F">
        <w:rPr>
          <w:rFonts w:asciiTheme="minorBidi" w:hAnsiTheme="minorBidi" w:hint="cs"/>
          <w:b/>
          <w:bCs/>
          <w:color w:val="FF0066"/>
          <w:sz w:val="20"/>
          <w:szCs w:val="20"/>
          <w:rtl/>
        </w:rPr>
        <w:t>(</w:t>
      </w:r>
      <w:proofErr w:type="spellEnd"/>
      <w:r w:rsidR="00961927" w:rsidRPr="001C013F">
        <w:rPr>
          <w:rFonts w:asciiTheme="minorBidi" w:hAnsiTheme="minorBidi" w:hint="cs"/>
          <w:b/>
          <w:bCs/>
          <w:color w:val="FF0066"/>
          <w:sz w:val="20"/>
          <w:szCs w:val="20"/>
          <w:rtl/>
        </w:rPr>
        <w:t xml:space="preserve"> هو درجة اعلى من الاستماع </w:t>
      </w:r>
      <w:proofErr w:type="spellStart"/>
      <w:r w:rsidR="00961927" w:rsidRPr="001C013F">
        <w:rPr>
          <w:rFonts w:asciiTheme="minorBidi" w:hAnsiTheme="minorBidi" w:hint="cs"/>
          <w:b/>
          <w:bCs/>
          <w:color w:val="FF0066"/>
          <w:sz w:val="20"/>
          <w:szCs w:val="20"/>
          <w:rtl/>
        </w:rPr>
        <w:t>)</w:t>
      </w:r>
      <w:proofErr w:type="spellEnd"/>
      <w:r w:rsidR="00961927" w:rsidRPr="001C013F">
        <w:rPr>
          <w:rFonts w:asciiTheme="minorBidi" w:hAnsiTheme="minorBidi" w:hint="cs"/>
          <w:b/>
          <w:bCs/>
          <w:color w:val="FF0066"/>
          <w:sz w:val="20"/>
          <w:szCs w:val="20"/>
          <w:rtl/>
        </w:rPr>
        <w:t xml:space="preserve">  </w:t>
      </w:r>
      <w:r w:rsidRPr="001C013F">
        <w:rPr>
          <w:rFonts w:asciiTheme="minorBidi" w:hAnsiTheme="minorBidi"/>
          <w:b/>
          <w:bCs/>
          <w:sz w:val="20"/>
          <w:szCs w:val="20"/>
          <w:rtl/>
        </w:rPr>
        <w:t xml:space="preserve">ليس هو السكوت السلبي وإنما هو استمرارية الاستماع فهو سكوت لاستماع الحديث. </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 xml:space="preserve">أهمية الاستماع؟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للاستماع </w:t>
      </w:r>
      <w:proofErr w:type="spellStart"/>
      <w:r w:rsidRPr="001C013F">
        <w:rPr>
          <w:rFonts w:asciiTheme="minorBidi" w:hAnsiTheme="minorBidi"/>
          <w:b/>
          <w:bCs/>
          <w:sz w:val="20"/>
          <w:szCs w:val="20"/>
          <w:rtl/>
        </w:rPr>
        <w:t>درو</w:t>
      </w:r>
      <w:proofErr w:type="spellEnd"/>
      <w:r w:rsidRPr="001C013F">
        <w:rPr>
          <w:rFonts w:asciiTheme="minorBidi" w:hAnsiTheme="minorBidi"/>
          <w:b/>
          <w:bCs/>
          <w:sz w:val="20"/>
          <w:szCs w:val="20"/>
          <w:rtl/>
        </w:rPr>
        <w:t xml:space="preserve"> بارز في نشر الثقافة والمعرفة خاصة قبل ظهور الكتابة حيث كان الكلام والاستماع هما الوسيلتان الوحيدتان لنقل التراث, وللتعليم والتعلم.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لقد اعتمد الإنسان على الاستماع – قبل اختراع الكتابة – في اتصاله بغيره سواء فيما يخص شئون الحياة, وأغراض العيش, أو فيما يخص الحياة الأدبية.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وفي عصر الثورة التكنولوجية, والانفجار المعرفي الذي نعيشه حالياً, ومع تقدم وسائل الاتصال يزداد أهمية 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وللاستماع الجيد ضرورة في عصر الديمقراطية فهو وسيلة الاتصال بين الحكام وشعوبهم وبين الشعوب وحكامهم, إنه أمر مهم فالمستمع الجيد مطلوب ليحلل الكلام ويفسره وينقده بموضوعية ودون انفعال أو تحيز.</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السمع شيء أساسي للفرد يكتسب الطفل عن طريقه لغته, حيث يتعلم الكلام من </w:t>
      </w:r>
      <w:proofErr w:type="spellStart"/>
      <w:r w:rsidRPr="001C013F">
        <w:rPr>
          <w:rFonts w:asciiTheme="minorBidi" w:hAnsiTheme="minorBidi"/>
          <w:b/>
          <w:bCs/>
          <w:sz w:val="20"/>
          <w:szCs w:val="20"/>
          <w:rtl/>
        </w:rPr>
        <w:t>أبويه,</w:t>
      </w:r>
      <w:proofErr w:type="spellEnd"/>
      <w:r w:rsidRPr="001C013F">
        <w:rPr>
          <w:rFonts w:asciiTheme="minorBidi" w:hAnsiTheme="minorBidi"/>
          <w:b/>
          <w:bCs/>
          <w:sz w:val="20"/>
          <w:szCs w:val="20"/>
          <w:rtl/>
        </w:rPr>
        <w:t xml:space="preserve"> والمحيطين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عن طريق السمع فالاستماع من الأمور الأساسية لظهور الكلام عند الطفل فهو يحاكي ما يصل إليه عن طريق السمع, وتعطل السمع يؤدي إلى تعطل الكلام.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والاستماع مهارة وظيفية تستخدم في معظم مواقف </w:t>
      </w:r>
      <w:proofErr w:type="spellStart"/>
      <w:r w:rsidRPr="001C013F">
        <w:rPr>
          <w:rFonts w:asciiTheme="minorBidi" w:hAnsiTheme="minorBidi"/>
          <w:b/>
          <w:bCs/>
          <w:sz w:val="20"/>
          <w:szCs w:val="20"/>
          <w:rtl/>
        </w:rPr>
        <w:t>الحياة,</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يتعامل </w:t>
      </w:r>
      <w:proofErr w:type="spellStart"/>
      <w:r w:rsidRPr="001C013F">
        <w:rPr>
          <w:rFonts w:asciiTheme="minorBidi" w:hAnsiTheme="minorBidi"/>
          <w:b/>
          <w:bCs/>
          <w:sz w:val="20"/>
          <w:szCs w:val="20"/>
          <w:rtl/>
        </w:rPr>
        <w:t>الناس,</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ويتفاهمون,</w:t>
      </w:r>
      <w:proofErr w:type="spellEnd"/>
      <w:r w:rsidRPr="001C013F">
        <w:rPr>
          <w:rFonts w:asciiTheme="minorBidi" w:hAnsiTheme="minorBidi"/>
          <w:b/>
          <w:bCs/>
          <w:sz w:val="20"/>
          <w:szCs w:val="20"/>
          <w:rtl/>
        </w:rPr>
        <w:t xml:space="preserve"> ويحتاجها المتعلم بشكل أساسي باعتباره الطريق الأساسي للتعلم.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وللاستماع دور لا ينكر بالنسبة  لمن حرموا نعمة البصر فهو طريقتهم للتعلم, والتواصل.</w:t>
      </w:r>
    </w:p>
    <w:p w:rsidR="002017A9" w:rsidRPr="001C013F" w:rsidRDefault="002017A9" w:rsidP="00961927">
      <w:pPr>
        <w:rPr>
          <w:rFonts w:asciiTheme="minorBidi" w:hAnsiTheme="minorBidi"/>
          <w:b/>
          <w:bCs/>
          <w:sz w:val="20"/>
          <w:szCs w:val="20"/>
          <w:rtl/>
        </w:rPr>
      </w:pPr>
      <w:r w:rsidRPr="001C013F">
        <w:rPr>
          <w:rFonts w:asciiTheme="minorBidi" w:hAnsiTheme="minorBidi"/>
          <w:b/>
          <w:bCs/>
          <w:sz w:val="20"/>
          <w:szCs w:val="20"/>
          <w:rtl/>
        </w:rPr>
        <w:t>والاستماع الطريق لتعلم الكلام, وبالتمكن منهما يبدأ حياته المدرسية وتعلم القراءة والكتابة.</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 xml:space="preserve">أنواع الاستماع: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الاستماع كفن لغوي أنواع:</w:t>
      </w:r>
    </w:p>
    <w:p w:rsidR="002017A9" w:rsidRPr="001C013F" w:rsidRDefault="002017A9" w:rsidP="002017A9">
      <w:pPr>
        <w:numPr>
          <w:ilvl w:val="0"/>
          <w:numId w:val="11"/>
        </w:numPr>
        <w:tabs>
          <w:tab w:val="clear" w:pos="360"/>
          <w:tab w:val="num" w:pos="720"/>
        </w:tabs>
        <w:rPr>
          <w:rFonts w:asciiTheme="minorBidi" w:hAnsiTheme="minorBidi"/>
          <w:b/>
          <w:bCs/>
          <w:color w:val="C00000"/>
          <w:sz w:val="20"/>
          <w:szCs w:val="20"/>
          <w:rtl/>
        </w:rPr>
      </w:pPr>
      <w:r w:rsidRPr="001C013F">
        <w:rPr>
          <w:rFonts w:asciiTheme="minorBidi" w:hAnsiTheme="minorBidi"/>
          <w:b/>
          <w:bCs/>
          <w:color w:val="C00000"/>
          <w:sz w:val="20"/>
          <w:szCs w:val="20"/>
          <w:rtl/>
        </w:rPr>
        <w:t>من حيث المهارات:</w:t>
      </w:r>
    </w:p>
    <w:p w:rsidR="002017A9" w:rsidRPr="001C013F" w:rsidRDefault="002017A9" w:rsidP="002017A9">
      <w:pPr>
        <w:rPr>
          <w:rFonts w:asciiTheme="minorBidi" w:hAnsiTheme="minorBidi"/>
          <w:b/>
          <w:bCs/>
          <w:color w:val="002060"/>
          <w:sz w:val="20"/>
          <w:szCs w:val="20"/>
          <w:rtl/>
        </w:rPr>
      </w:pPr>
      <w:r w:rsidRPr="001C013F">
        <w:rPr>
          <w:rFonts w:asciiTheme="minorBidi" w:hAnsiTheme="minorBidi"/>
          <w:b/>
          <w:bCs/>
          <w:color w:val="002060"/>
          <w:sz w:val="20"/>
          <w:szCs w:val="20"/>
          <w:rtl/>
        </w:rPr>
        <w:lastRenderedPageBreak/>
        <w:t>تتحدد المهارات الأساسية للاستماع في أربع هي:</w:t>
      </w:r>
    </w:p>
    <w:p w:rsidR="00961927"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الاستنتاج – الموازنة</w:t>
      </w:r>
      <w:r w:rsidRPr="001C013F">
        <w:rPr>
          <w:rFonts w:asciiTheme="minorBidi" w:hAnsiTheme="minorBidi"/>
          <w:b/>
          <w:bCs/>
          <w:color w:val="FF0066"/>
          <w:sz w:val="20"/>
          <w:szCs w:val="20"/>
          <w:rtl/>
        </w:rPr>
        <w:t xml:space="preserve"> </w:t>
      </w:r>
      <w:r w:rsidR="00961927" w:rsidRPr="001C013F">
        <w:rPr>
          <w:rFonts w:asciiTheme="minorBidi" w:hAnsiTheme="minorBidi" w:hint="cs"/>
          <w:b/>
          <w:bCs/>
          <w:color w:val="FF0066"/>
          <w:sz w:val="20"/>
          <w:szCs w:val="20"/>
          <w:rtl/>
        </w:rPr>
        <w:t xml:space="preserve">( الناقد )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التذكر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التوقع.</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 الاستماع للاستنتاج:</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استماع يعقبه استخلاص للأفكار الرئيسية واستنتاج للأفكار الجزئية, واستنتاج معاني الكلمات غير المعروفة من السياق, واستخلاص النتائج المهمة والمعلومات الأساسية.</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 الاستماع الناقد:</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استماع يتطلب الموازنة بين متحدث وآخر, والتمييز بين الكلمات المسموعة, ومعانيها والمقارنة بين الأفكار الصحيحة والأفكار الخاطئة.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وهذا الاستماع يستلزم التمييز بين الحقيقة والرأي واكتشاف مشاعر المتحدث, وفهم ما ي</w:t>
      </w:r>
      <w:r w:rsidR="009D765E" w:rsidRPr="001C013F">
        <w:rPr>
          <w:rFonts w:asciiTheme="minorBidi" w:hAnsiTheme="minorBidi"/>
          <w:b/>
          <w:bCs/>
          <w:sz w:val="20"/>
          <w:szCs w:val="20"/>
          <w:rtl/>
        </w:rPr>
        <w:t>سمع مع نقده وتحليله تحليلا</w:t>
      </w:r>
      <w:r w:rsidRPr="001C013F">
        <w:rPr>
          <w:rFonts w:asciiTheme="minorBidi" w:hAnsiTheme="minorBidi"/>
          <w:b/>
          <w:bCs/>
          <w:sz w:val="20"/>
          <w:szCs w:val="20"/>
          <w:rtl/>
        </w:rPr>
        <w:t xml:space="preserve"> موضوعياً.</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ج. الاستماع التذكري: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يعقب الاستماع استرجاع لم تم الاستماع إليه, وتذكر تتابع أحداثه, واستعادة أجزاء معينه منه.</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د. استماع التوقع:</w:t>
      </w:r>
    </w:p>
    <w:p w:rsidR="002017A9" w:rsidRPr="001C013F" w:rsidRDefault="002017A9" w:rsidP="00961927">
      <w:pPr>
        <w:rPr>
          <w:rFonts w:asciiTheme="minorBidi" w:hAnsiTheme="minorBidi"/>
          <w:b/>
          <w:bCs/>
          <w:sz w:val="20"/>
          <w:szCs w:val="20"/>
          <w:rtl/>
        </w:rPr>
      </w:pPr>
      <w:r w:rsidRPr="001C013F">
        <w:rPr>
          <w:rFonts w:asciiTheme="minorBidi" w:hAnsiTheme="minorBidi"/>
          <w:b/>
          <w:bCs/>
          <w:sz w:val="20"/>
          <w:szCs w:val="20"/>
          <w:rtl/>
        </w:rPr>
        <w:t>يتوقع المستمع ما سيقوله المتكلم, ويعرف غرضه وأهدافه من الكلام, ويلتقط بسرعة المعاني من سريع الكلام, ويتوصل إلى المعاني الضمنية للحديث.</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2. من حيث الغرض منه :</w:t>
      </w:r>
    </w:p>
    <w:p w:rsidR="002017A9" w:rsidRPr="001C013F" w:rsidRDefault="002017A9" w:rsidP="002017A9">
      <w:pPr>
        <w:rPr>
          <w:rFonts w:asciiTheme="minorBidi" w:hAnsiTheme="minorBidi"/>
          <w:b/>
          <w:bCs/>
          <w:color w:val="548DD4" w:themeColor="text2" w:themeTint="99"/>
          <w:sz w:val="20"/>
          <w:szCs w:val="20"/>
          <w:u w:val="single"/>
          <w:rtl/>
        </w:rPr>
      </w:pPr>
      <w:r w:rsidRPr="001C013F">
        <w:rPr>
          <w:rFonts w:asciiTheme="minorBidi" w:hAnsiTheme="minorBidi"/>
          <w:b/>
          <w:bCs/>
          <w:sz w:val="20"/>
          <w:szCs w:val="20"/>
          <w:rtl/>
        </w:rPr>
        <w:t xml:space="preserve">تتعدد أهداف الاستماع فلكل موقف استماعي هدف عام منه: قد يكون لتيسير موقف حياة أو للحصول على معلومة, أو للمتعة أو للنقد, </w:t>
      </w:r>
      <w:r w:rsidRPr="001C013F">
        <w:rPr>
          <w:rFonts w:asciiTheme="minorBidi" w:hAnsiTheme="minorBidi"/>
          <w:b/>
          <w:bCs/>
          <w:color w:val="548DD4" w:themeColor="text2" w:themeTint="99"/>
          <w:sz w:val="20"/>
          <w:szCs w:val="20"/>
          <w:u w:val="single"/>
          <w:rtl/>
        </w:rPr>
        <w:t>وتتحدد أنواع الاستماع وفقاً لأهدافه في:</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 الاستماع الوظيفي: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نوع من الاستماع يمارسه الفرد في حياته اليومية لقضاء حاجاته, وحل مشكلاته, والتفاهم مع الغير من أجل مصلحته</w:t>
      </w:r>
      <w:r w:rsidR="005C7E4B" w:rsidRPr="001C013F">
        <w:rPr>
          <w:rFonts w:asciiTheme="minorBidi" w:hAnsiTheme="minorBidi" w:hint="cs"/>
          <w:b/>
          <w:bCs/>
          <w:sz w:val="20"/>
          <w:szCs w:val="20"/>
          <w:rtl/>
        </w:rPr>
        <w:t>م</w:t>
      </w:r>
      <w:r w:rsidRPr="001C013F">
        <w:rPr>
          <w:rFonts w:asciiTheme="minorBidi" w:hAnsiTheme="minorBidi"/>
          <w:b/>
          <w:bCs/>
          <w:sz w:val="20"/>
          <w:szCs w:val="20"/>
          <w:rtl/>
        </w:rPr>
        <w:t>ا.</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 الاستماع التحصيلي: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 ويحدث في قاعات الدرس, وأماكن الندوات والمحاضرات, وجلسات المناقشة حيث يكون الاستماع بهدف الحصول على معلومات, واكتساب معارف.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ج.  الاستماع الناقد:</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وهو استماع يعقبه تحليل لما تم الاستماع إليه والرد عليه, ومناقشته, ونقده, وإبداء الرأي فيه.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د.  الاستماع الاستماعي: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استماع للمتعة, وليس له هدف غير ذلك, وهو استماع يقبل عليه الفرد عن رغبة وميل كاستماع الفرد إلى أبيات شعر أو إلى برنامج إذاعي أو إلى قصة مسلية.</w:t>
      </w:r>
    </w:p>
    <w:p w:rsidR="005C7E4B"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 xml:space="preserve">وقد يجمع الفرد في موقف الاستماع بين نوعين أو أكثر مما سبق فهو يستمع استماعاً </w:t>
      </w:r>
      <w:proofErr w:type="spellStart"/>
      <w:r w:rsidRPr="001C013F">
        <w:rPr>
          <w:rFonts w:asciiTheme="minorBidi" w:hAnsiTheme="minorBidi"/>
          <w:b/>
          <w:bCs/>
          <w:sz w:val="20"/>
          <w:szCs w:val="20"/>
          <w:rtl/>
        </w:rPr>
        <w:t>تحصيليا</w:t>
      </w:r>
      <w:proofErr w:type="spellEnd"/>
      <w:r w:rsidRPr="001C013F">
        <w:rPr>
          <w:rFonts w:asciiTheme="minorBidi" w:hAnsiTheme="minorBidi"/>
          <w:b/>
          <w:bCs/>
          <w:sz w:val="20"/>
          <w:szCs w:val="20"/>
          <w:rtl/>
        </w:rPr>
        <w:t xml:space="preserve"> ًوهو في قاعة الدرس وفي ذات الوقت  يكون استماعه ناقداً فهو يحصل, ويحلل ما يحصله وقد يستمتع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فيضم نوعاً ثالثاً للاستماع.</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3. من حيث موقف المستمع:</w:t>
      </w:r>
    </w:p>
    <w:p w:rsidR="002017A9" w:rsidRPr="001C013F" w:rsidRDefault="002017A9" w:rsidP="002017A9">
      <w:pPr>
        <w:rPr>
          <w:rFonts w:asciiTheme="minorBidi" w:hAnsiTheme="minorBidi"/>
          <w:b/>
          <w:bCs/>
          <w:color w:val="548DD4" w:themeColor="text2" w:themeTint="99"/>
          <w:sz w:val="20"/>
          <w:szCs w:val="20"/>
          <w:u w:val="single"/>
          <w:rtl/>
        </w:rPr>
      </w:pPr>
      <w:r w:rsidRPr="001C013F">
        <w:rPr>
          <w:rFonts w:asciiTheme="minorBidi" w:hAnsiTheme="minorBidi"/>
          <w:b/>
          <w:bCs/>
          <w:sz w:val="20"/>
          <w:szCs w:val="20"/>
          <w:rtl/>
        </w:rPr>
        <w:t xml:space="preserve">في موقف الاستماع أحياناً يستمع الفرد ويرد أو يشارك في الكلام, وقد يكتفي بالاستماع </w:t>
      </w:r>
      <w:r w:rsidRPr="001C013F">
        <w:rPr>
          <w:rFonts w:asciiTheme="minorBidi" w:hAnsiTheme="minorBidi"/>
          <w:b/>
          <w:bCs/>
          <w:color w:val="548DD4" w:themeColor="text2" w:themeTint="99"/>
          <w:sz w:val="20"/>
          <w:szCs w:val="20"/>
          <w:u w:val="single"/>
          <w:rtl/>
        </w:rPr>
        <w:t>وعلى هذا فإن للاستماع حسب موقف المستمع نوعين هما:</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 استماع بلا كلام: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ويكون هذا في بعض مواقف التحصيل عندما يستخدم المتكلم أسلوب الإلقاء, وكذا في موقف إلقاء التعليمات والتنبيهات والنصح والإرشاد.</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   استماع وكلام (مناقشة):</w:t>
      </w:r>
    </w:p>
    <w:p w:rsidR="002017A9" w:rsidRPr="001C013F" w:rsidRDefault="002017A9" w:rsidP="005C7E4B">
      <w:pPr>
        <w:rPr>
          <w:rFonts w:asciiTheme="minorBidi" w:hAnsiTheme="minorBidi"/>
          <w:b/>
          <w:bCs/>
          <w:sz w:val="20"/>
          <w:szCs w:val="20"/>
          <w:rtl/>
        </w:rPr>
      </w:pPr>
      <w:r w:rsidRPr="001C013F">
        <w:rPr>
          <w:rFonts w:asciiTheme="minorBidi" w:hAnsiTheme="minorBidi"/>
          <w:b/>
          <w:bCs/>
          <w:sz w:val="20"/>
          <w:szCs w:val="20"/>
          <w:rtl/>
        </w:rPr>
        <w:t>وفيه يكون مطلوباً أن يناقش المستمع, ويرد, ويشترك في الحديث مع مراعاة آداب الاستماع بمعنى أن يشترك بلا مقاطعة ولا انفعال</w:t>
      </w:r>
    </w:p>
    <w:p w:rsidR="002017A9" w:rsidRPr="001C013F" w:rsidRDefault="002017A9" w:rsidP="002017A9">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ما أهداف تدريس الاستماع في مرحلة التعليم الأساسي؟</w:t>
      </w:r>
    </w:p>
    <w:p w:rsidR="002017A9" w:rsidRPr="001C013F" w:rsidRDefault="002017A9" w:rsidP="002017A9">
      <w:pPr>
        <w:rPr>
          <w:rFonts w:asciiTheme="minorBidi" w:hAnsiTheme="minorBidi"/>
          <w:b/>
          <w:bCs/>
          <w:color w:val="7030A0"/>
          <w:sz w:val="20"/>
          <w:szCs w:val="20"/>
          <w:rtl/>
        </w:rPr>
      </w:pPr>
      <w:r w:rsidRPr="001C013F">
        <w:rPr>
          <w:rFonts w:asciiTheme="minorBidi" w:hAnsiTheme="minorBidi"/>
          <w:b/>
          <w:bCs/>
          <w:color w:val="7030A0"/>
          <w:sz w:val="20"/>
          <w:szCs w:val="20"/>
          <w:rtl/>
        </w:rPr>
        <w:t>إن حصة الاستماع فرصة طبيعية لكل معلم للتأكيد على عادات الاستماع الجيد:</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lastRenderedPageBreak/>
        <w:t>الإنصات إلى المتحدث, إظهار الاهتمام بما يقول, التكيف مع طريقة التحدث, التقاط أفكار المسرعين في الحديث, وعدم إظهار الملل, وعدم مقاطعة المتكلم, وغير ذلك من الآداب.</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حصة الاستماع فرصة لتنمي قدرات التلاميذ على استقبال الحديث ومتابعة المناقشات, والقصص, والقدرة على تصنيف الأفكار وتحديد مدى ترابطها.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تنمية قدرة التلميذ على التخيل, والتذوق, والتمييز بين الأفكار.</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تدريب التلاميذ على استخلاص النتائج والتنبؤ بما سيقال.</w:t>
      </w:r>
    </w:p>
    <w:p w:rsidR="002017A9" w:rsidRPr="001C013F" w:rsidRDefault="002017A9" w:rsidP="005C7E4B">
      <w:pPr>
        <w:rPr>
          <w:rFonts w:asciiTheme="minorBidi" w:hAnsiTheme="minorBidi"/>
          <w:b/>
          <w:bCs/>
          <w:color w:val="002060"/>
          <w:sz w:val="20"/>
          <w:szCs w:val="20"/>
          <w:rtl/>
        </w:rPr>
      </w:pPr>
      <w:r w:rsidRPr="001C013F">
        <w:rPr>
          <w:rFonts w:asciiTheme="minorBidi" w:hAnsiTheme="minorBidi"/>
          <w:b/>
          <w:bCs/>
          <w:color w:val="002060"/>
          <w:sz w:val="20"/>
          <w:szCs w:val="20"/>
          <w:rtl/>
        </w:rPr>
        <w:t>ويحق لنا أن نتساءل: إذا كان الاستماع بهذه الدرجة من الأهمية فلماذا تأخر وجود حصة مستقلة له حتى سنوات قليلة مضت؟</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إن إهمال تدريس مهارات الاستماع من خلال حصة مستقلة بمدارس التعليم الأساسي يرجع لاعتقادات تربوية خاطئة منها: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الاستماع يمارس ضمنياً في حصص اللغة العربية كحصة التعبير الشفهي, أو النصوص ويمارس كذلك خارج الفصل من خلال الإذاعة المدرسية, وجماعة الخطابة.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والاستماع في هذه الممارسات ليس مقصوداً لذاته فتركيز المتعلم يكون في مهارات أخرى, وليس فهم أو تحليل ما يستمع إليه, أما الأنشطة ففيها استماع لكنه لا ينمي مهارات.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الاستماع يمكن أن يمارس في حصة القراءة ولا يوجد فرق بين القراءة والاستماع.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ولا يمكن اعتبار 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نوعاً من أنواع الاستماع, فالاستماع فن له مهارة ومن يمارس القراءة يسعى إلى فهم رموز مكتوبة وليست منطوقة.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مهارة الاستماع تنمو بشكل طبيعي دون تدريب أو تعليم مقصود.</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ويمكن الرد بأن الاستماع وحده ليس كافياً لتنمية مهارات الاستماع إن الطفل يحتاج إلى من يعلمه المشي بالرغم من أن له رجلين.</w:t>
      </w:r>
      <w:r w:rsidR="003E5F32" w:rsidRPr="001C013F">
        <w:rPr>
          <w:rFonts w:asciiTheme="minorBidi" w:hAnsiTheme="minorBidi" w:hint="cs"/>
          <w:b/>
          <w:bCs/>
          <w:sz w:val="20"/>
          <w:szCs w:val="20"/>
          <w:rtl/>
        </w:rPr>
        <w:t xml:space="preserve"> </w:t>
      </w:r>
      <w:proofErr w:type="spellStart"/>
      <w:r w:rsidR="003E5F32" w:rsidRPr="001C013F">
        <w:rPr>
          <w:rFonts w:asciiTheme="minorBidi" w:hAnsiTheme="minorBidi" w:hint="cs"/>
          <w:b/>
          <w:bCs/>
          <w:color w:val="FF0066"/>
          <w:sz w:val="20"/>
          <w:szCs w:val="20"/>
          <w:rtl/>
        </w:rPr>
        <w:t>(</w:t>
      </w:r>
      <w:proofErr w:type="spellEnd"/>
      <w:r w:rsidR="003E5F32" w:rsidRPr="001C013F">
        <w:rPr>
          <w:rFonts w:asciiTheme="minorBidi" w:hAnsiTheme="minorBidi" w:hint="cs"/>
          <w:b/>
          <w:bCs/>
          <w:color w:val="FF0066"/>
          <w:sz w:val="20"/>
          <w:szCs w:val="20"/>
          <w:rtl/>
        </w:rPr>
        <w:t xml:space="preserve"> اي لابد من التدريب والممارسة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الاستماع نشاط مصاحب ومهارة مشتركة مع غيرها ولا تستوجب أن تخصص حصص لتدريسها.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والرد أن الاستماع الذي توضع له برامج محدده يحقق فوائد </w:t>
      </w:r>
      <w:proofErr w:type="spellStart"/>
      <w:r w:rsidRPr="001C013F">
        <w:rPr>
          <w:rFonts w:asciiTheme="minorBidi" w:hAnsiTheme="minorBidi"/>
          <w:b/>
          <w:bCs/>
          <w:sz w:val="20"/>
          <w:szCs w:val="20"/>
          <w:rtl/>
        </w:rPr>
        <w:t>أكبرمن</w:t>
      </w:r>
      <w:proofErr w:type="spellEnd"/>
      <w:r w:rsidRPr="001C013F">
        <w:rPr>
          <w:rFonts w:asciiTheme="minorBidi" w:hAnsiTheme="minorBidi"/>
          <w:b/>
          <w:bCs/>
          <w:sz w:val="20"/>
          <w:szCs w:val="20"/>
          <w:rtl/>
        </w:rPr>
        <w:t xml:space="preserve"> الاستماع الذي يأتي عرضاً دون تخطيط ولا يمكن أن يغفل المعلم أن هناك معوقات لتنمية الاستماع </w:t>
      </w:r>
      <w:r w:rsidRPr="001C013F">
        <w:rPr>
          <w:rFonts w:asciiTheme="minorBidi" w:hAnsiTheme="minorBidi"/>
          <w:b/>
          <w:bCs/>
          <w:sz w:val="20"/>
          <w:szCs w:val="20"/>
          <w:u w:val="single"/>
          <w:rtl/>
        </w:rPr>
        <w:t>ترجع إلى:</w:t>
      </w:r>
    </w:p>
    <w:p w:rsidR="002017A9"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المعلم نفسه أو المتعلم أو الظروف المحيطة أو طبيعة المادة المتعلمة أو طرق التدريس.</w:t>
      </w:r>
    </w:p>
    <w:p w:rsidR="003E5F32" w:rsidRPr="001C013F" w:rsidRDefault="003E5F32" w:rsidP="003E5F32">
      <w:pPr>
        <w:jc w:val="center"/>
        <w:rPr>
          <w:b/>
          <w:bCs/>
          <w:color w:val="FF0000"/>
          <w:sz w:val="20"/>
          <w:szCs w:val="20"/>
          <w:rtl/>
        </w:rPr>
      </w:pPr>
      <w:r w:rsidRPr="001C013F">
        <w:rPr>
          <w:b/>
          <w:bCs/>
          <w:color w:val="FF0000"/>
          <w:sz w:val="20"/>
          <w:szCs w:val="20"/>
          <w:rtl/>
        </w:rPr>
        <w:t>المحاضرة الخامسة</w:t>
      </w:r>
    </w:p>
    <w:p w:rsidR="003E5F32" w:rsidRPr="001C013F" w:rsidRDefault="003E5F32" w:rsidP="003E5F32">
      <w:pPr>
        <w:rPr>
          <w:b/>
          <w:bCs/>
          <w:color w:val="17365D" w:themeColor="text2" w:themeShade="BF"/>
          <w:sz w:val="20"/>
          <w:szCs w:val="20"/>
          <w:rtl/>
        </w:rPr>
      </w:pPr>
      <w:r w:rsidRPr="001C013F">
        <w:rPr>
          <w:b/>
          <w:bCs/>
          <w:color w:val="17365D" w:themeColor="text2" w:themeShade="BF"/>
          <w:sz w:val="20"/>
          <w:szCs w:val="20"/>
          <w:rtl/>
        </w:rPr>
        <w:t>تدريس اللغة الشفهية</w:t>
      </w:r>
    </w:p>
    <w:p w:rsidR="002017A9" w:rsidRPr="001C013F" w:rsidRDefault="003E5F32" w:rsidP="003E5F32">
      <w:pPr>
        <w:rPr>
          <w:b/>
          <w:bCs/>
          <w:color w:val="17365D" w:themeColor="text2" w:themeShade="BF"/>
          <w:sz w:val="20"/>
          <w:szCs w:val="20"/>
          <w:rtl/>
        </w:rPr>
      </w:pPr>
      <w:r w:rsidRPr="001C013F">
        <w:rPr>
          <w:rFonts w:hint="cs"/>
          <w:b/>
          <w:bCs/>
          <w:color w:val="17365D" w:themeColor="text2" w:themeShade="BF"/>
          <w:sz w:val="20"/>
          <w:szCs w:val="20"/>
          <w:rtl/>
        </w:rPr>
        <w:t>1</w:t>
      </w:r>
      <w:r w:rsidRPr="001C013F">
        <w:rPr>
          <w:b/>
          <w:bCs/>
          <w:color w:val="17365D" w:themeColor="text2" w:themeShade="BF"/>
          <w:sz w:val="20"/>
          <w:szCs w:val="20"/>
          <w:rtl/>
        </w:rPr>
        <w:t>/ تدريس الاستماع</w:t>
      </w:r>
      <w:r w:rsidRPr="001C013F">
        <w:rPr>
          <w:rFonts w:hint="cs"/>
          <w:b/>
          <w:bCs/>
          <w:color w:val="17365D" w:themeColor="text2" w:themeShade="BF"/>
          <w:sz w:val="20"/>
          <w:szCs w:val="20"/>
          <w:rtl/>
        </w:rPr>
        <w:t xml:space="preserve"> </w:t>
      </w:r>
      <w:r w:rsidRPr="001C013F">
        <w:rPr>
          <w:b/>
          <w:bCs/>
          <w:color w:val="17365D" w:themeColor="text2" w:themeShade="BF"/>
          <w:sz w:val="20"/>
          <w:szCs w:val="20"/>
          <w:rtl/>
        </w:rPr>
        <w:t>(الجزء الثاني)</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الصعوبات التي تحول دون تحقيق درس الاستماع لأهدافه؟</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وكيف يعمل المعلم على تفاديها؟</w:t>
      </w:r>
    </w:p>
    <w:p w:rsidR="002017A9" w:rsidRPr="001C013F" w:rsidRDefault="002017A9" w:rsidP="002017A9">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معوقات عملية الاستماع:</w:t>
      </w:r>
    </w:p>
    <w:p w:rsidR="002017A9" w:rsidRPr="001C013F" w:rsidRDefault="002017A9" w:rsidP="003E5F32">
      <w:pPr>
        <w:rPr>
          <w:rFonts w:asciiTheme="minorBidi" w:hAnsiTheme="minorBidi"/>
          <w:b/>
          <w:bCs/>
          <w:sz w:val="20"/>
          <w:szCs w:val="20"/>
          <w:rtl/>
        </w:rPr>
      </w:pPr>
      <w:r w:rsidRPr="001C013F">
        <w:rPr>
          <w:rFonts w:asciiTheme="minorBidi" w:hAnsiTheme="minorBidi"/>
          <w:b/>
          <w:bCs/>
          <w:sz w:val="20"/>
          <w:szCs w:val="20"/>
          <w:rtl/>
        </w:rPr>
        <w:t>نظراً لعدم سهولة عملية الاستماع وارتباطها بنواحي عضوية وعقلية ونفسية ومعرفية وبيئية تحتاج إلى تركيز الانتباه, والفهم والتعامل مع المسموع بنفس سرعة الحديث, فإن عدة عقبات يمكن أن تعترض طريق الاستماع, وتصبح معوقاً له, سواء من ناحية المادة المسموعة أو التلميذ المستمع أو المعلم المتكلم أو طريقتي الاستماع والكلام ثم من ناحية الظروف المحيطة بالموقف.</w:t>
      </w:r>
    </w:p>
    <w:p w:rsidR="002017A9" w:rsidRPr="001C013F" w:rsidRDefault="002017A9" w:rsidP="002017A9">
      <w:pPr>
        <w:jc w:val="both"/>
        <w:rPr>
          <w:rFonts w:asciiTheme="minorBidi" w:hAnsiTheme="minorBidi"/>
          <w:b/>
          <w:bCs/>
          <w:color w:val="C00000"/>
          <w:sz w:val="20"/>
          <w:szCs w:val="20"/>
          <w:rtl/>
        </w:rPr>
      </w:pPr>
      <w:r w:rsidRPr="001C013F">
        <w:rPr>
          <w:rFonts w:asciiTheme="minorBidi" w:hAnsiTheme="minorBidi"/>
          <w:b/>
          <w:bCs/>
          <w:color w:val="C00000"/>
          <w:sz w:val="20"/>
          <w:szCs w:val="20"/>
          <w:rtl/>
        </w:rPr>
        <w:t>ويمكن عرض هذه المعوقات فيما يلي:</w:t>
      </w:r>
    </w:p>
    <w:p w:rsidR="002017A9" w:rsidRPr="003800B6" w:rsidRDefault="002017A9" w:rsidP="003800B6">
      <w:pPr>
        <w:numPr>
          <w:ilvl w:val="0"/>
          <w:numId w:val="12"/>
        </w:numPr>
        <w:tabs>
          <w:tab w:val="clear" w:pos="360"/>
          <w:tab w:val="num" w:pos="720"/>
        </w:tabs>
        <w:rPr>
          <w:rFonts w:asciiTheme="minorBidi" w:hAnsiTheme="minorBidi"/>
          <w:b/>
          <w:bCs/>
          <w:color w:val="00B050"/>
          <w:sz w:val="20"/>
          <w:szCs w:val="20"/>
          <w:rtl/>
        </w:rPr>
      </w:pPr>
      <w:r w:rsidRPr="001C013F">
        <w:rPr>
          <w:rFonts w:asciiTheme="minorBidi" w:hAnsiTheme="minorBidi"/>
          <w:b/>
          <w:bCs/>
          <w:color w:val="00B050"/>
          <w:sz w:val="20"/>
          <w:szCs w:val="20"/>
          <w:rtl/>
        </w:rPr>
        <w:t xml:space="preserve">معوقات تتصل بالمادة </w:t>
      </w:r>
      <w:proofErr w:type="spellStart"/>
      <w:r w:rsidRPr="001C013F">
        <w:rPr>
          <w:rFonts w:asciiTheme="minorBidi" w:hAnsiTheme="minorBidi"/>
          <w:b/>
          <w:bCs/>
          <w:color w:val="00B050"/>
          <w:sz w:val="20"/>
          <w:szCs w:val="20"/>
          <w:rtl/>
        </w:rPr>
        <w:t>وطبيعتها:</w:t>
      </w:r>
      <w:proofErr w:type="spellEnd"/>
      <w:r w:rsidR="003800B6">
        <w:rPr>
          <w:rFonts w:asciiTheme="minorBidi" w:hAnsiTheme="minorBidi" w:hint="cs"/>
          <w:b/>
          <w:bCs/>
          <w:color w:val="00B050"/>
          <w:sz w:val="20"/>
          <w:szCs w:val="20"/>
          <w:rtl/>
        </w:rPr>
        <w:t xml:space="preserve">  </w:t>
      </w:r>
      <w:r w:rsidRPr="003800B6">
        <w:rPr>
          <w:rFonts w:asciiTheme="minorBidi" w:hAnsiTheme="minorBidi"/>
          <w:b/>
          <w:bCs/>
          <w:sz w:val="20"/>
          <w:szCs w:val="20"/>
          <w:rtl/>
        </w:rPr>
        <w:t>كأن تكون المادة المسموعة غير مرتبطة بخبرات التلاميذ السابقة, أو صعوبة المحتوى, أو لا تمثل أهمية للتلميذ, أو كان مضمونها يناقض أو يختلف عما يمارسونه في حياتهم العلمية, والمادة المسموعة تصبح غير مقبولة إذا كانت غير متفقة مع ميول التلاميذ واتجاهاتهم, أو إذا كانت طويلة بشكل ممل أو صعوبة أفكارها أو صياغتها, أو مفرداتها.</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ب.   معوقات تتصل بالمستمع ( التلميذ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وتتصل بنواحٍ جسمية أو عقلية أو اجتماعية أو نفسية, فعيوب السمع: ضعفه أو حاجته إلى التنظيف يجعل الأذن غير قادرة على الاستجابة للموجات الصوتية, وبالتالي عدم القدرة على ترجمة هذه الرموز عن طريق الجهاز العصبي.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وضعف القدرة السمعية يمكن للمعلم معالجتها بسهولة إذا لم تصل الحالة إلى الدرجة المرضية وذلك بعلو الصوت وتقريب المتعلم لمصدر الصوت.</w:t>
      </w:r>
    </w:p>
    <w:p w:rsidR="002017A9" w:rsidRPr="001C013F" w:rsidRDefault="002017A9" w:rsidP="005A16D5">
      <w:pPr>
        <w:rPr>
          <w:rFonts w:asciiTheme="minorBidi" w:hAnsiTheme="minorBidi"/>
          <w:b/>
          <w:bCs/>
          <w:sz w:val="20"/>
          <w:szCs w:val="20"/>
          <w:rtl/>
        </w:rPr>
      </w:pPr>
      <w:r w:rsidRPr="001C013F">
        <w:rPr>
          <w:rFonts w:asciiTheme="minorBidi" w:hAnsiTheme="minorBidi"/>
          <w:b/>
          <w:bCs/>
          <w:sz w:val="20"/>
          <w:szCs w:val="20"/>
          <w:rtl/>
        </w:rPr>
        <w:lastRenderedPageBreak/>
        <w:t>والمعلم يستطيع اكتشاف ضعيفي السمع, الذين يعلو صوتهم في مواقف لا تستدعي علو الصوت, أو يطلبون دائماً تكرار الكلام, ومن تبدو عليهم علامات البلادة والجمود.</w:t>
      </w:r>
      <w:r w:rsidR="005A16D5" w:rsidRPr="001C013F">
        <w:rPr>
          <w:rFonts w:asciiTheme="minorBidi" w:hAnsiTheme="minorBidi" w:hint="cs"/>
          <w:b/>
          <w:bCs/>
          <w:sz w:val="20"/>
          <w:szCs w:val="20"/>
          <w:rtl/>
        </w:rPr>
        <w:t xml:space="preserve">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ولا تقتصر معوقات الاستماع لدى التلميذ على ضعف القدرة السمعية, فضعف الذكاء, وقلة الخبرات, وعدم الميل إلى المادة المسموعة, وضعف الثروة اللغوية, كلها عوامل مؤثرة في تحقيق الفعالية لحصة الاستماع.</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ج.  معوقات تتصل بطريقة التدريس:</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فالمعروف أن تدريس الاستماع كان ومازال لا يلقي الاهتمام الكافي وبالتالي فمعظم المعلمين يجهلون طرق تدريس الاستماع أو الوسائل الفعالة لتنمية مهاراته.</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ونادراً ما يكون المعلمون ملمين بالمهارات الفرعية.</w:t>
      </w:r>
    </w:p>
    <w:p w:rsidR="002017A9" w:rsidRPr="001C013F" w:rsidRDefault="002017A9" w:rsidP="003E5F32">
      <w:pPr>
        <w:rPr>
          <w:rFonts w:asciiTheme="minorBidi" w:hAnsiTheme="minorBidi"/>
          <w:b/>
          <w:bCs/>
          <w:sz w:val="20"/>
          <w:szCs w:val="20"/>
          <w:rtl/>
        </w:rPr>
      </w:pPr>
      <w:r w:rsidRPr="001C013F">
        <w:rPr>
          <w:rFonts w:asciiTheme="minorBidi" w:hAnsiTheme="minorBidi"/>
          <w:b/>
          <w:bCs/>
          <w:sz w:val="20"/>
          <w:szCs w:val="20"/>
          <w:rtl/>
        </w:rPr>
        <w:t xml:space="preserve">وبالتالي فإن حصة الاستماع تتحول إلى حصة الاستماع تتحول إلى حصة أخرى حيث يجد المعلم نفسه غير قادر على اختيار مادة مسموعة مناسبة ولا يتوفر لديه الوسائل السمعية لتقديمها, وقد تضطرب خطوات الدرس فيقدم </w:t>
      </w:r>
      <w:proofErr w:type="spellStart"/>
      <w:r w:rsidRPr="001C013F">
        <w:rPr>
          <w:rFonts w:asciiTheme="minorBidi" w:hAnsiTheme="minorBidi"/>
          <w:b/>
          <w:bCs/>
          <w:sz w:val="20"/>
          <w:szCs w:val="20"/>
          <w:rtl/>
        </w:rPr>
        <w:t>ماكان</w:t>
      </w:r>
      <w:proofErr w:type="spellEnd"/>
      <w:r w:rsidRPr="001C013F">
        <w:rPr>
          <w:rFonts w:asciiTheme="minorBidi" w:hAnsiTheme="minorBidi"/>
          <w:b/>
          <w:bCs/>
          <w:sz w:val="20"/>
          <w:szCs w:val="20"/>
          <w:rtl/>
        </w:rPr>
        <w:t xml:space="preserve"> ينبغي أن </w:t>
      </w:r>
      <w:proofErr w:type="spellStart"/>
      <w:r w:rsidRPr="001C013F">
        <w:rPr>
          <w:rFonts w:asciiTheme="minorBidi" w:hAnsiTheme="minorBidi"/>
          <w:b/>
          <w:bCs/>
          <w:sz w:val="20"/>
          <w:szCs w:val="20"/>
          <w:rtl/>
        </w:rPr>
        <w:t>يتأخر,</w:t>
      </w:r>
      <w:proofErr w:type="spellEnd"/>
      <w:r w:rsidRPr="001C013F">
        <w:rPr>
          <w:rFonts w:asciiTheme="minorBidi" w:hAnsiTheme="minorBidi"/>
          <w:b/>
          <w:bCs/>
          <w:sz w:val="20"/>
          <w:szCs w:val="20"/>
          <w:rtl/>
        </w:rPr>
        <w:t xml:space="preserve"> ويؤخر </w:t>
      </w:r>
      <w:proofErr w:type="spellStart"/>
      <w:r w:rsidRPr="001C013F">
        <w:rPr>
          <w:rFonts w:asciiTheme="minorBidi" w:hAnsiTheme="minorBidi"/>
          <w:b/>
          <w:bCs/>
          <w:sz w:val="20"/>
          <w:szCs w:val="20"/>
          <w:rtl/>
        </w:rPr>
        <w:t>ماكان</w:t>
      </w:r>
      <w:proofErr w:type="spellEnd"/>
      <w:r w:rsidRPr="001C013F">
        <w:rPr>
          <w:rFonts w:asciiTheme="minorBidi" w:hAnsiTheme="minorBidi"/>
          <w:b/>
          <w:bCs/>
          <w:sz w:val="20"/>
          <w:szCs w:val="20"/>
          <w:rtl/>
        </w:rPr>
        <w:t xml:space="preserve"> أن ينبغي ما كان يتقدم, ويبطئ في وقت السرعة ويسرع حين يطلب الأمر التأني .</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 xml:space="preserve">د.معوقات تتصل بالمعلم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ويأتي في مقدمة هذه المعوقات ضعف قدرات كمتكلم من حيث ضعف صوته ,</w:t>
      </w:r>
      <w:proofErr w:type="spellStart"/>
      <w:r w:rsidRPr="001C013F">
        <w:rPr>
          <w:rFonts w:asciiTheme="minorBidi" w:hAnsiTheme="minorBidi"/>
          <w:b/>
          <w:bCs/>
          <w:sz w:val="20"/>
          <w:szCs w:val="20"/>
          <w:rtl/>
        </w:rPr>
        <w:t>وتظارب</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افكارة</w:t>
      </w:r>
      <w:proofErr w:type="spellEnd"/>
      <w:r w:rsidRPr="001C013F">
        <w:rPr>
          <w:rFonts w:asciiTheme="minorBidi" w:hAnsiTheme="minorBidi"/>
          <w:b/>
          <w:bCs/>
          <w:sz w:val="20"/>
          <w:szCs w:val="20"/>
          <w:rtl/>
        </w:rPr>
        <w:t xml:space="preserve">, والخلل في </w:t>
      </w:r>
      <w:proofErr w:type="spellStart"/>
      <w:r w:rsidRPr="001C013F">
        <w:rPr>
          <w:rFonts w:asciiTheme="minorBidi" w:hAnsiTheme="minorBidi"/>
          <w:b/>
          <w:bCs/>
          <w:sz w:val="20"/>
          <w:szCs w:val="20"/>
          <w:rtl/>
        </w:rPr>
        <w:t>اداءة</w:t>
      </w:r>
      <w:proofErr w:type="spellEnd"/>
      <w:r w:rsidRPr="001C013F">
        <w:rPr>
          <w:rFonts w:asciiTheme="minorBidi" w:hAnsiTheme="minorBidi"/>
          <w:b/>
          <w:bCs/>
          <w:sz w:val="20"/>
          <w:szCs w:val="20"/>
          <w:rtl/>
        </w:rPr>
        <w:t xml:space="preserve"> مما </w:t>
      </w:r>
      <w:proofErr w:type="spellStart"/>
      <w:r w:rsidRPr="001C013F">
        <w:rPr>
          <w:rFonts w:asciiTheme="minorBidi" w:hAnsiTheme="minorBidi"/>
          <w:b/>
          <w:bCs/>
          <w:sz w:val="20"/>
          <w:szCs w:val="20"/>
          <w:rtl/>
        </w:rPr>
        <w:t>يجعلة</w:t>
      </w:r>
      <w:proofErr w:type="spellEnd"/>
      <w:r w:rsidRPr="001C013F">
        <w:rPr>
          <w:rFonts w:asciiTheme="minorBidi" w:hAnsiTheme="minorBidi"/>
          <w:b/>
          <w:bCs/>
          <w:sz w:val="20"/>
          <w:szCs w:val="20"/>
          <w:rtl/>
        </w:rPr>
        <w:t xml:space="preserve"> غير مقنع او </w:t>
      </w:r>
      <w:proofErr w:type="spellStart"/>
      <w:r w:rsidRPr="001C013F">
        <w:rPr>
          <w:rFonts w:asciiTheme="minorBidi" w:hAnsiTheme="minorBidi"/>
          <w:b/>
          <w:bCs/>
          <w:sz w:val="20"/>
          <w:szCs w:val="20"/>
          <w:rtl/>
        </w:rPr>
        <w:t>ماثر</w:t>
      </w:r>
      <w:proofErr w:type="spellEnd"/>
      <w:r w:rsidRPr="001C013F">
        <w:rPr>
          <w:rFonts w:asciiTheme="minorBidi" w:hAnsiTheme="minorBidi"/>
          <w:b/>
          <w:bCs/>
          <w:sz w:val="20"/>
          <w:szCs w:val="20"/>
          <w:rtl/>
        </w:rPr>
        <w:t>.</w:t>
      </w:r>
    </w:p>
    <w:p w:rsidR="002017A9" w:rsidRPr="001C013F" w:rsidRDefault="002017A9" w:rsidP="000219C8">
      <w:pPr>
        <w:rPr>
          <w:rFonts w:asciiTheme="minorBidi" w:hAnsiTheme="minorBidi"/>
          <w:b/>
          <w:bCs/>
          <w:sz w:val="20"/>
          <w:szCs w:val="20"/>
          <w:rtl/>
        </w:rPr>
      </w:pPr>
      <w:r w:rsidRPr="001C013F">
        <w:rPr>
          <w:rFonts w:asciiTheme="minorBidi" w:hAnsiTheme="minorBidi"/>
          <w:b/>
          <w:bCs/>
          <w:sz w:val="20"/>
          <w:szCs w:val="20"/>
          <w:rtl/>
        </w:rPr>
        <w:t>كما أن عدم اقتناع المعلم بأهمية الاستماع أو عدم درايته بم</w:t>
      </w:r>
      <w:r w:rsidR="000219C8" w:rsidRPr="001C013F">
        <w:rPr>
          <w:rFonts w:asciiTheme="minorBidi" w:hAnsiTheme="minorBidi" w:hint="cs"/>
          <w:b/>
          <w:bCs/>
          <w:sz w:val="20"/>
          <w:szCs w:val="20"/>
          <w:rtl/>
        </w:rPr>
        <w:t>ه</w:t>
      </w:r>
      <w:r w:rsidR="000219C8" w:rsidRPr="001C013F">
        <w:rPr>
          <w:rFonts w:asciiTheme="minorBidi" w:hAnsiTheme="minorBidi"/>
          <w:b/>
          <w:bCs/>
          <w:sz w:val="20"/>
          <w:szCs w:val="20"/>
          <w:rtl/>
        </w:rPr>
        <w:t xml:space="preserve">ارته أو </w:t>
      </w:r>
      <w:proofErr w:type="spellStart"/>
      <w:r w:rsidR="000219C8" w:rsidRPr="001C013F">
        <w:rPr>
          <w:rFonts w:asciiTheme="minorBidi" w:hAnsiTheme="minorBidi"/>
          <w:b/>
          <w:bCs/>
          <w:sz w:val="20"/>
          <w:szCs w:val="20"/>
          <w:rtl/>
        </w:rPr>
        <w:t>اتج</w:t>
      </w:r>
      <w:r w:rsidR="000219C8" w:rsidRPr="001C013F">
        <w:rPr>
          <w:rFonts w:asciiTheme="minorBidi" w:hAnsiTheme="minorBidi" w:hint="cs"/>
          <w:b/>
          <w:bCs/>
          <w:sz w:val="20"/>
          <w:szCs w:val="20"/>
          <w:rtl/>
        </w:rPr>
        <w:t>اهاتة</w:t>
      </w:r>
      <w:proofErr w:type="spellEnd"/>
      <w:r w:rsidR="000219C8" w:rsidRPr="001C013F">
        <w:rPr>
          <w:rFonts w:asciiTheme="minorBidi" w:hAnsiTheme="minorBidi"/>
          <w:b/>
          <w:bCs/>
          <w:sz w:val="20"/>
          <w:szCs w:val="20"/>
          <w:rtl/>
        </w:rPr>
        <w:t xml:space="preserve"> السلبي</w:t>
      </w:r>
      <w:r w:rsidR="000219C8" w:rsidRPr="001C013F">
        <w:rPr>
          <w:rFonts w:asciiTheme="minorBidi" w:hAnsiTheme="minorBidi" w:hint="cs"/>
          <w:b/>
          <w:bCs/>
          <w:sz w:val="20"/>
          <w:szCs w:val="20"/>
          <w:rtl/>
        </w:rPr>
        <w:t>ة</w:t>
      </w:r>
      <w:r w:rsidRPr="001C013F">
        <w:rPr>
          <w:rFonts w:asciiTheme="minorBidi" w:hAnsiTheme="minorBidi"/>
          <w:b/>
          <w:bCs/>
          <w:sz w:val="20"/>
          <w:szCs w:val="20"/>
          <w:rtl/>
        </w:rPr>
        <w:t xml:space="preserve"> نحو هذا الفن الغوي وجهلة بأساليب تنمية هذه المهارات,وعدم اهتمامه بآداب الاستماع,وكونه مستمع غير جيد.,وبالتالي </w:t>
      </w:r>
      <w:proofErr w:type="spellStart"/>
      <w:r w:rsidRPr="001C013F">
        <w:rPr>
          <w:rFonts w:asciiTheme="minorBidi" w:hAnsiTheme="minorBidi"/>
          <w:b/>
          <w:bCs/>
          <w:sz w:val="20"/>
          <w:szCs w:val="20"/>
          <w:rtl/>
        </w:rPr>
        <w:t>لايكون</w:t>
      </w:r>
      <w:proofErr w:type="spellEnd"/>
      <w:r w:rsidRPr="001C013F">
        <w:rPr>
          <w:rFonts w:asciiTheme="minorBidi" w:hAnsiTheme="minorBidi"/>
          <w:b/>
          <w:bCs/>
          <w:sz w:val="20"/>
          <w:szCs w:val="20"/>
          <w:rtl/>
        </w:rPr>
        <w:t xml:space="preserve"> قدوة للتلاميذ في هذا الجانب.</w:t>
      </w:r>
    </w:p>
    <w:p w:rsidR="002017A9" w:rsidRPr="001C013F" w:rsidRDefault="002017A9" w:rsidP="003E5F32">
      <w:pPr>
        <w:rPr>
          <w:rFonts w:asciiTheme="minorBidi" w:hAnsiTheme="minorBidi"/>
          <w:b/>
          <w:bCs/>
          <w:sz w:val="20"/>
          <w:szCs w:val="20"/>
          <w:rtl/>
        </w:rPr>
      </w:pPr>
      <w:r w:rsidRPr="001C013F">
        <w:rPr>
          <w:rFonts w:asciiTheme="minorBidi" w:hAnsiTheme="minorBidi"/>
          <w:b/>
          <w:bCs/>
          <w:sz w:val="20"/>
          <w:szCs w:val="20"/>
          <w:rtl/>
        </w:rPr>
        <w:t xml:space="preserve">وضعف المعلم في التعرف قدرات المتعلمين السمعية وكيف الارتقاء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والإلمام بالفروق الفردية لتلاميذه كلها عوامل </w:t>
      </w:r>
      <w:proofErr w:type="spellStart"/>
      <w:r w:rsidRPr="001C013F">
        <w:rPr>
          <w:rFonts w:asciiTheme="minorBidi" w:hAnsiTheme="minorBidi"/>
          <w:b/>
          <w:bCs/>
          <w:sz w:val="20"/>
          <w:szCs w:val="20"/>
          <w:rtl/>
        </w:rPr>
        <w:t>موثرة</w:t>
      </w:r>
      <w:proofErr w:type="spellEnd"/>
      <w:r w:rsidRPr="001C013F">
        <w:rPr>
          <w:rFonts w:asciiTheme="minorBidi" w:hAnsiTheme="minorBidi"/>
          <w:b/>
          <w:bCs/>
          <w:sz w:val="20"/>
          <w:szCs w:val="20"/>
          <w:rtl/>
        </w:rPr>
        <w:t xml:space="preserve"> في تحقيق الفعالية لحصة الاستماع.</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هـ.  معوقات تتصل بالبيئة التعليمية: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للبيئة أثر كبير في نجاح أو عدم نجاح عملية الاستماع ذلك أن توفير بيئة استماعية صالحة من شأنه أن يساهم في تنمية مهارات 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ومن معوقات الاستماع في هذا الجانب الضوضاء أو العوامل الجوية كالحرارة الشديدة أو البرودة أو ضعف الإضاءة أو وجود عوامل للتشتت وجذب الانتباه بعيداً عن عملية الاستماع.</w:t>
      </w:r>
    </w:p>
    <w:p w:rsidR="002017A9" w:rsidRPr="001C013F" w:rsidRDefault="002017A9" w:rsidP="003E5F32">
      <w:pPr>
        <w:rPr>
          <w:rFonts w:asciiTheme="minorBidi" w:hAnsiTheme="minorBidi"/>
          <w:b/>
          <w:bCs/>
          <w:sz w:val="20"/>
          <w:szCs w:val="20"/>
          <w:rtl/>
        </w:rPr>
      </w:pPr>
      <w:r w:rsidRPr="001C013F">
        <w:rPr>
          <w:rFonts w:asciiTheme="minorBidi" w:hAnsiTheme="minorBidi"/>
          <w:b/>
          <w:bCs/>
          <w:sz w:val="20"/>
          <w:szCs w:val="20"/>
          <w:rtl/>
        </w:rPr>
        <w:t>كما أن لكثافة الفصول, والجلسة غير المريحة, وندرة الأنشطة الاستماعية المحببة للمتعلمين أثراً كبيراً في عملية الاستماع.</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color w:val="31849B" w:themeColor="accent5" w:themeShade="BF"/>
          <w:sz w:val="20"/>
          <w:szCs w:val="20"/>
          <w:rtl/>
        </w:rPr>
        <w:t xml:space="preserve">عوامل تنمية مهارات الاستماع لدى تلاميذ التعليم الأساسي </w:t>
      </w:r>
      <w:proofErr w:type="spellStart"/>
      <w:r w:rsidRPr="001C013F">
        <w:rPr>
          <w:rFonts w:asciiTheme="minorBidi" w:hAnsiTheme="minorBidi"/>
          <w:b/>
          <w:bCs/>
          <w:color w:val="31849B" w:themeColor="accent5" w:themeShade="BF"/>
          <w:sz w:val="20"/>
          <w:szCs w:val="20"/>
          <w:rtl/>
        </w:rPr>
        <w:t>:</w:t>
      </w:r>
      <w:proofErr w:type="spellEnd"/>
      <w:r w:rsidR="000D06F1" w:rsidRPr="001C013F">
        <w:rPr>
          <w:rFonts w:asciiTheme="minorBidi" w:hAnsiTheme="minorBidi" w:hint="cs"/>
          <w:b/>
          <w:bCs/>
          <w:color w:val="31849B" w:themeColor="accent5" w:themeShade="BF"/>
          <w:sz w:val="20"/>
          <w:szCs w:val="20"/>
          <w:rtl/>
        </w:rPr>
        <w:t xml:space="preserve"> </w:t>
      </w:r>
      <w:proofErr w:type="spellStart"/>
      <w:r w:rsidR="000D06F1" w:rsidRPr="001C013F">
        <w:rPr>
          <w:rFonts w:asciiTheme="minorBidi" w:hAnsiTheme="minorBidi" w:hint="cs"/>
          <w:b/>
          <w:bCs/>
          <w:color w:val="FF0066"/>
          <w:sz w:val="20"/>
          <w:szCs w:val="20"/>
          <w:rtl/>
        </w:rPr>
        <w:t>(</w:t>
      </w:r>
      <w:proofErr w:type="spellEnd"/>
      <w:r w:rsidR="000D06F1" w:rsidRPr="001C013F">
        <w:rPr>
          <w:rFonts w:asciiTheme="minorBidi" w:hAnsiTheme="minorBidi" w:hint="cs"/>
          <w:b/>
          <w:bCs/>
          <w:color w:val="FF0066"/>
          <w:sz w:val="20"/>
          <w:szCs w:val="20"/>
          <w:rtl/>
        </w:rPr>
        <w:t xml:space="preserve"> التعليم الاساسي هو التعليم الابتدائي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ضبط الفصل وعدم التشويش.</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وضع كل تلميذ في الفصل وفق قدرته السمعية.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تعويد التلميذ على الجلسة الصحيحة.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إثارة حاسة الاستماع لدى المتعلمين.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تشجيع التلاميذ على التحدث ومناقشة الآخرين فيما قاله زملائهم.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إقامة مباريات وأنشطة سمعية.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استماع التلاميذ لقطع مسجله ومناقشتهم فيها.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التخطيط الجيد لدرس 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حسن اختيار موضوعات 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اختيار الأوقات المحببة للتلاميذ لعرض دروس الاستماع.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إشاعة جو من الألفة والمحبة بين المعلم وتلاميذه.</w:t>
      </w:r>
    </w:p>
    <w:p w:rsidR="002017A9" w:rsidRPr="001C013F" w:rsidRDefault="002017A9" w:rsidP="001C013F">
      <w:pPr>
        <w:rPr>
          <w:rFonts w:asciiTheme="minorBidi" w:hAnsiTheme="minorBidi"/>
          <w:b/>
          <w:bCs/>
          <w:sz w:val="20"/>
          <w:szCs w:val="20"/>
          <w:rtl/>
        </w:rPr>
      </w:pPr>
      <w:r w:rsidRPr="001C013F">
        <w:rPr>
          <w:rFonts w:asciiTheme="minorBidi" w:hAnsiTheme="minorBidi"/>
          <w:b/>
          <w:bCs/>
          <w:sz w:val="20"/>
          <w:szCs w:val="20"/>
          <w:rtl/>
        </w:rPr>
        <w:t>محاولة تصحيح عادات الاستماع السيئ.</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التخطيط الكتابي لدرس الاستماع.</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عناصر الخطة:</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lastRenderedPageBreak/>
        <w:t>1-  الإطار العام للدرس:</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ويشمل تاريخ اليوم ويمكن إذا كان مناسبة معينة يستثمر في التهيئة لموضوع الدرس ويضمن الإطار أيضاً وقت ومكان الحصة فهي مثلاً الحصة الثانية في فصل 1/4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وفي خانة المادة يكتب (استماع) وتحت الموضوع تسجل بقية عناصر الخطة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ويأخذ الإطار العام شكل متعارف عليه وهو ليس بقانون أو قاعدة وقد يختلف وفقاً لوجهة نظر المعلم أو المشرفين عليه والشكل المعروف للإطار </w:t>
      </w:r>
      <w:r w:rsidRPr="001C013F">
        <w:rPr>
          <w:rFonts w:asciiTheme="minorBidi" w:hAnsiTheme="minorBidi"/>
          <w:b/>
          <w:bCs/>
          <w:sz w:val="20"/>
          <w:szCs w:val="20"/>
          <w:u w:val="single"/>
          <w:rtl/>
        </w:rPr>
        <w:t>هو:</w:t>
      </w:r>
    </w:p>
    <w:tbl>
      <w:tblPr>
        <w:bidiVisual/>
        <w:tblW w:w="6692" w:type="dxa"/>
        <w:tblCellMar>
          <w:left w:w="0" w:type="dxa"/>
          <w:right w:w="0" w:type="dxa"/>
        </w:tblCellMar>
        <w:tblLook w:val="04A0"/>
      </w:tblPr>
      <w:tblGrid>
        <w:gridCol w:w="890"/>
        <w:gridCol w:w="1170"/>
        <w:gridCol w:w="2250"/>
        <w:gridCol w:w="1080"/>
        <w:gridCol w:w="1302"/>
      </w:tblGrid>
      <w:tr w:rsidR="002017A9" w:rsidRPr="001C013F" w:rsidTr="00152776">
        <w:trPr>
          <w:trHeight w:val="520"/>
        </w:trPr>
        <w:tc>
          <w:tcPr>
            <w:tcW w:w="8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1C013F" w:rsidRDefault="002017A9" w:rsidP="000E0625">
            <w:pPr>
              <w:jc w:val="center"/>
              <w:rPr>
                <w:rFonts w:asciiTheme="minorBidi" w:hAnsiTheme="minorBidi"/>
                <w:b/>
                <w:bCs/>
                <w:sz w:val="20"/>
                <w:szCs w:val="20"/>
              </w:rPr>
            </w:pPr>
            <w:r w:rsidRPr="001C013F">
              <w:rPr>
                <w:rFonts w:asciiTheme="minorBidi" w:hAnsiTheme="minorBidi"/>
                <w:b/>
                <w:bCs/>
                <w:sz w:val="20"/>
                <w:szCs w:val="20"/>
                <w:rtl/>
              </w:rPr>
              <w:t>التاريخ</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1C013F" w:rsidRDefault="002017A9" w:rsidP="000E0625">
            <w:pPr>
              <w:jc w:val="center"/>
              <w:rPr>
                <w:rFonts w:asciiTheme="minorBidi" w:hAnsiTheme="minorBidi"/>
                <w:b/>
                <w:bCs/>
                <w:sz w:val="20"/>
                <w:szCs w:val="20"/>
              </w:rPr>
            </w:pPr>
            <w:r w:rsidRPr="001C013F">
              <w:rPr>
                <w:rFonts w:asciiTheme="minorBidi" w:hAnsiTheme="minorBidi"/>
                <w:b/>
                <w:bCs/>
                <w:sz w:val="20"/>
                <w:szCs w:val="20"/>
                <w:rtl/>
              </w:rPr>
              <w:t>الحصة</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1C013F" w:rsidRDefault="002017A9" w:rsidP="000E0625">
            <w:pPr>
              <w:jc w:val="center"/>
              <w:rPr>
                <w:rFonts w:asciiTheme="minorBidi" w:hAnsiTheme="minorBidi"/>
                <w:b/>
                <w:bCs/>
                <w:sz w:val="20"/>
                <w:szCs w:val="20"/>
              </w:rPr>
            </w:pPr>
            <w:r w:rsidRPr="001C013F">
              <w:rPr>
                <w:rFonts w:asciiTheme="minorBidi" w:hAnsiTheme="minorBidi"/>
                <w:b/>
                <w:bCs/>
                <w:sz w:val="20"/>
                <w:szCs w:val="20"/>
                <w:rtl/>
              </w:rPr>
              <w:t>الفرقة</w:t>
            </w:r>
            <w:r w:rsidR="000D06F1" w:rsidRPr="001C013F">
              <w:rPr>
                <w:rFonts w:asciiTheme="minorBidi" w:hAnsiTheme="minorBidi" w:hint="cs"/>
                <w:b/>
                <w:bCs/>
                <w:sz w:val="20"/>
                <w:szCs w:val="20"/>
                <w:rtl/>
              </w:rPr>
              <w:t xml:space="preserve"> </w:t>
            </w:r>
            <w:r w:rsidR="000D06F1" w:rsidRPr="001C013F">
              <w:rPr>
                <w:rFonts w:asciiTheme="minorBidi" w:hAnsiTheme="minorBidi" w:hint="cs"/>
                <w:b/>
                <w:bCs/>
                <w:color w:val="FF0066"/>
                <w:sz w:val="20"/>
                <w:szCs w:val="20"/>
                <w:rtl/>
              </w:rPr>
              <w:t>( الفصل الدراسي )</w:t>
            </w:r>
            <w:r w:rsidR="000D06F1" w:rsidRPr="001C013F">
              <w:rPr>
                <w:rFonts w:asciiTheme="minorBidi" w:hAnsiTheme="minorBidi" w:hint="cs"/>
                <w:b/>
                <w:bCs/>
                <w:sz w:val="20"/>
                <w:szCs w:val="20"/>
                <w:rtl/>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1C013F" w:rsidRDefault="002017A9" w:rsidP="000E0625">
            <w:pPr>
              <w:jc w:val="center"/>
              <w:rPr>
                <w:rFonts w:asciiTheme="minorBidi" w:hAnsiTheme="minorBidi"/>
                <w:b/>
                <w:bCs/>
                <w:sz w:val="20"/>
                <w:szCs w:val="20"/>
              </w:rPr>
            </w:pPr>
            <w:r w:rsidRPr="001C013F">
              <w:rPr>
                <w:rFonts w:asciiTheme="minorBidi" w:hAnsiTheme="minorBidi"/>
                <w:b/>
                <w:bCs/>
                <w:sz w:val="20"/>
                <w:szCs w:val="20"/>
                <w:rtl/>
              </w:rPr>
              <w:t>المادة</w:t>
            </w:r>
          </w:p>
        </w:tc>
        <w:tc>
          <w:tcPr>
            <w:tcW w:w="13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1C013F" w:rsidRDefault="002017A9" w:rsidP="000E0625">
            <w:pPr>
              <w:jc w:val="center"/>
              <w:rPr>
                <w:rFonts w:asciiTheme="minorBidi" w:hAnsiTheme="minorBidi"/>
                <w:b/>
                <w:bCs/>
                <w:sz w:val="20"/>
                <w:szCs w:val="20"/>
              </w:rPr>
            </w:pPr>
            <w:r w:rsidRPr="001C013F">
              <w:rPr>
                <w:rFonts w:asciiTheme="minorBidi" w:hAnsiTheme="minorBidi"/>
                <w:b/>
                <w:bCs/>
                <w:sz w:val="20"/>
                <w:szCs w:val="20"/>
                <w:rtl/>
              </w:rPr>
              <w:t>الموضوع</w:t>
            </w:r>
          </w:p>
        </w:tc>
      </w:tr>
    </w:tbl>
    <w:p w:rsidR="002017A9" w:rsidRPr="001C013F" w:rsidRDefault="002017A9" w:rsidP="002017A9">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وفي خانة الموضوع تسجل بقية عناصر الخطة وهي:</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العنوان: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وهو عنوان لموضوع يعرض لقضية ما أو مشكلة أو للمعرفة – موضوع يتصل بحياة المتعلم في بيته أو مدرسته أو بيئته المحلية أو أحداث جارية أو مواقف حياتية.</w:t>
      </w:r>
    </w:p>
    <w:p w:rsidR="002017A9" w:rsidRPr="001C013F" w:rsidRDefault="002017A9" w:rsidP="00152776">
      <w:pPr>
        <w:rPr>
          <w:rFonts w:asciiTheme="minorBidi" w:hAnsiTheme="minorBidi"/>
          <w:b/>
          <w:bCs/>
          <w:sz w:val="20"/>
          <w:szCs w:val="20"/>
          <w:rtl/>
        </w:rPr>
      </w:pPr>
      <w:r w:rsidRPr="001C013F">
        <w:rPr>
          <w:rFonts w:asciiTheme="minorBidi" w:hAnsiTheme="minorBidi"/>
          <w:b/>
          <w:bCs/>
          <w:sz w:val="20"/>
          <w:szCs w:val="20"/>
          <w:rtl/>
        </w:rPr>
        <w:t xml:space="preserve">وقد يكون عنوان لقصة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وهوالأنسب</w:t>
      </w:r>
      <w:proofErr w:type="spellEnd"/>
      <w:r w:rsidRPr="001C013F">
        <w:rPr>
          <w:rFonts w:asciiTheme="minorBidi" w:hAnsiTheme="minorBidi"/>
          <w:b/>
          <w:bCs/>
          <w:sz w:val="20"/>
          <w:szCs w:val="20"/>
          <w:rtl/>
        </w:rPr>
        <w:t xml:space="preserve"> لطفل السنوات الأولى من المرحلة الابتدائية – دينية أو اجتماعية أو بوليسية واقعية أو خيالية ذات مضمون مناسب ولغة مفهومة.</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1- أهداف الدرس:</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في المجالات المعرفية والوجدانية </w:t>
      </w:r>
      <w:proofErr w:type="spellStart"/>
      <w:r w:rsidRPr="001C013F">
        <w:rPr>
          <w:rFonts w:asciiTheme="minorBidi" w:hAnsiTheme="minorBidi"/>
          <w:b/>
          <w:bCs/>
          <w:sz w:val="20"/>
          <w:szCs w:val="20"/>
          <w:rtl/>
        </w:rPr>
        <w:t>والمهارية،</w:t>
      </w:r>
      <w:proofErr w:type="spellEnd"/>
      <w:r w:rsidRPr="001C013F">
        <w:rPr>
          <w:rFonts w:asciiTheme="minorBidi" w:hAnsiTheme="minorBidi"/>
          <w:b/>
          <w:bCs/>
          <w:sz w:val="20"/>
          <w:szCs w:val="20"/>
          <w:rtl/>
        </w:rPr>
        <w:t xml:space="preserve"> ورغم أهمية وضرورة تحديد ووضوح أهداف درس الاستماع في المجالات الثلاثة إلا أن أكثر ما يلفت الانتباه ويستدعي الاهتمام الهدف </w:t>
      </w:r>
      <w:proofErr w:type="spellStart"/>
      <w:r w:rsidRPr="001C013F">
        <w:rPr>
          <w:rFonts w:asciiTheme="minorBidi" w:hAnsiTheme="minorBidi"/>
          <w:b/>
          <w:bCs/>
          <w:sz w:val="20"/>
          <w:szCs w:val="20"/>
          <w:rtl/>
        </w:rPr>
        <w:t>المهاري</w:t>
      </w:r>
      <w:proofErr w:type="spellEnd"/>
      <w:r w:rsidRPr="001C013F">
        <w:rPr>
          <w:rFonts w:asciiTheme="minorBidi" w:hAnsiTheme="minorBidi"/>
          <w:b/>
          <w:bCs/>
          <w:sz w:val="20"/>
          <w:szCs w:val="20"/>
          <w:rtl/>
        </w:rPr>
        <w:t xml:space="preserve"> إذ إنه من الأفضل أن يركز الدرس على هدف </w:t>
      </w:r>
      <w:proofErr w:type="spellStart"/>
      <w:r w:rsidRPr="001C013F">
        <w:rPr>
          <w:rFonts w:asciiTheme="minorBidi" w:hAnsiTheme="minorBidi"/>
          <w:b/>
          <w:bCs/>
          <w:sz w:val="20"/>
          <w:szCs w:val="20"/>
          <w:rtl/>
        </w:rPr>
        <w:t>مهاري</w:t>
      </w:r>
      <w:proofErr w:type="spellEnd"/>
      <w:r w:rsidRPr="001C013F">
        <w:rPr>
          <w:rFonts w:asciiTheme="minorBidi" w:hAnsiTheme="minorBidi"/>
          <w:b/>
          <w:bCs/>
          <w:sz w:val="20"/>
          <w:szCs w:val="20"/>
          <w:rtl/>
        </w:rPr>
        <w:t xml:space="preserve"> واحد </w:t>
      </w:r>
      <w:proofErr w:type="spellStart"/>
      <w:r w:rsidRPr="001C013F">
        <w:rPr>
          <w:rFonts w:asciiTheme="minorBidi" w:hAnsiTheme="minorBidi"/>
          <w:b/>
          <w:bCs/>
          <w:sz w:val="20"/>
          <w:szCs w:val="20"/>
          <w:rtl/>
        </w:rPr>
        <w:t>ينتمي،</w:t>
      </w:r>
      <w:proofErr w:type="spellEnd"/>
      <w:r w:rsidRPr="001C013F">
        <w:rPr>
          <w:rFonts w:asciiTheme="minorBidi" w:hAnsiTheme="minorBidi"/>
          <w:b/>
          <w:bCs/>
          <w:sz w:val="20"/>
          <w:szCs w:val="20"/>
          <w:rtl/>
        </w:rPr>
        <w:t xml:space="preserve"> للاستخراج أو الموازنة أو التذكر أو التوقع فالمناقشة ترتكز بعد الاستماع على تحقيق هذا الهدف وبالتالي تنمية المهارة المرتبطة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2- الوسائل التعليمية المستخدمة: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لدرس الاستماع –وبخاصة في المدرسة الابتدائية- وسائل معينة منها جهاز التسجيل وشريط الكاسيت، المصورات، الخرائط، اللوحات وقد يستدعي الأمر استخدام عينات أو نماذج أو لوحات.</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3- خطوات (إجراءات) التنفيذ (عرض الموضوع أو حكاية القصة):</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أ. التمهيد لجلب الانتباه:</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إثارة المتعلمين، وتشويقهم لسماع الموضوع أو القصة ويكون بأسئلة أو مقدمة جذابة ومشوقة  بعرض مشكلة.</w:t>
      </w:r>
      <w:r w:rsidR="00152776" w:rsidRPr="001C013F">
        <w:rPr>
          <w:rFonts w:asciiTheme="minorBidi" w:hAnsiTheme="minorBidi" w:hint="cs"/>
          <w:b/>
          <w:bCs/>
          <w:sz w:val="20"/>
          <w:szCs w:val="20"/>
          <w:rtl/>
        </w:rPr>
        <w:t xml:space="preserve"> </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ب. التأكيد على آداب الاستماع:</w:t>
      </w:r>
    </w:p>
    <w:p w:rsidR="003E5F32" w:rsidRPr="001C013F" w:rsidRDefault="002017A9" w:rsidP="003800B6">
      <w:pPr>
        <w:rPr>
          <w:rFonts w:asciiTheme="minorBidi" w:hAnsiTheme="minorBidi"/>
          <w:b/>
          <w:bCs/>
          <w:sz w:val="20"/>
          <w:szCs w:val="20"/>
          <w:rtl/>
        </w:rPr>
      </w:pPr>
      <w:r w:rsidRPr="001C013F">
        <w:rPr>
          <w:rFonts w:asciiTheme="minorBidi" w:hAnsiTheme="minorBidi"/>
          <w:b/>
          <w:bCs/>
          <w:sz w:val="20"/>
          <w:szCs w:val="20"/>
          <w:rtl/>
        </w:rPr>
        <w:t xml:space="preserve">يجدر بالمعلم في شتى مواقف الاستماع – وبخاصة في حصة الاستماع – أن يذكر التلاميذ بآداب الاستماع فيدعوهم الى الانصات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وعدم المقاطعة, والانتظار حتى الانتهاء من عرض الموضوع أو حكاية القصة وعدم الانشغال بأية أمور خارجية.</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ج. العرض:</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ويكون بإلقاء الموضوع أو رواية القصة أو طرح القضية وغالباً ما يأخذ العرض شكل السرد</w:t>
      </w:r>
      <w:r w:rsidR="00152776" w:rsidRPr="001C013F">
        <w:rPr>
          <w:rFonts w:asciiTheme="minorBidi" w:hAnsiTheme="minorBidi" w:hint="cs"/>
          <w:b/>
          <w:bCs/>
          <w:sz w:val="20"/>
          <w:szCs w:val="20"/>
          <w:rtl/>
        </w:rPr>
        <w:t xml:space="preserve"> </w:t>
      </w:r>
      <w:r w:rsidR="00152776" w:rsidRPr="001C013F">
        <w:rPr>
          <w:rFonts w:asciiTheme="minorBidi" w:hAnsiTheme="minorBidi" w:hint="cs"/>
          <w:b/>
          <w:bCs/>
          <w:color w:val="FF0066"/>
          <w:sz w:val="20"/>
          <w:szCs w:val="20"/>
          <w:rtl/>
        </w:rPr>
        <w:t>( كلام متواصل متتابع ومستمر )</w:t>
      </w:r>
      <w:r w:rsidR="00152776" w:rsidRPr="001C013F">
        <w:rPr>
          <w:rFonts w:asciiTheme="minorBidi" w:hAnsiTheme="minorBidi" w:hint="cs"/>
          <w:b/>
          <w:bCs/>
          <w:sz w:val="20"/>
          <w:szCs w:val="20"/>
          <w:rtl/>
        </w:rPr>
        <w:t xml:space="preserve"> </w:t>
      </w:r>
      <w:r w:rsidRPr="001C013F">
        <w:rPr>
          <w:rFonts w:asciiTheme="minorBidi" w:hAnsiTheme="minorBidi"/>
          <w:b/>
          <w:bCs/>
          <w:sz w:val="20"/>
          <w:szCs w:val="20"/>
          <w:rtl/>
        </w:rPr>
        <w:t>( معلم يتحدث مراعياً جميع سمات التحدث الجيد, وتلاميذ يستمعون) .</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د. الحوار أو المناقشة: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ويتضمن أسئلة تمهيدية أخرى أساسية تركز على المهارة عدة مرات بهدف تنميتها لديهم.</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هـ. التقويم:</w:t>
      </w:r>
    </w:p>
    <w:p w:rsidR="002017A9" w:rsidRPr="001C013F" w:rsidRDefault="002017A9" w:rsidP="003E5F32">
      <w:pPr>
        <w:rPr>
          <w:rFonts w:asciiTheme="minorBidi" w:hAnsiTheme="minorBidi"/>
          <w:b/>
          <w:bCs/>
          <w:sz w:val="20"/>
          <w:szCs w:val="20"/>
          <w:rtl/>
        </w:rPr>
      </w:pPr>
      <w:r w:rsidRPr="001C013F">
        <w:rPr>
          <w:rFonts w:asciiTheme="minorBidi" w:hAnsiTheme="minorBidi"/>
          <w:b/>
          <w:bCs/>
          <w:sz w:val="20"/>
          <w:szCs w:val="20"/>
          <w:rtl/>
        </w:rPr>
        <w:t>بإعادة عرض أجزاء من الموضوع ذي القصة أو موضوع لآخر وطرح أسئلة تعكس مدى قدرة التلاميذ على ممارسة المهارات المقصودة ودرجة نموها لديهم.</w:t>
      </w:r>
    </w:p>
    <w:p w:rsidR="002017A9" w:rsidRPr="001C013F" w:rsidRDefault="00152776" w:rsidP="002017A9">
      <w:pPr>
        <w:rPr>
          <w:rFonts w:asciiTheme="minorBidi" w:hAnsiTheme="minorBidi"/>
          <w:b/>
          <w:bCs/>
          <w:color w:val="00B0F0"/>
          <w:sz w:val="20"/>
          <w:szCs w:val="20"/>
          <w:rtl/>
        </w:rPr>
      </w:pPr>
      <w:r w:rsidRPr="001C013F">
        <w:rPr>
          <w:rFonts w:asciiTheme="minorBidi" w:hAnsiTheme="minorBidi"/>
          <w:b/>
          <w:bCs/>
          <w:color w:val="00B0F0"/>
          <w:sz w:val="20"/>
          <w:szCs w:val="20"/>
          <w:rtl/>
        </w:rPr>
        <w:t>4. ما بعد الحصة</w:t>
      </w:r>
      <w:r w:rsidRPr="001C013F">
        <w:rPr>
          <w:rFonts w:asciiTheme="minorBidi" w:hAnsiTheme="minorBidi" w:hint="cs"/>
          <w:b/>
          <w:bCs/>
          <w:color w:val="00B0F0"/>
          <w:sz w:val="20"/>
          <w:szCs w:val="20"/>
          <w:rtl/>
        </w:rPr>
        <w:t xml:space="preserve"> </w:t>
      </w:r>
      <w:r w:rsidRPr="001C013F">
        <w:rPr>
          <w:rFonts w:asciiTheme="minorBidi" w:hAnsiTheme="minorBidi"/>
          <w:b/>
          <w:bCs/>
          <w:color w:val="00B0F0"/>
          <w:sz w:val="20"/>
          <w:szCs w:val="20"/>
          <w:rtl/>
        </w:rPr>
        <w:t>(</w:t>
      </w:r>
      <w:r w:rsidR="002017A9" w:rsidRPr="001C013F">
        <w:rPr>
          <w:rFonts w:asciiTheme="minorBidi" w:hAnsiTheme="minorBidi"/>
          <w:b/>
          <w:bCs/>
          <w:color w:val="00B0F0"/>
          <w:sz w:val="20"/>
          <w:szCs w:val="20"/>
          <w:rtl/>
        </w:rPr>
        <w:t>النشاط المصاحب):</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تشجيع المتعلمين على ممارسة عملية الاستماع في مواقف خارج الفصل سواء داخل المدرسة أو خارجها لتعزيز المهارة التي ركزت عليها الحصة ويعد هذا نشاطاً أضافياً مصاحباً للدرس.</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وقد يأخذ هذا النشاط شكل التكليف فيعد واجباً والأفضل أن يأخذ شكل التشجيع </w:t>
      </w:r>
      <w:proofErr w:type="spellStart"/>
      <w:r w:rsidRPr="001C013F">
        <w:rPr>
          <w:rFonts w:asciiTheme="minorBidi" w:hAnsiTheme="minorBidi"/>
          <w:b/>
          <w:bCs/>
          <w:sz w:val="20"/>
          <w:szCs w:val="20"/>
          <w:rtl/>
        </w:rPr>
        <w:t>والتحبيب</w:t>
      </w:r>
      <w:proofErr w:type="spellEnd"/>
      <w:r w:rsidRPr="001C013F">
        <w:rPr>
          <w:rFonts w:asciiTheme="minorBidi" w:hAnsiTheme="minorBidi"/>
          <w:b/>
          <w:bCs/>
          <w:sz w:val="20"/>
          <w:szCs w:val="20"/>
          <w:rtl/>
        </w:rPr>
        <w:t>.</w:t>
      </w:r>
    </w:p>
    <w:p w:rsidR="001C013F" w:rsidRPr="001C013F" w:rsidRDefault="008A6BCB" w:rsidP="001C013F">
      <w:pPr>
        <w:pBdr>
          <w:bottom w:val="single" w:sz="4" w:space="1" w:color="auto"/>
        </w:pBdr>
        <w:rPr>
          <w:rFonts w:asciiTheme="minorBidi" w:hAnsiTheme="minorBidi" w:hint="cs"/>
          <w:b/>
          <w:bCs/>
          <w:color w:val="FF0066"/>
          <w:sz w:val="20"/>
          <w:szCs w:val="20"/>
          <w:rtl/>
        </w:rPr>
      </w:pPr>
      <w:r w:rsidRPr="001C013F">
        <w:rPr>
          <w:rFonts w:asciiTheme="minorBidi" w:hAnsiTheme="minorBidi" w:hint="cs"/>
          <w:b/>
          <w:bCs/>
          <w:color w:val="FF0066"/>
          <w:sz w:val="20"/>
          <w:szCs w:val="20"/>
          <w:rtl/>
        </w:rPr>
        <w:lastRenderedPageBreak/>
        <w:t xml:space="preserve">(قدرتنا على ممارسة الاستماع تحقق لنا عدة امور منها فرض احترامنا على الاخرين . تعويد النفس على قضية الاستماع لان المستمع الجيد يستطيع التكلم بشكل جيد . كما ان الصمت افضل في حالات عدم الثقة وعدم التمكن , لآن الكلام بشكل غير مرغوب </w:t>
      </w:r>
      <w:proofErr w:type="spellStart"/>
      <w:r w:rsidRPr="001C013F">
        <w:rPr>
          <w:rFonts w:asciiTheme="minorBidi" w:hAnsiTheme="minorBidi" w:hint="cs"/>
          <w:b/>
          <w:bCs/>
          <w:color w:val="FF0066"/>
          <w:sz w:val="20"/>
          <w:szCs w:val="20"/>
          <w:rtl/>
        </w:rPr>
        <w:t>به</w:t>
      </w:r>
      <w:proofErr w:type="spellEnd"/>
      <w:r w:rsidRPr="001C013F">
        <w:rPr>
          <w:rFonts w:asciiTheme="minorBidi" w:hAnsiTheme="minorBidi" w:hint="cs"/>
          <w:b/>
          <w:bCs/>
          <w:color w:val="FF0066"/>
          <w:sz w:val="20"/>
          <w:szCs w:val="20"/>
          <w:rtl/>
        </w:rPr>
        <w:t xml:space="preserve"> ينقص من شخصية ا</w:t>
      </w:r>
      <w:r w:rsidR="001C013F">
        <w:rPr>
          <w:rFonts w:asciiTheme="minorBidi" w:hAnsiTheme="minorBidi" w:hint="cs"/>
          <w:b/>
          <w:bCs/>
          <w:color w:val="FF0066"/>
          <w:sz w:val="20"/>
          <w:szCs w:val="20"/>
          <w:rtl/>
        </w:rPr>
        <w:t xml:space="preserve">لانسان </w:t>
      </w:r>
      <w:proofErr w:type="spellStart"/>
      <w:r w:rsidR="001C013F">
        <w:rPr>
          <w:rFonts w:asciiTheme="minorBidi" w:hAnsiTheme="minorBidi" w:hint="cs"/>
          <w:b/>
          <w:bCs/>
          <w:color w:val="FF0066"/>
          <w:sz w:val="20"/>
          <w:szCs w:val="20"/>
          <w:rtl/>
        </w:rPr>
        <w:t>ويجعلة</w:t>
      </w:r>
      <w:proofErr w:type="spellEnd"/>
      <w:r w:rsidR="001C013F">
        <w:rPr>
          <w:rFonts w:asciiTheme="minorBidi" w:hAnsiTheme="minorBidi" w:hint="cs"/>
          <w:b/>
          <w:bCs/>
          <w:color w:val="FF0066"/>
          <w:sz w:val="20"/>
          <w:szCs w:val="20"/>
          <w:rtl/>
        </w:rPr>
        <w:t xml:space="preserve"> في مكان الاتهام )</w:t>
      </w:r>
    </w:p>
    <w:p w:rsidR="00152776" w:rsidRPr="001C013F" w:rsidRDefault="00152776" w:rsidP="00152776">
      <w:pPr>
        <w:jc w:val="center"/>
        <w:rPr>
          <w:b/>
          <w:bCs/>
          <w:color w:val="FF0000"/>
          <w:sz w:val="20"/>
          <w:szCs w:val="20"/>
          <w:rtl/>
        </w:rPr>
      </w:pPr>
      <w:r w:rsidRPr="001C013F">
        <w:rPr>
          <w:b/>
          <w:bCs/>
          <w:color w:val="FF0000"/>
          <w:sz w:val="20"/>
          <w:szCs w:val="20"/>
          <w:rtl/>
        </w:rPr>
        <w:t>المحاضرة السادسة</w:t>
      </w:r>
    </w:p>
    <w:p w:rsidR="002017A9" w:rsidRPr="001C013F" w:rsidRDefault="00152776" w:rsidP="00152776">
      <w:pPr>
        <w:rPr>
          <w:b/>
          <w:bCs/>
          <w:color w:val="948A54" w:themeColor="background2" w:themeShade="80"/>
          <w:sz w:val="20"/>
          <w:szCs w:val="20"/>
          <w:rtl/>
        </w:rPr>
      </w:pPr>
      <w:r w:rsidRPr="001C013F">
        <w:rPr>
          <w:b/>
          <w:bCs/>
          <w:color w:val="948A54" w:themeColor="background2" w:themeShade="80"/>
          <w:sz w:val="20"/>
          <w:szCs w:val="20"/>
          <w:rtl/>
        </w:rPr>
        <w:t xml:space="preserve">تدريس التعبير </w:t>
      </w:r>
      <w:proofErr w:type="spellStart"/>
      <w:r w:rsidRPr="001C013F">
        <w:rPr>
          <w:b/>
          <w:bCs/>
          <w:color w:val="948A54" w:themeColor="background2" w:themeShade="80"/>
          <w:sz w:val="20"/>
          <w:szCs w:val="20"/>
          <w:rtl/>
        </w:rPr>
        <w:t>الشفهي.</w:t>
      </w:r>
      <w:proofErr w:type="spellEnd"/>
      <w:r w:rsidRPr="001C013F">
        <w:rPr>
          <w:b/>
          <w:bCs/>
          <w:color w:val="948A54" w:themeColor="background2" w:themeShade="80"/>
          <w:sz w:val="20"/>
          <w:szCs w:val="20"/>
          <w:rtl/>
        </w:rPr>
        <w:t>(الجزء الأول)</w:t>
      </w:r>
    </w:p>
    <w:p w:rsidR="002017A9" w:rsidRPr="001C013F" w:rsidRDefault="002017A9" w:rsidP="002017A9">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أهداف تدريس هذا الموضوع: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يشرح الطالب مفهوم التعبير الشفهي.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يحدد مجالات التعبير الشفهي الوظيفي والإبداعي.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يكون قادراً على تنمية مهارات الكلام لدى المتعلمين.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أن يخطط لدرس التعبير الشفهي تخطيطاً متكاملاً وفعالاً.</w:t>
      </w:r>
    </w:p>
    <w:p w:rsidR="002017A9" w:rsidRPr="001C013F" w:rsidRDefault="002017A9" w:rsidP="008A6BCB">
      <w:pPr>
        <w:rPr>
          <w:rFonts w:asciiTheme="minorBidi" w:hAnsiTheme="minorBidi"/>
          <w:b/>
          <w:bCs/>
          <w:sz w:val="20"/>
          <w:szCs w:val="20"/>
          <w:rtl/>
        </w:rPr>
      </w:pPr>
      <w:r w:rsidRPr="001C013F">
        <w:rPr>
          <w:rFonts w:asciiTheme="minorBidi" w:hAnsiTheme="minorBidi"/>
          <w:b/>
          <w:bCs/>
          <w:sz w:val="20"/>
          <w:szCs w:val="20"/>
          <w:rtl/>
        </w:rPr>
        <w:t>أن يدرس موضوعات التعبير الشفهي بكفاءة.</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للتعبير أهمية كوسيلة من وسائل الإفهام والتفاهم ولاتصال الفرد بغيره لتقوية روابطه الفكرية والاجتماعية مع الآخرين والتعبير الشفهي ( الكلام ) فن للنقل الأفكار والمعتقدات والآراء والمعلومات... إلى الآخرين بصوت.</w:t>
      </w:r>
    </w:p>
    <w:p w:rsidR="002017A9" w:rsidRPr="001C013F" w:rsidRDefault="002017A9" w:rsidP="002017A9">
      <w:pPr>
        <w:rPr>
          <w:rFonts w:asciiTheme="minorBidi" w:hAnsiTheme="minorBidi"/>
          <w:b/>
          <w:bCs/>
          <w:color w:val="00B050"/>
          <w:sz w:val="20"/>
          <w:szCs w:val="20"/>
          <w:rtl/>
        </w:rPr>
      </w:pPr>
      <w:r w:rsidRPr="001C013F">
        <w:rPr>
          <w:rFonts w:asciiTheme="minorBidi" w:hAnsiTheme="minorBidi"/>
          <w:b/>
          <w:bCs/>
          <w:color w:val="00B050"/>
          <w:sz w:val="20"/>
          <w:szCs w:val="20"/>
          <w:rtl/>
        </w:rPr>
        <w:t xml:space="preserve"> معنى ذلك أن الكلام كفن</w:t>
      </w:r>
      <w:r w:rsidR="004464E5" w:rsidRPr="001C013F">
        <w:rPr>
          <w:rFonts w:asciiTheme="minorBidi" w:hAnsiTheme="minorBidi" w:hint="cs"/>
          <w:b/>
          <w:bCs/>
          <w:color w:val="00B050"/>
          <w:sz w:val="20"/>
          <w:szCs w:val="20"/>
          <w:rtl/>
        </w:rPr>
        <w:t>ٍ</w:t>
      </w:r>
      <w:r w:rsidRPr="001C013F">
        <w:rPr>
          <w:rFonts w:asciiTheme="minorBidi" w:hAnsiTheme="minorBidi"/>
          <w:b/>
          <w:bCs/>
          <w:color w:val="00B050"/>
          <w:sz w:val="20"/>
          <w:szCs w:val="20"/>
          <w:rtl/>
        </w:rPr>
        <w:t xml:space="preserve"> لغوي يتضمن عناصر أربعة هي:</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030A0"/>
          <w:sz w:val="20"/>
          <w:szCs w:val="20"/>
          <w:rtl/>
        </w:rPr>
        <w:t>الصوت:</w:t>
      </w:r>
      <w:r w:rsidRPr="001C013F">
        <w:rPr>
          <w:rFonts w:asciiTheme="minorBidi" w:hAnsiTheme="minorBidi"/>
          <w:b/>
          <w:bCs/>
          <w:sz w:val="20"/>
          <w:szCs w:val="20"/>
          <w:rtl/>
        </w:rPr>
        <w:t xml:space="preserve"> </w:t>
      </w:r>
      <w:r w:rsidRPr="001C013F">
        <w:rPr>
          <w:rFonts w:asciiTheme="minorBidi" w:hAnsiTheme="minorBidi"/>
          <w:b/>
          <w:bCs/>
          <w:color w:val="17365D" w:themeColor="text2" w:themeShade="BF"/>
          <w:sz w:val="20"/>
          <w:szCs w:val="20"/>
          <w:rtl/>
        </w:rPr>
        <w:t>فلا كلام بدون صوت وإلا تحولت العملية إلى إشارات للإفهام وليست كلاماً.</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5F497A" w:themeColor="accent4" w:themeShade="BF"/>
          <w:sz w:val="20"/>
          <w:szCs w:val="20"/>
          <w:rtl/>
        </w:rPr>
        <w:t>اللغة:</w:t>
      </w:r>
      <w:r w:rsidRPr="001C013F">
        <w:rPr>
          <w:rFonts w:asciiTheme="minorBidi" w:hAnsiTheme="minorBidi"/>
          <w:b/>
          <w:bCs/>
          <w:sz w:val="20"/>
          <w:szCs w:val="20"/>
          <w:rtl/>
        </w:rPr>
        <w:t xml:space="preserve"> </w:t>
      </w:r>
      <w:r w:rsidRPr="001C013F">
        <w:rPr>
          <w:rFonts w:asciiTheme="minorBidi" w:hAnsiTheme="minorBidi"/>
          <w:b/>
          <w:bCs/>
          <w:color w:val="17365D" w:themeColor="text2" w:themeShade="BF"/>
          <w:sz w:val="20"/>
          <w:szCs w:val="20"/>
          <w:rtl/>
        </w:rPr>
        <w:t>فالصوت يكون حروفاً وكلمات وجمل أي أن المتكلم ينطق لغة وليس مجرد مصدر أصوات.</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5F497A" w:themeColor="accent4" w:themeShade="BF"/>
          <w:sz w:val="20"/>
          <w:szCs w:val="20"/>
          <w:rtl/>
        </w:rPr>
        <w:t>التفكير:</w:t>
      </w:r>
      <w:r w:rsidRPr="001C013F">
        <w:rPr>
          <w:rFonts w:asciiTheme="minorBidi" w:hAnsiTheme="minorBidi"/>
          <w:b/>
          <w:bCs/>
          <w:sz w:val="20"/>
          <w:szCs w:val="20"/>
          <w:rtl/>
        </w:rPr>
        <w:t xml:space="preserve"> </w:t>
      </w:r>
      <w:r w:rsidRPr="001C013F">
        <w:rPr>
          <w:rFonts w:asciiTheme="minorBidi" w:hAnsiTheme="minorBidi"/>
          <w:b/>
          <w:bCs/>
          <w:color w:val="17365D" w:themeColor="text2" w:themeShade="BF"/>
          <w:sz w:val="20"/>
          <w:szCs w:val="20"/>
          <w:rtl/>
        </w:rPr>
        <w:t xml:space="preserve">فالكلام بلا تفكير يسبقه ويكون أثناءه يصبح غوغائية </w:t>
      </w:r>
      <w:r w:rsidR="004464E5" w:rsidRPr="001C013F">
        <w:rPr>
          <w:rFonts w:asciiTheme="minorBidi" w:hAnsiTheme="minorBidi" w:hint="cs"/>
          <w:b/>
          <w:bCs/>
          <w:color w:val="FF0066"/>
          <w:sz w:val="20"/>
          <w:szCs w:val="20"/>
          <w:rtl/>
        </w:rPr>
        <w:t>( عشوائية )</w:t>
      </w:r>
      <w:r w:rsidR="004464E5" w:rsidRPr="001C013F">
        <w:rPr>
          <w:rFonts w:asciiTheme="minorBidi" w:hAnsiTheme="minorBidi" w:hint="cs"/>
          <w:b/>
          <w:bCs/>
          <w:color w:val="17365D" w:themeColor="text2" w:themeShade="BF"/>
          <w:sz w:val="20"/>
          <w:szCs w:val="20"/>
          <w:rtl/>
        </w:rPr>
        <w:t xml:space="preserve"> </w:t>
      </w:r>
      <w:r w:rsidRPr="001C013F">
        <w:rPr>
          <w:rFonts w:asciiTheme="minorBidi" w:hAnsiTheme="minorBidi"/>
          <w:b/>
          <w:bCs/>
          <w:color w:val="17365D" w:themeColor="text2" w:themeShade="BF"/>
          <w:sz w:val="20"/>
          <w:szCs w:val="20"/>
          <w:rtl/>
        </w:rPr>
        <w:t xml:space="preserve">لا معنى </w:t>
      </w:r>
      <w:proofErr w:type="spellStart"/>
      <w:r w:rsidRPr="001C013F">
        <w:rPr>
          <w:rFonts w:asciiTheme="minorBidi" w:hAnsiTheme="minorBidi"/>
          <w:b/>
          <w:bCs/>
          <w:color w:val="17365D" w:themeColor="text2" w:themeShade="BF"/>
          <w:sz w:val="20"/>
          <w:szCs w:val="20"/>
          <w:rtl/>
        </w:rPr>
        <w:t>له،</w:t>
      </w:r>
      <w:proofErr w:type="spellEnd"/>
      <w:r w:rsidRPr="001C013F">
        <w:rPr>
          <w:rFonts w:asciiTheme="minorBidi" w:hAnsiTheme="minorBidi"/>
          <w:b/>
          <w:bCs/>
          <w:color w:val="17365D" w:themeColor="text2" w:themeShade="BF"/>
          <w:sz w:val="20"/>
          <w:szCs w:val="20"/>
          <w:rtl/>
        </w:rPr>
        <w:t xml:space="preserve"> </w:t>
      </w:r>
      <w:proofErr w:type="spellStart"/>
      <w:r w:rsidRPr="001C013F">
        <w:rPr>
          <w:rFonts w:asciiTheme="minorBidi" w:hAnsiTheme="minorBidi"/>
          <w:b/>
          <w:bCs/>
          <w:color w:val="17365D" w:themeColor="text2" w:themeShade="BF"/>
          <w:sz w:val="20"/>
          <w:szCs w:val="20"/>
          <w:rtl/>
        </w:rPr>
        <w:t>وأصواتًا</w:t>
      </w:r>
      <w:proofErr w:type="spellEnd"/>
      <w:r w:rsidRPr="001C013F">
        <w:rPr>
          <w:rFonts w:asciiTheme="minorBidi" w:hAnsiTheme="minorBidi"/>
          <w:b/>
          <w:bCs/>
          <w:color w:val="17365D" w:themeColor="text2" w:themeShade="BF"/>
          <w:sz w:val="20"/>
          <w:szCs w:val="20"/>
          <w:rtl/>
        </w:rPr>
        <w:t xml:space="preserve"> بلا مضمون أو هدف.</w:t>
      </w:r>
    </w:p>
    <w:p w:rsidR="002017A9" w:rsidRPr="001C013F" w:rsidRDefault="002017A9" w:rsidP="004464E5">
      <w:pPr>
        <w:rPr>
          <w:rFonts w:asciiTheme="minorBidi" w:hAnsiTheme="minorBidi"/>
          <w:b/>
          <w:bCs/>
          <w:sz w:val="20"/>
          <w:szCs w:val="20"/>
          <w:rtl/>
        </w:rPr>
      </w:pPr>
      <w:r w:rsidRPr="001C013F">
        <w:rPr>
          <w:rFonts w:asciiTheme="minorBidi" w:hAnsiTheme="minorBidi"/>
          <w:b/>
          <w:bCs/>
          <w:color w:val="5F497A" w:themeColor="accent4" w:themeShade="BF"/>
          <w:sz w:val="20"/>
          <w:szCs w:val="20"/>
          <w:rtl/>
        </w:rPr>
        <w:t>الأداء:</w:t>
      </w:r>
      <w:r w:rsidRPr="001C013F">
        <w:rPr>
          <w:rFonts w:asciiTheme="minorBidi" w:hAnsiTheme="minorBidi"/>
          <w:b/>
          <w:bCs/>
          <w:sz w:val="20"/>
          <w:szCs w:val="20"/>
          <w:rtl/>
        </w:rPr>
        <w:t xml:space="preserve"> </w:t>
      </w:r>
      <w:r w:rsidRPr="001C013F">
        <w:rPr>
          <w:rFonts w:asciiTheme="minorBidi" w:hAnsiTheme="minorBidi"/>
          <w:b/>
          <w:bCs/>
          <w:color w:val="17365D" w:themeColor="text2" w:themeShade="BF"/>
          <w:sz w:val="20"/>
          <w:szCs w:val="20"/>
          <w:rtl/>
        </w:rPr>
        <w:t>وهو عنصر أساسي من عناصر الكلام يُسهم في التأثير والإقناع ويعكس المراد ونعني بعنصر الأداء تعبيرات الوجه وحركات الرأس واليدين, وتنغيم الصوت والتحكم في التنفس وحسن الموقف</w:t>
      </w:r>
      <w:r w:rsidR="004464E5" w:rsidRPr="001C013F">
        <w:rPr>
          <w:rFonts w:asciiTheme="minorBidi" w:hAnsiTheme="minorBidi" w:hint="cs"/>
          <w:b/>
          <w:bCs/>
          <w:color w:val="17365D" w:themeColor="text2" w:themeShade="BF"/>
          <w:sz w:val="20"/>
          <w:szCs w:val="20"/>
          <w:rtl/>
        </w:rPr>
        <w:t>.</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أهمية التعبير الشفهي: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يستمد التعبير الشفهي أهميته في كونه كلامًا سبق الكتابة في الوجود فنحن تكلمنا قبل أن نكتب, ومن ثم يعد التعبير الشفهي مقدمة للتعبير الكتابي, وخادماً له.</w:t>
      </w:r>
    </w:p>
    <w:p w:rsidR="002017A9" w:rsidRPr="001C013F" w:rsidRDefault="002017A9" w:rsidP="004464E5">
      <w:pPr>
        <w:rPr>
          <w:rFonts w:asciiTheme="minorBidi" w:hAnsiTheme="minorBidi"/>
          <w:b/>
          <w:bCs/>
          <w:color w:val="FF0066"/>
          <w:sz w:val="20"/>
          <w:szCs w:val="20"/>
          <w:rtl/>
        </w:rPr>
      </w:pPr>
      <w:r w:rsidRPr="001C013F">
        <w:rPr>
          <w:rFonts w:asciiTheme="minorBidi" w:hAnsiTheme="minorBidi"/>
          <w:b/>
          <w:bCs/>
          <w:color w:val="17365D" w:themeColor="text2" w:themeShade="BF"/>
          <w:sz w:val="20"/>
          <w:szCs w:val="20"/>
          <w:rtl/>
        </w:rPr>
        <w:t>والتعبير الشفهي مهم لأننا نتكلم أكثر مما نقرأ أو نكتب فإذا كان الإنسان يستمع في اليوم لما يساوي كتاباً فإنه يتكلم في الأسبوع ما يساوي كتاباً بينما يقرأ في الشهر ما يساوي كتاباً ويكتب في العام ما يساوي كتاباً.</w:t>
      </w:r>
      <w:r w:rsidR="004464E5" w:rsidRPr="001C013F">
        <w:rPr>
          <w:rFonts w:asciiTheme="minorBidi" w:hAnsiTheme="minorBidi" w:hint="cs"/>
          <w:b/>
          <w:bCs/>
          <w:color w:val="17365D" w:themeColor="text2" w:themeShade="BF"/>
          <w:sz w:val="20"/>
          <w:szCs w:val="20"/>
          <w:rtl/>
        </w:rPr>
        <w:t xml:space="preserve"> </w:t>
      </w:r>
      <w:proofErr w:type="spellStart"/>
      <w:r w:rsidR="004464E5" w:rsidRPr="001C013F">
        <w:rPr>
          <w:rFonts w:asciiTheme="minorBidi" w:hAnsiTheme="minorBidi" w:hint="cs"/>
          <w:b/>
          <w:bCs/>
          <w:color w:val="FF0066"/>
          <w:sz w:val="20"/>
          <w:szCs w:val="20"/>
          <w:rtl/>
        </w:rPr>
        <w:t>(</w:t>
      </w:r>
      <w:proofErr w:type="spellEnd"/>
      <w:r w:rsidR="004464E5" w:rsidRPr="001C013F">
        <w:rPr>
          <w:rFonts w:asciiTheme="minorBidi" w:hAnsiTheme="minorBidi" w:hint="cs"/>
          <w:b/>
          <w:bCs/>
          <w:color w:val="FF0066"/>
          <w:sz w:val="20"/>
          <w:szCs w:val="20"/>
          <w:rtl/>
        </w:rPr>
        <w:t xml:space="preserve"> الاستماع اسهل من بعدها الكلام </w:t>
      </w:r>
      <w:proofErr w:type="spellStart"/>
      <w:r w:rsidR="004464E5" w:rsidRPr="001C013F">
        <w:rPr>
          <w:rFonts w:asciiTheme="minorBidi" w:hAnsiTheme="minorBidi" w:hint="cs"/>
          <w:b/>
          <w:bCs/>
          <w:color w:val="FF0066"/>
          <w:sz w:val="20"/>
          <w:szCs w:val="20"/>
          <w:rtl/>
        </w:rPr>
        <w:t>واخيراً</w:t>
      </w:r>
      <w:proofErr w:type="spellEnd"/>
      <w:r w:rsidR="004464E5" w:rsidRPr="001C013F">
        <w:rPr>
          <w:rFonts w:asciiTheme="minorBidi" w:hAnsiTheme="minorBidi" w:hint="cs"/>
          <w:b/>
          <w:bCs/>
          <w:color w:val="FF0066"/>
          <w:sz w:val="20"/>
          <w:szCs w:val="20"/>
          <w:rtl/>
        </w:rPr>
        <w:t xml:space="preserve"> الكتابة </w:t>
      </w:r>
      <w:proofErr w:type="spellStart"/>
      <w:r w:rsidR="004464E5" w:rsidRPr="001C013F">
        <w:rPr>
          <w:rFonts w:asciiTheme="minorBidi" w:hAnsiTheme="minorBidi" w:hint="cs"/>
          <w:b/>
          <w:bCs/>
          <w:color w:val="FF0066"/>
          <w:sz w:val="20"/>
          <w:szCs w:val="20"/>
          <w:rtl/>
        </w:rPr>
        <w:t>..</w:t>
      </w:r>
      <w:proofErr w:type="spellEnd"/>
      <w:r w:rsidR="004464E5" w:rsidRPr="001C013F">
        <w:rPr>
          <w:rFonts w:asciiTheme="minorBidi" w:hAnsiTheme="minorBidi" w:hint="cs"/>
          <w:b/>
          <w:bCs/>
          <w:color w:val="FF0066"/>
          <w:sz w:val="20"/>
          <w:szCs w:val="20"/>
          <w:rtl/>
        </w:rPr>
        <w:t xml:space="preserve"> من ناحية الوقت )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وإذا كان الكثيرون يميلون إلى استقبال اللغة بالاستماع أكثر من القراءة فإنهم أيضاً يفضلون إرسالها كلاماً أكثر من الكتابة.</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التعبير الشفهي يصلح للمتعلم وللأمي وهو عنصر أساسي للمتعلم فعن طريقه يكتسب المتعلم المعلومات وهو وسيلة للإفهام والتفاهم.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التعبير الشفهي وسيلة الفرد للتعبير عن مشاعره, وآرائه, وأفكاره ومن ثم فهو الشكل الرئيس للاتصال.</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التعبير الشفهي مهم لتعدد مجالات الحياة التي نحتاج فيها إلى مواقف البيع والشراء والاجتماعات والمناسبات ومناقشة القضايا, وحل المشكلات.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والتعبير الشفهي تحريك للذهن, وترجمة لأفكاره ومكوناته, وتدريب على ممارسة اللغة بصياغة الجمل وترتيب العناصر واستخدام الألفاظ والنطق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والتعبير الشفهي يجعلنا نطلع على أفكار الآخرين ونتائج أعمالهم, ومعرفة أرائهم واتجاهاتهم في الحياة فهو يعكس مستوى ثقافة الفرد ويُبرِز تمكنه اللغوي.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التعبير الشفهي أساس اتصال الأفراد والمجتمعات، ومع تقدم وسائل الاتصال زادت أهميته وكثرة حالات استخدامه.</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التعبير الشفهي يساعد الفرد على التكثيف مع المجتمع الذي يعيش فيه وعلى تحقيق الألفة والأمن.</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التعبير الشفهي يعوّد الفرد على المواجهة ويغرس فيه الجرأة ويبث داخله الثقة بالنفس, إنه يعود الفرد على المواقف القيادية والخطابية.</w:t>
      </w:r>
    </w:p>
    <w:p w:rsidR="002017A9" w:rsidRPr="001C013F" w:rsidRDefault="002017A9" w:rsidP="004464E5">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التعبير الشفهي يتيح فرص التدريب على المناقشة وإبداء الرأي, وإقناع الآخرين كما أنه وسيلة للكشف عن عيوب التعبير أو التفكير مما يتيح الفرصة لمعالجتها, كما أن ممارسة المتعلم للتعبير الشفهي يدربه على استخدام اللغة استخداماً جيدا مما يهذب كلامه ويرفع مستوى حديثه ويحقق له مكانة اجتماعية وينعكس ذلك على حالته النفسية والانفعالية.</w:t>
      </w:r>
    </w:p>
    <w:p w:rsidR="002017A9" w:rsidRPr="001C013F" w:rsidRDefault="002017A9" w:rsidP="002017A9">
      <w:pPr>
        <w:rPr>
          <w:rFonts w:asciiTheme="minorBidi" w:hAnsiTheme="minorBidi"/>
          <w:b/>
          <w:bCs/>
          <w:color w:val="9BBB59" w:themeColor="accent3"/>
          <w:sz w:val="20"/>
          <w:szCs w:val="20"/>
          <w:rtl/>
        </w:rPr>
      </w:pPr>
      <w:r w:rsidRPr="001C013F">
        <w:rPr>
          <w:rFonts w:asciiTheme="minorBidi" w:hAnsiTheme="minorBidi"/>
          <w:b/>
          <w:bCs/>
          <w:color w:val="9BBB59" w:themeColor="accent3"/>
          <w:sz w:val="20"/>
          <w:szCs w:val="20"/>
          <w:rtl/>
        </w:rPr>
        <w:lastRenderedPageBreak/>
        <w:t>التعبير الشفهي في العمل المدرسي: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يمثل التعبير الشفهي واحداً من قسمي الأداء التعبيري المطلوب من المتعلمين حيث يتبعه التعبير التحريري</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548DD4" w:themeColor="text2" w:themeTint="99"/>
          <w:sz w:val="20"/>
          <w:szCs w:val="20"/>
          <w:u w:val="single"/>
          <w:rtl/>
        </w:rPr>
        <w:t>ففي التعبير الشفهي</w:t>
      </w:r>
      <w:r w:rsidRPr="001C013F">
        <w:rPr>
          <w:rFonts w:asciiTheme="minorBidi" w:hAnsiTheme="minorBidi"/>
          <w:b/>
          <w:bCs/>
          <w:sz w:val="20"/>
          <w:szCs w:val="20"/>
          <w:rtl/>
        </w:rPr>
        <w:t xml:space="preserve"> يتدرب المتعلمون على الحديث إلى الآخرين, ومناقشاتهم, وحكاية القصص والنوادر, وإلقاء الكلمات والخطب على الاجتماعات وإعطاء التعليمات وعرض التقارير والتعليق على الأحداث, والندوات, والمناظرات, والمحاضرات وغير ذلك.</w:t>
      </w:r>
    </w:p>
    <w:p w:rsidR="00FC364D" w:rsidRPr="001C013F" w:rsidRDefault="002017A9" w:rsidP="00280FFF">
      <w:pPr>
        <w:rPr>
          <w:rFonts w:asciiTheme="minorBidi" w:hAnsiTheme="minorBidi"/>
          <w:b/>
          <w:bCs/>
          <w:sz w:val="20"/>
          <w:szCs w:val="20"/>
          <w:rtl/>
        </w:rPr>
      </w:pPr>
      <w:r w:rsidRPr="001C013F">
        <w:rPr>
          <w:rFonts w:asciiTheme="minorBidi" w:hAnsiTheme="minorBidi"/>
          <w:b/>
          <w:bCs/>
          <w:sz w:val="20"/>
          <w:szCs w:val="20"/>
          <w:rtl/>
        </w:rPr>
        <w:t>بينما يركز درس التعبير التحريري على كتابة ال</w:t>
      </w:r>
      <w:r w:rsidR="00FC364D" w:rsidRPr="001C013F">
        <w:rPr>
          <w:rFonts w:asciiTheme="minorBidi" w:hAnsiTheme="minorBidi"/>
          <w:b/>
          <w:bCs/>
          <w:sz w:val="20"/>
          <w:szCs w:val="20"/>
          <w:rtl/>
        </w:rPr>
        <w:t>مقالات, والرسائل, والسجلات, ومل</w:t>
      </w:r>
      <w:r w:rsidR="00FC364D" w:rsidRPr="001C013F">
        <w:rPr>
          <w:rFonts w:asciiTheme="minorBidi" w:hAnsiTheme="minorBidi" w:hint="cs"/>
          <w:b/>
          <w:bCs/>
          <w:sz w:val="20"/>
          <w:szCs w:val="20"/>
          <w:rtl/>
        </w:rPr>
        <w:t>ئ</w:t>
      </w:r>
      <w:r w:rsidRPr="001C013F">
        <w:rPr>
          <w:rFonts w:asciiTheme="minorBidi" w:hAnsiTheme="minorBidi"/>
          <w:b/>
          <w:bCs/>
          <w:sz w:val="20"/>
          <w:szCs w:val="20"/>
          <w:rtl/>
        </w:rPr>
        <w:t xml:space="preserve"> الاستمارات, واللوحات, والإعلانات ومتابعة التقارير, ومحاضر الجلسات, والكتابات الإبداعية كتأليف الشعر والقصص والمسرحيات وغير ذلك.</w:t>
      </w:r>
    </w:p>
    <w:p w:rsidR="002017A9" w:rsidRPr="001C013F" w:rsidRDefault="002017A9" w:rsidP="002017A9">
      <w:pPr>
        <w:rPr>
          <w:rFonts w:asciiTheme="minorBidi" w:hAnsiTheme="minorBidi"/>
          <w:b/>
          <w:bCs/>
          <w:color w:val="548DD4" w:themeColor="text2" w:themeTint="99"/>
          <w:sz w:val="20"/>
          <w:szCs w:val="20"/>
          <w:rtl/>
        </w:rPr>
      </w:pPr>
      <w:r w:rsidRPr="001C013F">
        <w:rPr>
          <w:rFonts w:asciiTheme="minorBidi" w:hAnsiTheme="minorBidi"/>
          <w:b/>
          <w:bCs/>
          <w:color w:val="548DD4" w:themeColor="text2" w:themeTint="99"/>
          <w:sz w:val="20"/>
          <w:szCs w:val="20"/>
          <w:rtl/>
        </w:rPr>
        <w:t>والتعبير الشفهي, وأيضاً التحريري, له غرض عام فهو:</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إما تعبير وظيفي.</w:t>
      </w:r>
      <w:r w:rsidR="00FC364D" w:rsidRPr="001C013F">
        <w:rPr>
          <w:rFonts w:asciiTheme="minorBidi" w:hAnsiTheme="minorBidi" w:hint="cs"/>
          <w:b/>
          <w:bCs/>
          <w:sz w:val="20"/>
          <w:szCs w:val="20"/>
          <w:rtl/>
        </w:rPr>
        <w:t xml:space="preserve"> </w:t>
      </w:r>
      <w:proofErr w:type="spellStart"/>
      <w:r w:rsidR="00FC364D" w:rsidRPr="001C013F">
        <w:rPr>
          <w:rFonts w:asciiTheme="minorBidi" w:hAnsiTheme="minorBidi" w:hint="cs"/>
          <w:b/>
          <w:bCs/>
          <w:color w:val="FF0066"/>
          <w:sz w:val="20"/>
          <w:szCs w:val="20"/>
          <w:rtl/>
        </w:rPr>
        <w:t>(</w:t>
      </w:r>
      <w:proofErr w:type="spellEnd"/>
      <w:r w:rsidR="00FC364D" w:rsidRPr="001C013F">
        <w:rPr>
          <w:rFonts w:asciiTheme="minorBidi" w:hAnsiTheme="minorBidi" w:hint="cs"/>
          <w:b/>
          <w:bCs/>
          <w:color w:val="FF0066"/>
          <w:sz w:val="20"/>
          <w:szCs w:val="20"/>
          <w:rtl/>
        </w:rPr>
        <w:t xml:space="preserve"> </w:t>
      </w:r>
      <w:proofErr w:type="spellStart"/>
      <w:r w:rsidR="00FC364D" w:rsidRPr="001C013F">
        <w:rPr>
          <w:rFonts w:asciiTheme="minorBidi" w:hAnsiTheme="minorBidi" w:hint="cs"/>
          <w:b/>
          <w:bCs/>
          <w:color w:val="FF0066"/>
          <w:sz w:val="20"/>
          <w:szCs w:val="20"/>
          <w:rtl/>
        </w:rPr>
        <w:t>مايتعلق</w:t>
      </w:r>
      <w:proofErr w:type="spellEnd"/>
      <w:r w:rsidR="00FC364D" w:rsidRPr="001C013F">
        <w:rPr>
          <w:rFonts w:asciiTheme="minorBidi" w:hAnsiTheme="minorBidi" w:hint="cs"/>
          <w:b/>
          <w:bCs/>
          <w:color w:val="FF0066"/>
          <w:sz w:val="20"/>
          <w:szCs w:val="20"/>
          <w:rtl/>
        </w:rPr>
        <w:t xml:space="preserve"> </w:t>
      </w:r>
      <w:proofErr w:type="spellStart"/>
      <w:r w:rsidR="00FC364D" w:rsidRPr="001C013F">
        <w:rPr>
          <w:rFonts w:asciiTheme="minorBidi" w:hAnsiTheme="minorBidi" w:hint="cs"/>
          <w:b/>
          <w:bCs/>
          <w:color w:val="FF0066"/>
          <w:sz w:val="20"/>
          <w:szCs w:val="20"/>
          <w:rtl/>
        </w:rPr>
        <w:t>بلأمور</w:t>
      </w:r>
      <w:proofErr w:type="spellEnd"/>
      <w:r w:rsidR="00FC364D" w:rsidRPr="001C013F">
        <w:rPr>
          <w:rFonts w:asciiTheme="minorBidi" w:hAnsiTheme="minorBidi" w:hint="cs"/>
          <w:b/>
          <w:bCs/>
          <w:color w:val="FF0066"/>
          <w:sz w:val="20"/>
          <w:szCs w:val="20"/>
          <w:rtl/>
        </w:rPr>
        <w:t xml:space="preserve"> الرسمية ومناحي الحياة وقضاء الحاجيات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وإما تعبير إبداعي. </w:t>
      </w:r>
      <w:r w:rsidR="00FC364D" w:rsidRPr="001C013F">
        <w:rPr>
          <w:rFonts w:asciiTheme="minorBidi" w:hAnsiTheme="minorBidi" w:hint="cs"/>
          <w:b/>
          <w:bCs/>
          <w:sz w:val="20"/>
          <w:szCs w:val="20"/>
          <w:rtl/>
        </w:rPr>
        <w:t xml:space="preserve"> </w:t>
      </w:r>
      <w:proofErr w:type="spellStart"/>
      <w:r w:rsidR="00FC364D" w:rsidRPr="001C013F">
        <w:rPr>
          <w:rFonts w:asciiTheme="minorBidi" w:hAnsiTheme="minorBidi" w:hint="cs"/>
          <w:b/>
          <w:bCs/>
          <w:color w:val="FF0066"/>
          <w:sz w:val="20"/>
          <w:szCs w:val="20"/>
          <w:rtl/>
        </w:rPr>
        <w:t>(</w:t>
      </w:r>
      <w:proofErr w:type="spellEnd"/>
      <w:r w:rsidR="00FC364D" w:rsidRPr="001C013F">
        <w:rPr>
          <w:rFonts w:asciiTheme="minorBidi" w:hAnsiTheme="minorBidi" w:hint="cs"/>
          <w:b/>
          <w:bCs/>
          <w:color w:val="FF0066"/>
          <w:sz w:val="20"/>
          <w:szCs w:val="20"/>
          <w:rtl/>
        </w:rPr>
        <w:t xml:space="preserve"> </w:t>
      </w:r>
      <w:proofErr w:type="spellStart"/>
      <w:r w:rsidR="00FC364D" w:rsidRPr="001C013F">
        <w:rPr>
          <w:rFonts w:asciiTheme="minorBidi" w:hAnsiTheme="minorBidi" w:hint="cs"/>
          <w:b/>
          <w:bCs/>
          <w:color w:val="FF0066"/>
          <w:sz w:val="20"/>
          <w:szCs w:val="20"/>
          <w:rtl/>
        </w:rPr>
        <w:t>مايتعلق</w:t>
      </w:r>
      <w:proofErr w:type="spellEnd"/>
      <w:r w:rsidR="00FC364D" w:rsidRPr="001C013F">
        <w:rPr>
          <w:rFonts w:asciiTheme="minorBidi" w:hAnsiTheme="minorBidi" w:hint="cs"/>
          <w:b/>
          <w:bCs/>
          <w:color w:val="FF0066"/>
          <w:sz w:val="20"/>
          <w:szCs w:val="20"/>
          <w:rtl/>
        </w:rPr>
        <w:t xml:space="preserve"> </w:t>
      </w:r>
      <w:proofErr w:type="spellStart"/>
      <w:r w:rsidR="00FC364D" w:rsidRPr="001C013F">
        <w:rPr>
          <w:rFonts w:asciiTheme="minorBidi" w:hAnsiTheme="minorBidi" w:hint="cs"/>
          <w:b/>
          <w:bCs/>
          <w:color w:val="FF0066"/>
          <w:sz w:val="20"/>
          <w:szCs w:val="20"/>
          <w:rtl/>
        </w:rPr>
        <w:t>بلأحاسيس</w:t>
      </w:r>
      <w:proofErr w:type="spellEnd"/>
      <w:r w:rsidR="00FC364D" w:rsidRPr="001C013F">
        <w:rPr>
          <w:rFonts w:asciiTheme="minorBidi" w:hAnsiTheme="minorBidi" w:hint="cs"/>
          <w:b/>
          <w:bCs/>
          <w:color w:val="FF0066"/>
          <w:sz w:val="20"/>
          <w:szCs w:val="20"/>
          <w:rtl/>
        </w:rPr>
        <w:t xml:space="preserve"> والمشاعر وابتكار النص الجميل )</w:t>
      </w:r>
      <w:r w:rsidR="00FC364D" w:rsidRPr="001C013F">
        <w:rPr>
          <w:rFonts w:asciiTheme="minorBidi" w:hAnsiTheme="minorBidi" w:hint="cs"/>
          <w:b/>
          <w:bCs/>
          <w:sz w:val="20"/>
          <w:szCs w:val="20"/>
          <w:rtl/>
        </w:rPr>
        <w:t xml:space="preserve"> </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فما المقصود بالتعبير الوظيفي ؟ وما مجالاته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إنه التعبير الذي يؤدي غرضاً وظيفياً تقتضيه حياة المتعلم سواء داخل المدرسة كعرض كتاب مثلاً, أو في محيط المجتمع كإلقاء التعليمات.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 إنه التعبير الذي يساعد الناس في قضاء حوائجهم العادية والاجتماعية وتنظيم حياتهم وعلاقاتهم بالآخرين ومن ثم فهو ضروري لكل إنسان.</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حدد بعض مجالات التعبير الوظيفي: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مثال: </w:t>
      </w:r>
      <w:r w:rsidRPr="001C013F">
        <w:rPr>
          <w:rFonts w:asciiTheme="minorBidi" w:hAnsiTheme="minorBidi"/>
          <w:b/>
          <w:bCs/>
          <w:sz w:val="20"/>
          <w:szCs w:val="20"/>
          <w:u w:val="single"/>
          <w:rtl/>
        </w:rPr>
        <w:t>من الناحية الشفهية:</w:t>
      </w:r>
      <w:r w:rsidRPr="001C013F">
        <w:rPr>
          <w:rFonts w:asciiTheme="minorBidi" w:hAnsiTheme="minorBidi"/>
          <w:b/>
          <w:bCs/>
          <w:sz w:val="20"/>
          <w:szCs w:val="20"/>
          <w:rtl/>
        </w:rPr>
        <w:t xml:space="preserve"> مواقف الاستقبال, والتعريف بالآخرين, والوداع, وإلقاء التعليمات والت</w:t>
      </w:r>
      <w:r w:rsidR="00287DE5" w:rsidRPr="001C013F">
        <w:rPr>
          <w:rFonts w:asciiTheme="minorBidi" w:hAnsiTheme="minorBidi"/>
          <w:b/>
          <w:bCs/>
          <w:sz w:val="20"/>
          <w:szCs w:val="20"/>
          <w:rtl/>
        </w:rPr>
        <w:t>عليق على الأحداث وكلمات الشكر.</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مثال: </w:t>
      </w:r>
      <w:r w:rsidRPr="001C013F">
        <w:rPr>
          <w:rFonts w:asciiTheme="minorBidi" w:hAnsiTheme="minorBidi"/>
          <w:b/>
          <w:bCs/>
          <w:sz w:val="20"/>
          <w:szCs w:val="20"/>
          <w:u w:val="single"/>
          <w:rtl/>
        </w:rPr>
        <w:t>من الناحية التحريرية:</w:t>
      </w:r>
      <w:r w:rsidRPr="001C013F">
        <w:rPr>
          <w:rFonts w:asciiTheme="minorBidi" w:hAnsiTheme="minorBidi"/>
          <w:b/>
          <w:bCs/>
          <w:sz w:val="20"/>
          <w:szCs w:val="20"/>
          <w:rtl/>
        </w:rPr>
        <w:t xml:space="preserve"> كتابة </w:t>
      </w:r>
      <w:proofErr w:type="spellStart"/>
      <w:r w:rsidRPr="001C013F">
        <w:rPr>
          <w:rFonts w:asciiTheme="minorBidi" w:hAnsiTheme="minorBidi"/>
          <w:b/>
          <w:bCs/>
          <w:sz w:val="20"/>
          <w:szCs w:val="20"/>
          <w:rtl/>
        </w:rPr>
        <w:t>البرقيات,</w:t>
      </w:r>
      <w:proofErr w:type="spellEnd"/>
      <w:r w:rsidRPr="001C013F">
        <w:rPr>
          <w:rFonts w:asciiTheme="minorBidi" w:hAnsiTheme="minorBidi"/>
          <w:b/>
          <w:bCs/>
          <w:sz w:val="20"/>
          <w:szCs w:val="20"/>
          <w:rtl/>
        </w:rPr>
        <w:t xml:space="preserve"> والرسائل </w:t>
      </w:r>
      <w:proofErr w:type="spellStart"/>
      <w:r w:rsidRPr="001C013F">
        <w:rPr>
          <w:rFonts w:asciiTheme="minorBidi" w:hAnsiTheme="minorBidi"/>
          <w:b/>
          <w:bCs/>
          <w:sz w:val="20"/>
          <w:szCs w:val="20"/>
          <w:rtl/>
        </w:rPr>
        <w:t>المصلحي</w:t>
      </w:r>
      <w:r w:rsidR="00C04B48" w:rsidRPr="001C013F">
        <w:rPr>
          <w:rFonts w:asciiTheme="minorBidi" w:hAnsiTheme="minorBidi"/>
          <w:b/>
          <w:bCs/>
          <w:sz w:val="20"/>
          <w:szCs w:val="20"/>
          <w:rtl/>
        </w:rPr>
        <w:t>ة</w:t>
      </w:r>
      <w:proofErr w:type="spellEnd"/>
      <w:r w:rsidR="00C04B48" w:rsidRPr="001C013F">
        <w:rPr>
          <w:rFonts w:asciiTheme="minorBidi" w:hAnsiTheme="minorBidi"/>
          <w:b/>
          <w:bCs/>
          <w:sz w:val="20"/>
          <w:szCs w:val="20"/>
          <w:rtl/>
        </w:rPr>
        <w:t xml:space="preserve"> </w:t>
      </w:r>
      <w:proofErr w:type="spellStart"/>
      <w:r w:rsidR="00C04B48" w:rsidRPr="001C013F">
        <w:rPr>
          <w:rFonts w:asciiTheme="minorBidi" w:hAnsiTheme="minorBidi"/>
          <w:b/>
          <w:bCs/>
          <w:sz w:val="20"/>
          <w:szCs w:val="20"/>
          <w:rtl/>
        </w:rPr>
        <w:t>والشخصية,</w:t>
      </w:r>
      <w:proofErr w:type="spellEnd"/>
      <w:r w:rsidR="00C04B48" w:rsidRPr="001C013F">
        <w:rPr>
          <w:rFonts w:asciiTheme="minorBidi" w:hAnsiTheme="minorBidi"/>
          <w:b/>
          <w:bCs/>
          <w:sz w:val="20"/>
          <w:szCs w:val="20"/>
          <w:rtl/>
        </w:rPr>
        <w:t xml:space="preserve"> </w:t>
      </w:r>
      <w:proofErr w:type="spellStart"/>
      <w:r w:rsidR="00C04B48" w:rsidRPr="001C013F">
        <w:rPr>
          <w:rFonts w:asciiTheme="minorBidi" w:hAnsiTheme="minorBidi"/>
          <w:b/>
          <w:bCs/>
          <w:sz w:val="20"/>
          <w:szCs w:val="20"/>
          <w:rtl/>
        </w:rPr>
        <w:t>والتقارير,</w:t>
      </w:r>
      <w:proofErr w:type="spellEnd"/>
      <w:r w:rsidR="00C04B48" w:rsidRPr="001C013F">
        <w:rPr>
          <w:rFonts w:asciiTheme="minorBidi" w:hAnsiTheme="minorBidi"/>
          <w:b/>
          <w:bCs/>
          <w:sz w:val="20"/>
          <w:szCs w:val="20"/>
          <w:rtl/>
        </w:rPr>
        <w:t xml:space="preserve"> ومل</w:t>
      </w:r>
      <w:r w:rsidR="00C04B48" w:rsidRPr="001C013F">
        <w:rPr>
          <w:rFonts w:asciiTheme="minorBidi" w:hAnsiTheme="minorBidi" w:hint="cs"/>
          <w:b/>
          <w:bCs/>
          <w:sz w:val="20"/>
          <w:szCs w:val="20"/>
          <w:rtl/>
        </w:rPr>
        <w:t>ء</w:t>
      </w:r>
      <w:r w:rsidRPr="001C013F">
        <w:rPr>
          <w:rFonts w:asciiTheme="minorBidi" w:hAnsiTheme="minorBidi"/>
          <w:b/>
          <w:bCs/>
          <w:sz w:val="20"/>
          <w:szCs w:val="20"/>
          <w:rtl/>
        </w:rPr>
        <w:t xml:space="preserve"> الاستمارات. </w:t>
      </w:r>
    </w:p>
    <w:p w:rsidR="002017A9" w:rsidRPr="001C013F" w:rsidRDefault="002017A9" w:rsidP="002017A9">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ماذا نعني بالتعبير الإبداعي؟ وما مجالاته؟</w:t>
      </w:r>
    </w:p>
    <w:p w:rsidR="002017A9" w:rsidRPr="001C013F" w:rsidRDefault="002017A9" w:rsidP="00FC364D">
      <w:pPr>
        <w:rPr>
          <w:rFonts w:asciiTheme="minorBidi" w:hAnsiTheme="minorBidi"/>
          <w:b/>
          <w:bCs/>
          <w:sz w:val="20"/>
          <w:szCs w:val="20"/>
          <w:rtl/>
        </w:rPr>
      </w:pPr>
      <w:r w:rsidRPr="001C013F">
        <w:rPr>
          <w:rFonts w:asciiTheme="minorBidi" w:hAnsiTheme="minorBidi"/>
          <w:b/>
          <w:bCs/>
          <w:sz w:val="20"/>
          <w:szCs w:val="20"/>
          <w:rtl/>
        </w:rPr>
        <w:t xml:space="preserve">إنه التعبير الذي تظهر من خلاله </w:t>
      </w:r>
      <w:proofErr w:type="spellStart"/>
      <w:r w:rsidRPr="001C013F">
        <w:rPr>
          <w:rFonts w:asciiTheme="minorBidi" w:hAnsiTheme="minorBidi"/>
          <w:b/>
          <w:bCs/>
          <w:sz w:val="20"/>
          <w:szCs w:val="20"/>
          <w:rtl/>
        </w:rPr>
        <w:t>المشاعر,</w:t>
      </w:r>
      <w:proofErr w:type="spellEnd"/>
      <w:r w:rsidRPr="001C013F">
        <w:rPr>
          <w:rFonts w:asciiTheme="minorBidi" w:hAnsiTheme="minorBidi"/>
          <w:b/>
          <w:bCs/>
          <w:sz w:val="20"/>
          <w:szCs w:val="20"/>
          <w:rtl/>
        </w:rPr>
        <w:t xml:space="preserve"> ويفصح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الفرد عن عواطفه وخلجات نفسه, ويترجم أحاسيسه بعبارات منتقاة, ذات لغة صحيحة, وبطريقة مشوقة ومثيرة, تؤثر في المستمع أو القارئ وتستحوذ على انتباهه وتدفعه إلى المشاركة الوجدانية للمتكلم أو الكاتب والإحساس بما يحسه.</w:t>
      </w:r>
      <w:r w:rsidR="001E0198" w:rsidRPr="001C013F">
        <w:rPr>
          <w:rFonts w:asciiTheme="minorBidi" w:hAnsiTheme="minorBidi" w:hint="cs"/>
          <w:b/>
          <w:bCs/>
          <w:sz w:val="20"/>
          <w:szCs w:val="20"/>
          <w:rtl/>
        </w:rPr>
        <w:t xml:space="preserve"> </w:t>
      </w:r>
      <w:r w:rsidR="001E0198" w:rsidRPr="001C013F">
        <w:rPr>
          <w:rFonts w:asciiTheme="minorBidi" w:hAnsiTheme="minorBidi" w:hint="cs"/>
          <w:b/>
          <w:bCs/>
          <w:color w:val="FF0066"/>
          <w:sz w:val="20"/>
          <w:szCs w:val="20"/>
          <w:rtl/>
        </w:rPr>
        <w:t xml:space="preserve">( كتابات الشعر , الخواطر , القصص الخيالية ..) </w:t>
      </w:r>
    </w:p>
    <w:p w:rsidR="002017A9" w:rsidRPr="001C013F" w:rsidRDefault="002017A9" w:rsidP="002017A9">
      <w:pPr>
        <w:rPr>
          <w:rFonts w:asciiTheme="minorBidi" w:hAnsiTheme="minorBidi"/>
          <w:b/>
          <w:bCs/>
          <w:color w:val="7030A0"/>
          <w:sz w:val="20"/>
          <w:szCs w:val="20"/>
          <w:rtl/>
        </w:rPr>
      </w:pPr>
      <w:r w:rsidRPr="001C013F">
        <w:rPr>
          <w:rFonts w:asciiTheme="minorBidi" w:hAnsiTheme="minorBidi"/>
          <w:b/>
          <w:bCs/>
          <w:color w:val="7030A0"/>
          <w:sz w:val="20"/>
          <w:szCs w:val="20"/>
          <w:rtl/>
        </w:rPr>
        <w:t>واقع درس التعبير الشفهي:</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الشائع أن حصة التعبير الشفهي هي حصة راحة للمعلم, ولذلك تأتي غالباً في ذيل الجدول الدراسي اليومي.</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فالمتعلم منهك القوى, محمل بهموم اليوم الدراسي, وأعبائه المدرسية, ومواقفه المتداخلة, والمتعلم استنفذ مجهوده وليس لديه قدرة على عطاء جديد.</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وتأتي حصة التعبير الشفهي في هذه الحالة فرصة للطرفين للراحة, ويستغلها المعلم في تصحيح كراسات الأعمال التحريرية أو الواجبات ويستثمرها المتعلم في إنجاز بعض ما عليه من أعمال منزلية.</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وبعض المعلمين يجدون في حصة التعبير الشفهي  الفرصة لإكمال درس نصوص أو نحو لم ينته في حصته أو لتسميع أو لإجراء تطبيقات أو امتحانات.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وفي أحسن الأحوال عندما يقتصر الدرس في حصة التعبير الشفهي على موضوعها يسجل المعلم عنوان درسه, ورأس الموضوع ويتحدث فيه التلاميذ ليستمعوا ثم يطلب منهم البدء في الكتابة في الموضوع أو ربما يطلب بعد قليل من بعض التلاميذ قراءة ما كتبوه.</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ومعنى ما سبق أن التلاميذ في حصة التعبير الشفهي يمارسون الاستماع والكتابة والقراءة دون الكلام وهي أساس التعبير الشفهي, بل هو ذاته التعبير الشفهي ويضاف إلى ما سبق تركيز دروس التعبير الشفهي في معظمها حالياً على التعبير الشفهي الإبداعي رغم أهمية التعبير الشفهي الوظيفي وكثرة مواقفه الحياتية.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وفي معظم الأحوال تأتي موضوعات التعبير الشفهي معادة, ومكررة, وتقليدية والكثير منها غير مناسب لأن اختيار الموضوع يتم بمعرفة المعلمين غير القادرين على حسن الاختيار.</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 xml:space="preserve">كما أن الكثير من المعلمين على غير دراية بمهارات الكلام الفرعية, ومن ثم تخلو أهداف الدروس لديهم من أهداف </w:t>
      </w:r>
      <w:proofErr w:type="spellStart"/>
      <w:r w:rsidRPr="001C013F">
        <w:rPr>
          <w:rFonts w:asciiTheme="minorBidi" w:hAnsiTheme="minorBidi"/>
          <w:b/>
          <w:bCs/>
          <w:color w:val="17365D" w:themeColor="text2" w:themeShade="BF"/>
          <w:sz w:val="20"/>
          <w:szCs w:val="20"/>
          <w:rtl/>
        </w:rPr>
        <w:t>مهارية</w:t>
      </w:r>
      <w:proofErr w:type="spellEnd"/>
      <w:r w:rsidRPr="001C013F">
        <w:rPr>
          <w:rFonts w:asciiTheme="minorBidi" w:hAnsiTheme="minorBidi"/>
          <w:b/>
          <w:bCs/>
          <w:color w:val="17365D" w:themeColor="text2" w:themeShade="BF"/>
          <w:sz w:val="20"/>
          <w:szCs w:val="20"/>
          <w:rtl/>
        </w:rPr>
        <w:t xml:space="preserve"> واضحة ومحددة وقابلة للقياس.</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هذا هو واقع درس التعبير الشفهي وهناك بالتأكيد محاولات لتحسين هذا الواقع والعمل على تحقيق الفعالية لهذه الحصة المهمة.</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كيف يتحقق لحصة التعبير الشفهي الفعالية المطلوبة؟</w:t>
      </w:r>
    </w:p>
    <w:p w:rsidR="002017A9" w:rsidRPr="001C013F" w:rsidRDefault="002017A9" w:rsidP="002017A9">
      <w:pPr>
        <w:rPr>
          <w:rFonts w:asciiTheme="minorBidi" w:hAnsiTheme="minorBidi"/>
          <w:b/>
          <w:bCs/>
          <w:color w:val="C00000"/>
          <w:sz w:val="20"/>
          <w:szCs w:val="20"/>
          <w:u w:val="single"/>
          <w:rtl/>
        </w:rPr>
      </w:pPr>
      <w:r w:rsidRPr="001C013F">
        <w:rPr>
          <w:rFonts w:asciiTheme="minorBidi" w:hAnsiTheme="minorBidi"/>
          <w:b/>
          <w:bCs/>
          <w:color w:val="C00000"/>
          <w:sz w:val="20"/>
          <w:szCs w:val="20"/>
          <w:u w:val="single"/>
          <w:rtl/>
        </w:rPr>
        <w:t>القاعدة تقول ( المتعلم لا يمكن أن يتعلم الكلام دون أن يتكلم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حسن اختيار الموضوع الذي يتطلب من المتعلمين الكلام فيه.</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lastRenderedPageBreak/>
        <w:t>توسيع مجالات الحديث بحيث لا يقتصر على داخل المدرسة فالخروج إلى الحدائق وفي الرحلات والزيارات مجالات خصبة للحديث ولتنمية مهارات الكلام.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منح المتعلمين فرصة لاختيار ما يحبون الحديث عنه, وإشراكهم في تحديد أفكاره.</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color w:val="17365D" w:themeColor="text2" w:themeShade="BF"/>
          <w:sz w:val="20"/>
          <w:szCs w:val="20"/>
          <w:rtl/>
        </w:rPr>
        <w:t>إتاحة فرص الكلام للمتعلمين, واستثمار الفرص, والمواقف المختلفة مع منح حرية المناقشة دون قيود.</w:t>
      </w:r>
      <w:r w:rsidR="007F3004" w:rsidRPr="001C013F">
        <w:rPr>
          <w:rFonts w:asciiTheme="minorBidi" w:hAnsiTheme="minorBidi" w:hint="cs"/>
          <w:b/>
          <w:bCs/>
          <w:color w:val="17365D" w:themeColor="text2" w:themeShade="BF"/>
          <w:sz w:val="20"/>
          <w:szCs w:val="20"/>
          <w:rtl/>
        </w:rPr>
        <w:t xml:space="preserve"> </w:t>
      </w:r>
      <w:r w:rsidR="007F3004" w:rsidRPr="001C013F">
        <w:rPr>
          <w:rFonts w:asciiTheme="minorBidi" w:hAnsiTheme="minorBidi" w:hint="cs"/>
          <w:b/>
          <w:bCs/>
          <w:color w:val="FF0066"/>
          <w:sz w:val="20"/>
          <w:szCs w:val="20"/>
          <w:rtl/>
        </w:rPr>
        <w:t xml:space="preserve">( حتى ينمي ويطور من </w:t>
      </w:r>
      <w:proofErr w:type="spellStart"/>
      <w:r w:rsidR="007F3004" w:rsidRPr="001C013F">
        <w:rPr>
          <w:rFonts w:asciiTheme="minorBidi" w:hAnsiTheme="minorBidi" w:hint="cs"/>
          <w:b/>
          <w:bCs/>
          <w:color w:val="FF0066"/>
          <w:sz w:val="20"/>
          <w:szCs w:val="20"/>
          <w:rtl/>
        </w:rPr>
        <w:t>نفسة</w:t>
      </w:r>
      <w:proofErr w:type="spellEnd"/>
      <w:r w:rsidR="007F3004" w:rsidRPr="001C013F">
        <w:rPr>
          <w:rFonts w:asciiTheme="minorBidi" w:hAnsiTheme="minorBidi" w:hint="cs"/>
          <w:b/>
          <w:bCs/>
          <w:color w:val="FF0066"/>
          <w:sz w:val="20"/>
          <w:szCs w:val="20"/>
          <w:rtl/>
        </w:rPr>
        <w:t xml:space="preserve"> </w:t>
      </w:r>
      <w:proofErr w:type="spellStart"/>
      <w:r w:rsidR="007F3004" w:rsidRPr="001C013F">
        <w:rPr>
          <w:rFonts w:asciiTheme="minorBidi" w:hAnsiTheme="minorBidi" w:hint="cs"/>
          <w:b/>
          <w:bCs/>
          <w:color w:val="FF0066"/>
          <w:sz w:val="20"/>
          <w:szCs w:val="20"/>
          <w:rtl/>
        </w:rPr>
        <w:t>)</w:t>
      </w:r>
      <w:proofErr w:type="spellEnd"/>
      <w:r w:rsidR="007F3004" w:rsidRPr="001C013F">
        <w:rPr>
          <w:rFonts w:asciiTheme="minorBidi" w:hAnsiTheme="minorBidi" w:hint="cs"/>
          <w:b/>
          <w:bCs/>
          <w:color w:val="FF0066"/>
          <w:sz w:val="20"/>
          <w:szCs w:val="20"/>
          <w:rtl/>
        </w:rPr>
        <w:t xml:space="preserve">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عدم السخرية أو الاستهزاء أو المقاطعة لمن يتكلم من المتعلمين.</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إعداد المتعلمين لفظياً وفكرياً</w:t>
      </w:r>
      <w:r w:rsidR="009A49FD" w:rsidRPr="001C013F">
        <w:rPr>
          <w:rFonts w:asciiTheme="minorBidi" w:hAnsiTheme="minorBidi" w:hint="cs"/>
          <w:b/>
          <w:bCs/>
          <w:color w:val="17365D" w:themeColor="text2" w:themeShade="BF"/>
          <w:sz w:val="20"/>
          <w:szCs w:val="20"/>
          <w:rtl/>
        </w:rPr>
        <w:t>.</w:t>
      </w:r>
    </w:p>
    <w:p w:rsidR="009A49FD" w:rsidRPr="001C013F" w:rsidRDefault="002017A9" w:rsidP="009A49FD">
      <w:pPr>
        <w:rPr>
          <w:rFonts w:asciiTheme="minorBidi" w:hAnsiTheme="minorBidi"/>
          <w:b/>
          <w:bCs/>
          <w:color w:val="FF0066"/>
          <w:sz w:val="20"/>
          <w:szCs w:val="20"/>
          <w:rtl/>
        </w:rPr>
      </w:pPr>
      <w:r w:rsidRPr="001C013F">
        <w:rPr>
          <w:rFonts w:asciiTheme="minorBidi" w:hAnsiTheme="minorBidi"/>
          <w:b/>
          <w:bCs/>
          <w:sz w:val="20"/>
          <w:szCs w:val="20"/>
          <w:rtl/>
        </w:rPr>
        <w:t>استثمار هوايات المتعلمين وأنشطتهم الممتعة ومطالباتهم بالحديث عنها.</w:t>
      </w:r>
      <w:r w:rsidR="009A49FD" w:rsidRPr="001C013F">
        <w:rPr>
          <w:rFonts w:asciiTheme="minorBidi" w:hAnsiTheme="minorBidi" w:hint="cs"/>
          <w:b/>
          <w:bCs/>
          <w:sz w:val="20"/>
          <w:szCs w:val="20"/>
          <w:rtl/>
        </w:rPr>
        <w:t xml:space="preserve"> </w:t>
      </w:r>
    </w:p>
    <w:p w:rsidR="002017A9" w:rsidRPr="001C013F" w:rsidRDefault="002017A9" w:rsidP="009A49FD">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إشراك المتعلمين في المواقف التي تستدعي الكلام كالاجتماعات, واللقاءات المدرسية.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تشجيع المتعلمين على المشاركة في الأنشطة المدرسية التي تعتمد في ممارستها على الكلام كالإذاعة المدرسية, وجماعة الخطابة, والتمثيل وغيرها.</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استخدام طرق التدريس التي تعطي التلاميذ فرصاً للكلام كطريقة المناقشة أو حل المشكلات أو مجموعات العمل.</w:t>
      </w:r>
    </w:p>
    <w:p w:rsidR="002017A9" w:rsidRPr="001C013F" w:rsidRDefault="002017A9" w:rsidP="002017A9">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سؤال النشاط</w:t>
      </w:r>
    </w:p>
    <w:p w:rsidR="002017A9" w:rsidRPr="001C013F" w:rsidRDefault="002017A9" w:rsidP="00280FFF">
      <w:pPr>
        <w:rPr>
          <w:rFonts w:asciiTheme="minorBidi" w:hAnsiTheme="minorBidi"/>
          <w:b/>
          <w:bCs/>
          <w:sz w:val="20"/>
          <w:szCs w:val="20"/>
          <w:rtl/>
        </w:rPr>
      </w:pPr>
      <w:r w:rsidRPr="001C013F">
        <w:rPr>
          <w:rFonts w:asciiTheme="minorBidi" w:hAnsiTheme="minorBidi"/>
          <w:b/>
          <w:bCs/>
          <w:sz w:val="20"/>
          <w:szCs w:val="20"/>
          <w:rtl/>
        </w:rPr>
        <w:t>ذكر خمس أمثلة على تعبير وظيفي وخمس أمثلة على تعبير إبداعي.</w:t>
      </w:r>
    </w:p>
    <w:p w:rsidR="009A49FD" w:rsidRPr="001C013F" w:rsidRDefault="009A49FD" w:rsidP="009A49FD">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السابعة</w:t>
      </w:r>
    </w:p>
    <w:p w:rsidR="002017A9" w:rsidRPr="001C013F" w:rsidRDefault="009A49FD" w:rsidP="009A49FD">
      <w:pPr>
        <w:rPr>
          <w:rFonts w:ascii="Times New Roman" w:hAnsi="Times New Roman" w:cs="Times New Roman"/>
          <w:sz w:val="20"/>
          <w:szCs w:val="20"/>
          <w:rtl/>
        </w:rPr>
      </w:pPr>
      <w:r w:rsidRPr="001C013F">
        <w:rPr>
          <w:rFonts w:ascii="Times New Roman" w:hAnsi="Times New Roman" w:cs="Times New Roman"/>
          <w:b/>
          <w:bCs/>
          <w:color w:val="5F497A" w:themeColor="accent4" w:themeShade="BF"/>
          <w:sz w:val="20"/>
          <w:szCs w:val="20"/>
          <w:rtl/>
        </w:rPr>
        <w:t>تدريس التعبير الشفهي</w:t>
      </w:r>
      <w:r w:rsidRPr="001C013F">
        <w:rPr>
          <w:rFonts w:ascii="Times New Roman" w:hAnsi="Times New Roman" w:cs="Times New Roman" w:hint="cs"/>
          <w:b/>
          <w:bCs/>
          <w:color w:val="5F497A" w:themeColor="accent4" w:themeShade="BF"/>
          <w:sz w:val="20"/>
          <w:szCs w:val="20"/>
          <w:rtl/>
        </w:rPr>
        <w:t xml:space="preserve"> </w:t>
      </w:r>
      <w:r w:rsidRPr="001C013F">
        <w:rPr>
          <w:rFonts w:ascii="Times New Roman" w:hAnsi="Times New Roman" w:cs="Times New Roman"/>
          <w:b/>
          <w:bCs/>
          <w:color w:val="5F497A" w:themeColor="accent4" w:themeShade="BF"/>
          <w:sz w:val="20"/>
          <w:szCs w:val="20"/>
          <w:rtl/>
        </w:rPr>
        <w:t>( الجزء الثاني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المقدمة في مهارة التعبير:</w:t>
      </w:r>
    </w:p>
    <w:p w:rsidR="002017A9" w:rsidRPr="001C013F" w:rsidRDefault="002017A9" w:rsidP="002017A9">
      <w:pPr>
        <w:numPr>
          <w:ilvl w:val="0"/>
          <w:numId w:val="13"/>
        </w:numPr>
        <w:rPr>
          <w:rFonts w:asciiTheme="minorBidi" w:hAnsiTheme="minorBidi"/>
          <w:b/>
          <w:bCs/>
          <w:sz w:val="20"/>
          <w:szCs w:val="20"/>
          <w:rtl/>
        </w:rPr>
      </w:pPr>
      <w:r w:rsidRPr="001C013F">
        <w:rPr>
          <w:rFonts w:asciiTheme="minorBidi" w:hAnsiTheme="minorBidi"/>
          <w:b/>
          <w:bCs/>
          <w:sz w:val="20"/>
          <w:szCs w:val="20"/>
          <w:rtl/>
        </w:rPr>
        <w:t>لا بد أن تكون هناك مقدمة واضحة.</w:t>
      </w:r>
    </w:p>
    <w:p w:rsidR="002017A9" w:rsidRPr="001C013F" w:rsidRDefault="002017A9" w:rsidP="002017A9">
      <w:pPr>
        <w:numPr>
          <w:ilvl w:val="0"/>
          <w:numId w:val="13"/>
        </w:numPr>
        <w:rPr>
          <w:rFonts w:asciiTheme="minorBidi" w:hAnsiTheme="minorBidi"/>
          <w:b/>
          <w:bCs/>
          <w:sz w:val="20"/>
          <w:szCs w:val="20"/>
          <w:rtl/>
        </w:rPr>
      </w:pPr>
      <w:r w:rsidRPr="001C013F">
        <w:rPr>
          <w:rFonts w:asciiTheme="minorBidi" w:hAnsiTheme="minorBidi"/>
          <w:b/>
          <w:bCs/>
          <w:sz w:val="20"/>
          <w:szCs w:val="20"/>
          <w:rtl/>
        </w:rPr>
        <w:t>لا بد أن تكون المقدمة معبرة ومختصرة لكن ليس اختصاراً مخلاً.</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مجالات التعبير:</w:t>
      </w:r>
    </w:p>
    <w:p w:rsidR="002017A9" w:rsidRPr="001C013F" w:rsidRDefault="002017A9" w:rsidP="00FF6B04">
      <w:pPr>
        <w:rPr>
          <w:rFonts w:asciiTheme="minorBidi" w:hAnsiTheme="minorBidi"/>
          <w:b/>
          <w:bCs/>
          <w:sz w:val="20"/>
          <w:szCs w:val="20"/>
          <w:rtl/>
        </w:rPr>
      </w:pPr>
      <w:r w:rsidRPr="001C013F">
        <w:rPr>
          <w:rFonts w:asciiTheme="minorBidi" w:hAnsiTheme="minorBidi"/>
          <w:b/>
          <w:bCs/>
          <w:sz w:val="20"/>
          <w:szCs w:val="20"/>
          <w:rtl/>
        </w:rPr>
        <w:t xml:space="preserve">المجال أعم واشمل من الموضوع, لأنه يندرج تحته العديد من المواضيع مثل: الأحداث الجارية, الانتفاضات الجارية, المظاهرات, الزعماء، تعلم اللغات الأجنبية، استخدام مواقع التواصل الاجتماعي </w:t>
      </w:r>
      <w:proofErr w:type="spellStart"/>
      <w:r w:rsidRPr="001C013F">
        <w:rPr>
          <w:rFonts w:asciiTheme="minorBidi" w:hAnsiTheme="minorBidi"/>
          <w:b/>
          <w:bCs/>
          <w:sz w:val="20"/>
          <w:szCs w:val="20"/>
          <w:rtl/>
        </w:rPr>
        <w:t>كفيس</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بوك</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وتويتر</w:t>
      </w:r>
      <w:proofErr w:type="spellEnd"/>
      <w:r w:rsidRPr="001C013F">
        <w:rPr>
          <w:rFonts w:asciiTheme="minorBidi" w:hAnsiTheme="minorBidi"/>
          <w:b/>
          <w:bCs/>
          <w:sz w:val="20"/>
          <w:szCs w:val="20"/>
          <w:rtl/>
        </w:rPr>
        <w:t>...وغير ذلك.</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مظاهر التمكن من مهارة الكلام: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يمكن للمعلم أن يحكم على مستوى الكلام لدى </w:t>
      </w:r>
      <w:proofErr w:type="spellStart"/>
      <w:r w:rsidRPr="001C013F">
        <w:rPr>
          <w:rFonts w:asciiTheme="minorBidi" w:hAnsiTheme="minorBidi"/>
          <w:b/>
          <w:bCs/>
          <w:sz w:val="20"/>
          <w:szCs w:val="20"/>
          <w:rtl/>
        </w:rPr>
        <w:t>متعلميه</w:t>
      </w:r>
      <w:proofErr w:type="spellEnd"/>
      <w:r w:rsidRPr="001C013F">
        <w:rPr>
          <w:rFonts w:asciiTheme="minorBidi" w:hAnsiTheme="minorBidi"/>
          <w:b/>
          <w:bCs/>
          <w:sz w:val="20"/>
          <w:szCs w:val="20"/>
          <w:rtl/>
        </w:rPr>
        <w:t xml:space="preserve"> من خلال ملاحظة عدد من المظاهر في المواقف المدرسية التي يتكلم فيها المتعلمون </w:t>
      </w:r>
      <w:r w:rsidRPr="001C013F">
        <w:rPr>
          <w:rFonts w:asciiTheme="minorBidi" w:hAnsiTheme="minorBidi"/>
          <w:b/>
          <w:bCs/>
          <w:sz w:val="20"/>
          <w:szCs w:val="20"/>
          <w:u w:val="single"/>
          <w:rtl/>
        </w:rPr>
        <w:t>ومن هذه المظاهر:</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عرض قصة عرضها أو مناقشة موضوع صغير أو شرح فكرة والتعليق عليها.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التعبير عما يشعر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دون خوف أو خجل وإبداء رأيه في أي مشكلة مدرسية والحديث عن مرحلة شارك فيها أو فيلم شاهده.</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نطق الألفاظ نطقًا سليماً مع حسن اختيار الألفاظ المعبرة والابتعاد عن الكلمات العامية.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إجادة استخدام المترادفات والمتضادات.</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حسن ترتيب الأفكار وتسلسلها وترابطها مع الفكرة الرئيسة للموضوع.</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الانفعال مع الأحداث التي يسردها, مع الصوت الواضح المعبر, وعدم التلعثم أو التكرار مع تصحيح الخطأ ذاتياً.</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تدعيم الأفكار بأدلة وربط الماضي بالحاضر والمستقبل في كلامه.</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تقدير الوقت المتاح للكلام, وإجادة ختم الموضوع, والقدرة على تغيير مجرى الكلام حسب الموقف مع حسن اختيار الزمان والمكان الملائمين لكلامه ومعرفة متى يمتنع عن الكلام ومتى لا يمتنع.</w:t>
      </w:r>
    </w:p>
    <w:p w:rsidR="002017A9" w:rsidRPr="001C013F" w:rsidRDefault="002017A9" w:rsidP="002017A9">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الصراحة في الكلام, والجهر في القول, واحترام المستمعين, ومشاركة الآخرين في الكلام, وتلوين الصوت في غير تكلف, والقدرة على المجاملة.</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المظاهر كثيرة ولا يمكن تحقيقها كلها في المتعلم:</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lastRenderedPageBreak/>
        <w:t>ولكن المعلم ينبغي أن يحرص على تواجد أكبر قدر من هذه المظاهر لديه هو كنموذج وقدوة للمتعلمين في كلامه, ثم لدى المتعلمين أنفسهم إعداداً لهم للمستقبل الذي يحتاج إلى هذا المستوى الشفهي من اللغة.</w:t>
      </w:r>
    </w:p>
    <w:p w:rsidR="002017A9" w:rsidRPr="001C013F" w:rsidRDefault="002017A9" w:rsidP="002017A9">
      <w:pPr>
        <w:rPr>
          <w:rFonts w:asciiTheme="minorBidi" w:hAnsiTheme="minorBidi"/>
          <w:b/>
          <w:bCs/>
          <w:color w:val="7030A0"/>
          <w:sz w:val="20"/>
          <w:szCs w:val="20"/>
          <w:rtl/>
        </w:rPr>
      </w:pPr>
      <w:r w:rsidRPr="001C013F">
        <w:rPr>
          <w:rFonts w:asciiTheme="minorBidi" w:hAnsiTheme="minorBidi"/>
          <w:b/>
          <w:bCs/>
          <w:color w:val="7030A0"/>
          <w:sz w:val="20"/>
          <w:szCs w:val="20"/>
          <w:rtl/>
        </w:rPr>
        <w:t xml:space="preserve">ومما سبق يتضح أن المهارات التي ينبغي أن تهدف حصة التعبير الشفهي إلى تنميتها لدى المتعلمين هي مهارات: </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1- في النطق: مثل: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إخراج الحروف من مخارجها الصحيحة.</w:t>
      </w:r>
    </w:p>
    <w:p w:rsidR="001260BD" w:rsidRPr="001C013F" w:rsidRDefault="002017A9" w:rsidP="00280FFF">
      <w:pPr>
        <w:rPr>
          <w:rFonts w:asciiTheme="minorBidi" w:hAnsiTheme="minorBidi"/>
          <w:b/>
          <w:bCs/>
          <w:sz w:val="20"/>
          <w:szCs w:val="20"/>
          <w:rtl/>
        </w:rPr>
      </w:pPr>
      <w:r w:rsidRPr="001C013F">
        <w:rPr>
          <w:rFonts w:asciiTheme="minorBidi" w:hAnsiTheme="minorBidi"/>
          <w:b/>
          <w:bCs/>
          <w:sz w:val="20"/>
          <w:szCs w:val="20"/>
          <w:rtl/>
        </w:rPr>
        <w:t>نطق القاف والغين والضاد والظاء نطقاً صحيحاً.</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2- في الألفاظ: مثل: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استخدام الألفاظ في سياقها.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استخدام الترادفات.</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استخدام </w:t>
      </w:r>
      <w:proofErr w:type="spellStart"/>
      <w:r w:rsidRPr="001C013F">
        <w:rPr>
          <w:rFonts w:asciiTheme="minorBidi" w:hAnsiTheme="minorBidi"/>
          <w:b/>
          <w:bCs/>
          <w:sz w:val="20"/>
          <w:szCs w:val="20"/>
          <w:rtl/>
        </w:rPr>
        <w:t>التضادات</w:t>
      </w:r>
      <w:proofErr w:type="spellEnd"/>
      <w:r w:rsidRPr="001C013F">
        <w:rPr>
          <w:rFonts w:asciiTheme="minorBidi" w:hAnsiTheme="minorBidi"/>
          <w:b/>
          <w:bCs/>
          <w:sz w:val="20"/>
          <w:szCs w:val="20"/>
          <w:rtl/>
        </w:rPr>
        <w:t>.</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3- في الجمل: مثل: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 xml:space="preserve"> تكوين الجمل تكويناً تاماً. </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استخدام جمل اسمية.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استخدام جمل فعلية.</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4- في الأفكار: مثل:</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ترتيب الأفكار وتسلسلها.</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وضوح الأفكار.</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ترابط الأفكار.</w:t>
      </w:r>
    </w:p>
    <w:p w:rsidR="002017A9" w:rsidRPr="001C013F" w:rsidRDefault="002017A9" w:rsidP="002017A9">
      <w:pPr>
        <w:rPr>
          <w:rFonts w:asciiTheme="minorBidi" w:hAnsiTheme="minorBidi"/>
          <w:b/>
          <w:bCs/>
          <w:color w:val="C00000"/>
          <w:sz w:val="20"/>
          <w:szCs w:val="20"/>
          <w:rtl/>
        </w:rPr>
      </w:pPr>
      <w:r w:rsidRPr="001C013F">
        <w:rPr>
          <w:rFonts w:asciiTheme="minorBidi" w:hAnsiTheme="minorBidi"/>
          <w:b/>
          <w:bCs/>
          <w:color w:val="C00000"/>
          <w:sz w:val="20"/>
          <w:szCs w:val="20"/>
          <w:rtl/>
        </w:rPr>
        <w:t>5- في طريقة الأداء: مثل:</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تجنب التكرار.</w:t>
      </w:r>
      <w:r w:rsidR="000F21D0" w:rsidRPr="001C013F">
        <w:rPr>
          <w:rFonts w:asciiTheme="minorBidi" w:hAnsiTheme="minorBidi"/>
          <w:b/>
          <w:bCs/>
          <w:sz w:val="20"/>
          <w:szCs w:val="20"/>
        </w:rPr>
        <w:t xml:space="preserve"> </w:t>
      </w:r>
      <w:r w:rsidR="000F21D0" w:rsidRPr="001C013F">
        <w:rPr>
          <w:rFonts w:asciiTheme="minorBidi" w:hAnsiTheme="minorBidi" w:hint="cs"/>
          <w:b/>
          <w:bCs/>
          <w:sz w:val="20"/>
          <w:szCs w:val="20"/>
          <w:rtl/>
        </w:rPr>
        <w:t xml:space="preserve"> </w:t>
      </w:r>
      <w:r w:rsidR="000F21D0" w:rsidRPr="001C013F">
        <w:rPr>
          <w:rFonts w:asciiTheme="minorBidi" w:hAnsiTheme="minorBidi" w:hint="cs"/>
          <w:b/>
          <w:bCs/>
          <w:color w:val="FF0066"/>
          <w:sz w:val="20"/>
          <w:szCs w:val="20"/>
          <w:rtl/>
        </w:rPr>
        <w:t>( لان التكرار يكون مملاً ويضعف من قوة التعبير وبلاغته )</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تمثيل المعنى.</w:t>
      </w:r>
      <w:r w:rsidR="000F21D0" w:rsidRPr="001C013F">
        <w:rPr>
          <w:rFonts w:asciiTheme="minorBidi" w:hAnsiTheme="minorBidi" w:hint="cs"/>
          <w:b/>
          <w:bCs/>
          <w:sz w:val="20"/>
          <w:szCs w:val="20"/>
          <w:rtl/>
        </w:rPr>
        <w:t xml:space="preserve"> </w:t>
      </w:r>
      <w:proofErr w:type="spellStart"/>
      <w:r w:rsidR="000F21D0" w:rsidRPr="001C013F">
        <w:rPr>
          <w:rFonts w:asciiTheme="minorBidi" w:hAnsiTheme="minorBidi" w:hint="cs"/>
          <w:b/>
          <w:bCs/>
          <w:color w:val="FF0066"/>
          <w:sz w:val="20"/>
          <w:szCs w:val="20"/>
          <w:rtl/>
        </w:rPr>
        <w:t>(</w:t>
      </w:r>
      <w:proofErr w:type="spellEnd"/>
      <w:r w:rsidR="000F21D0" w:rsidRPr="001C013F">
        <w:rPr>
          <w:rFonts w:asciiTheme="minorBidi" w:hAnsiTheme="minorBidi" w:hint="cs"/>
          <w:b/>
          <w:bCs/>
          <w:color w:val="FF0066"/>
          <w:sz w:val="20"/>
          <w:szCs w:val="20"/>
          <w:rtl/>
        </w:rPr>
        <w:t xml:space="preserve"> </w:t>
      </w:r>
      <w:proofErr w:type="spellStart"/>
      <w:r w:rsidR="000F21D0" w:rsidRPr="001C013F">
        <w:rPr>
          <w:rFonts w:asciiTheme="minorBidi" w:hAnsiTheme="minorBidi" w:hint="cs"/>
          <w:b/>
          <w:bCs/>
          <w:color w:val="FF0066"/>
          <w:sz w:val="20"/>
          <w:szCs w:val="20"/>
          <w:rtl/>
        </w:rPr>
        <w:t>يطفي</w:t>
      </w:r>
      <w:proofErr w:type="spellEnd"/>
      <w:r w:rsidR="000F21D0" w:rsidRPr="001C013F">
        <w:rPr>
          <w:rFonts w:asciiTheme="minorBidi" w:hAnsiTheme="minorBidi" w:hint="cs"/>
          <w:b/>
          <w:bCs/>
          <w:color w:val="FF0066"/>
          <w:sz w:val="20"/>
          <w:szCs w:val="20"/>
          <w:rtl/>
        </w:rPr>
        <w:t xml:space="preserve"> على المعنى نوع من التوضيح والشفافية )</w:t>
      </w:r>
    </w:p>
    <w:p w:rsidR="002017A9" w:rsidRPr="001C013F" w:rsidRDefault="002017A9" w:rsidP="002017A9">
      <w:pPr>
        <w:rPr>
          <w:rFonts w:asciiTheme="minorBidi" w:hAnsiTheme="minorBidi"/>
          <w:b/>
          <w:bCs/>
          <w:color w:val="FF0066"/>
          <w:sz w:val="20"/>
          <w:szCs w:val="20"/>
          <w:rtl/>
        </w:rPr>
      </w:pPr>
      <w:r w:rsidRPr="001C013F">
        <w:rPr>
          <w:rFonts w:asciiTheme="minorBidi" w:hAnsiTheme="minorBidi"/>
          <w:b/>
          <w:bCs/>
          <w:sz w:val="20"/>
          <w:szCs w:val="20"/>
          <w:rtl/>
        </w:rPr>
        <w:t>حسن الموقف.</w:t>
      </w:r>
      <w:r w:rsidR="000F21D0" w:rsidRPr="001C013F">
        <w:rPr>
          <w:rFonts w:asciiTheme="minorBidi" w:hAnsiTheme="minorBidi" w:hint="cs"/>
          <w:b/>
          <w:bCs/>
          <w:sz w:val="20"/>
          <w:szCs w:val="20"/>
          <w:rtl/>
        </w:rPr>
        <w:t xml:space="preserve"> </w:t>
      </w:r>
      <w:r w:rsidR="000F21D0" w:rsidRPr="001C013F">
        <w:rPr>
          <w:rFonts w:asciiTheme="minorBidi" w:hAnsiTheme="minorBidi" w:hint="cs"/>
          <w:b/>
          <w:bCs/>
          <w:color w:val="FF0066"/>
          <w:sz w:val="20"/>
          <w:szCs w:val="20"/>
          <w:rtl/>
        </w:rPr>
        <w:t xml:space="preserve">( يعرف متى يقول هذا الموضوع او المعلومة </w:t>
      </w:r>
      <w:proofErr w:type="spellStart"/>
      <w:r w:rsidR="000F21D0" w:rsidRPr="001C013F">
        <w:rPr>
          <w:rFonts w:asciiTheme="minorBidi" w:hAnsiTheme="minorBidi" w:hint="cs"/>
          <w:b/>
          <w:bCs/>
          <w:color w:val="FF0066"/>
          <w:sz w:val="20"/>
          <w:szCs w:val="20"/>
          <w:rtl/>
        </w:rPr>
        <w:t>)</w:t>
      </w:r>
      <w:proofErr w:type="spellEnd"/>
      <w:r w:rsidR="000F21D0" w:rsidRPr="001C013F">
        <w:rPr>
          <w:rFonts w:asciiTheme="minorBidi" w:hAnsiTheme="minorBidi" w:hint="cs"/>
          <w:b/>
          <w:bCs/>
          <w:color w:val="FF0066"/>
          <w:sz w:val="20"/>
          <w:szCs w:val="20"/>
          <w:rtl/>
        </w:rPr>
        <w:t xml:space="preserve"> </w:t>
      </w:r>
    </w:p>
    <w:p w:rsidR="002017A9" w:rsidRPr="001C013F" w:rsidRDefault="002017A9" w:rsidP="001260BD">
      <w:pPr>
        <w:rPr>
          <w:rFonts w:asciiTheme="minorBidi" w:hAnsiTheme="minorBidi"/>
          <w:b/>
          <w:bCs/>
          <w:sz w:val="20"/>
          <w:szCs w:val="20"/>
          <w:rtl/>
        </w:rPr>
      </w:pPr>
      <w:r w:rsidRPr="001C013F">
        <w:rPr>
          <w:rFonts w:asciiTheme="minorBidi" w:hAnsiTheme="minorBidi"/>
          <w:b/>
          <w:bCs/>
          <w:sz w:val="20"/>
          <w:szCs w:val="20"/>
          <w:rtl/>
        </w:rPr>
        <w:t>التحكم في التنفس.</w:t>
      </w:r>
      <w:r w:rsidR="000F21D0" w:rsidRPr="001C013F">
        <w:rPr>
          <w:rFonts w:asciiTheme="minorBidi" w:hAnsiTheme="minorBidi" w:hint="cs"/>
          <w:b/>
          <w:bCs/>
          <w:sz w:val="20"/>
          <w:szCs w:val="20"/>
          <w:rtl/>
        </w:rPr>
        <w:t xml:space="preserve"> </w:t>
      </w:r>
      <w:r w:rsidR="000F21D0" w:rsidRPr="001C013F">
        <w:rPr>
          <w:rFonts w:asciiTheme="minorBidi" w:hAnsiTheme="minorBidi" w:hint="cs"/>
          <w:b/>
          <w:bCs/>
          <w:color w:val="FF0066"/>
          <w:sz w:val="20"/>
          <w:szCs w:val="20"/>
          <w:rtl/>
        </w:rPr>
        <w:t>( التوقف عند مكان الوقف . والتواصل في مكان الوصل ,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إعداد درس التعبير الشفهي:</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يبدأ التخطيط لدرس التعبير الشفهي ذهنياً من حيث:</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التفكير في الموضوع المناسب لتلاميذه, فحسن اختيار الموضوع هو البداية.</w:t>
      </w:r>
    </w:p>
    <w:p w:rsidR="002017A9" w:rsidRPr="001C013F" w:rsidRDefault="002017A9" w:rsidP="002017A9">
      <w:pPr>
        <w:rPr>
          <w:rFonts w:asciiTheme="minorBidi" w:hAnsiTheme="minorBidi"/>
          <w:b/>
          <w:bCs/>
          <w:sz w:val="20"/>
          <w:szCs w:val="20"/>
          <w:rtl/>
        </w:rPr>
      </w:pPr>
      <w:r w:rsidRPr="001C013F">
        <w:rPr>
          <w:rFonts w:asciiTheme="minorBidi" w:hAnsiTheme="minorBidi"/>
          <w:b/>
          <w:bCs/>
          <w:sz w:val="20"/>
          <w:szCs w:val="20"/>
          <w:rtl/>
        </w:rPr>
        <w:t>تحديد الأسلوب المناسب لتقديم هذا الموضوع, والمواطن التي سيمنح فيها المتعلمون الفرص للكلام وكيفية إثارة المتعلمين للاسترسال في الكلام.</w:t>
      </w:r>
    </w:p>
    <w:p w:rsidR="002017A9" w:rsidRPr="001C013F" w:rsidRDefault="002017A9" w:rsidP="000F21D0">
      <w:pPr>
        <w:rPr>
          <w:rFonts w:asciiTheme="minorBidi" w:hAnsiTheme="minorBidi"/>
          <w:b/>
          <w:bCs/>
          <w:sz w:val="20"/>
          <w:szCs w:val="20"/>
          <w:rtl/>
        </w:rPr>
      </w:pPr>
      <w:r w:rsidRPr="001C013F">
        <w:rPr>
          <w:rFonts w:asciiTheme="minorBidi" w:hAnsiTheme="minorBidi"/>
          <w:b/>
          <w:bCs/>
          <w:sz w:val="20"/>
          <w:szCs w:val="20"/>
          <w:rtl/>
        </w:rPr>
        <w:t xml:space="preserve">تحديد أهداف الموضوع خاصة الهدف </w:t>
      </w:r>
      <w:proofErr w:type="spellStart"/>
      <w:r w:rsidRPr="001C013F">
        <w:rPr>
          <w:rFonts w:asciiTheme="minorBidi" w:hAnsiTheme="minorBidi"/>
          <w:b/>
          <w:bCs/>
          <w:sz w:val="20"/>
          <w:szCs w:val="20"/>
          <w:rtl/>
        </w:rPr>
        <w:t>المهاري</w:t>
      </w:r>
      <w:proofErr w:type="spellEnd"/>
      <w:r w:rsidRPr="001C013F">
        <w:rPr>
          <w:rFonts w:asciiTheme="minorBidi" w:hAnsiTheme="minorBidi"/>
          <w:b/>
          <w:bCs/>
          <w:sz w:val="20"/>
          <w:szCs w:val="20"/>
          <w:rtl/>
        </w:rPr>
        <w:t>, على أن يكون التركيز على مهارة واحدة من مهارات الكلام, ويأتي التخطيط الكتابي كترجمة لما خطط ذهنياً.</w:t>
      </w:r>
    </w:p>
    <w:p w:rsidR="002017A9" w:rsidRPr="001C013F" w:rsidRDefault="002017A9" w:rsidP="002017A9">
      <w:pPr>
        <w:rPr>
          <w:rFonts w:asciiTheme="minorBidi" w:hAnsiTheme="minorBidi"/>
          <w:b/>
          <w:bCs/>
          <w:color w:val="7030A0"/>
          <w:sz w:val="20"/>
          <w:szCs w:val="20"/>
          <w:rtl/>
        </w:rPr>
      </w:pPr>
      <w:r w:rsidRPr="001C013F">
        <w:rPr>
          <w:rFonts w:asciiTheme="minorBidi" w:hAnsiTheme="minorBidi"/>
          <w:b/>
          <w:bCs/>
          <w:color w:val="7030A0"/>
          <w:sz w:val="20"/>
          <w:szCs w:val="20"/>
          <w:rtl/>
        </w:rPr>
        <w:t>وعناصر الإعداد الكتابي لدرس التعبير الشفهي هي:</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الإطار العام:</w:t>
      </w:r>
      <w:r w:rsidRPr="001C013F">
        <w:rPr>
          <w:rFonts w:asciiTheme="minorBidi" w:hAnsiTheme="minorBidi"/>
          <w:b/>
          <w:bCs/>
          <w:color w:val="17365D" w:themeColor="text2" w:themeShade="BF"/>
          <w:sz w:val="20"/>
          <w:szCs w:val="20"/>
          <w:rtl/>
        </w:rPr>
        <w:t xml:space="preserve"> التاريخ والحصة والفرقة والمادة.</w:t>
      </w:r>
    </w:p>
    <w:p w:rsidR="002017A9" w:rsidRPr="001C013F" w:rsidRDefault="002017A9" w:rsidP="002017A9">
      <w:pPr>
        <w:rPr>
          <w:rFonts w:asciiTheme="minorBidi" w:hAnsiTheme="minorBidi"/>
          <w:b/>
          <w:bCs/>
          <w:color w:val="00B0F0"/>
          <w:sz w:val="20"/>
          <w:szCs w:val="20"/>
          <w:rtl/>
        </w:rPr>
      </w:pPr>
      <w:r w:rsidRPr="001C013F">
        <w:rPr>
          <w:rFonts w:asciiTheme="minorBidi" w:hAnsiTheme="minorBidi"/>
          <w:b/>
          <w:bCs/>
          <w:color w:val="00B0F0"/>
          <w:sz w:val="20"/>
          <w:szCs w:val="20"/>
          <w:rtl/>
        </w:rPr>
        <w:t>عنوان الموضوع:</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C00000"/>
          <w:sz w:val="20"/>
          <w:szCs w:val="20"/>
          <w:rtl/>
        </w:rPr>
        <w:lastRenderedPageBreak/>
        <w:t xml:space="preserve">1- أهداف </w:t>
      </w:r>
      <w:proofErr w:type="spellStart"/>
      <w:r w:rsidRPr="001C013F">
        <w:rPr>
          <w:rFonts w:asciiTheme="minorBidi" w:hAnsiTheme="minorBidi"/>
          <w:b/>
          <w:bCs/>
          <w:color w:val="C00000"/>
          <w:sz w:val="20"/>
          <w:szCs w:val="20"/>
          <w:rtl/>
        </w:rPr>
        <w:t>الدرس:</w:t>
      </w:r>
      <w:proofErr w:type="spellEnd"/>
      <w:r w:rsidRPr="001C013F">
        <w:rPr>
          <w:rFonts w:asciiTheme="minorBidi" w:hAnsiTheme="minorBidi"/>
          <w:b/>
          <w:bCs/>
          <w:sz w:val="20"/>
          <w:szCs w:val="20"/>
          <w:rtl/>
        </w:rPr>
        <w:t xml:space="preserve"> ومنها الهدف </w:t>
      </w:r>
      <w:proofErr w:type="spellStart"/>
      <w:r w:rsidRPr="001C013F">
        <w:rPr>
          <w:rFonts w:asciiTheme="minorBidi" w:hAnsiTheme="minorBidi"/>
          <w:b/>
          <w:bCs/>
          <w:sz w:val="20"/>
          <w:szCs w:val="20"/>
          <w:rtl/>
        </w:rPr>
        <w:t>المهاري</w:t>
      </w:r>
      <w:proofErr w:type="spellEnd"/>
      <w:r w:rsidRPr="001C013F">
        <w:rPr>
          <w:rFonts w:asciiTheme="minorBidi" w:hAnsiTheme="minorBidi"/>
          <w:b/>
          <w:bCs/>
          <w:sz w:val="20"/>
          <w:szCs w:val="20"/>
          <w:rtl/>
        </w:rPr>
        <w:t xml:space="preserve"> والذي يفضل أن يركز على مهارة واحدة أو أكثر من مهارة فرعية تنتمي لمهارة أساسية واحدة, وغالباً ما يستخدم الأفعال السلوكية( ينطق, يعبر, ويستخدم, يكون جملة).</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C00000"/>
          <w:sz w:val="20"/>
          <w:szCs w:val="20"/>
          <w:rtl/>
        </w:rPr>
        <w:t xml:space="preserve">2- الوسائل التعليمية المستخدمة: </w:t>
      </w:r>
      <w:r w:rsidRPr="001C013F">
        <w:rPr>
          <w:rFonts w:asciiTheme="minorBidi" w:hAnsiTheme="minorBidi"/>
          <w:b/>
          <w:bCs/>
          <w:sz w:val="20"/>
          <w:szCs w:val="20"/>
          <w:rtl/>
        </w:rPr>
        <w:t>وهي ضرورية – خاصة لتلاميذ المرحلة الابتدائية – وغالباً ما تكون مجموعة من الصور اللملونة أو نماذج أو عينات يدور حولها الكلام, وتمثل حوافز وإعانات للحديث.</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C00000"/>
          <w:sz w:val="20"/>
          <w:szCs w:val="20"/>
          <w:rtl/>
        </w:rPr>
        <w:t>3- خطوات السر في الشرح( إجراءات التنفيذ):</w:t>
      </w:r>
      <w:r w:rsidRPr="001C013F">
        <w:rPr>
          <w:rFonts w:asciiTheme="minorBidi" w:hAnsiTheme="minorBidi"/>
          <w:b/>
          <w:bCs/>
          <w:sz w:val="20"/>
          <w:szCs w:val="20"/>
          <w:rtl/>
        </w:rPr>
        <w:t xml:space="preserve"> </w:t>
      </w:r>
    </w:p>
    <w:p w:rsidR="002017A9" w:rsidRPr="001C013F" w:rsidRDefault="002017A9" w:rsidP="000F21D0">
      <w:pPr>
        <w:numPr>
          <w:ilvl w:val="0"/>
          <w:numId w:val="14"/>
        </w:numPr>
        <w:tabs>
          <w:tab w:val="clear" w:pos="360"/>
          <w:tab w:val="num" w:pos="720"/>
        </w:tabs>
        <w:rPr>
          <w:rFonts w:asciiTheme="minorBidi" w:hAnsiTheme="minorBidi"/>
          <w:b/>
          <w:bCs/>
          <w:color w:val="FF0066"/>
          <w:sz w:val="20"/>
          <w:szCs w:val="20"/>
          <w:rtl/>
        </w:rPr>
      </w:pPr>
      <w:r w:rsidRPr="001C013F">
        <w:rPr>
          <w:rFonts w:asciiTheme="minorBidi" w:hAnsiTheme="minorBidi"/>
          <w:b/>
          <w:bCs/>
          <w:color w:val="76923C" w:themeColor="accent3" w:themeShade="BF"/>
          <w:sz w:val="20"/>
          <w:szCs w:val="20"/>
          <w:rtl/>
        </w:rPr>
        <w:t>التمهيد:</w:t>
      </w:r>
      <w:r w:rsidRPr="001C013F">
        <w:rPr>
          <w:rFonts w:asciiTheme="minorBidi" w:hAnsiTheme="minorBidi"/>
          <w:b/>
          <w:bCs/>
          <w:sz w:val="20"/>
          <w:szCs w:val="20"/>
          <w:rtl/>
        </w:rPr>
        <w:t xml:space="preserve"> عن طريق التهيئة النفسية ثم تقديم للموضوع وصولاً إلى مضمون العبارة.</w:t>
      </w:r>
      <w:r w:rsidR="000F21D0" w:rsidRPr="001C013F">
        <w:rPr>
          <w:rFonts w:asciiTheme="minorBidi" w:hAnsiTheme="minorBidi" w:hint="cs"/>
          <w:b/>
          <w:bCs/>
          <w:sz w:val="20"/>
          <w:szCs w:val="20"/>
          <w:rtl/>
        </w:rPr>
        <w:t xml:space="preserve"> </w:t>
      </w:r>
      <w:r w:rsidR="000F21D0" w:rsidRPr="001C013F">
        <w:rPr>
          <w:rFonts w:asciiTheme="minorBidi" w:hAnsiTheme="minorBidi" w:hint="cs"/>
          <w:b/>
          <w:bCs/>
          <w:color w:val="FF0066"/>
          <w:sz w:val="20"/>
          <w:szCs w:val="20"/>
          <w:rtl/>
        </w:rPr>
        <w:t>( يبدأ بسؤال شيق , قصة مثيرة , بيت شعر يربط بالموضوع ,,,,)</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ب- عرض العبارة:</w:t>
      </w:r>
      <w:r w:rsidRPr="001C013F">
        <w:rPr>
          <w:rFonts w:asciiTheme="minorBidi" w:hAnsiTheme="minorBidi"/>
          <w:b/>
          <w:bCs/>
          <w:sz w:val="20"/>
          <w:szCs w:val="20"/>
          <w:rtl/>
        </w:rPr>
        <w:t xml:space="preserve"> ويشمل العرض كتابة العبارة على السبورة وقراءتها قراءة </w:t>
      </w:r>
      <w:proofErr w:type="spellStart"/>
      <w:r w:rsidRPr="001C013F">
        <w:rPr>
          <w:rFonts w:asciiTheme="minorBidi" w:hAnsiTheme="minorBidi"/>
          <w:b/>
          <w:bCs/>
          <w:sz w:val="20"/>
          <w:szCs w:val="20"/>
          <w:rtl/>
        </w:rPr>
        <w:t>جهرية</w:t>
      </w:r>
      <w:proofErr w:type="spellEnd"/>
      <w:r w:rsidRPr="001C013F">
        <w:rPr>
          <w:rFonts w:asciiTheme="minorBidi" w:hAnsiTheme="minorBidi"/>
          <w:b/>
          <w:bCs/>
          <w:sz w:val="20"/>
          <w:szCs w:val="20"/>
          <w:rtl/>
        </w:rPr>
        <w:t xml:space="preserve"> نموذجية من قبل المعلم وكذا واحد أو اثنين من المتعلمين القراء, ويختتم العرض بتفسير المعلم للعبارة شرحاً مفرداتها الصعبة, وموجهاً سؤالاً لتلاميذه للتأكد من فهمهم لهذه العبارة.</w:t>
      </w:r>
    </w:p>
    <w:p w:rsidR="002017A9" w:rsidRPr="001C013F" w:rsidRDefault="002017A9" w:rsidP="002017A9">
      <w:pPr>
        <w:rPr>
          <w:rFonts w:asciiTheme="minorBidi" w:hAnsiTheme="minorBidi"/>
          <w:b/>
          <w:bCs/>
          <w:sz w:val="20"/>
          <w:szCs w:val="20"/>
          <w:rtl/>
        </w:rPr>
      </w:pPr>
      <w:r w:rsidRPr="001C013F">
        <w:rPr>
          <w:rFonts w:asciiTheme="minorBidi" w:hAnsiTheme="minorBidi"/>
          <w:b/>
          <w:bCs/>
          <w:color w:val="76923C" w:themeColor="accent3" w:themeShade="BF"/>
          <w:sz w:val="20"/>
          <w:szCs w:val="20"/>
          <w:rtl/>
        </w:rPr>
        <w:t>ج- المناقشة:</w:t>
      </w:r>
      <w:r w:rsidRPr="001C013F">
        <w:rPr>
          <w:rFonts w:asciiTheme="minorBidi" w:hAnsiTheme="minorBidi"/>
          <w:b/>
          <w:bCs/>
          <w:sz w:val="20"/>
          <w:szCs w:val="20"/>
          <w:rtl/>
        </w:rPr>
        <w:t xml:space="preserve"> وتتضمن مجموعة من الأسئلة التي تتطلب إجابات مطولة ومناقشة هذه الإجابات والأفكار مع المعلم وباقي المتعلمين ومناقشتها بشكل شفوي.</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د- التقويم.</w:t>
      </w:r>
      <w:r w:rsidR="000F21D0" w:rsidRPr="001C013F">
        <w:rPr>
          <w:rFonts w:asciiTheme="minorBidi" w:hAnsiTheme="minorBidi" w:hint="cs"/>
          <w:b/>
          <w:bCs/>
          <w:color w:val="76923C" w:themeColor="accent3" w:themeShade="BF"/>
          <w:sz w:val="20"/>
          <w:szCs w:val="20"/>
          <w:rtl/>
        </w:rPr>
        <w:t xml:space="preserve"> </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هـ -الواجب.</w:t>
      </w:r>
    </w:p>
    <w:p w:rsidR="002017A9" w:rsidRPr="001C013F" w:rsidRDefault="002017A9" w:rsidP="002017A9">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 النشاط.</w:t>
      </w:r>
    </w:p>
    <w:p w:rsidR="002017A9" w:rsidRPr="001C013F" w:rsidRDefault="002017A9" w:rsidP="002017A9">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 xml:space="preserve">سؤال النشاط </w:t>
      </w:r>
    </w:p>
    <w:p w:rsidR="00BA1827" w:rsidRPr="001C013F" w:rsidRDefault="002017A9" w:rsidP="00280FFF">
      <w:pPr>
        <w:rPr>
          <w:rFonts w:asciiTheme="minorBidi" w:hAnsiTheme="minorBidi"/>
          <w:b/>
          <w:bCs/>
          <w:sz w:val="20"/>
          <w:szCs w:val="20"/>
          <w:rtl/>
        </w:rPr>
      </w:pPr>
      <w:r w:rsidRPr="001C013F">
        <w:rPr>
          <w:rFonts w:asciiTheme="minorBidi" w:hAnsiTheme="minorBidi"/>
          <w:b/>
          <w:bCs/>
          <w:sz w:val="20"/>
          <w:szCs w:val="20"/>
          <w:rtl/>
        </w:rPr>
        <w:t>اختر / اختاري مجالاً من المجالات يتم التعبير عنه باستفاضة.</w:t>
      </w:r>
    </w:p>
    <w:p w:rsidR="000F21D0" w:rsidRPr="001C013F" w:rsidRDefault="000F21D0" w:rsidP="000F21D0">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الثامنة</w:t>
      </w:r>
    </w:p>
    <w:p w:rsidR="00BA1827" w:rsidRPr="001C013F" w:rsidRDefault="000F21D0" w:rsidP="000F21D0">
      <w:pPr>
        <w:rPr>
          <w:rFonts w:ascii="Times New Roman" w:hAnsi="Times New Roman" w:cs="Times New Roman"/>
          <w:b/>
          <w:bCs/>
          <w:color w:val="984806" w:themeColor="accent6" w:themeShade="80"/>
          <w:sz w:val="20"/>
          <w:szCs w:val="20"/>
          <w:rtl/>
        </w:rPr>
      </w:pPr>
      <w:r w:rsidRPr="001C013F">
        <w:rPr>
          <w:rFonts w:ascii="Times New Roman" w:hAnsi="Times New Roman" w:cs="Times New Roman"/>
          <w:b/>
          <w:bCs/>
          <w:color w:val="984806" w:themeColor="accent6" w:themeShade="80"/>
          <w:sz w:val="20"/>
          <w:szCs w:val="20"/>
          <w:rtl/>
        </w:rPr>
        <w:t>تدريس القراءة</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تعريف القراءة بمفهومها البسيط:</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هو التعرف على الرموز المكتوبة</w:t>
      </w:r>
      <w:r w:rsidR="009B421F" w:rsidRPr="001C013F">
        <w:rPr>
          <w:rFonts w:asciiTheme="minorBidi" w:hAnsiTheme="minorBidi" w:hint="cs"/>
          <w:b/>
          <w:bCs/>
          <w:sz w:val="20"/>
          <w:szCs w:val="20"/>
          <w:rtl/>
        </w:rPr>
        <w:t xml:space="preserve"> </w:t>
      </w:r>
      <w:r w:rsidRPr="001C013F">
        <w:rPr>
          <w:rFonts w:asciiTheme="minorBidi" w:hAnsiTheme="minorBidi"/>
          <w:b/>
          <w:bCs/>
          <w:sz w:val="20"/>
          <w:szCs w:val="20"/>
          <w:rtl/>
        </w:rPr>
        <w:t>(من حروف وكلمات</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والنطق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نطقاً صحيحاً وفهمها.</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مواصفات القارئ الجيد البارع:</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يكون قادراً على أن يكتب, يستنتج, قادر على فهم اللغة, ومواجهة الجمهور, وحل المشكلات.</w:t>
      </w:r>
    </w:p>
    <w:p w:rsidR="00BA1827" w:rsidRPr="001C013F" w:rsidRDefault="00BA1827" w:rsidP="00BA1827">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القراءة بمفهومها الشامل:</w:t>
      </w:r>
    </w:p>
    <w:p w:rsidR="00BA1827" w:rsidRPr="001C013F" w:rsidRDefault="009B421F" w:rsidP="00BA1827">
      <w:pPr>
        <w:rPr>
          <w:rFonts w:asciiTheme="minorBidi" w:hAnsiTheme="minorBidi"/>
          <w:b/>
          <w:bCs/>
          <w:sz w:val="20"/>
          <w:szCs w:val="20"/>
          <w:rtl/>
        </w:rPr>
      </w:pPr>
      <w:r w:rsidRPr="001C013F">
        <w:rPr>
          <w:rFonts w:asciiTheme="minorBidi" w:hAnsiTheme="minorBidi"/>
          <w:b/>
          <w:bCs/>
          <w:sz w:val="20"/>
          <w:szCs w:val="20"/>
          <w:rtl/>
        </w:rPr>
        <w:t>ه</w:t>
      </w:r>
      <w:r w:rsidRPr="001C013F">
        <w:rPr>
          <w:rFonts w:asciiTheme="minorBidi" w:hAnsiTheme="minorBidi" w:hint="cs"/>
          <w:b/>
          <w:bCs/>
          <w:sz w:val="20"/>
          <w:szCs w:val="20"/>
          <w:rtl/>
        </w:rPr>
        <w:t>ي</w:t>
      </w:r>
      <w:r w:rsidR="00BA1827" w:rsidRPr="001C013F">
        <w:rPr>
          <w:rFonts w:asciiTheme="minorBidi" w:hAnsiTheme="minorBidi"/>
          <w:b/>
          <w:bCs/>
          <w:sz w:val="20"/>
          <w:szCs w:val="20"/>
          <w:rtl/>
        </w:rPr>
        <w:t xml:space="preserve"> الذي يلبي حاجات المجتمعات وهي عملية عقلية انفعالية دافعية تشتمل على التعرف على الرموز المكتوبة والنطق </w:t>
      </w:r>
      <w:proofErr w:type="spellStart"/>
      <w:r w:rsidR="00BA1827" w:rsidRPr="001C013F">
        <w:rPr>
          <w:rFonts w:asciiTheme="minorBidi" w:hAnsiTheme="minorBidi"/>
          <w:b/>
          <w:bCs/>
          <w:sz w:val="20"/>
          <w:szCs w:val="20"/>
          <w:rtl/>
        </w:rPr>
        <w:t>بها</w:t>
      </w:r>
      <w:proofErr w:type="spellEnd"/>
      <w:r w:rsidR="00BA1827" w:rsidRPr="001C013F">
        <w:rPr>
          <w:rFonts w:asciiTheme="minorBidi" w:hAnsiTheme="minorBidi"/>
          <w:b/>
          <w:bCs/>
          <w:sz w:val="20"/>
          <w:szCs w:val="20"/>
          <w:rtl/>
        </w:rPr>
        <w:t xml:space="preserve"> وفهمها وتذوقها ونقدها وحل المشكلات في ضوءها.</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القراءة بمفهومها الشامل يحتوي على:</w:t>
      </w:r>
    </w:p>
    <w:p w:rsidR="00BA1827" w:rsidRPr="001C013F" w:rsidRDefault="00BA1827" w:rsidP="00BA1827">
      <w:pPr>
        <w:numPr>
          <w:ilvl w:val="0"/>
          <w:numId w:val="15"/>
        </w:numPr>
        <w:rPr>
          <w:rFonts w:asciiTheme="minorBidi" w:hAnsiTheme="minorBidi"/>
          <w:b/>
          <w:bCs/>
          <w:sz w:val="20"/>
          <w:szCs w:val="20"/>
          <w:rtl/>
        </w:rPr>
      </w:pPr>
      <w:r w:rsidRPr="001C013F">
        <w:rPr>
          <w:rFonts w:asciiTheme="minorBidi" w:hAnsiTheme="minorBidi"/>
          <w:b/>
          <w:bCs/>
          <w:color w:val="C0504D" w:themeColor="accent2"/>
          <w:sz w:val="20"/>
          <w:szCs w:val="20"/>
          <w:rtl/>
        </w:rPr>
        <w:t>القراءة عملية عقلية:</w:t>
      </w:r>
      <w:r w:rsidRPr="001C013F">
        <w:rPr>
          <w:rFonts w:asciiTheme="minorBidi" w:hAnsiTheme="minorBidi"/>
          <w:b/>
          <w:bCs/>
          <w:sz w:val="20"/>
          <w:szCs w:val="20"/>
          <w:rtl/>
        </w:rPr>
        <w:t xml:space="preserve"> أي تحتاج إلى استخدام العقل في الإدراك, التفكير, التذكر, وترجمة المعلومات إلى معانيها.</w:t>
      </w:r>
    </w:p>
    <w:p w:rsidR="00BA1827" w:rsidRPr="001C013F" w:rsidRDefault="00BA1827" w:rsidP="00BA1827">
      <w:pPr>
        <w:numPr>
          <w:ilvl w:val="0"/>
          <w:numId w:val="15"/>
        </w:numPr>
        <w:rPr>
          <w:rFonts w:asciiTheme="minorBidi" w:hAnsiTheme="minorBidi"/>
          <w:b/>
          <w:bCs/>
          <w:sz w:val="20"/>
          <w:szCs w:val="20"/>
          <w:rtl/>
        </w:rPr>
      </w:pPr>
      <w:r w:rsidRPr="001C013F">
        <w:rPr>
          <w:rFonts w:asciiTheme="minorBidi" w:hAnsiTheme="minorBidi"/>
          <w:b/>
          <w:bCs/>
          <w:color w:val="C0504D" w:themeColor="accent2"/>
          <w:sz w:val="20"/>
          <w:szCs w:val="20"/>
          <w:rtl/>
        </w:rPr>
        <w:t xml:space="preserve">القراءة عملية عضلية: </w:t>
      </w:r>
      <w:r w:rsidRPr="001C013F">
        <w:rPr>
          <w:rFonts w:asciiTheme="minorBidi" w:hAnsiTheme="minorBidi"/>
          <w:b/>
          <w:bCs/>
          <w:sz w:val="20"/>
          <w:szCs w:val="20"/>
          <w:rtl/>
        </w:rPr>
        <w:t xml:space="preserve">أي تستخدم فيها عضلات جهاز النطق الإنساني لإخراج الكلمات والحروف من مخارجها الصحيحة ومن ثم القدرة على القراءة بدون جهد أو تعب. </w:t>
      </w:r>
    </w:p>
    <w:p w:rsidR="00BA1827" w:rsidRPr="001C013F" w:rsidRDefault="00BA1827" w:rsidP="00BA1827">
      <w:pPr>
        <w:numPr>
          <w:ilvl w:val="0"/>
          <w:numId w:val="15"/>
        </w:numPr>
        <w:rPr>
          <w:rFonts w:asciiTheme="minorBidi" w:hAnsiTheme="minorBidi"/>
          <w:b/>
          <w:bCs/>
          <w:sz w:val="20"/>
          <w:szCs w:val="20"/>
          <w:rtl/>
        </w:rPr>
      </w:pPr>
      <w:r w:rsidRPr="001C013F">
        <w:rPr>
          <w:rFonts w:asciiTheme="minorBidi" w:hAnsiTheme="minorBidi"/>
          <w:b/>
          <w:bCs/>
          <w:color w:val="C0504D" w:themeColor="accent2"/>
          <w:sz w:val="20"/>
          <w:szCs w:val="20"/>
          <w:rtl/>
        </w:rPr>
        <w:t>القراءة عملية انفعالية:</w:t>
      </w:r>
      <w:r w:rsidRPr="001C013F">
        <w:rPr>
          <w:rFonts w:asciiTheme="minorBidi" w:hAnsiTheme="minorBidi"/>
          <w:b/>
          <w:bCs/>
          <w:sz w:val="20"/>
          <w:szCs w:val="20"/>
          <w:rtl/>
        </w:rPr>
        <w:t xml:space="preserve"> هو التفاعل مع كل ما يقرؤه بعواطفه ومشاعره مثل (الحزن والفرح الغضب والسرور وغيرها).</w:t>
      </w:r>
    </w:p>
    <w:p w:rsidR="00BA1827" w:rsidRPr="001C013F" w:rsidRDefault="00BA1827" w:rsidP="009B421F">
      <w:pPr>
        <w:numPr>
          <w:ilvl w:val="0"/>
          <w:numId w:val="15"/>
        </w:numPr>
        <w:rPr>
          <w:rFonts w:asciiTheme="minorBidi" w:hAnsiTheme="minorBidi"/>
          <w:b/>
          <w:bCs/>
          <w:sz w:val="20"/>
          <w:szCs w:val="20"/>
          <w:rtl/>
        </w:rPr>
      </w:pPr>
      <w:r w:rsidRPr="001C013F">
        <w:rPr>
          <w:rFonts w:asciiTheme="minorBidi" w:hAnsiTheme="minorBidi"/>
          <w:b/>
          <w:bCs/>
          <w:color w:val="C0504D" w:themeColor="accent2"/>
          <w:sz w:val="20"/>
          <w:szCs w:val="20"/>
          <w:rtl/>
        </w:rPr>
        <w:t>القراءة عملية دافعية:</w:t>
      </w:r>
      <w:r w:rsidRPr="001C013F">
        <w:rPr>
          <w:rFonts w:asciiTheme="minorBidi" w:hAnsiTheme="minorBidi"/>
          <w:b/>
          <w:bCs/>
          <w:sz w:val="20"/>
          <w:szCs w:val="20"/>
          <w:rtl/>
        </w:rPr>
        <w:t xml:space="preserve"> هناك دافع يدفع الإنسان للقراءة في مجال من مجالات القراءة.</w:t>
      </w:r>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أنواع القراءة:</w:t>
      </w:r>
    </w:p>
    <w:p w:rsidR="00BA1827" w:rsidRPr="001C013F" w:rsidRDefault="00BA1827" w:rsidP="00BA1827">
      <w:pPr>
        <w:numPr>
          <w:ilvl w:val="0"/>
          <w:numId w:val="16"/>
        </w:numPr>
        <w:rPr>
          <w:rFonts w:asciiTheme="minorBidi" w:hAnsiTheme="minorBidi"/>
          <w:b/>
          <w:bCs/>
          <w:sz w:val="20"/>
          <w:szCs w:val="20"/>
          <w:rtl/>
        </w:rPr>
      </w:pPr>
      <w:r w:rsidRPr="001C013F">
        <w:rPr>
          <w:rFonts w:asciiTheme="minorBidi" w:hAnsiTheme="minorBidi"/>
          <w:b/>
          <w:bCs/>
          <w:sz w:val="20"/>
          <w:szCs w:val="20"/>
          <w:rtl/>
        </w:rPr>
        <w:t>تقسيم القراءة على أساس الشكل العام( للغاية).</w:t>
      </w:r>
    </w:p>
    <w:p w:rsidR="00BA1827" w:rsidRPr="001C013F" w:rsidRDefault="00BA1827" w:rsidP="00BA1827">
      <w:pPr>
        <w:numPr>
          <w:ilvl w:val="0"/>
          <w:numId w:val="16"/>
        </w:numPr>
        <w:rPr>
          <w:rFonts w:asciiTheme="minorBidi" w:hAnsiTheme="minorBidi"/>
          <w:b/>
          <w:bCs/>
          <w:sz w:val="20"/>
          <w:szCs w:val="20"/>
          <w:rtl/>
        </w:rPr>
      </w:pPr>
      <w:r w:rsidRPr="001C013F">
        <w:rPr>
          <w:rFonts w:asciiTheme="minorBidi" w:hAnsiTheme="minorBidi"/>
          <w:b/>
          <w:bCs/>
          <w:sz w:val="20"/>
          <w:szCs w:val="20"/>
          <w:rtl/>
        </w:rPr>
        <w:t>تقسيم القراءة على أساس الغرض العام للقارئ.</w:t>
      </w:r>
    </w:p>
    <w:p w:rsidR="00BA1827" w:rsidRPr="001C013F" w:rsidRDefault="00BA1827" w:rsidP="00BA1827">
      <w:pPr>
        <w:numPr>
          <w:ilvl w:val="0"/>
          <w:numId w:val="16"/>
        </w:numPr>
        <w:rPr>
          <w:rFonts w:asciiTheme="minorBidi" w:hAnsiTheme="minorBidi"/>
          <w:b/>
          <w:bCs/>
          <w:sz w:val="20"/>
          <w:szCs w:val="20"/>
          <w:rtl/>
        </w:rPr>
      </w:pPr>
      <w:r w:rsidRPr="001C013F">
        <w:rPr>
          <w:rFonts w:asciiTheme="minorBidi" w:hAnsiTheme="minorBidi"/>
          <w:b/>
          <w:bCs/>
          <w:sz w:val="20"/>
          <w:szCs w:val="20"/>
          <w:rtl/>
        </w:rPr>
        <w:t>تقسيم القراءة على أساس الغرض الخاص للقارئ.</w:t>
      </w:r>
    </w:p>
    <w:p w:rsidR="00BA1827" w:rsidRPr="001C013F" w:rsidRDefault="00BA1827" w:rsidP="00BA1827">
      <w:pPr>
        <w:numPr>
          <w:ilvl w:val="0"/>
          <w:numId w:val="16"/>
        </w:numPr>
        <w:rPr>
          <w:rFonts w:asciiTheme="minorBidi" w:hAnsiTheme="minorBidi"/>
          <w:b/>
          <w:bCs/>
          <w:sz w:val="20"/>
          <w:szCs w:val="20"/>
          <w:rtl/>
        </w:rPr>
      </w:pPr>
      <w:r w:rsidRPr="001C013F">
        <w:rPr>
          <w:rFonts w:asciiTheme="minorBidi" w:hAnsiTheme="minorBidi"/>
          <w:b/>
          <w:bCs/>
          <w:sz w:val="20"/>
          <w:szCs w:val="20"/>
          <w:rtl/>
        </w:rPr>
        <w:t>تقسيم القراءة على أساس المادة المقروءة.</w:t>
      </w:r>
    </w:p>
    <w:p w:rsidR="00BA1827" w:rsidRPr="001C013F" w:rsidRDefault="00BA1827" w:rsidP="00BA1827">
      <w:pPr>
        <w:numPr>
          <w:ilvl w:val="0"/>
          <w:numId w:val="16"/>
        </w:numPr>
        <w:rPr>
          <w:rFonts w:asciiTheme="minorBidi" w:hAnsiTheme="minorBidi"/>
          <w:b/>
          <w:bCs/>
          <w:sz w:val="20"/>
          <w:szCs w:val="20"/>
          <w:rtl/>
        </w:rPr>
      </w:pPr>
      <w:r w:rsidRPr="001C013F">
        <w:rPr>
          <w:rFonts w:asciiTheme="minorBidi" w:hAnsiTheme="minorBidi"/>
          <w:b/>
          <w:bCs/>
          <w:sz w:val="20"/>
          <w:szCs w:val="20"/>
          <w:rtl/>
        </w:rPr>
        <w:lastRenderedPageBreak/>
        <w:t>تقسيم القراءة على أساس النشاط القرائي.</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1- تقسيم القراءة على أساس الشكل العام (الغاية):</w:t>
      </w:r>
    </w:p>
    <w:p w:rsidR="00BA1827" w:rsidRPr="001C013F" w:rsidRDefault="00BA1827" w:rsidP="00BA1827">
      <w:pPr>
        <w:numPr>
          <w:ilvl w:val="0"/>
          <w:numId w:val="17"/>
        </w:numPr>
        <w:tabs>
          <w:tab w:val="clear" w:pos="360"/>
          <w:tab w:val="num" w:pos="720"/>
        </w:tabs>
        <w:rPr>
          <w:rFonts w:asciiTheme="minorBidi" w:hAnsiTheme="minorBidi"/>
          <w:b/>
          <w:bCs/>
          <w:sz w:val="20"/>
          <w:szCs w:val="20"/>
          <w:rtl/>
        </w:rPr>
      </w:pPr>
      <w:r w:rsidRPr="001C013F">
        <w:rPr>
          <w:rFonts w:asciiTheme="minorBidi" w:hAnsiTheme="minorBidi"/>
          <w:b/>
          <w:bCs/>
          <w:color w:val="31849B" w:themeColor="accent5" w:themeShade="BF"/>
          <w:sz w:val="20"/>
          <w:szCs w:val="20"/>
          <w:rtl/>
        </w:rPr>
        <w:t>القراءة الصامتة:</w:t>
      </w:r>
      <w:r w:rsidRPr="001C013F">
        <w:rPr>
          <w:rFonts w:asciiTheme="minorBidi" w:hAnsiTheme="minorBidi"/>
          <w:b/>
          <w:bCs/>
          <w:color w:val="76923C" w:themeColor="accent3" w:themeShade="BF"/>
          <w:sz w:val="20"/>
          <w:szCs w:val="20"/>
          <w:rtl/>
        </w:rPr>
        <w:t xml:space="preserve"> </w:t>
      </w:r>
      <w:r w:rsidRPr="001C013F">
        <w:rPr>
          <w:rFonts w:asciiTheme="minorBidi" w:hAnsiTheme="minorBidi"/>
          <w:b/>
          <w:bCs/>
          <w:sz w:val="20"/>
          <w:szCs w:val="20"/>
          <w:rtl/>
        </w:rPr>
        <w:t xml:space="preserve">عملية عقلية انفعالية دافعية تشتمل على التعرف على الرموز المكتوبة وتذوقها وفهمها وحل المشكلات دون النقد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مثل:</w:t>
      </w:r>
      <w:proofErr w:type="spellEnd"/>
      <w:r w:rsidRPr="001C013F">
        <w:rPr>
          <w:rFonts w:asciiTheme="minorBidi" w:hAnsiTheme="minorBidi"/>
          <w:b/>
          <w:bCs/>
          <w:sz w:val="20"/>
          <w:szCs w:val="20"/>
          <w:rtl/>
        </w:rPr>
        <w:t xml:space="preserve"> القرآن </w:t>
      </w:r>
      <w:proofErr w:type="spellStart"/>
      <w:r w:rsidRPr="001C013F">
        <w:rPr>
          <w:rFonts w:asciiTheme="minorBidi" w:hAnsiTheme="minorBidi"/>
          <w:b/>
          <w:bCs/>
          <w:sz w:val="20"/>
          <w:szCs w:val="20"/>
          <w:rtl/>
        </w:rPr>
        <w:t>الكريم،</w:t>
      </w:r>
      <w:proofErr w:type="spellEnd"/>
      <w:r w:rsidRPr="001C013F">
        <w:rPr>
          <w:rFonts w:asciiTheme="minorBidi" w:hAnsiTheme="minorBidi"/>
          <w:b/>
          <w:bCs/>
          <w:sz w:val="20"/>
          <w:szCs w:val="20"/>
          <w:rtl/>
        </w:rPr>
        <w:t xml:space="preserve"> الصحف, الاختبارات, الرسائل. </w:t>
      </w:r>
    </w:p>
    <w:p w:rsidR="00BA1827" w:rsidRPr="001C013F" w:rsidRDefault="00BA1827" w:rsidP="009B421F">
      <w:pPr>
        <w:rPr>
          <w:rFonts w:asciiTheme="minorBidi" w:hAnsiTheme="minorBidi"/>
          <w:b/>
          <w:bCs/>
          <w:color w:val="FF0066"/>
          <w:sz w:val="20"/>
          <w:szCs w:val="20"/>
          <w:rtl/>
        </w:rPr>
      </w:pPr>
      <w:proofErr w:type="spellStart"/>
      <w:r w:rsidRPr="001C013F">
        <w:rPr>
          <w:rFonts w:asciiTheme="minorBidi" w:hAnsiTheme="minorBidi"/>
          <w:b/>
          <w:bCs/>
          <w:color w:val="31849B" w:themeColor="accent5" w:themeShade="BF"/>
          <w:sz w:val="20"/>
          <w:szCs w:val="20"/>
          <w:rtl/>
        </w:rPr>
        <w:t>ب-</w:t>
      </w:r>
      <w:proofErr w:type="spellEnd"/>
      <w:r w:rsidRPr="001C013F">
        <w:rPr>
          <w:rFonts w:asciiTheme="minorBidi" w:hAnsiTheme="minorBidi"/>
          <w:b/>
          <w:bCs/>
          <w:color w:val="31849B" w:themeColor="accent5" w:themeShade="BF"/>
          <w:sz w:val="20"/>
          <w:szCs w:val="20"/>
          <w:rtl/>
        </w:rPr>
        <w:t xml:space="preserve"> القراءة </w:t>
      </w:r>
      <w:proofErr w:type="spellStart"/>
      <w:r w:rsidRPr="001C013F">
        <w:rPr>
          <w:rFonts w:asciiTheme="minorBidi" w:hAnsiTheme="minorBidi"/>
          <w:b/>
          <w:bCs/>
          <w:color w:val="31849B" w:themeColor="accent5" w:themeShade="BF"/>
          <w:sz w:val="20"/>
          <w:szCs w:val="20"/>
          <w:rtl/>
        </w:rPr>
        <w:t>الجهرية</w:t>
      </w:r>
      <w:proofErr w:type="spellEnd"/>
      <w:r w:rsidRPr="001C013F">
        <w:rPr>
          <w:rFonts w:asciiTheme="minorBidi" w:hAnsiTheme="minorBidi"/>
          <w:b/>
          <w:bCs/>
          <w:color w:val="31849B" w:themeColor="accent5" w:themeShade="BF"/>
          <w:sz w:val="20"/>
          <w:szCs w:val="20"/>
          <w:rtl/>
        </w:rPr>
        <w:t>:</w:t>
      </w:r>
      <w:r w:rsidRPr="001C013F">
        <w:rPr>
          <w:rFonts w:asciiTheme="minorBidi" w:hAnsiTheme="minorBidi"/>
          <w:b/>
          <w:bCs/>
          <w:sz w:val="20"/>
          <w:szCs w:val="20"/>
          <w:rtl/>
        </w:rPr>
        <w:t xml:space="preserve"> 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تسبق القراءة الصامتة مثل: المحاضرات الندوات, إدارة الاجتماعات, نشرة الأخبار, الإذاعة المدرسية.</w:t>
      </w:r>
      <w:r w:rsidR="003A3AEA" w:rsidRPr="001C013F">
        <w:rPr>
          <w:rFonts w:asciiTheme="minorBidi" w:hAnsiTheme="minorBidi" w:hint="cs"/>
          <w:b/>
          <w:bCs/>
          <w:sz w:val="20"/>
          <w:szCs w:val="20"/>
          <w:rtl/>
        </w:rPr>
        <w:t xml:space="preserve"> </w:t>
      </w:r>
      <w:r w:rsidR="003A3AEA" w:rsidRPr="001C013F">
        <w:rPr>
          <w:rFonts w:asciiTheme="minorBidi" w:hAnsiTheme="minorBidi" w:hint="cs"/>
          <w:b/>
          <w:bCs/>
          <w:color w:val="FF0066"/>
          <w:sz w:val="20"/>
          <w:szCs w:val="20"/>
          <w:rtl/>
        </w:rPr>
        <w:t xml:space="preserve">( عملية تشترك فيها اعضاء النطق وتكون بصوت جهوري ظاهري , ولها فوائد عديدة منها تعديل الاخطاء في النطق </w:t>
      </w:r>
      <w:proofErr w:type="spellStart"/>
      <w:r w:rsidR="003A3AEA" w:rsidRPr="001C013F">
        <w:rPr>
          <w:rFonts w:asciiTheme="minorBidi" w:hAnsiTheme="minorBidi" w:hint="cs"/>
          <w:b/>
          <w:bCs/>
          <w:color w:val="FF0066"/>
          <w:sz w:val="20"/>
          <w:szCs w:val="20"/>
          <w:rtl/>
        </w:rPr>
        <w:t>)</w:t>
      </w:r>
      <w:proofErr w:type="spellEnd"/>
      <w:r w:rsidR="003A3AEA"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2- تقسيم القراءة على أساس الغرض العام للقارئ:</w:t>
      </w:r>
    </w:p>
    <w:p w:rsidR="00BA1827" w:rsidRPr="001C013F" w:rsidRDefault="00BA1827" w:rsidP="00BA1827">
      <w:pPr>
        <w:numPr>
          <w:ilvl w:val="0"/>
          <w:numId w:val="18"/>
        </w:numPr>
        <w:tabs>
          <w:tab w:val="clear" w:pos="360"/>
          <w:tab w:val="num" w:pos="720"/>
        </w:tabs>
        <w:rPr>
          <w:rFonts w:asciiTheme="minorBidi" w:hAnsiTheme="minorBidi"/>
          <w:b/>
          <w:bCs/>
          <w:sz w:val="20"/>
          <w:szCs w:val="20"/>
          <w:rtl/>
        </w:rPr>
      </w:pPr>
      <w:r w:rsidRPr="001C013F">
        <w:rPr>
          <w:rFonts w:asciiTheme="minorBidi" w:hAnsiTheme="minorBidi"/>
          <w:b/>
          <w:bCs/>
          <w:color w:val="31849B" w:themeColor="accent5" w:themeShade="BF"/>
          <w:sz w:val="20"/>
          <w:szCs w:val="20"/>
          <w:rtl/>
        </w:rPr>
        <w:t>قراءة الاستماع والمتعة:</w:t>
      </w:r>
      <w:r w:rsidRPr="001C013F">
        <w:rPr>
          <w:rFonts w:asciiTheme="minorBidi" w:hAnsiTheme="minorBidi"/>
          <w:b/>
          <w:bCs/>
          <w:sz w:val="20"/>
          <w:szCs w:val="20"/>
          <w:rtl/>
        </w:rPr>
        <w:t xml:space="preserve"> نبحث عنه في أوقات الفراغ, ليس لغرض تعليمي ولكن للمتعة والتسلية.</w:t>
      </w:r>
    </w:p>
    <w:p w:rsidR="00BA1827" w:rsidRPr="001C013F" w:rsidRDefault="00BA1827" w:rsidP="009B421F">
      <w:pPr>
        <w:numPr>
          <w:ilvl w:val="0"/>
          <w:numId w:val="18"/>
        </w:numPr>
        <w:tabs>
          <w:tab w:val="clear" w:pos="360"/>
          <w:tab w:val="num" w:pos="720"/>
        </w:tabs>
        <w:rPr>
          <w:rFonts w:asciiTheme="minorBidi" w:hAnsiTheme="minorBidi"/>
          <w:b/>
          <w:bCs/>
          <w:sz w:val="20"/>
          <w:szCs w:val="20"/>
          <w:rtl/>
        </w:rPr>
      </w:pPr>
      <w:r w:rsidRPr="001C013F">
        <w:rPr>
          <w:rFonts w:asciiTheme="minorBidi" w:hAnsiTheme="minorBidi"/>
          <w:b/>
          <w:bCs/>
          <w:color w:val="31849B" w:themeColor="accent5" w:themeShade="BF"/>
          <w:sz w:val="20"/>
          <w:szCs w:val="20"/>
          <w:rtl/>
        </w:rPr>
        <w:t>قراءة الدراسة:</w:t>
      </w:r>
      <w:r w:rsidRPr="001C013F">
        <w:rPr>
          <w:rFonts w:asciiTheme="minorBidi" w:hAnsiTheme="minorBidi"/>
          <w:b/>
          <w:bCs/>
          <w:sz w:val="20"/>
          <w:szCs w:val="20"/>
          <w:rtl/>
        </w:rPr>
        <w:t xml:space="preserve"> وهي قراءة وظيفية ترتبط بالاحتياجات الفردية وتكون في قاعات الدراسة في وقت الحصة, وقاعات الاختبارات, ومفروضة في وقت الحصة وقد تتحول قراءة الدراسة إلى قراءة الاستمتاع مثلاً: يقرأ الطالب الدرس في المدرسة وإذا ذهب إلى البيت يقرأها قراءة استمتاع وتسلية.</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 xml:space="preserve">3- تقسيم القراءة على أساس الغرض الخاص: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كتنمية الذات, ثورات سياسية, انتفاضات، إدارة الوقت، روايات متخصصة.</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4- تقسيم القراءة على أساس المادة المقروءة: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عندما يذهب التلاميذ للمكتبة ويقرؤون في كتب مختلفة سواء كتب علمية أو قصص وتكون في المجالات السياسية, علمية, أدبية, جغرافية, تاريخية, مغامرات.</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5- تقسيم القراءة على أساس النشاط القرائي: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ما يقوم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المتعلم في عملية القراءة يشبه المجهود الذي يقوم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 xml:space="preserve"> التلميذ في حل مسألة رياضية وهذا مندرج تحت المفهوم الشامل للقراءة سواء كانت </w:t>
      </w:r>
      <w:proofErr w:type="spellStart"/>
      <w:r w:rsidRPr="001C013F">
        <w:rPr>
          <w:rFonts w:asciiTheme="minorBidi" w:hAnsiTheme="minorBidi"/>
          <w:b/>
          <w:bCs/>
          <w:sz w:val="20"/>
          <w:szCs w:val="20"/>
          <w:rtl/>
        </w:rPr>
        <w:t>جهرية</w:t>
      </w:r>
      <w:proofErr w:type="spellEnd"/>
      <w:r w:rsidRPr="001C013F">
        <w:rPr>
          <w:rFonts w:asciiTheme="minorBidi" w:hAnsiTheme="minorBidi"/>
          <w:b/>
          <w:bCs/>
          <w:sz w:val="20"/>
          <w:szCs w:val="20"/>
          <w:rtl/>
        </w:rPr>
        <w:t xml:space="preserve"> أو صامتة,</w:t>
      </w:r>
    </w:p>
    <w:p w:rsidR="00BA1827" w:rsidRPr="001C013F" w:rsidRDefault="00BA1827" w:rsidP="00BA1827">
      <w:pPr>
        <w:rPr>
          <w:rFonts w:asciiTheme="minorBidi" w:hAnsiTheme="minorBidi"/>
          <w:b/>
          <w:bCs/>
          <w:color w:val="002060"/>
          <w:sz w:val="20"/>
          <w:szCs w:val="20"/>
          <w:u w:val="single"/>
          <w:rtl/>
        </w:rPr>
      </w:pPr>
      <w:r w:rsidRPr="001C013F">
        <w:rPr>
          <w:rFonts w:asciiTheme="minorBidi" w:hAnsiTheme="minorBidi"/>
          <w:b/>
          <w:bCs/>
          <w:color w:val="002060"/>
          <w:sz w:val="20"/>
          <w:szCs w:val="20"/>
          <w:rtl/>
        </w:rPr>
        <w:t xml:space="preserve"> </w:t>
      </w:r>
      <w:r w:rsidRPr="001C013F">
        <w:rPr>
          <w:rFonts w:asciiTheme="minorBidi" w:hAnsiTheme="minorBidi"/>
          <w:b/>
          <w:bCs/>
          <w:color w:val="002060"/>
          <w:sz w:val="20"/>
          <w:szCs w:val="20"/>
          <w:u w:val="single"/>
          <w:rtl/>
        </w:rPr>
        <w:t xml:space="preserve">ولكن هل الجهد المبذول في القراءة </w:t>
      </w:r>
      <w:proofErr w:type="spellStart"/>
      <w:r w:rsidRPr="001C013F">
        <w:rPr>
          <w:rFonts w:asciiTheme="minorBidi" w:hAnsiTheme="minorBidi"/>
          <w:b/>
          <w:bCs/>
          <w:color w:val="002060"/>
          <w:sz w:val="20"/>
          <w:szCs w:val="20"/>
          <w:u w:val="single"/>
          <w:rtl/>
        </w:rPr>
        <w:t>الجهرية</w:t>
      </w:r>
      <w:proofErr w:type="spellEnd"/>
      <w:r w:rsidRPr="001C013F">
        <w:rPr>
          <w:rFonts w:asciiTheme="minorBidi" w:hAnsiTheme="minorBidi"/>
          <w:b/>
          <w:bCs/>
          <w:color w:val="002060"/>
          <w:sz w:val="20"/>
          <w:szCs w:val="20"/>
          <w:u w:val="single"/>
          <w:rtl/>
        </w:rPr>
        <w:t xml:space="preserve"> كالجهد في القراءة الصامتة؟</w:t>
      </w:r>
    </w:p>
    <w:p w:rsidR="009B421F" w:rsidRPr="001C013F" w:rsidRDefault="00BA1827" w:rsidP="00280FFF">
      <w:pPr>
        <w:rPr>
          <w:rFonts w:asciiTheme="minorBidi" w:hAnsiTheme="minorBidi"/>
          <w:b/>
          <w:bCs/>
          <w:sz w:val="20"/>
          <w:szCs w:val="20"/>
          <w:rtl/>
        </w:rPr>
      </w:pPr>
      <w:proofErr w:type="spellStart"/>
      <w:r w:rsidRPr="001C013F">
        <w:rPr>
          <w:rFonts w:asciiTheme="minorBidi" w:hAnsiTheme="minorBidi"/>
          <w:b/>
          <w:bCs/>
          <w:sz w:val="20"/>
          <w:szCs w:val="20"/>
          <w:rtl/>
        </w:rPr>
        <w:t>لا،</w:t>
      </w:r>
      <w:proofErr w:type="spellEnd"/>
      <w:r w:rsidRPr="001C013F">
        <w:rPr>
          <w:rFonts w:asciiTheme="minorBidi" w:hAnsiTheme="minorBidi"/>
          <w:b/>
          <w:bCs/>
          <w:sz w:val="20"/>
          <w:szCs w:val="20"/>
          <w:rtl/>
        </w:rPr>
        <w:t xml:space="preserve"> 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جهدها أكثر فهو منصبٌ على القارئ والمستمع, ولكن الصامتة الجهد فيها منحصر على القارئ.</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مراحل تعليم القراءة:</w:t>
      </w:r>
    </w:p>
    <w:p w:rsidR="00BA1827" w:rsidRPr="001C013F" w:rsidRDefault="00BA1827" w:rsidP="00BA1827">
      <w:pPr>
        <w:numPr>
          <w:ilvl w:val="0"/>
          <w:numId w:val="19"/>
        </w:numPr>
        <w:rPr>
          <w:rFonts w:asciiTheme="minorBidi" w:hAnsiTheme="minorBidi"/>
          <w:b/>
          <w:bCs/>
          <w:sz w:val="20"/>
          <w:szCs w:val="20"/>
          <w:rtl/>
        </w:rPr>
      </w:pPr>
      <w:r w:rsidRPr="001C013F">
        <w:rPr>
          <w:rFonts w:asciiTheme="minorBidi" w:hAnsiTheme="minorBidi"/>
          <w:b/>
          <w:bCs/>
          <w:sz w:val="20"/>
          <w:szCs w:val="20"/>
          <w:rtl/>
        </w:rPr>
        <w:t>مرحلة الاستعداد لتعلم القراءة.</w:t>
      </w:r>
    </w:p>
    <w:p w:rsidR="00BA1827" w:rsidRPr="001C013F" w:rsidRDefault="00BA1827" w:rsidP="00BA1827">
      <w:pPr>
        <w:numPr>
          <w:ilvl w:val="0"/>
          <w:numId w:val="19"/>
        </w:numPr>
        <w:rPr>
          <w:rFonts w:asciiTheme="minorBidi" w:hAnsiTheme="minorBidi"/>
          <w:b/>
          <w:bCs/>
          <w:sz w:val="20"/>
          <w:szCs w:val="20"/>
          <w:rtl/>
        </w:rPr>
      </w:pPr>
      <w:r w:rsidRPr="001C013F">
        <w:rPr>
          <w:rFonts w:asciiTheme="minorBidi" w:hAnsiTheme="minorBidi"/>
          <w:b/>
          <w:bCs/>
          <w:sz w:val="20"/>
          <w:szCs w:val="20"/>
          <w:rtl/>
        </w:rPr>
        <w:t>مرحلة البدء في تعلم القراءة.</w:t>
      </w:r>
    </w:p>
    <w:p w:rsidR="00BA1827" w:rsidRPr="001C013F" w:rsidRDefault="00BA1827" w:rsidP="00BA1827">
      <w:pPr>
        <w:numPr>
          <w:ilvl w:val="0"/>
          <w:numId w:val="19"/>
        </w:numPr>
        <w:rPr>
          <w:rFonts w:asciiTheme="minorBidi" w:hAnsiTheme="minorBidi"/>
          <w:b/>
          <w:bCs/>
          <w:sz w:val="20"/>
          <w:szCs w:val="20"/>
          <w:rtl/>
        </w:rPr>
      </w:pPr>
      <w:r w:rsidRPr="001C013F">
        <w:rPr>
          <w:rFonts w:asciiTheme="minorBidi" w:hAnsiTheme="minorBidi"/>
          <w:b/>
          <w:bCs/>
          <w:sz w:val="20"/>
          <w:szCs w:val="20"/>
          <w:rtl/>
        </w:rPr>
        <w:t>مرحلة اكتساب مهارات القراءة.</w:t>
      </w:r>
    </w:p>
    <w:p w:rsidR="00BA1827" w:rsidRPr="001C013F" w:rsidRDefault="00BA1827" w:rsidP="009B421F">
      <w:pPr>
        <w:numPr>
          <w:ilvl w:val="0"/>
          <w:numId w:val="19"/>
        </w:numPr>
        <w:rPr>
          <w:rFonts w:asciiTheme="minorBidi" w:hAnsiTheme="minorBidi"/>
          <w:b/>
          <w:bCs/>
          <w:sz w:val="20"/>
          <w:szCs w:val="20"/>
          <w:rtl/>
        </w:rPr>
      </w:pPr>
      <w:r w:rsidRPr="001C013F">
        <w:rPr>
          <w:rFonts w:asciiTheme="minorBidi" w:hAnsiTheme="minorBidi"/>
          <w:b/>
          <w:bCs/>
          <w:sz w:val="20"/>
          <w:szCs w:val="20"/>
          <w:rtl/>
        </w:rPr>
        <w:t>مرحلة النضج والتوسع في اكتساب القراءة.</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1- مرحلة الاستعداد لتعلم القراءة: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هي المرحل</w:t>
      </w:r>
      <w:r w:rsidR="00EB53F6" w:rsidRPr="001C013F">
        <w:rPr>
          <w:rFonts w:asciiTheme="minorBidi" w:hAnsiTheme="minorBidi"/>
          <w:b/>
          <w:bCs/>
          <w:sz w:val="20"/>
          <w:szCs w:val="20"/>
          <w:rtl/>
        </w:rPr>
        <w:t>ة التي تسبق دخول الطفل المدرسة</w:t>
      </w:r>
      <w:r w:rsidR="00EB53F6" w:rsidRPr="001C013F">
        <w:rPr>
          <w:rFonts w:asciiTheme="minorBidi" w:hAnsiTheme="minorBidi" w:hint="cs"/>
          <w:b/>
          <w:bCs/>
          <w:sz w:val="20"/>
          <w:szCs w:val="20"/>
          <w:rtl/>
        </w:rPr>
        <w:t xml:space="preserve"> </w:t>
      </w:r>
      <w:r w:rsidR="00EB53F6" w:rsidRPr="001C013F">
        <w:rPr>
          <w:rFonts w:asciiTheme="minorBidi" w:hAnsiTheme="minorBidi"/>
          <w:b/>
          <w:bCs/>
          <w:sz w:val="20"/>
          <w:szCs w:val="20"/>
          <w:rtl/>
        </w:rPr>
        <w:t>(</w:t>
      </w:r>
      <w:r w:rsidRPr="001C013F">
        <w:rPr>
          <w:rFonts w:asciiTheme="minorBidi" w:hAnsiTheme="minorBidi"/>
          <w:b/>
          <w:bCs/>
          <w:sz w:val="20"/>
          <w:szCs w:val="20"/>
          <w:rtl/>
        </w:rPr>
        <w:t>في مرحلة رياض الأطفا</w:t>
      </w:r>
      <w:r w:rsidR="00EB53F6" w:rsidRPr="001C013F">
        <w:rPr>
          <w:rFonts w:asciiTheme="minorBidi" w:hAnsiTheme="minorBidi"/>
          <w:b/>
          <w:bCs/>
          <w:sz w:val="20"/>
          <w:szCs w:val="20"/>
          <w:rtl/>
        </w:rPr>
        <w:t xml:space="preserve">ل) ولابد أن يكون جزءاً مختصراً </w:t>
      </w:r>
      <w:r w:rsidRPr="001C013F">
        <w:rPr>
          <w:rFonts w:asciiTheme="minorBidi" w:hAnsiTheme="minorBidi"/>
          <w:b/>
          <w:bCs/>
          <w:sz w:val="20"/>
          <w:szCs w:val="20"/>
          <w:rtl/>
        </w:rPr>
        <w:t>حتى لا يكون اتجاهه سلبياً نحو تعلم القراءة, ويتضمن كلمات بسيطة وجمل, وحروف, وقصص, وأناشيد, والاستعداد هو حالة التهيؤ والقابلية للتعلم.</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والاستعداد للقراءة مفهوم تربوي وسيكولوجي (نفسي) ولغوي.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فهو تربوي لأنه يرتبط باستعداد الطفل للتعلم من الناحية الجسمية, والعقلية, والنفسية.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مفهوم سيكولوجي (نفسي</w:t>
      </w:r>
      <w:r w:rsidRPr="001C013F">
        <w:rPr>
          <w:rFonts w:asciiTheme="minorBidi" w:hAnsiTheme="minorBidi"/>
          <w:b/>
          <w:bCs/>
          <w:sz w:val="20"/>
          <w:szCs w:val="20"/>
        </w:rPr>
        <w:t>(</w:t>
      </w:r>
      <w:r w:rsidRPr="001C013F">
        <w:rPr>
          <w:rFonts w:asciiTheme="minorBidi" w:hAnsiTheme="minorBidi"/>
          <w:b/>
          <w:bCs/>
          <w:sz w:val="20"/>
          <w:szCs w:val="20"/>
          <w:rtl/>
        </w:rPr>
        <w:t xml:space="preserve"> لأنه يرتبط بمدى العلاقة بين النضج العقلي للطفل, قدرته على استعمال خبراته في فهم وتفسير ما يقرأ.</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ومفهوم لغوي لارتباطه بحل الرموز اللغوية.</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فما عوامل الاستعداد لتعلم القراءة؟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تتعدد العوامل الداخلية والخارجية التي تؤثر في مدى استعداد الأطفال لتعلم القراءة ومن هذه العوامل:</w:t>
      </w:r>
    </w:p>
    <w:p w:rsidR="00BA1827" w:rsidRPr="001C013F" w:rsidRDefault="00BA1827" w:rsidP="00BA1827">
      <w:pPr>
        <w:numPr>
          <w:ilvl w:val="0"/>
          <w:numId w:val="20"/>
        </w:numPr>
        <w:rPr>
          <w:rFonts w:asciiTheme="minorBidi" w:hAnsiTheme="minorBidi"/>
          <w:b/>
          <w:bCs/>
          <w:color w:val="00B0F0"/>
          <w:sz w:val="20"/>
          <w:szCs w:val="20"/>
          <w:rtl/>
        </w:rPr>
      </w:pPr>
      <w:r w:rsidRPr="001C013F">
        <w:rPr>
          <w:rFonts w:asciiTheme="minorBidi" w:hAnsiTheme="minorBidi"/>
          <w:b/>
          <w:bCs/>
          <w:color w:val="00B0F0"/>
          <w:sz w:val="20"/>
          <w:szCs w:val="20"/>
          <w:rtl/>
        </w:rPr>
        <w:t>العامل العقلي:</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lastRenderedPageBreak/>
        <w:t xml:space="preserve">إن تعليم القراءة للطفل الذكي أيسر وأسرع من الطفل غير الذكي.. ويقاس ذلك عن طريق تحديد العمر العقلي للمتعلم, فإذا زاد العمر العقلي عن الزمني </w:t>
      </w:r>
      <w:r w:rsidR="00EB53F6" w:rsidRPr="001C013F">
        <w:rPr>
          <w:rFonts w:asciiTheme="minorBidi" w:hAnsiTheme="minorBidi" w:hint="cs"/>
          <w:b/>
          <w:bCs/>
          <w:color w:val="FF0066"/>
          <w:sz w:val="20"/>
          <w:szCs w:val="20"/>
          <w:rtl/>
        </w:rPr>
        <w:t xml:space="preserve">( عقلة اكبر من عمرة ) </w:t>
      </w:r>
      <w:r w:rsidRPr="001C013F">
        <w:rPr>
          <w:rFonts w:asciiTheme="minorBidi" w:hAnsiTheme="minorBidi"/>
          <w:b/>
          <w:bCs/>
          <w:sz w:val="20"/>
          <w:szCs w:val="20"/>
          <w:rtl/>
        </w:rPr>
        <w:t>كان الطفل فوق المتوسط في ذكائه والعكس صحيح.</w:t>
      </w:r>
      <w:r w:rsidR="00EB53F6" w:rsidRPr="001C013F">
        <w:rPr>
          <w:rFonts w:asciiTheme="minorBidi" w:hAnsiTheme="minorBidi" w:hint="cs"/>
          <w:b/>
          <w:bCs/>
          <w:sz w:val="20"/>
          <w:szCs w:val="20"/>
          <w:rtl/>
        </w:rPr>
        <w:t xml:space="preserve"> </w:t>
      </w:r>
      <w:r w:rsidR="00EB53F6" w:rsidRPr="001C013F">
        <w:rPr>
          <w:rFonts w:asciiTheme="minorBidi" w:hAnsiTheme="minorBidi" w:hint="cs"/>
          <w:b/>
          <w:bCs/>
          <w:color w:val="FF0066"/>
          <w:sz w:val="20"/>
          <w:szCs w:val="20"/>
          <w:rtl/>
        </w:rPr>
        <w:t>( عقلة اصغر من عمرة كان ذكاؤه اقل من المتوسط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إن النجاح في تعلم القراءة يعتمد على مدى النضج العقلي وذلك لأن القراءة في حد ذاتها عملية معقدة.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والأرجح أنه من الأفضل ألا نتعجل في البدء في تعليم القراءة للأطفال قبل (ست سنوات عمر عقلي), ومعنى ذلك أن طفلاً عمره العقلي خمس سنوات مثلاً يكون مستعداً للتعليم </w:t>
      </w:r>
      <w:proofErr w:type="spellStart"/>
      <w:r w:rsidRPr="001C013F">
        <w:rPr>
          <w:rFonts w:asciiTheme="minorBidi" w:hAnsiTheme="minorBidi"/>
          <w:b/>
          <w:bCs/>
          <w:sz w:val="20"/>
          <w:szCs w:val="20"/>
          <w:rtl/>
        </w:rPr>
        <w:t>القراءي</w:t>
      </w:r>
      <w:proofErr w:type="spellEnd"/>
      <w:r w:rsidRPr="001C013F">
        <w:rPr>
          <w:rFonts w:asciiTheme="minorBidi" w:hAnsiTheme="minorBidi"/>
          <w:b/>
          <w:bCs/>
          <w:sz w:val="20"/>
          <w:szCs w:val="20"/>
          <w:rtl/>
        </w:rPr>
        <w:t xml:space="preserve"> حتى ولو كان عمره الزمني سبعاً.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بيد أنه لا ينظر للعمر العقلي على أنه العامل الوحيد لنجاح تعلم الطفل للقراءة حيث إن مستوى المعلم اللغوي والتدريسي, والجو العام للفصل, والموضوعات القرائية, وعوامل جذب الكتاب من حيث شكله وطباعته كل ذلك إلى جانب العوامل التالية يؤثر في تعلم الطفل للقراءة.</w:t>
      </w:r>
    </w:p>
    <w:p w:rsidR="00BA1827" w:rsidRPr="001C013F" w:rsidRDefault="00BA1827" w:rsidP="00BA1827">
      <w:pPr>
        <w:numPr>
          <w:ilvl w:val="0"/>
          <w:numId w:val="21"/>
        </w:numPr>
        <w:rPr>
          <w:rFonts w:asciiTheme="minorBidi" w:hAnsiTheme="minorBidi"/>
          <w:b/>
          <w:bCs/>
          <w:color w:val="00B0F0"/>
          <w:sz w:val="20"/>
          <w:szCs w:val="20"/>
          <w:rtl/>
        </w:rPr>
      </w:pPr>
      <w:r w:rsidRPr="001C013F">
        <w:rPr>
          <w:rFonts w:asciiTheme="minorBidi" w:hAnsiTheme="minorBidi"/>
          <w:b/>
          <w:bCs/>
          <w:color w:val="00B0F0"/>
          <w:sz w:val="20"/>
          <w:szCs w:val="20"/>
          <w:rtl/>
        </w:rPr>
        <w:t>العامل الجسمي: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يحتاج تعلم القراءة إلى نضج البصر والسمع والنطق, كما أنه يتأثر بالصحة العامة للطفل.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فالطفل الكفيف لا يستطيع أن يقرأ الكتب العادية (بغير طريقة </w:t>
      </w:r>
      <w:proofErr w:type="spellStart"/>
      <w:r w:rsidRPr="001C013F">
        <w:rPr>
          <w:rFonts w:asciiTheme="minorBidi" w:hAnsiTheme="minorBidi"/>
          <w:b/>
          <w:bCs/>
          <w:sz w:val="20"/>
          <w:szCs w:val="20"/>
          <w:rtl/>
        </w:rPr>
        <w:t>برايل).</w:t>
      </w:r>
      <w:proofErr w:type="spellEnd"/>
    </w:p>
    <w:p w:rsidR="009B421F" w:rsidRPr="00280FFF" w:rsidRDefault="00BA1827" w:rsidP="00280FFF">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والأصم الذي لا يسمع لا يستطيع أن يقلد نطق المعلم وقراءته, والأبكم لن يردد ما سمعه, وبالتالي فإن صحة البصر والسمع والنطق تعد أساسية في تعلم القراءة.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فالمطلوب قبل أن نشرع في تعليم الطفل القراءة التأكد من مدى قدرته على التمييز البصري بين الأشكال والأشخاص والرسوم والرموز, وكذلك مدى قدرته على التمييز السمعي بين الأصوات المختلفة ومدى قدرته على إخراج الحروف من مخارجها الصحيحة ومدى قدرته على إعطاء كل حرف حقه في النطق, ومدى قدرته على التحكم في نطقه, ولابد أن يكون المعلم على دراية كاملة, بأخطاء النطق الموجودة لدى الأطفال الذين سيبدأ في تعليمهم القراءة.</w:t>
      </w:r>
    </w:p>
    <w:p w:rsidR="00BA1827" w:rsidRPr="001C013F" w:rsidRDefault="00BA1827" w:rsidP="00BA1827">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كما يتأثر مستوى تعلم القراءة بالحالة الصحية العامة للطفل فالنحافة الشديدة أو السمنة الزائدة يؤديان إلى شعور المتعلم بالتعب والإرهاق مما يؤثر على حالته والتي تنعكس على مدى تقبله للتعلم عادةً وبالتالي تعلم القراءة بخاصة.</w:t>
      </w:r>
    </w:p>
    <w:p w:rsidR="00BA1827" w:rsidRPr="001C013F" w:rsidRDefault="00BA1827" w:rsidP="00BA1827">
      <w:pPr>
        <w:rPr>
          <w:rFonts w:asciiTheme="minorBidi" w:hAnsiTheme="minorBidi"/>
          <w:b/>
          <w:bCs/>
          <w:color w:val="00B0F0"/>
          <w:sz w:val="20"/>
          <w:szCs w:val="20"/>
          <w:rtl/>
        </w:rPr>
      </w:pPr>
      <w:r w:rsidRPr="001C013F">
        <w:rPr>
          <w:rFonts w:asciiTheme="minorBidi" w:hAnsiTheme="minorBidi"/>
          <w:b/>
          <w:bCs/>
          <w:color w:val="00B0F0"/>
          <w:sz w:val="20"/>
          <w:szCs w:val="20"/>
          <w:rtl/>
        </w:rPr>
        <w:t>ج-  العامل النفسي: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قراءة الأطفال في بداية تعلمهم تكون دائماً قراءة </w:t>
      </w:r>
      <w:proofErr w:type="spellStart"/>
      <w:r w:rsidRPr="001C013F">
        <w:rPr>
          <w:rFonts w:asciiTheme="minorBidi" w:hAnsiTheme="minorBidi"/>
          <w:b/>
          <w:bCs/>
          <w:sz w:val="20"/>
          <w:szCs w:val="20"/>
          <w:rtl/>
        </w:rPr>
        <w:t>جهرية</w:t>
      </w:r>
      <w:proofErr w:type="spellEnd"/>
      <w:r w:rsidRPr="001C013F">
        <w:rPr>
          <w:rFonts w:asciiTheme="minorBidi" w:hAnsiTheme="minorBidi"/>
          <w:b/>
          <w:bCs/>
          <w:sz w:val="20"/>
          <w:szCs w:val="20"/>
          <w:rtl/>
        </w:rPr>
        <w:t xml:space="preserve"> وهذا يعني أنها موجهة إلى مستمعين, وتتطلب عملية المواجهة اتزاناً وثقة في النفس وقدرة على التحمل وشجاعة وجرأة.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إن للثبات الانفعالي أثراً كبيراً في تعلم الطفل للقراءة وبالتالي يتطلب الاستعداد للقراءة استعداداً شخصياً وانفعالياً.</w:t>
      </w:r>
    </w:p>
    <w:p w:rsidR="00BA1827" w:rsidRPr="001C013F" w:rsidRDefault="00BA1827" w:rsidP="00BA1827">
      <w:pPr>
        <w:numPr>
          <w:ilvl w:val="0"/>
          <w:numId w:val="22"/>
        </w:numPr>
        <w:tabs>
          <w:tab w:val="clear" w:pos="360"/>
          <w:tab w:val="num" w:pos="720"/>
        </w:tabs>
        <w:rPr>
          <w:rFonts w:asciiTheme="minorBidi" w:hAnsiTheme="minorBidi"/>
          <w:b/>
          <w:bCs/>
          <w:color w:val="00B0F0"/>
          <w:sz w:val="20"/>
          <w:szCs w:val="20"/>
          <w:rtl/>
        </w:rPr>
      </w:pPr>
      <w:r w:rsidRPr="001C013F">
        <w:rPr>
          <w:rFonts w:asciiTheme="minorBidi" w:hAnsiTheme="minorBidi"/>
          <w:b/>
          <w:bCs/>
          <w:color w:val="00B0F0"/>
          <w:sz w:val="20"/>
          <w:szCs w:val="20"/>
          <w:rtl/>
        </w:rPr>
        <w:t>العامل اللغوي: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يحتاج الطفل – حتى يسرع في تعلم القراءة – ثروة لغوية معقولة حيث يتأثر مدى استعداده لتعلم القراءة بمدى سعة قاموسه اللغوي, فما يعرفه الطفل من كلمات وتراكيب تساعده على فهم </w:t>
      </w:r>
      <w:proofErr w:type="spellStart"/>
      <w:r w:rsidRPr="001C013F">
        <w:rPr>
          <w:rFonts w:asciiTheme="minorBidi" w:hAnsiTheme="minorBidi"/>
          <w:b/>
          <w:bCs/>
          <w:sz w:val="20"/>
          <w:szCs w:val="20"/>
          <w:rtl/>
        </w:rPr>
        <w:t>مايسمعه</w:t>
      </w:r>
      <w:proofErr w:type="spellEnd"/>
      <w:r w:rsidRPr="001C013F">
        <w:rPr>
          <w:rFonts w:asciiTheme="minorBidi" w:hAnsiTheme="minorBidi"/>
          <w:b/>
          <w:bCs/>
          <w:sz w:val="20"/>
          <w:szCs w:val="20"/>
          <w:rtl/>
        </w:rPr>
        <w:t xml:space="preserve"> من قراءات </w:t>
      </w:r>
      <w:proofErr w:type="spellStart"/>
      <w:r w:rsidRPr="001C013F">
        <w:rPr>
          <w:rFonts w:asciiTheme="minorBidi" w:hAnsiTheme="minorBidi"/>
          <w:b/>
          <w:bCs/>
          <w:sz w:val="20"/>
          <w:szCs w:val="20"/>
          <w:rtl/>
        </w:rPr>
        <w:t>الآخرين,</w:t>
      </w:r>
      <w:proofErr w:type="spellEnd"/>
      <w:r w:rsidRPr="001C013F">
        <w:rPr>
          <w:rFonts w:asciiTheme="minorBidi" w:hAnsiTheme="minorBidi"/>
          <w:b/>
          <w:bCs/>
          <w:sz w:val="20"/>
          <w:szCs w:val="20"/>
          <w:rtl/>
        </w:rPr>
        <w:t xml:space="preserve"> وتذكره, وتكرار قراءته.</w:t>
      </w:r>
    </w:p>
    <w:p w:rsidR="00BA1827" w:rsidRPr="001C013F" w:rsidRDefault="00BA1827" w:rsidP="00BA1827">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والمهم في المحصول اللغوي الذي يتوفر للطفل فيما قبل المدرسة أن يكون واضح المعاني, مفهوم المقصود بحيث يدرك الطفل معانيه بمجرد سماعه فلا يحتاج إلى تفسير.</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وقدرة الطفل على الحديث – متجنباً العادات السيئة في الكلام – أمر مهم مع البعد عن لغة الطفولة الأولى, والتمكن من صياغة الأفكار عن عبارات دقيقة وسهلة.</w:t>
      </w:r>
    </w:p>
    <w:p w:rsidR="00BA1827" w:rsidRPr="001C013F" w:rsidRDefault="00BA1827" w:rsidP="00BA1827">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إن الاستعداد لتعلم القراءة يمكن أن يتأثر بمدى قدرة الطفل على حكاية القصص أو سرد المواقف أو وصف الأحداث.</w:t>
      </w:r>
    </w:p>
    <w:p w:rsidR="00BA1827" w:rsidRPr="00B60F0E" w:rsidRDefault="00BA1827" w:rsidP="00B60F0E">
      <w:pPr>
        <w:rPr>
          <w:rFonts w:asciiTheme="minorBidi" w:hAnsiTheme="minorBidi"/>
          <w:b/>
          <w:bCs/>
          <w:color w:val="00B0F0"/>
          <w:sz w:val="20"/>
          <w:szCs w:val="20"/>
          <w:rtl/>
        </w:rPr>
      </w:pPr>
      <w:proofErr w:type="spellStart"/>
      <w:r w:rsidRPr="001C013F">
        <w:rPr>
          <w:rFonts w:asciiTheme="minorBidi" w:hAnsiTheme="minorBidi"/>
          <w:b/>
          <w:bCs/>
          <w:color w:val="00B0F0"/>
          <w:sz w:val="20"/>
          <w:szCs w:val="20"/>
          <w:rtl/>
        </w:rPr>
        <w:t>هـ-</w:t>
      </w:r>
      <w:proofErr w:type="spellEnd"/>
      <w:r w:rsidRPr="001C013F">
        <w:rPr>
          <w:rFonts w:asciiTheme="minorBidi" w:hAnsiTheme="minorBidi"/>
          <w:b/>
          <w:bCs/>
          <w:color w:val="00B0F0"/>
          <w:sz w:val="20"/>
          <w:szCs w:val="20"/>
          <w:rtl/>
        </w:rPr>
        <w:t xml:space="preserve"> عامل </w:t>
      </w:r>
      <w:proofErr w:type="spellStart"/>
      <w:r w:rsidRPr="001C013F">
        <w:rPr>
          <w:rFonts w:asciiTheme="minorBidi" w:hAnsiTheme="minorBidi"/>
          <w:b/>
          <w:bCs/>
          <w:color w:val="00B0F0"/>
          <w:sz w:val="20"/>
          <w:szCs w:val="20"/>
          <w:rtl/>
        </w:rPr>
        <w:t>الخبرة:</w:t>
      </w:r>
      <w:proofErr w:type="spellEnd"/>
      <w:r w:rsidR="00B60F0E">
        <w:rPr>
          <w:rFonts w:asciiTheme="minorBidi" w:hAnsiTheme="minorBidi" w:hint="cs"/>
          <w:b/>
          <w:bCs/>
          <w:color w:val="00B0F0"/>
          <w:sz w:val="20"/>
          <w:szCs w:val="20"/>
          <w:rtl/>
        </w:rPr>
        <w:t xml:space="preserve"> </w:t>
      </w:r>
      <w:r w:rsidRPr="001C013F">
        <w:rPr>
          <w:rFonts w:asciiTheme="minorBidi" w:hAnsiTheme="minorBidi"/>
          <w:b/>
          <w:bCs/>
          <w:sz w:val="20"/>
          <w:szCs w:val="20"/>
          <w:rtl/>
        </w:rPr>
        <w:t>خبرات الطفل السابقة داخل أسرته ومجتمعه تساعده على الحصول على معان وأفكار وبالتالي يدرك بسرعة الخبرات المكتوبة, وبالتالي فإن الحرص على التوسع في خبرات الطفل عن طريق الزيارات والرحلات والمناقشات وسماع البرامج الإذاعية, ومشاهدة البرامج التلفزيونية المفيدة كل ذلك يساعد على زيادة خبراته سعه وعمقاً.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وعن طريق القيام بهذه الأنشطة وغيرها ومع التأكد من العمر العقلي وسلامة الأجهزة السمع والبصر والنطق يمكن تنمية استعداد الأطفال لتعلم القراءة والبدء بعد ذلك في المرحلة الثانوية مرحلة التعلم.</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2- مرحلة البدء في تعلم القراءة:</w:t>
      </w:r>
    </w:p>
    <w:p w:rsidR="00BA1827" w:rsidRPr="001C013F" w:rsidRDefault="00BA1827" w:rsidP="00BA1827">
      <w:pPr>
        <w:rPr>
          <w:rFonts w:asciiTheme="minorBidi" w:hAnsiTheme="minorBidi"/>
          <w:b/>
          <w:bCs/>
          <w:sz w:val="20"/>
          <w:szCs w:val="20"/>
          <w:u w:val="single"/>
          <w:rtl/>
        </w:rPr>
      </w:pPr>
      <w:r w:rsidRPr="001C013F">
        <w:rPr>
          <w:rFonts w:asciiTheme="minorBidi" w:hAnsiTheme="minorBidi"/>
          <w:b/>
          <w:bCs/>
          <w:sz w:val="20"/>
          <w:szCs w:val="20"/>
          <w:rtl/>
        </w:rPr>
        <w:t>تعليم الطفل الحروف وبعض الكلمات في الجمل, ويقرأ قراءة صحيحة مضبوطة, وتبدأ من الصف</w:t>
      </w:r>
      <w:r w:rsidR="00DA5CA2"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(الأول, والثاني, والثالث الابتدائي), ويتم خلال هذه المرحلة تكوين العادات القرائية الأساسية وبعض المهارات والقدرات </w:t>
      </w:r>
      <w:r w:rsidRPr="001C013F">
        <w:rPr>
          <w:rFonts w:asciiTheme="minorBidi" w:hAnsiTheme="minorBidi"/>
          <w:b/>
          <w:bCs/>
          <w:sz w:val="20"/>
          <w:szCs w:val="20"/>
          <w:u w:val="single"/>
          <w:rtl/>
        </w:rPr>
        <w:t>وذلك عن طريق:</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معرفة الأطفال لأسماء الحروف وأصواتها, والتمييز الصوتي والبصري بينها, والإلمام بما يصل إلى 300 كلمة أو يزيد من خلال ربط الكلمات بصور لها, وقراءة جملة قصيرة تتكون منها كلمتين أو ثلاث.</w:t>
      </w:r>
    </w:p>
    <w:p w:rsidR="00BA1827" w:rsidRPr="001C013F" w:rsidRDefault="00BA1827" w:rsidP="00BA1827">
      <w:pPr>
        <w:rPr>
          <w:rFonts w:asciiTheme="minorBidi" w:hAnsiTheme="minorBidi"/>
          <w:b/>
          <w:bCs/>
          <w:color w:val="17365D" w:themeColor="text2" w:themeShade="BF"/>
          <w:sz w:val="20"/>
          <w:szCs w:val="20"/>
          <w:rtl/>
        </w:rPr>
      </w:pPr>
      <w:r w:rsidRPr="001C013F">
        <w:rPr>
          <w:rFonts w:asciiTheme="minorBidi" w:hAnsiTheme="minorBidi"/>
          <w:b/>
          <w:bCs/>
          <w:color w:val="17365D" w:themeColor="text2" w:themeShade="BF"/>
          <w:sz w:val="20"/>
          <w:szCs w:val="20"/>
          <w:rtl/>
        </w:rPr>
        <w:t>ومن المتوقع في نهاية هذه المرحلة أن يقرأ الأطفال الكتاب المقرر في إتقان مع مراعاة الحركات الثلاث: الكسرة, والضمة, والفتحة.</w:t>
      </w:r>
    </w:p>
    <w:p w:rsidR="009B421F" w:rsidRPr="001C013F" w:rsidRDefault="00BA1827" w:rsidP="009B421F">
      <w:pPr>
        <w:rPr>
          <w:rFonts w:asciiTheme="minorBidi" w:hAnsiTheme="minorBidi"/>
          <w:b/>
          <w:bCs/>
          <w:sz w:val="20"/>
          <w:szCs w:val="20"/>
          <w:rtl/>
        </w:rPr>
      </w:pPr>
      <w:r w:rsidRPr="001C013F">
        <w:rPr>
          <w:rFonts w:asciiTheme="minorBidi" w:hAnsiTheme="minorBidi"/>
          <w:b/>
          <w:bCs/>
          <w:sz w:val="20"/>
          <w:szCs w:val="20"/>
          <w:rtl/>
        </w:rPr>
        <w:lastRenderedPageBreak/>
        <w:t>ويستخدم المعلمون عادة واحدة من طريقتين أساسيتين لتعلم القراءة تسمى الطريقة الأولى</w:t>
      </w:r>
      <w:r w:rsidR="00DA5CA2" w:rsidRPr="001C013F">
        <w:rPr>
          <w:rFonts w:asciiTheme="minorBidi" w:hAnsiTheme="minorBidi" w:hint="cs"/>
          <w:b/>
          <w:bCs/>
          <w:sz w:val="20"/>
          <w:szCs w:val="20"/>
          <w:rtl/>
        </w:rPr>
        <w:t xml:space="preserve"> </w:t>
      </w:r>
      <w:r w:rsidRPr="001C013F">
        <w:rPr>
          <w:rFonts w:asciiTheme="minorBidi" w:hAnsiTheme="minorBidi"/>
          <w:b/>
          <w:bCs/>
          <w:sz w:val="20"/>
          <w:szCs w:val="20"/>
          <w:rtl/>
        </w:rPr>
        <w:t>(الطريقة الجزئية أو التركيبية), وتسمى الطريقة الثانية</w:t>
      </w:r>
      <w:r w:rsidR="00DA5CA2"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(الطريقة الكلية أو التحليلية) وهناك من يجمع بينهما لتكوين طريقة تحليلية تركيبية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توليفية).</w:t>
      </w:r>
      <w:proofErr w:type="spellEnd"/>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طرق تعلم القراءة:</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1- الطريقة التركيبة ( الجزئية):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هي الطريقة التي تبدأ بالجزء (حرف, فكلمة, فجملة) وتنتهي بالكل, والجزء هنا هو الحرف المفرد باسمه (الحرفية) أو بصوته (الصوتية) وقد يراعي ترتيب الحروف عند التعليم فتسمى الطريقة (الألف بائية</w:t>
      </w:r>
      <w:proofErr w:type="spellStart"/>
      <w:r w:rsidRPr="001C013F">
        <w:rPr>
          <w:rFonts w:asciiTheme="minorBidi" w:hAnsiTheme="minorBidi"/>
          <w:b/>
          <w:bCs/>
          <w:sz w:val="20"/>
          <w:szCs w:val="20"/>
          <w:rtl/>
        </w:rPr>
        <w:t>)</w:t>
      </w:r>
      <w:proofErr w:type="spellEnd"/>
      <w:r w:rsidR="00DA5CA2" w:rsidRPr="001C013F">
        <w:rPr>
          <w:rFonts w:asciiTheme="minorBidi" w:hAnsiTheme="minorBidi" w:hint="cs"/>
          <w:b/>
          <w:bCs/>
          <w:sz w:val="20"/>
          <w:szCs w:val="20"/>
          <w:rtl/>
        </w:rPr>
        <w:t xml:space="preserve"> </w:t>
      </w:r>
      <w:r w:rsidR="00DA5CA2" w:rsidRPr="001C013F">
        <w:rPr>
          <w:rFonts w:asciiTheme="minorBidi" w:hAnsiTheme="minorBidi" w:hint="cs"/>
          <w:b/>
          <w:bCs/>
          <w:color w:val="FF0066"/>
          <w:sz w:val="20"/>
          <w:szCs w:val="20"/>
          <w:rtl/>
        </w:rPr>
        <w:t xml:space="preserve">(او الهجائية حروف </w:t>
      </w:r>
      <w:proofErr w:type="spellStart"/>
      <w:r w:rsidR="00DA5CA2" w:rsidRPr="001C013F">
        <w:rPr>
          <w:rFonts w:asciiTheme="minorBidi" w:hAnsiTheme="minorBidi" w:hint="cs"/>
          <w:b/>
          <w:bCs/>
          <w:color w:val="FF0066"/>
          <w:sz w:val="20"/>
          <w:szCs w:val="20"/>
          <w:rtl/>
        </w:rPr>
        <w:t>الهجاء,</w:t>
      </w:r>
      <w:proofErr w:type="spellEnd"/>
      <w:r w:rsidR="00DA5CA2" w:rsidRPr="001C013F">
        <w:rPr>
          <w:rFonts w:asciiTheme="minorBidi" w:hAnsiTheme="minorBidi" w:hint="cs"/>
          <w:b/>
          <w:bCs/>
          <w:color w:val="FF0066"/>
          <w:sz w:val="20"/>
          <w:szCs w:val="20"/>
          <w:rtl/>
        </w:rPr>
        <w:t xml:space="preserve"> أ.ب.ت.ث ...)</w:t>
      </w:r>
      <w:r w:rsidRPr="001C013F">
        <w:rPr>
          <w:rFonts w:asciiTheme="minorBidi" w:hAnsiTheme="minorBidi"/>
          <w:b/>
          <w:bCs/>
          <w:sz w:val="20"/>
          <w:szCs w:val="20"/>
          <w:rtl/>
        </w:rPr>
        <w:t xml:space="preserve"> أو لا يراعي فتسمى الطريقة</w:t>
      </w:r>
      <w:r w:rsidR="00DA5CA2"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(الأبجدية). </w:t>
      </w:r>
      <w:proofErr w:type="spellStart"/>
      <w:r w:rsidR="00DA5CA2" w:rsidRPr="001C013F">
        <w:rPr>
          <w:rFonts w:asciiTheme="minorBidi" w:hAnsiTheme="minorBidi" w:hint="cs"/>
          <w:b/>
          <w:bCs/>
          <w:color w:val="FF0066"/>
          <w:sz w:val="20"/>
          <w:szCs w:val="20"/>
          <w:rtl/>
        </w:rPr>
        <w:t>(</w:t>
      </w:r>
      <w:proofErr w:type="spellEnd"/>
      <w:r w:rsidR="00DA5CA2" w:rsidRPr="001C013F">
        <w:rPr>
          <w:rFonts w:asciiTheme="minorBidi" w:hAnsiTheme="minorBidi" w:hint="cs"/>
          <w:b/>
          <w:bCs/>
          <w:color w:val="FF0066"/>
          <w:sz w:val="20"/>
          <w:szCs w:val="20"/>
          <w:rtl/>
        </w:rPr>
        <w:t xml:space="preserve"> أبجد </w:t>
      </w:r>
      <w:proofErr w:type="spellStart"/>
      <w:r w:rsidR="00DA5CA2" w:rsidRPr="001C013F">
        <w:rPr>
          <w:rFonts w:asciiTheme="minorBidi" w:hAnsiTheme="minorBidi" w:hint="cs"/>
          <w:b/>
          <w:bCs/>
          <w:color w:val="FF0066"/>
          <w:sz w:val="20"/>
          <w:szCs w:val="20"/>
          <w:rtl/>
        </w:rPr>
        <w:t>هوز</w:t>
      </w:r>
      <w:proofErr w:type="spellEnd"/>
      <w:r w:rsidR="00DA5CA2" w:rsidRPr="001C013F">
        <w:rPr>
          <w:rFonts w:asciiTheme="minorBidi" w:hAnsiTheme="minorBidi" w:hint="cs"/>
          <w:b/>
          <w:bCs/>
          <w:color w:val="FF0066"/>
          <w:sz w:val="20"/>
          <w:szCs w:val="20"/>
          <w:rtl/>
        </w:rPr>
        <w:t xml:space="preserve"> ...</w:t>
      </w:r>
      <w:proofErr w:type="spellStart"/>
      <w:r w:rsidR="00DA5CA2" w:rsidRPr="001C013F">
        <w:rPr>
          <w:rFonts w:asciiTheme="minorBidi" w:hAnsiTheme="minorBidi" w:hint="cs"/>
          <w:b/>
          <w:bCs/>
          <w:color w:val="FF0066"/>
          <w:sz w:val="20"/>
          <w:szCs w:val="20"/>
          <w:rtl/>
        </w:rPr>
        <w:t>)</w:t>
      </w:r>
      <w:proofErr w:type="spellEnd"/>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ويبدأ التعلم في هذه الطريقة بتعرف أسماء الحروف وأصواتها وبعد ذلك تعلمها في حالات الكسر أو الضم أو الفتح ثم المد بالألف, والواو, والياء وذلك نطقاً ورسماً.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وتأتي المرحلة الثالثة بتكوين كلمات مفردة والتدريب عليها نطقاً وكتابة ثم المرحلة الرابعة بتكوين جمل بالاعتماد على الكلمات السابق تعلمها.</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48DD4" w:themeColor="text2" w:themeTint="99"/>
          <w:sz w:val="20"/>
          <w:szCs w:val="20"/>
          <w:rtl/>
        </w:rPr>
        <w:t>أ-  الأبجدية الهجائية:</w:t>
      </w:r>
      <w:r w:rsidRPr="001C013F">
        <w:rPr>
          <w:rFonts w:asciiTheme="minorBidi" w:hAnsiTheme="minorBidi"/>
          <w:b/>
          <w:bCs/>
          <w:sz w:val="20"/>
          <w:szCs w:val="20"/>
          <w:rtl/>
        </w:rPr>
        <w:t xml:space="preserve"> تعلم الأطفال قراءة الحروف قراءة سليمة من الألف إلى الياء.</w:t>
      </w:r>
    </w:p>
    <w:p w:rsidR="00BA1827" w:rsidRPr="001C013F" w:rsidRDefault="00BA1827" w:rsidP="009B421F">
      <w:pPr>
        <w:rPr>
          <w:rFonts w:asciiTheme="minorBidi" w:hAnsiTheme="minorBidi"/>
          <w:b/>
          <w:bCs/>
          <w:sz w:val="20"/>
          <w:szCs w:val="20"/>
          <w:rtl/>
        </w:rPr>
      </w:pPr>
      <w:r w:rsidRPr="001C013F">
        <w:rPr>
          <w:rFonts w:asciiTheme="minorBidi" w:hAnsiTheme="minorBidi"/>
          <w:b/>
          <w:bCs/>
          <w:color w:val="548DD4" w:themeColor="text2" w:themeTint="99"/>
          <w:sz w:val="20"/>
          <w:szCs w:val="20"/>
          <w:rtl/>
        </w:rPr>
        <w:t>ب-  الصوتية:</w:t>
      </w:r>
      <w:r w:rsidRPr="001C013F">
        <w:rPr>
          <w:rFonts w:asciiTheme="minorBidi" w:hAnsiTheme="minorBidi"/>
          <w:b/>
          <w:bCs/>
          <w:sz w:val="20"/>
          <w:szCs w:val="20"/>
          <w:rtl/>
        </w:rPr>
        <w:t xml:space="preserve"> تعليم أصوات الحروف( بالفتح, الضم, الكسر). </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2- الطريقة الكلية</w:t>
      </w:r>
      <w:r w:rsidR="00DA5CA2" w:rsidRPr="001C013F">
        <w:rPr>
          <w:rFonts w:asciiTheme="minorBidi" w:hAnsiTheme="minorBidi" w:hint="cs"/>
          <w:b/>
          <w:bCs/>
          <w:color w:val="C00000"/>
          <w:sz w:val="20"/>
          <w:szCs w:val="20"/>
          <w:rtl/>
        </w:rPr>
        <w:t xml:space="preserve"> </w:t>
      </w:r>
      <w:r w:rsidRPr="001C013F">
        <w:rPr>
          <w:rFonts w:asciiTheme="minorBidi" w:hAnsiTheme="minorBidi"/>
          <w:b/>
          <w:bCs/>
          <w:color w:val="C00000"/>
          <w:sz w:val="20"/>
          <w:szCs w:val="20"/>
          <w:rtl/>
        </w:rPr>
        <w:t>( التحليلية):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هي الطريقة التي تبدأ من الكل إلى الجزء ( جملة, كلمات, حروف).</w:t>
      </w:r>
    </w:p>
    <w:p w:rsidR="00BA1827" w:rsidRPr="001C013F" w:rsidRDefault="00BA1827" w:rsidP="00BA1827">
      <w:pPr>
        <w:rPr>
          <w:rFonts w:asciiTheme="minorBidi" w:hAnsiTheme="minorBidi"/>
          <w:b/>
          <w:bCs/>
          <w:color w:val="C00000"/>
          <w:sz w:val="20"/>
          <w:szCs w:val="20"/>
          <w:rtl/>
        </w:rPr>
      </w:pPr>
      <w:proofErr w:type="spellStart"/>
      <w:r w:rsidRPr="001C013F">
        <w:rPr>
          <w:rFonts w:asciiTheme="minorBidi" w:hAnsiTheme="minorBidi"/>
          <w:b/>
          <w:bCs/>
          <w:color w:val="C00000"/>
          <w:sz w:val="20"/>
          <w:szCs w:val="20"/>
          <w:rtl/>
        </w:rPr>
        <w:t>3-</w:t>
      </w:r>
      <w:proofErr w:type="spellEnd"/>
      <w:r w:rsidRPr="001C013F">
        <w:rPr>
          <w:rFonts w:asciiTheme="minorBidi" w:hAnsiTheme="minorBidi"/>
          <w:b/>
          <w:bCs/>
          <w:color w:val="C00000"/>
          <w:sz w:val="20"/>
          <w:szCs w:val="20"/>
          <w:rtl/>
        </w:rPr>
        <w:t xml:space="preserve"> الطريقة </w:t>
      </w:r>
      <w:proofErr w:type="spellStart"/>
      <w:r w:rsidRPr="001C013F">
        <w:rPr>
          <w:rFonts w:asciiTheme="minorBidi" w:hAnsiTheme="minorBidi"/>
          <w:b/>
          <w:bCs/>
          <w:color w:val="C00000"/>
          <w:sz w:val="20"/>
          <w:szCs w:val="20"/>
          <w:rtl/>
        </w:rPr>
        <w:t>التوليفية</w:t>
      </w:r>
      <w:proofErr w:type="spellEnd"/>
      <w:r w:rsidRPr="001C013F">
        <w:rPr>
          <w:rFonts w:asciiTheme="minorBidi" w:hAnsiTheme="minorBidi"/>
          <w:b/>
          <w:bCs/>
          <w:color w:val="C00000"/>
          <w:sz w:val="20"/>
          <w:szCs w:val="20"/>
          <w:rtl/>
        </w:rPr>
        <w:t>:</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هي التي تجمع بين محاسن الطريقتين التركيبية </w:t>
      </w:r>
      <w:r w:rsidR="00CA04EC" w:rsidRPr="001C013F">
        <w:rPr>
          <w:rFonts w:asciiTheme="minorBidi" w:hAnsiTheme="minorBidi" w:hint="cs"/>
          <w:b/>
          <w:bCs/>
          <w:color w:val="FF0066"/>
          <w:sz w:val="20"/>
          <w:szCs w:val="20"/>
          <w:rtl/>
        </w:rPr>
        <w:t>( الجزئية )</w:t>
      </w:r>
      <w:r w:rsidR="00CA04EC"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مناسبة لفئة والتحليلية </w:t>
      </w:r>
      <w:r w:rsidR="00CA04EC" w:rsidRPr="001C013F">
        <w:rPr>
          <w:rFonts w:asciiTheme="minorBidi" w:hAnsiTheme="minorBidi" w:hint="cs"/>
          <w:b/>
          <w:bCs/>
          <w:color w:val="FF0066"/>
          <w:sz w:val="20"/>
          <w:szCs w:val="20"/>
          <w:rtl/>
        </w:rPr>
        <w:t>( الكلية )</w:t>
      </w:r>
      <w:r w:rsidR="00CA04EC" w:rsidRPr="001C013F">
        <w:rPr>
          <w:rFonts w:asciiTheme="minorBidi" w:hAnsiTheme="minorBidi" w:hint="cs"/>
          <w:b/>
          <w:bCs/>
          <w:sz w:val="20"/>
          <w:szCs w:val="20"/>
          <w:rtl/>
        </w:rPr>
        <w:t xml:space="preserve"> </w:t>
      </w:r>
      <w:r w:rsidRPr="001C013F">
        <w:rPr>
          <w:rFonts w:asciiTheme="minorBidi" w:hAnsiTheme="minorBidi"/>
          <w:b/>
          <w:bCs/>
          <w:sz w:val="20"/>
          <w:szCs w:val="20"/>
          <w:rtl/>
        </w:rPr>
        <w:t>مناسبة لفئة أخرى.</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3- مرحلة اكتساب مهارات القراءة: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يبدأ من الصف (الرابع, الخامس, السادس) نضيف إلى ما لدى التلميذ بحيث يتفتح ذهنياً ويتكون لديه مهارات كثيرة مثل مهارة الاستنتاج, التفكير, التنبؤ, حل المشكلات.</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4- مرحلة النضج والتوسع في اكتساب القراءة: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من المرحلة</w:t>
      </w:r>
      <w:r w:rsidR="00CA04EC" w:rsidRPr="001C013F">
        <w:rPr>
          <w:rFonts w:asciiTheme="minorBidi" w:hAnsiTheme="minorBidi" w:hint="cs"/>
          <w:b/>
          <w:bCs/>
          <w:sz w:val="20"/>
          <w:szCs w:val="20"/>
          <w:rtl/>
        </w:rPr>
        <w:t xml:space="preserve"> </w:t>
      </w:r>
      <w:r w:rsidR="00CA04EC" w:rsidRPr="001C013F">
        <w:rPr>
          <w:rFonts w:asciiTheme="minorBidi" w:hAnsiTheme="minorBidi"/>
          <w:b/>
          <w:bCs/>
          <w:sz w:val="20"/>
          <w:szCs w:val="20"/>
          <w:rtl/>
        </w:rPr>
        <w:t>(</w:t>
      </w:r>
      <w:r w:rsidRPr="001C013F">
        <w:rPr>
          <w:rFonts w:asciiTheme="minorBidi" w:hAnsiTheme="minorBidi"/>
          <w:b/>
          <w:bCs/>
          <w:sz w:val="20"/>
          <w:szCs w:val="20"/>
          <w:rtl/>
        </w:rPr>
        <w:t>المتوسطة, الثانوية) وهي المرحلة الأهم في حياته, ليحقق المفهوم الشامل للقراءة, لأن هذه المرحلة بحاجة لقارئ يقرأ, ويفكر, ويستنتج, يحلل, ينقد, يقوم أحكاماً, والقراءة الصحيحة تتضمن الفهم, التذوق, النقد, استنتاج, حل المشكلات.</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ما خطوات السير في درس القراءة؟</w:t>
      </w:r>
    </w:p>
    <w:p w:rsidR="00BA1827" w:rsidRPr="001C013F" w:rsidRDefault="00BA1827" w:rsidP="00BA1827">
      <w:pPr>
        <w:numPr>
          <w:ilvl w:val="0"/>
          <w:numId w:val="23"/>
        </w:numPr>
        <w:rPr>
          <w:rFonts w:asciiTheme="minorBidi" w:hAnsiTheme="minorBidi"/>
          <w:b/>
          <w:bCs/>
          <w:sz w:val="20"/>
          <w:szCs w:val="20"/>
          <w:rtl/>
        </w:rPr>
      </w:pPr>
      <w:r w:rsidRPr="001C013F">
        <w:rPr>
          <w:rFonts w:asciiTheme="minorBidi" w:hAnsiTheme="minorBidi"/>
          <w:b/>
          <w:bCs/>
          <w:sz w:val="20"/>
          <w:szCs w:val="20"/>
          <w:rtl/>
        </w:rPr>
        <w:t>الأهداف السلوكية.</w:t>
      </w:r>
    </w:p>
    <w:p w:rsidR="00BA1827" w:rsidRPr="001C013F" w:rsidRDefault="00BA1827" w:rsidP="00BA1827">
      <w:pPr>
        <w:numPr>
          <w:ilvl w:val="0"/>
          <w:numId w:val="23"/>
        </w:numPr>
        <w:rPr>
          <w:rFonts w:asciiTheme="minorBidi" w:hAnsiTheme="minorBidi"/>
          <w:b/>
          <w:bCs/>
          <w:sz w:val="20"/>
          <w:szCs w:val="20"/>
          <w:rtl/>
        </w:rPr>
      </w:pPr>
      <w:r w:rsidRPr="001C013F">
        <w:rPr>
          <w:rFonts w:asciiTheme="minorBidi" w:hAnsiTheme="minorBidi"/>
          <w:b/>
          <w:bCs/>
          <w:sz w:val="20"/>
          <w:szCs w:val="20"/>
          <w:rtl/>
        </w:rPr>
        <w:t xml:space="preserve">الوسائل. </w:t>
      </w:r>
    </w:p>
    <w:p w:rsidR="00BA1827" w:rsidRPr="001C013F" w:rsidRDefault="00BA1827" w:rsidP="00BA1827">
      <w:pPr>
        <w:numPr>
          <w:ilvl w:val="0"/>
          <w:numId w:val="23"/>
        </w:numPr>
        <w:rPr>
          <w:rFonts w:asciiTheme="minorBidi" w:hAnsiTheme="minorBidi"/>
          <w:b/>
          <w:bCs/>
          <w:sz w:val="20"/>
          <w:szCs w:val="20"/>
          <w:rtl/>
        </w:rPr>
      </w:pPr>
      <w:r w:rsidRPr="001C013F">
        <w:rPr>
          <w:rFonts w:asciiTheme="minorBidi" w:hAnsiTheme="minorBidi"/>
          <w:b/>
          <w:bCs/>
          <w:sz w:val="20"/>
          <w:szCs w:val="20"/>
          <w:rtl/>
        </w:rPr>
        <w:t>التمهيد.</w:t>
      </w:r>
    </w:p>
    <w:p w:rsidR="00CA04EC" w:rsidRPr="00280FFF" w:rsidRDefault="00BA1827" w:rsidP="00280FFF">
      <w:pPr>
        <w:numPr>
          <w:ilvl w:val="0"/>
          <w:numId w:val="23"/>
        </w:numPr>
        <w:rPr>
          <w:rFonts w:asciiTheme="minorBidi" w:hAnsiTheme="minorBidi"/>
          <w:b/>
          <w:bCs/>
          <w:sz w:val="20"/>
          <w:szCs w:val="20"/>
          <w:rtl/>
        </w:rPr>
      </w:pPr>
      <w:r w:rsidRPr="001C013F">
        <w:rPr>
          <w:rFonts w:asciiTheme="minorBidi" w:hAnsiTheme="minorBidi"/>
          <w:b/>
          <w:bCs/>
          <w:sz w:val="20"/>
          <w:szCs w:val="20"/>
          <w:rtl/>
        </w:rPr>
        <w:t>قراءة الدرس</w:t>
      </w:r>
      <w:r w:rsidR="00CA04EC"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 في الصف الأول قراءة </w:t>
      </w:r>
      <w:proofErr w:type="spellStart"/>
      <w:r w:rsidRPr="001C013F">
        <w:rPr>
          <w:rFonts w:asciiTheme="minorBidi" w:hAnsiTheme="minorBidi"/>
          <w:b/>
          <w:bCs/>
          <w:sz w:val="20"/>
          <w:szCs w:val="20"/>
          <w:rtl/>
        </w:rPr>
        <w:t>جهرية</w:t>
      </w:r>
      <w:proofErr w:type="spellEnd"/>
      <w:r w:rsidRPr="001C013F">
        <w:rPr>
          <w:rFonts w:asciiTheme="minorBidi" w:hAnsiTheme="minorBidi"/>
          <w:b/>
          <w:bCs/>
          <w:sz w:val="20"/>
          <w:szCs w:val="20"/>
          <w:rtl/>
        </w:rPr>
        <w:t xml:space="preserve">, في الصف الرابع قراءة صامته ثم </w:t>
      </w:r>
      <w:proofErr w:type="spellStart"/>
      <w:r w:rsidRPr="001C013F">
        <w:rPr>
          <w:rFonts w:asciiTheme="minorBidi" w:hAnsiTheme="minorBidi"/>
          <w:b/>
          <w:bCs/>
          <w:sz w:val="20"/>
          <w:szCs w:val="20"/>
          <w:rtl/>
        </w:rPr>
        <w:t>جهرية</w:t>
      </w:r>
      <w:proofErr w:type="spellEnd"/>
      <w:r w:rsidRPr="001C013F">
        <w:rPr>
          <w:rFonts w:asciiTheme="minorBidi" w:hAnsiTheme="minorBidi"/>
          <w:b/>
          <w:bCs/>
          <w:sz w:val="20"/>
          <w:szCs w:val="20"/>
          <w:rtl/>
        </w:rPr>
        <w:t xml:space="preserve">, ثم استخراج معاني الكلام, شرح الدرس كل فقرة كتابتاً على السبورة, أسئلة وتدريبات </w:t>
      </w:r>
      <w:proofErr w:type="spellStart"/>
      <w:r w:rsidRPr="001C013F">
        <w:rPr>
          <w:rFonts w:asciiTheme="minorBidi" w:hAnsiTheme="minorBidi"/>
          <w:b/>
          <w:bCs/>
          <w:sz w:val="20"/>
          <w:szCs w:val="20"/>
          <w:rtl/>
        </w:rPr>
        <w:t>ومناقشة,</w:t>
      </w:r>
      <w:proofErr w:type="spellEnd"/>
      <w:r w:rsidRPr="001C013F">
        <w:rPr>
          <w:rFonts w:asciiTheme="minorBidi" w:hAnsiTheme="minorBidi"/>
          <w:b/>
          <w:bCs/>
          <w:sz w:val="20"/>
          <w:szCs w:val="20"/>
          <w:rtl/>
        </w:rPr>
        <w:t xml:space="preserve"> تقويم التلميذ بالواجبات</w:t>
      </w:r>
      <w:proofErr w:type="spellStart"/>
      <w:r w:rsidRPr="001C013F">
        <w:rPr>
          <w:rFonts w:asciiTheme="minorBidi" w:hAnsiTheme="minorBidi"/>
          <w:b/>
          <w:bCs/>
          <w:sz w:val="20"/>
          <w:szCs w:val="20"/>
          <w:rtl/>
        </w:rPr>
        <w:t>).</w:t>
      </w:r>
      <w:proofErr w:type="spellEnd"/>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أهداف تعليم القراءة:</w:t>
      </w:r>
    </w:p>
    <w:p w:rsidR="009B421F" w:rsidRPr="001C013F" w:rsidRDefault="00BA1827" w:rsidP="00CA04EC">
      <w:pPr>
        <w:rPr>
          <w:rFonts w:asciiTheme="minorBidi" w:hAnsiTheme="minorBidi"/>
          <w:b/>
          <w:bCs/>
          <w:sz w:val="20"/>
          <w:szCs w:val="20"/>
          <w:rtl/>
        </w:rPr>
      </w:pPr>
      <w:r w:rsidRPr="001C013F">
        <w:rPr>
          <w:rFonts w:asciiTheme="minorBidi" w:hAnsiTheme="minorBidi"/>
          <w:b/>
          <w:bCs/>
          <w:color w:val="7030A0"/>
          <w:sz w:val="20"/>
          <w:szCs w:val="20"/>
          <w:rtl/>
        </w:rPr>
        <w:t xml:space="preserve">1- الهدف العام: </w:t>
      </w:r>
      <w:r w:rsidRPr="001C013F">
        <w:rPr>
          <w:rFonts w:asciiTheme="minorBidi" w:hAnsiTheme="minorBidi"/>
          <w:b/>
          <w:bCs/>
          <w:sz w:val="20"/>
          <w:szCs w:val="20"/>
          <w:rtl/>
        </w:rPr>
        <w:t xml:space="preserve">أن يكتسب التلميذ مهارات القراءة, ويحتاج سنوات طويلة لاكتسابها, توزع على مراحل التعليم المختلفة. </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 xml:space="preserve">2- الأهداف الخاصة: </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002060"/>
          <w:sz w:val="20"/>
          <w:szCs w:val="20"/>
          <w:rtl/>
        </w:rPr>
        <w:t>في الحصة الواحدة مثلاً يكتسب ثروة لغوية مثل تنمية الذات</w:t>
      </w:r>
      <w:r w:rsidRPr="001C013F">
        <w:rPr>
          <w:rFonts w:asciiTheme="minorBidi" w:hAnsiTheme="minorBidi"/>
          <w:b/>
          <w:bCs/>
          <w:sz w:val="20"/>
          <w:szCs w:val="20"/>
          <w:rtl/>
        </w:rPr>
        <w:t>.</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إكساب المتعلم الثروة اللفظية اللغوية.</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تعليم التلاميذ القراءة الجيدة المضبوطة بالشكل.</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تعليم التلاميذ إخراج الحروف من مخارجها الصحيحة.</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تنمية قدرة التلميذ على التفكير والفهم.</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lastRenderedPageBreak/>
        <w:t>تعويد التلاميذ على حاسة النقد.</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تساعد التلاميذ على حل المشكلات.</w:t>
      </w:r>
    </w:p>
    <w:p w:rsidR="00BA1827" w:rsidRPr="001C013F" w:rsidRDefault="00BA1827" w:rsidP="00BA1827">
      <w:pPr>
        <w:numPr>
          <w:ilvl w:val="0"/>
          <w:numId w:val="24"/>
        </w:numPr>
        <w:rPr>
          <w:rFonts w:asciiTheme="minorBidi" w:hAnsiTheme="minorBidi"/>
          <w:b/>
          <w:bCs/>
          <w:sz w:val="20"/>
          <w:szCs w:val="20"/>
          <w:rtl/>
        </w:rPr>
      </w:pPr>
      <w:r w:rsidRPr="001C013F">
        <w:rPr>
          <w:rFonts w:asciiTheme="minorBidi" w:hAnsiTheme="minorBidi"/>
          <w:b/>
          <w:bCs/>
          <w:sz w:val="20"/>
          <w:szCs w:val="20"/>
          <w:rtl/>
        </w:rPr>
        <w:t>زيادة القدرة على التنبؤ.</w:t>
      </w:r>
    </w:p>
    <w:p w:rsidR="00BA1827" w:rsidRPr="001C013F" w:rsidRDefault="00BA1827" w:rsidP="009F2137">
      <w:pPr>
        <w:numPr>
          <w:ilvl w:val="0"/>
          <w:numId w:val="24"/>
        </w:numPr>
        <w:rPr>
          <w:rFonts w:asciiTheme="minorBidi" w:hAnsiTheme="minorBidi"/>
          <w:b/>
          <w:bCs/>
          <w:sz w:val="20"/>
          <w:szCs w:val="20"/>
          <w:rtl/>
        </w:rPr>
      </w:pPr>
      <w:r w:rsidRPr="001C013F">
        <w:rPr>
          <w:rFonts w:asciiTheme="minorBidi" w:hAnsiTheme="minorBidi"/>
          <w:b/>
          <w:bCs/>
          <w:sz w:val="20"/>
          <w:szCs w:val="20"/>
          <w:rtl/>
        </w:rPr>
        <w:t>المساعدة على التقويم.</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سؤال النشاط:</w:t>
      </w:r>
    </w:p>
    <w:p w:rsidR="00BA1827" w:rsidRPr="00280FFF" w:rsidRDefault="00BA1827" w:rsidP="00280FFF">
      <w:pPr>
        <w:rPr>
          <w:rFonts w:asciiTheme="minorBidi" w:hAnsiTheme="minorBidi"/>
          <w:b/>
          <w:bCs/>
          <w:sz w:val="20"/>
          <w:szCs w:val="20"/>
          <w:rtl/>
        </w:rPr>
      </w:pPr>
      <w:r w:rsidRPr="001C013F">
        <w:rPr>
          <w:rFonts w:asciiTheme="minorBidi" w:hAnsiTheme="minorBidi"/>
          <w:b/>
          <w:bCs/>
          <w:sz w:val="20"/>
          <w:szCs w:val="20"/>
          <w:rtl/>
        </w:rPr>
        <w:t xml:space="preserve">ما أفضل طرق تعلم القراءة من وجهة </w:t>
      </w:r>
      <w:proofErr w:type="spellStart"/>
      <w:r w:rsidRPr="001C013F">
        <w:rPr>
          <w:rFonts w:asciiTheme="minorBidi" w:hAnsiTheme="minorBidi"/>
          <w:b/>
          <w:bCs/>
          <w:sz w:val="20"/>
          <w:szCs w:val="20"/>
          <w:rtl/>
        </w:rPr>
        <w:t>نظرك؟</w:t>
      </w:r>
      <w:proofErr w:type="spellEnd"/>
      <w:r w:rsidRPr="001C013F">
        <w:rPr>
          <w:rFonts w:asciiTheme="minorBidi" w:hAnsiTheme="minorBidi"/>
          <w:b/>
          <w:bCs/>
          <w:sz w:val="20"/>
          <w:szCs w:val="20"/>
          <w:rtl/>
        </w:rPr>
        <w:t xml:space="preserve"> ولماذا؟</w:t>
      </w:r>
    </w:p>
    <w:p w:rsidR="009F2137" w:rsidRPr="001C013F" w:rsidRDefault="009F2137" w:rsidP="009F2137">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التاسعة</w:t>
      </w:r>
    </w:p>
    <w:p w:rsidR="009F2137" w:rsidRPr="001C013F" w:rsidRDefault="009F2137" w:rsidP="009F2137">
      <w:pPr>
        <w:rPr>
          <w:rFonts w:ascii="Times New Roman" w:hAnsi="Times New Roman" w:cs="Times New Roman"/>
          <w:b/>
          <w:bCs/>
          <w:color w:val="984806" w:themeColor="accent6" w:themeShade="80"/>
          <w:sz w:val="20"/>
          <w:szCs w:val="20"/>
          <w:rtl/>
        </w:rPr>
      </w:pPr>
      <w:r w:rsidRPr="001C013F">
        <w:rPr>
          <w:rFonts w:ascii="Times New Roman" w:hAnsi="Times New Roman" w:cs="Times New Roman"/>
          <w:b/>
          <w:bCs/>
          <w:color w:val="984806" w:themeColor="accent6" w:themeShade="80"/>
          <w:sz w:val="20"/>
          <w:szCs w:val="20"/>
          <w:rtl/>
        </w:rPr>
        <w:t>الكتابة (مفهومها, أهميتها, علاقتها بالفنون الأخرى).</w:t>
      </w:r>
    </w:p>
    <w:p w:rsidR="00BA1827" w:rsidRPr="001C013F" w:rsidRDefault="009F2137" w:rsidP="009F2137">
      <w:pPr>
        <w:rPr>
          <w:rFonts w:ascii="Times New Roman" w:hAnsi="Times New Roman" w:cs="Times New Roman"/>
          <w:b/>
          <w:bCs/>
          <w:color w:val="984806" w:themeColor="accent6" w:themeShade="80"/>
          <w:sz w:val="20"/>
          <w:szCs w:val="20"/>
          <w:rtl/>
        </w:rPr>
      </w:pPr>
      <w:r w:rsidRPr="001C013F">
        <w:rPr>
          <w:rFonts w:ascii="Times New Roman" w:hAnsi="Times New Roman" w:cs="Times New Roman"/>
          <w:b/>
          <w:bCs/>
          <w:color w:val="984806" w:themeColor="accent6" w:themeShade="80"/>
          <w:sz w:val="20"/>
          <w:szCs w:val="20"/>
          <w:rtl/>
        </w:rPr>
        <w:t>صعوبات الكتابة العربية, والجهود لتيسيرها.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الكتابة عملية ضرورية للحياة العصرية، وهي مهمة في تعليم اللغة باعتبارها عنصراً أساسياً من عناصر الثقافة وضرورة اجتماعية لنقل الأفكار.</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 xml:space="preserve">والكتابة كما عرفها </w:t>
      </w:r>
      <w:r w:rsidRPr="001C013F">
        <w:rPr>
          <w:rFonts w:asciiTheme="minorBidi" w:hAnsiTheme="minorBidi"/>
          <w:b/>
          <w:bCs/>
          <w:sz w:val="20"/>
          <w:szCs w:val="20"/>
          <w:u w:val="single"/>
          <w:rtl/>
        </w:rPr>
        <w:t>فولتير هي</w:t>
      </w:r>
      <w:r w:rsidRPr="001C013F">
        <w:rPr>
          <w:rFonts w:asciiTheme="minorBidi" w:hAnsiTheme="minorBidi"/>
          <w:b/>
          <w:bCs/>
          <w:sz w:val="20"/>
          <w:szCs w:val="20"/>
          <w:rtl/>
        </w:rPr>
        <w:t xml:space="preserve"> (صورة لصوت), والصورة كلما تطابقت مع الصوت كانت الكتابة مثالية, والكتابة بالطبع مخترعة, فالشكل يأتي بعد الصوت في اللغة.</w:t>
      </w:r>
      <w:r w:rsidR="00DD27E7" w:rsidRPr="001C013F">
        <w:rPr>
          <w:rFonts w:asciiTheme="minorBidi" w:hAnsiTheme="minorBidi" w:hint="cs"/>
          <w:b/>
          <w:bCs/>
          <w:sz w:val="20"/>
          <w:szCs w:val="20"/>
          <w:rtl/>
        </w:rPr>
        <w:t xml:space="preserve"> </w:t>
      </w:r>
      <w:r w:rsidR="00DD27E7" w:rsidRPr="001C013F">
        <w:rPr>
          <w:rFonts w:asciiTheme="minorBidi" w:hAnsiTheme="minorBidi" w:hint="cs"/>
          <w:b/>
          <w:bCs/>
          <w:color w:val="FF0066"/>
          <w:sz w:val="20"/>
          <w:szCs w:val="20"/>
          <w:rtl/>
        </w:rPr>
        <w:t xml:space="preserve">( اللغة هي صوت في البداية , ثم تأتي الكتابة لترسم لنا رموز لهذه الاصوات </w:t>
      </w:r>
      <w:proofErr w:type="spellStart"/>
      <w:r w:rsidR="00DD27E7" w:rsidRPr="001C013F">
        <w:rPr>
          <w:rFonts w:asciiTheme="minorBidi" w:hAnsiTheme="minorBidi" w:hint="cs"/>
          <w:b/>
          <w:bCs/>
          <w:color w:val="FF0066"/>
          <w:sz w:val="20"/>
          <w:szCs w:val="20"/>
          <w:rtl/>
        </w:rPr>
        <w:t>)</w:t>
      </w:r>
      <w:proofErr w:type="spellEnd"/>
      <w:r w:rsidR="00DD27E7"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مفهوم الكتابة: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الكتابة هي حروف مرسومة تصور ألفاظًا دالة على المعاني التي تراد من النص المكتوب, والكتابة فن مهم, وأداة لتسجيل الأحداث المهمة في حياة البشر.</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وهي تستقي ما تتضمنه من معرفة وفكر من الفنون اللغوية الأخرى, فلابد من مراعاة الكاتب للقواعد النحوية والصرفية والبلاغية والإملائية والخطية.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الكتابة وعاء يحفظ اللفظ والمعنى معاً, وهي الوسيلة الأكثر ثباتاً واستمراراً.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والكتابة في العمل المدرسي تشمل الخط والإملاء والتعبير الكتابي, فالكتابة فيها التجويد الخطي والرسم الإملائي, والتعبير الأسلوبي عن أفكار الكاتب.</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والكتابة عندما تكون نتاج العقل الخالص فهي كتابة علمية بحته, أو وظيفية وقد تكون نابعة من صميم النفس الإنسانية فهي كتابة إبداعية إنشائية ناتجة عن وجدان الكاتب وعواطفه وانفعالاته.</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والكتابة لم تكن بصورتها الحالية من بداية اختراعها, بل مرت بعدة مراحل حتى وصلت إلى ما هي عليه الآن.</w:t>
      </w:r>
    </w:p>
    <w:p w:rsidR="00BA1827" w:rsidRPr="001C013F" w:rsidRDefault="00BA1827" w:rsidP="00BA1827">
      <w:pPr>
        <w:rPr>
          <w:rFonts w:asciiTheme="minorBidi" w:hAnsiTheme="minorBidi"/>
          <w:b/>
          <w:bCs/>
          <w:color w:val="31849B" w:themeColor="accent5" w:themeShade="BF"/>
          <w:sz w:val="20"/>
          <w:szCs w:val="20"/>
          <w:rtl/>
        </w:rPr>
      </w:pPr>
      <w:r w:rsidRPr="001C013F">
        <w:rPr>
          <w:rFonts w:asciiTheme="minorBidi" w:hAnsiTheme="minorBidi"/>
          <w:b/>
          <w:bCs/>
          <w:color w:val="31849B" w:themeColor="accent5" w:themeShade="BF"/>
          <w:sz w:val="20"/>
          <w:szCs w:val="20"/>
          <w:rtl/>
        </w:rPr>
        <w:t>مراحل الكتابة:</w:t>
      </w:r>
    </w:p>
    <w:p w:rsidR="00BA1827" w:rsidRPr="001C013F" w:rsidRDefault="00BA1827" w:rsidP="00BA1827">
      <w:pPr>
        <w:numPr>
          <w:ilvl w:val="0"/>
          <w:numId w:val="25"/>
        </w:numPr>
        <w:rPr>
          <w:rFonts w:asciiTheme="minorBidi" w:hAnsiTheme="minorBidi"/>
          <w:b/>
          <w:bCs/>
          <w:sz w:val="20"/>
          <w:szCs w:val="20"/>
          <w:rtl/>
        </w:rPr>
      </w:pPr>
      <w:r w:rsidRPr="001C013F">
        <w:rPr>
          <w:rFonts w:asciiTheme="minorBidi" w:hAnsiTheme="minorBidi"/>
          <w:b/>
          <w:bCs/>
          <w:color w:val="7030A0"/>
          <w:sz w:val="20"/>
          <w:szCs w:val="20"/>
          <w:rtl/>
        </w:rPr>
        <w:t>مرحلة التصوير المادي:</w:t>
      </w:r>
      <w:r w:rsidRPr="001C013F">
        <w:rPr>
          <w:rFonts w:asciiTheme="minorBidi" w:hAnsiTheme="minorBidi"/>
          <w:b/>
          <w:bCs/>
          <w:sz w:val="20"/>
          <w:szCs w:val="20"/>
          <w:rtl/>
        </w:rPr>
        <w:t xml:space="preserve"> حيث رسم الإنسان صور الماديات ليدل عليها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(مثلاً صورة شجرة لتدل على شجرة).</w:t>
      </w:r>
    </w:p>
    <w:p w:rsidR="00BA1827" w:rsidRPr="001C013F" w:rsidRDefault="00BA1827" w:rsidP="00BA1827">
      <w:pPr>
        <w:numPr>
          <w:ilvl w:val="0"/>
          <w:numId w:val="25"/>
        </w:numPr>
        <w:rPr>
          <w:rFonts w:asciiTheme="minorBidi" w:hAnsiTheme="minorBidi"/>
          <w:b/>
          <w:bCs/>
          <w:sz w:val="20"/>
          <w:szCs w:val="20"/>
          <w:rtl/>
        </w:rPr>
      </w:pPr>
      <w:r w:rsidRPr="001C013F">
        <w:rPr>
          <w:rFonts w:asciiTheme="minorBidi" w:hAnsiTheme="minorBidi"/>
          <w:b/>
          <w:bCs/>
          <w:color w:val="7030A0"/>
          <w:sz w:val="20"/>
          <w:szCs w:val="20"/>
          <w:rtl/>
        </w:rPr>
        <w:t>مرحلة التصوير المعنوي:</w:t>
      </w:r>
      <w:r w:rsidRPr="001C013F">
        <w:rPr>
          <w:rFonts w:asciiTheme="minorBidi" w:hAnsiTheme="minorBidi"/>
          <w:b/>
          <w:bCs/>
          <w:sz w:val="20"/>
          <w:szCs w:val="20"/>
          <w:rtl/>
        </w:rPr>
        <w:t xml:space="preserve"> عندما وجد الإنسان أن بعض المدلولات لا صور لها كالمعاني المجردة أخذ يرسم ما يلزم لهذه المعاني(مثلاً رسم قلم ودواة يدل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على الكتابة</w:t>
      </w:r>
      <w:proofErr w:type="spellStart"/>
      <w:r w:rsidRPr="001C013F">
        <w:rPr>
          <w:rFonts w:asciiTheme="minorBidi" w:hAnsiTheme="minorBidi"/>
          <w:b/>
          <w:bCs/>
          <w:sz w:val="20"/>
          <w:szCs w:val="20"/>
          <w:rtl/>
        </w:rPr>
        <w:t>).</w:t>
      </w:r>
      <w:proofErr w:type="spellEnd"/>
    </w:p>
    <w:p w:rsidR="00BA1827" w:rsidRPr="001C013F" w:rsidRDefault="00BA1827" w:rsidP="00BA1827">
      <w:pPr>
        <w:numPr>
          <w:ilvl w:val="0"/>
          <w:numId w:val="25"/>
        </w:numPr>
        <w:rPr>
          <w:rFonts w:asciiTheme="minorBidi" w:hAnsiTheme="minorBidi"/>
          <w:b/>
          <w:bCs/>
          <w:sz w:val="20"/>
          <w:szCs w:val="20"/>
          <w:rtl/>
        </w:rPr>
      </w:pPr>
      <w:r w:rsidRPr="001C013F">
        <w:rPr>
          <w:rFonts w:asciiTheme="minorBidi" w:hAnsiTheme="minorBidi"/>
          <w:b/>
          <w:bCs/>
          <w:color w:val="7030A0"/>
          <w:sz w:val="20"/>
          <w:szCs w:val="20"/>
          <w:rtl/>
        </w:rPr>
        <w:t>مرحلة التصوير الحرفي:</w:t>
      </w:r>
      <w:r w:rsidRPr="001C013F">
        <w:rPr>
          <w:rFonts w:asciiTheme="minorBidi" w:hAnsiTheme="minorBidi"/>
          <w:b/>
          <w:bCs/>
          <w:sz w:val="20"/>
          <w:szCs w:val="20"/>
          <w:rtl/>
        </w:rPr>
        <w:t xml:space="preserve"> وهي تصوير الحروف التي تتكون منها الكلمات والجمل كل حرف بصورة, ومن مجموعة الصور تتكون الكلمة أو الجملة التي يراد التعبير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w:t>
      </w:r>
    </w:p>
    <w:p w:rsidR="00BA1827" w:rsidRPr="001C013F" w:rsidRDefault="00BA1827" w:rsidP="00BA1827">
      <w:pPr>
        <w:numPr>
          <w:ilvl w:val="0"/>
          <w:numId w:val="25"/>
        </w:numPr>
        <w:rPr>
          <w:rFonts w:asciiTheme="minorBidi" w:hAnsiTheme="minorBidi"/>
          <w:b/>
          <w:bCs/>
          <w:sz w:val="20"/>
          <w:szCs w:val="20"/>
          <w:rtl/>
        </w:rPr>
      </w:pPr>
      <w:r w:rsidRPr="001C013F">
        <w:rPr>
          <w:rFonts w:asciiTheme="minorBidi" w:hAnsiTheme="minorBidi"/>
          <w:b/>
          <w:bCs/>
          <w:color w:val="7030A0"/>
          <w:sz w:val="20"/>
          <w:szCs w:val="20"/>
          <w:rtl/>
        </w:rPr>
        <w:t>مرحلة الحروف الأبجدية:</w:t>
      </w:r>
      <w:r w:rsidRPr="001C013F">
        <w:rPr>
          <w:rFonts w:asciiTheme="minorBidi" w:hAnsiTheme="minorBidi"/>
          <w:b/>
          <w:bCs/>
          <w:sz w:val="20"/>
          <w:szCs w:val="20"/>
          <w:rtl/>
        </w:rPr>
        <w:t xml:space="preserve"> وهي المرحلة الأخيرة التي استبدلت فيها الصور بالحروف الأبجدية. </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علل: لتعليم الكتابة للأطفال أهمية كبيرة. ولتدريس فروعها قيمة تربوية؟</w:t>
      </w:r>
      <w:r w:rsidR="003351FE" w:rsidRPr="001C013F">
        <w:rPr>
          <w:rFonts w:asciiTheme="minorBidi" w:hAnsiTheme="minorBidi" w:hint="cs"/>
          <w:b/>
          <w:bCs/>
          <w:color w:val="C00000"/>
          <w:sz w:val="20"/>
          <w:szCs w:val="20"/>
          <w:rtl/>
        </w:rPr>
        <w:t xml:space="preserve"> </w:t>
      </w:r>
      <w:r w:rsidR="003351FE" w:rsidRPr="001C013F">
        <w:rPr>
          <w:rFonts w:asciiTheme="minorBidi" w:hAnsiTheme="minorBidi" w:hint="cs"/>
          <w:b/>
          <w:bCs/>
          <w:color w:val="FF0066"/>
          <w:sz w:val="20"/>
          <w:szCs w:val="20"/>
          <w:rtl/>
        </w:rPr>
        <w:t xml:space="preserve">( بمعنى ما أهمية الكتابة ) </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أهمية الكتابة: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يقول أبو بكر </w:t>
      </w:r>
      <w:proofErr w:type="spellStart"/>
      <w:r w:rsidRPr="001C013F">
        <w:rPr>
          <w:rFonts w:asciiTheme="minorBidi" w:hAnsiTheme="minorBidi"/>
          <w:b/>
          <w:bCs/>
          <w:sz w:val="20"/>
          <w:szCs w:val="20"/>
          <w:rtl/>
        </w:rPr>
        <w:t>الصولي</w:t>
      </w:r>
      <w:proofErr w:type="spellEnd"/>
      <w:r w:rsidRPr="001C013F">
        <w:rPr>
          <w:rFonts w:asciiTheme="minorBidi" w:hAnsiTheme="minorBidi"/>
          <w:b/>
          <w:bCs/>
          <w:sz w:val="20"/>
          <w:szCs w:val="20"/>
        </w:rPr>
        <w:t xml:space="preserve">” </w:t>
      </w:r>
      <w:r w:rsidRPr="001C013F">
        <w:rPr>
          <w:rFonts w:asciiTheme="minorBidi" w:hAnsiTheme="minorBidi"/>
          <w:b/>
          <w:bCs/>
          <w:sz w:val="20"/>
          <w:szCs w:val="20"/>
          <w:rtl/>
        </w:rPr>
        <w:t xml:space="preserve">بالكتابة جُمع </w:t>
      </w:r>
      <w:proofErr w:type="spellStart"/>
      <w:r w:rsidRPr="001C013F">
        <w:rPr>
          <w:rFonts w:asciiTheme="minorBidi" w:hAnsiTheme="minorBidi"/>
          <w:b/>
          <w:bCs/>
          <w:sz w:val="20"/>
          <w:szCs w:val="20"/>
          <w:rtl/>
        </w:rPr>
        <w:t>القرآن,</w:t>
      </w:r>
      <w:proofErr w:type="spellEnd"/>
      <w:r w:rsidRPr="001C013F">
        <w:rPr>
          <w:rFonts w:asciiTheme="minorBidi" w:hAnsiTheme="minorBidi"/>
          <w:b/>
          <w:bCs/>
          <w:sz w:val="20"/>
          <w:szCs w:val="20"/>
          <w:rtl/>
        </w:rPr>
        <w:t xml:space="preserve"> وحُفظت الألسن </w:t>
      </w:r>
      <w:proofErr w:type="spellStart"/>
      <w:r w:rsidRPr="001C013F">
        <w:rPr>
          <w:rFonts w:asciiTheme="minorBidi" w:hAnsiTheme="minorBidi"/>
          <w:b/>
          <w:bCs/>
          <w:sz w:val="20"/>
          <w:szCs w:val="20"/>
          <w:rtl/>
        </w:rPr>
        <w:t>والآثار,</w:t>
      </w:r>
      <w:proofErr w:type="spellEnd"/>
      <w:r w:rsidRPr="001C013F">
        <w:rPr>
          <w:rFonts w:asciiTheme="minorBidi" w:hAnsiTheme="minorBidi"/>
          <w:b/>
          <w:bCs/>
          <w:sz w:val="20"/>
          <w:szCs w:val="20"/>
          <w:rtl/>
        </w:rPr>
        <w:t xml:space="preserve"> وأُكدت </w:t>
      </w:r>
      <w:proofErr w:type="spellStart"/>
      <w:r w:rsidRPr="001C013F">
        <w:rPr>
          <w:rFonts w:asciiTheme="minorBidi" w:hAnsiTheme="minorBidi"/>
          <w:b/>
          <w:bCs/>
          <w:sz w:val="20"/>
          <w:szCs w:val="20"/>
          <w:rtl/>
        </w:rPr>
        <w:t>العهود,</w:t>
      </w:r>
      <w:proofErr w:type="spellEnd"/>
      <w:r w:rsidRPr="001C013F">
        <w:rPr>
          <w:rFonts w:asciiTheme="minorBidi" w:hAnsiTheme="minorBidi"/>
          <w:b/>
          <w:bCs/>
          <w:sz w:val="20"/>
          <w:szCs w:val="20"/>
          <w:rtl/>
        </w:rPr>
        <w:t xml:space="preserve"> وأُثبتت </w:t>
      </w:r>
      <w:proofErr w:type="spellStart"/>
      <w:r w:rsidRPr="001C013F">
        <w:rPr>
          <w:rFonts w:asciiTheme="minorBidi" w:hAnsiTheme="minorBidi"/>
          <w:b/>
          <w:bCs/>
          <w:sz w:val="20"/>
          <w:szCs w:val="20"/>
          <w:rtl/>
        </w:rPr>
        <w:t>الحقوق,</w:t>
      </w:r>
      <w:proofErr w:type="spellEnd"/>
      <w:r w:rsidRPr="001C013F">
        <w:rPr>
          <w:rFonts w:asciiTheme="minorBidi" w:hAnsiTheme="minorBidi"/>
          <w:b/>
          <w:bCs/>
          <w:sz w:val="20"/>
          <w:szCs w:val="20"/>
          <w:rtl/>
        </w:rPr>
        <w:t xml:space="preserve"> وسبقت </w:t>
      </w:r>
      <w:proofErr w:type="spellStart"/>
      <w:r w:rsidRPr="001C013F">
        <w:rPr>
          <w:rFonts w:asciiTheme="minorBidi" w:hAnsiTheme="minorBidi"/>
          <w:b/>
          <w:bCs/>
          <w:sz w:val="20"/>
          <w:szCs w:val="20"/>
          <w:rtl/>
        </w:rPr>
        <w:t>التواريخ,</w:t>
      </w:r>
      <w:proofErr w:type="spellEnd"/>
      <w:r w:rsidRPr="001C013F">
        <w:rPr>
          <w:rFonts w:asciiTheme="minorBidi" w:hAnsiTheme="minorBidi"/>
          <w:b/>
          <w:bCs/>
          <w:sz w:val="20"/>
          <w:szCs w:val="20"/>
          <w:rtl/>
        </w:rPr>
        <w:t xml:space="preserve"> وبقيت </w:t>
      </w:r>
      <w:proofErr w:type="spellStart"/>
      <w:r w:rsidRPr="001C013F">
        <w:rPr>
          <w:rFonts w:asciiTheme="minorBidi" w:hAnsiTheme="minorBidi"/>
          <w:b/>
          <w:bCs/>
          <w:sz w:val="20"/>
          <w:szCs w:val="20"/>
          <w:rtl/>
        </w:rPr>
        <w:t>الصكوك,</w:t>
      </w:r>
      <w:proofErr w:type="spellEnd"/>
      <w:r w:rsidRPr="001C013F">
        <w:rPr>
          <w:rFonts w:asciiTheme="minorBidi" w:hAnsiTheme="minorBidi"/>
          <w:b/>
          <w:bCs/>
          <w:sz w:val="20"/>
          <w:szCs w:val="20"/>
          <w:rtl/>
        </w:rPr>
        <w:t xml:space="preserve"> وأمن الإنسان </w:t>
      </w:r>
      <w:proofErr w:type="spellStart"/>
      <w:r w:rsidRPr="001C013F">
        <w:rPr>
          <w:rFonts w:asciiTheme="minorBidi" w:hAnsiTheme="minorBidi"/>
          <w:b/>
          <w:bCs/>
          <w:sz w:val="20"/>
          <w:szCs w:val="20"/>
          <w:rtl/>
        </w:rPr>
        <w:t>النسيان,</w:t>
      </w:r>
      <w:proofErr w:type="spellEnd"/>
      <w:r w:rsidRPr="001C013F">
        <w:rPr>
          <w:rFonts w:asciiTheme="minorBidi" w:hAnsiTheme="minorBidi"/>
          <w:b/>
          <w:bCs/>
          <w:sz w:val="20"/>
          <w:szCs w:val="20"/>
          <w:rtl/>
        </w:rPr>
        <w:t xml:space="preserve"> وأنزل الله في ذلك أطول آية في </w:t>
      </w:r>
      <w:proofErr w:type="spellStart"/>
      <w:r w:rsidRPr="001C013F">
        <w:rPr>
          <w:rFonts w:asciiTheme="minorBidi" w:hAnsiTheme="minorBidi"/>
          <w:b/>
          <w:bCs/>
          <w:sz w:val="20"/>
          <w:szCs w:val="20"/>
          <w:rtl/>
        </w:rPr>
        <w:t>القرآن“.</w:t>
      </w:r>
      <w:proofErr w:type="spellEnd"/>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فهي وسيلة من وسائل الاتصال.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وهي وسيلة للتعبير عما يدور في النفس والخاطر.</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وهي أداة مهمة لبيان ما تم تحصيله من معلومات.</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lastRenderedPageBreak/>
        <w:t>وهي وسيلة للتفكير المنظم والإتقان وقت الملاحظة.</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والكتابة لها قيمة تربوية إذ إنها: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أداة بين أدوات التعليم حيث يحتفظ المتعلم بما يدرسه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w:t>
      </w:r>
      <w:r w:rsidR="003351FE" w:rsidRPr="001C013F">
        <w:rPr>
          <w:rFonts w:asciiTheme="minorBidi" w:hAnsiTheme="minorBidi" w:hint="cs"/>
          <w:b/>
          <w:bCs/>
          <w:sz w:val="20"/>
          <w:szCs w:val="20"/>
          <w:rtl/>
        </w:rPr>
        <w:t xml:space="preserve"> </w:t>
      </w:r>
      <w:proofErr w:type="spellStart"/>
      <w:r w:rsidR="003351FE" w:rsidRPr="001C013F">
        <w:rPr>
          <w:rFonts w:asciiTheme="minorBidi" w:hAnsiTheme="minorBidi" w:hint="cs"/>
          <w:b/>
          <w:bCs/>
          <w:color w:val="FF0066"/>
          <w:sz w:val="20"/>
          <w:szCs w:val="20"/>
          <w:rtl/>
        </w:rPr>
        <w:t>(</w:t>
      </w:r>
      <w:proofErr w:type="spellEnd"/>
      <w:r w:rsidR="003351FE" w:rsidRPr="001C013F">
        <w:rPr>
          <w:rFonts w:asciiTheme="minorBidi" w:hAnsiTheme="minorBidi" w:hint="cs"/>
          <w:b/>
          <w:bCs/>
          <w:color w:val="FF0066"/>
          <w:sz w:val="20"/>
          <w:szCs w:val="20"/>
          <w:rtl/>
        </w:rPr>
        <w:t xml:space="preserve"> اذا اراد الاحتفاظ بمعلومات يخشى نسيانها فعلية بالكتابة )</w:t>
      </w:r>
      <w:r w:rsidR="003351F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مجال لاكتشاف مواهب المتعلمين من الناحية الأدبية.</w:t>
      </w:r>
      <w:r w:rsidR="003351FE" w:rsidRPr="001C013F">
        <w:rPr>
          <w:rFonts w:asciiTheme="minorBidi" w:hAnsiTheme="minorBidi" w:hint="cs"/>
          <w:b/>
          <w:bCs/>
          <w:sz w:val="20"/>
          <w:szCs w:val="20"/>
          <w:rtl/>
        </w:rPr>
        <w:t xml:space="preserve"> </w:t>
      </w:r>
      <w:proofErr w:type="spellStart"/>
      <w:r w:rsidR="003351FE" w:rsidRPr="001C013F">
        <w:rPr>
          <w:rFonts w:asciiTheme="minorBidi" w:hAnsiTheme="minorBidi" w:hint="cs"/>
          <w:b/>
          <w:bCs/>
          <w:color w:val="FF0066"/>
          <w:sz w:val="20"/>
          <w:szCs w:val="20"/>
          <w:rtl/>
        </w:rPr>
        <w:t>(</w:t>
      </w:r>
      <w:proofErr w:type="spellEnd"/>
      <w:r w:rsidR="003351FE" w:rsidRPr="001C013F">
        <w:rPr>
          <w:rFonts w:asciiTheme="minorBidi" w:hAnsiTheme="minorBidi" w:hint="cs"/>
          <w:b/>
          <w:bCs/>
          <w:color w:val="FF0066"/>
          <w:sz w:val="20"/>
          <w:szCs w:val="20"/>
          <w:rtl/>
        </w:rPr>
        <w:t xml:space="preserve"> النواحي </w:t>
      </w:r>
      <w:proofErr w:type="spellStart"/>
      <w:r w:rsidR="003351FE" w:rsidRPr="001C013F">
        <w:rPr>
          <w:rFonts w:asciiTheme="minorBidi" w:hAnsiTheme="minorBidi" w:hint="cs"/>
          <w:b/>
          <w:bCs/>
          <w:color w:val="FF0066"/>
          <w:sz w:val="20"/>
          <w:szCs w:val="20"/>
          <w:rtl/>
        </w:rPr>
        <w:t>الادبيه</w:t>
      </w:r>
      <w:proofErr w:type="spellEnd"/>
      <w:r w:rsidR="003351FE" w:rsidRPr="001C013F">
        <w:rPr>
          <w:rFonts w:asciiTheme="minorBidi" w:hAnsiTheme="minorBidi" w:hint="cs"/>
          <w:b/>
          <w:bCs/>
          <w:color w:val="FF0066"/>
          <w:sz w:val="20"/>
          <w:szCs w:val="20"/>
          <w:rtl/>
        </w:rPr>
        <w:t xml:space="preserve"> </w:t>
      </w:r>
      <w:proofErr w:type="spellStart"/>
      <w:r w:rsidR="003351FE" w:rsidRPr="001C013F">
        <w:rPr>
          <w:rFonts w:asciiTheme="minorBidi" w:hAnsiTheme="minorBidi" w:hint="cs"/>
          <w:b/>
          <w:bCs/>
          <w:color w:val="FF0066"/>
          <w:sz w:val="20"/>
          <w:szCs w:val="20"/>
          <w:rtl/>
        </w:rPr>
        <w:t>مثل:</w:t>
      </w:r>
      <w:proofErr w:type="spellEnd"/>
      <w:r w:rsidR="003351FE" w:rsidRPr="001C013F">
        <w:rPr>
          <w:rFonts w:asciiTheme="minorBidi" w:hAnsiTheme="minorBidi" w:hint="cs"/>
          <w:b/>
          <w:bCs/>
          <w:color w:val="FF0066"/>
          <w:sz w:val="20"/>
          <w:szCs w:val="20"/>
          <w:rtl/>
        </w:rPr>
        <w:t xml:space="preserve"> القصه القصيرة , مجال المقالة مجال الشعر ,,,, ) </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وسيلة من وسائل التقويم عن طريق الاختبارات التحريرية.</w:t>
      </w:r>
    </w:p>
    <w:p w:rsidR="00BA1827" w:rsidRPr="001C013F" w:rsidRDefault="00BA1827" w:rsidP="00BA1827">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مراحل تعلم الكتابة للأطفال: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قبل أن يبدأ تعليم الأطفال الكتابة خلال السنتين الأُوليين من المرحلة الابتدائية فإن الاستعداد لهذا التعليم يبدأ فيما قبل المدرسة وذلك من</w:t>
      </w:r>
      <w:r w:rsidR="003351FE" w:rsidRPr="001C013F">
        <w:rPr>
          <w:rFonts w:asciiTheme="minorBidi" w:hAnsiTheme="minorBidi"/>
          <w:b/>
          <w:bCs/>
          <w:sz w:val="20"/>
          <w:szCs w:val="20"/>
          <w:rtl/>
        </w:rPr>
        <w:t xml:space="preserve"> خلال وجود الطفل في مرحلة </w:t>
      </w:r>
      <w:r w:rsidR="003351FE" w:rsidRPr="001C013F">
        <w:rPr>
          <w:rFonts w:asciiTheme="minorBidi" w:hAnsiTheme="minorBidi" w:hint="cs"/>
          <w:b/>
          <w:bCs/>
          <w:sz w:val="20"/>
          <w:szCs w:val="20"/>
          <w:rtl/>
        </w:rPr>
        <w:t xml:space="preserve">الرياض </w:t>
      </w:r>
      <w:proofErr w:type="spellStart"/>
      <w:r w:rsidR="003351FE" w:rsidRPr="001C013F">
        <w:rPr>
          <w:rFonts w:asciiTheme="minorBidi" w:hAnsiTheme="minorBidi" w:hint="cs"/>
          <w:b/>
          <w:bCs/>
          <w:sz w:val="20"/>
          <w:szCs w:val="20"/>
          <w:rtl/>
        </w:rPr>
        <w:t>(</w:t>
      </w:r>
      <w:proofErr w:type="spellEnd"/>
      <w:r w:rsidR="003351FE" w:rsidRPr="001C013F">
        <w:rPr>
          <w:rFonts w:asciiTheme="minorBidi" w:hAnsiTheme="minorBidi" w:hint="cs"/>
          <w:b/>
          <w:bCs/>
          <w:sz w:val="20"/>
          <w:szCs w:val="20"/>
          <w:rtl/>
        </w:rPr>
        <w:t xml:space="preserve"> رياض الاطفال </w:t>
      </w:r>
      <w:proofErr w:type="spellStart"/>
      <w:r w:rsidR="003351FE" w:rsidRPr="001C013F">
        <w:rPr>
          <w:rFonts w:asciiTheme="minorBidi" w:hAnsiTheme="minorBidi" w:hint="cs"/>
          <w:b/>
          <w:bCs/>
          <w:sz w:val="20"/>
          <w:szCs w:val="20"/>
          <w:rtl/>
        </w:rPr>
        <w:t>)</w:t>
      </w:r>
      <w:proofErr w:type="spellEnd"/>
      <w:r w:rsidR="003351FE" w:rsidRPr="001C013F">
        <w:rPr>
          <w:rFonts w:asciiTheme="minorBidi" w:hAnsiTheme="minorBidi" w:hint="cs"/>
          <w:b/>
          <w:bCs/>
          <w:sz w:val="20"/>
          <w:szCs w:val="20"/>
          <w:rtl/>
        </w:rPr>
        <w:t xml:space="preserve"> </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وهي مرحلة التمهيد للكتابة أو الاستعداد لها.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ويبدأ تعلم الكتابة للأطفال متزامناً تقريباً مع تعلمه للقراءة بيد أن الأسبقية دائماً لحصة القراءة تأكيد</w:t>
      </w:r>
      <w:r w:rsidR="003351FE" w:rsidRPr="001C013F">
        <w:rPr>
          <w:rFonts w:asciiTheme="minorBidi" w:hAnsiTheme="minorBidi"/>
          <w:b/>
          <w:bCs/>
          <w:sz w:val="20"/>
          <w:szCs w:val="20"/>
          <w:rtl/>
        </w:rPr>
        <w:t>اً على أن اللغة في أساسها صوتي</w:t>
      </w:r>
      <w:r w:rsidR="003351FE" w:rsidRPr="001C013F">
        <w:rPr>
          <w:rFonts w:asciiTheme="minorBidi" w:hAnsiTheme="minorBidi" w:hint="cs"/>
          <w:b/>
          <w:bCs/>
          <w:sz w:val="20"/>
          <w:szCs w:val="20"/>
          <w:rtl/>
        </w:rPr>
        <w:t>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الصوت فيها يسبق الشكل, وتسمى المرحلة الثانية مرحلة تعليم الكتابة, وتستخدم فيه نفس الطريقة المستخدمة في تعليم القراءة.</w:t>
      </w:r>
    </w:p>
    <w:p w:rsidR="009F2137" w:rsidRPr="001C013F" w:rsidRDefault="00BA1827" w:rsidP="003351FE">
      <w:pPr>
        <w:rPr>
          <w:rFonts w:asciiTheme="minorBidi" w:hAnsiTheme="minorBidi"/>
          <w:b/>
          <w:bCs/>
          <w:sz w:val="20"/>
          <w:szCs w:val="20"/>
          <w:rtl/>
        </w:rPr>
      </w:pPr>
      <w:r w:rsidRPr="001C013F">
        <w:rPr>
          <w:rFonts w:asciiTheme="minorBidi" w:hAnsiTheme="minorBidi"/>
          <w:b/>
          <w:bCs/>
          <w:sz w:val="20"/>
          <w:szCs w:val="20"/>
          <w:rtl/>
        </w:rPr>
        <w:t>وبعد أن يتقن الأطفال الكتابة تأتي المرحلة الثالثة, مرحلة إتقان أسلوب أكثر نضجاً في الكتابة تبدأ فيه دروس تعليم الإملاء</w:t>
      </w:r>
      <w:r w:rsidR="00B3141E" w:rsidRPr="001C013F">
        <w:rPr>
          <w:rFonts w:asciiTheme="minorBidi" w:hAnsiTheme="minorBidi" w:hint="cs"/>
          <w:b/>
          <w:bCs/>
          <w:sz w:val="20"/>
          <w:szCs w:val="20"/>
          <w:rtl/>
        </w:rPr>
        <w:t xml:space="preserve"> </w:t>
      </w:r>
      <w:r w:rsidRPr="001C013F">
        <w:rPr>
          <w:rFonts w:asciiTheme="minorBidi" w:hAnsiTheme="minorBidi"/>
          <w:b/>
          <w:bCs/>
          <w:sz w:val="20"/>
          <w:szCs w:val="20"/>
          <w:rtl/>
        </w:rPr>
        <w:t>(كتنمية المهارات الخطية, وتدريس الأساليب التعبيرية).</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ومعنى ما سبق أن مراحل تعليم الكتابة للأطفال ثلاث:</w:t>
      </w:r>
    </w:p>
    <w:p w:rsidR="00BA1827" w:rsidRPr="001C013F" w:rsidRDefault="00BA1827" w:rsidP="00BA1827">
      <w:pPr>
        <w:numPr>
          <w:ilvl w:val="0"/>
          <w:numId w:val="26"/>
        </w:numPr>
        <w:rPr>
          <w:rFonts w:asciiTheme="minorBidi" w:hAnsiTheme="minorBidi"/>
          <w:b/>
          <w:bCs/>
          <w:sz w:val="20"/>
          <w:szCs w:val="20"/>
          <w:rtl/>
        </w:rPr>
      </w:pPr>
      <w:r w:rsidRPr="001C013F">
        <w:rPr>
          <w:rFonts w:asciiTheme="minorBidi" w:hAnsiTheme="minorBidi"/>
          <w:b/>
          <w:bCs/>
          <w:sz w:val="20"/>
          <w:szCs w:val="20"/>
          <w:rtl/>
        </w:rPr>
        <w:t>مرحلة التمهيد للكتابة.</w:t>
      </w:r>
      <w:r w:rsidR="00B3141E" w:rsidRPr="001C013F">
        <w:rPr>
          <w:rFonts w:asciiTheme="minorBidi" w:hAnsiTheme="minorBidi" w:hint="cs"/>
          <w:b/>
          <w:bCs/>
          <w:sz w:val="20"/>
          <w:szCs w:val="20"/>
          <w:rtl/>
        </w:rPr>
        <w:t xml:space="preserve"> </w:t>
      </w:r>
      <w:r w:rsidR="00B3141E" w:rsidRPr="001C013F">
        <w:rPr>
          <w:rFonts w:asciiTheme="minorBidi" w:hAnsiTheme="minorBidi" w:hint="cs"/>
          <w:b/>
          <w:bCs/>
          <w:color w:val="FF0066"/>
          <w:sz w:val="20"/>
          <w:szCs w:val="20"/>
          <w:rtl/>
        </w:rPr>
        <w:t xml:space="preserve">( في مرحلة رياض الاطفال </w:t>
      </w:r>
      <w:proofErr w:type="spellStart"/>
      <w:r w:rsidR="00B3141E" w:rsidRPr="001C013F">
        <w:rPr>
          <w:rFonts w:asciiTheme="minorBidi" w:hAnsiTheme="minorBidi" w:hint="cs"/>
          <w:b/>
          <w:bCs/>
          <w:color w:val="FF0066"/>
          <w:sz w:val="20"/>
          <w:szCs w:val="20"/>
          <w:rtl/>
        </w:rPr>
        <w:t>)</w:t>
      </w:r>
      <w:proofErr w:type="spellEnd"/>
      <w:r w:rsidR="00B3141E" w:rsidRPr="001C013F">
        <w:rPr>
          <w:rFonts w:asciiTheme="minorBidi" w:hAnsiTheme="minorBidi" w:hint="cs"/>
          <w:b/>
          <w:bCs/>
          <w:color w:val="FF0066"/>
          <w:sz w:val="20"/>
          <w:szCs w:val="20"/>
          <w:rtl/>
        </w:rPr>
        <w:t xml:space="preserve"> </w:t>
      </w:r>
    </w:p>
    <w:p w:rsidR="00BA1827" w:rsidRPr="001C013F" w:rsidRDefault="00BA1827" w:rsidP="00BA1827">
      <w:pPr>
        <w:numPr>
          <w:ilvl w:val="0"/>
          <w:numId w:val="26"/>
        </w:numPr>
        <w:rPr>
          <w:rFonts w:asciiTheme="minorBidi" w:hAnsiTheme="minorBidi"/>
          <w:b/>
          <w:bCs/>
          <w:sz w:val="20"/>
          <w:szCs w:val="20"/>
          <w:rtl/>
        </w:rPr>
      </w:pPr>
      <w:r w:rsidRPr="001C013F">
        <w:rPr>
          <w:rFonts w:asciiTheme="minorBidi" w:hAnsiTheme="minorBidi"/>
          <w:b/>
          <w:bCs/>
          <w:sz w:val="20"/>
          <w:szCs w:val="20"/>
          <w:rtl/>
        </w:rPr>
        <w:t>مرحلة تعليم الكتابة.</w:t>
      </w:r>
      <w:r w:rsidR="00B3141E" w:rsidRPr="001C013F">
        <w:rPr>
          <w:rFonts w:asciiTheme="minorBidi" w:hAnsiTheme="minorBidi" w:hint="cs"/>
          <w:b/>
          <w:bCs/>
          <w:sz w:val="20"/>
          <w:szCs w:val="20"/>
          <w:rtl/>
        </w:rPr>
        <w:t xml:space="preserve"> </w:t>
      </w:r>
      <w:proofErr w:type="spellStart"/>
      <w:r w:rsidR="00B3141E" w:rsidRPr="001C013F">
        <w:rPr>
          <w:rFonts w:asciiTheme="minorBidi" w:hAnsiTheme="minorBidi" w:hint="cs"/>
          <w:b/>
          <w:bCs/>
          <w:color w:val="FF0066"/>
          <w:sz w:val="20"/>
          <w:szCs w:val="20"/>
          <w:rtl/>
        </w:rPr>
        <w:t>(</w:t>
      </w:r>
      <w:proofErr w:type="spellEnd"/>
      <w:r w:rsidR="00B3141E" w:rsidRPr="001C013F">
        <w:rPr>
          <w:rFonts w:asciiTheme="minorBidi" w:hAnsiTheme="minorBidi" w:hint="cs"/>
          <w:b/>
          <w:bCs/>
          <w:color w:val="FF0066"/>
          <w:sz w:val="20"/>
          <w:szCs w:val="20"/>
          <w:rtl/>
        </w:rPr>
        <w:t xml:space="preserve"> الصف الاول والثاني الابتدائي </w:t>
      </w:r>
      <w:proofErr w:type="spellStart"/>
      <w:r w:rsidR="00B3141E" w:rsidRPr="001C013F">
        <w:rPr>
          <w:rFonts w:asciiTheme="minorBidi" w:hAnsiTheme="minorBidi" w:hint="cs"/>
          <w:b/>
          <w:bCs/>
          <w:color w:val="FF0066"/>
          <w:sz w:val="20"/>
          <w:szCs w:val="20"/>
          <w:rtl/>
        </w:rPr>
        <w:t>)</w:t>
      </w:r>
      <w:proofErr w:type="spellEnd"/>
    </w:p>
    <w:p w:rsidR="00BA1827" w:rsidRPr="001C013F" w:rsidRDefault="00BA1827" w:rsidP="009F2137">
      <w:pPr>
        <w:numPr>
          <w:ilvl w:val="0"/>
          <w:numId w:val="26"/>
        </w:numPr>
        <w:rPr>
          <w:rFonts w:asciiTheme="minorBidi" w:hAnsiTheme="minorBidi"/>
          <w:b/>
          <w:bCs/>
          <w:sz w:val="20"/>
          <w:szCs w:val="20"/>
          <w:rtl/>
        </w:rPr>
      </w:pPr>
      <w:r w:rsidRPr="001C013F">
        <w:rPr>
          <w:rFonts w:asciiTheme="minorBidi" w:hAnsiTheme="minorBidi"/>
          <w:b/>
          <w:bCs/>
          <w:sz w:val="20"/>
          <w:szCs w:val="20"/>
          <w:rtl/>
        </w:rPr>
        <w:t>مرحلة إتقان أسلوب أكثر نضجاً في الكتابة.</w:t>
      </w:r>
      <w:r w:rsidR="00B3141E" w:rsidRPr="001C013F">
        <w:rPr>
          <w:rFonts w:asciiTheme="minorBidi" w:hAnsiTheme="minorBidi" w:hint="cs"/>
          <w:b/>
          <w:bCs/>
          <w:sz w:val="20"/>
          <w:szCs w:val="20"/>
          <w:rtl/>
        </w:rPr>
        <w:t xml:space="preserve"> </w:t>
      </w:r>
      <w:r w:rsidR="00B3141E" w:rsidRPr="001C013F">
        <w:rPr>
          <w:rFonts w:asciiTheme="minorBidi" w:hAnsiTheme="minorBidi" w:hint="cs"/>
          <w:b/>
          <w:bCs/>
          <w:color w:val="FF0066"/>
          <w:sz w:val="20"/>
          <w:szCs w:val="20"/>
          <w:rtl/>
        </w:rPr>
        <w:t xml:space="preserve">( الصف الثالث ابتدائي </w:t>
      </w:r>
      <w:proofErr w:type="spellStart"/>
      <w:r w:rsidR="00B3141E" w:rsidRPr="001C013F">
        <w:rPr>
          <w:rFonts w:asciiTheme="minorBidi" w:hAnsiTheme="minorBidi" w:hint="cs"/>
          <w:b/>
          <w:bCs/>
          <w:color w:val="FF0066"/>
          <w:sz w:val="20"/>
          <w:szCs w:val="20"/>
          <w:rtl/>
        </w:rPr>
        <w:t>واعلآ</w:t>
      </w:r>
      <w:proofErr w:type="spellEnd"/>
      <w:r w:rsidR="00B3141E" w:rsidRPr="001C013F">
        <w:rPr>
          <w:rFonts w:asciiTheme="minorBidi" w:hAnsiTheme="minorBidi" w:hint="cs"/>
          <w:b/>
          <w:bCs/>
          <w:color w:val="FF0066"/>
          <w:sz w:val="20"/>
          <w:szCs w:val="20"/>
          <w:rtl/>
        </w:rPr>
        <w:t xml:space="preserve"> </w:t>
      </w:r>
      <w:proofErr w:type="spellStart"/>
      <w:r w:rsidR="00B3141E" w:rsidRPr="001C013F">
        <w:rPr>
          <w:rFonts w:asciiTheme="minorBidi" w:hAnsiTheme="minorBidi" w:hint="cs"/>
          <w:b/>
          <w:bCs/>
          <w:color w:val="FF0066"/>
          <w:sz w:val="20"/>
          <w:szCs w:val="20"/>
          <w:rtl/>
        </w:rPr>
        <w:t>)</w:t>
      </w:r>
      <w:proofErr w:type="spellEnd"/>
      <w:r w:rsidR="00B314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1- المرحلة الأولى: التمهيد للكتابة.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إن الهدف الأساسي لهذه المرحلة هو إثارة الاهتمام بتعليم الكتابة بين الأطفال, وإعدادهم لاكتساب مهاراتها, وهذه الإثارة, وهذا الإعداد يتم من خلال أنشطة تمهيدية تقترب من الأنشطة التي مارسها الأطفال في مرحلة الاستعداد للقراءة.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ويضاف إلى أنشطة القراءة أنشطة تساعد الأطفال فيما بعد على الإمساك بالقلم, وأداء الحركة المطلوبة.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والمطلوب في هذه المرحلة تدريب الأطفال على التحكم الحركي, فأنشطة الرسم, والتخطيط في منضدة الرمل والتمرينات الرياضية لليدين والكفين والأصابع, وألعاب الفك والتركيب والبناء, والكتابة في الهواء.. إن ذلك كله أنشطة يقوم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الأطفال من خلال ألعاب لغوية تساهم في النضج العضلي العصبي.</w:t>
      </w:r>
    </w:p>
    <w:p w:rsidR="00BA1827" w:rsidRPr="001C013F" w:rsidRDefault="009F2137" w:rsidP="00BA1827">
      <w:pPr>
        <w:rPr>
          <w:rFonts w:asciiTheme="minorBidi" w:hAnsiTheme="minorBidi"/>
          <w:b/>
          <w:bCs/>
          <w:color w:val="E36C0A" w:themeColor="accent6" w:themeShade="BF"/>
          <w:sz w:val="20"/>
          <w:szCs w:val="20"/>
          <w:rtl/>
        </w:rPr>
      </w:pPr>
      <w:r w:rsidRPr="001C013F">
        <w:rPr>
          <w:rFonts w:asciiTheme="minorBidi" w:hAnsiTheme="minorBidi" w:hint="cs"/>
          <w:b/>
          <w:bCs/>
          <w:color w:val="E36C0A" w:themeColor="accent6" w:themeShade="BF"/>
          <w:sz w:val="20"/>
          <w:szCs w:val="20"/>
          <w:rtl/>
        </w:rPr>
        <w:t xml:space="preserve">2- </w:t>
      </w:r>
      <w:r w:rsidR="00BA1827" w:rsidRPr="001C013F">
        <w:rPr>
          <w:rFonts w:asciiTheme="minorBidi" w:hAnsiTheme="minorBidi"/>
          <w:b/>
          <w:bCs/>
          <w:color w:val="E36C0A" w:themeColor="accent6" w:themeShade="BF"/>
          <w:sz w:val="20"/>
          <w:szCs w:val="20"/>
          <w:rtl/>
        </w:rPr>
        <w:t>المرحلة الثانية: تعليم الكتابة.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وفيها يبدأ الطفل وبعد أن يكون قد نطق بالجمل والكلمات المرسومة, وتم تجريد هذه الجمل أو الكلمات إلى حروف في تعليم كتابة الحرف المشتق من كلمة لها معنى لديه والكلمة مأخوذة من جملة قرأها وفهم معناها.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وتعليم الكتابة بهذا الشكل يستمد من استخدام الطريقة التحليلية في القراءة, ويتم باستخدام الطريقة التركيبية, وهذا هو الشكل الأكثر شيوعاً, حيث يركز الطفل على رسم الحرف بكل مكوناته, مميزاً بين شكله في أول الكلمة, وفي وسطها, وفي آخرها, ويفرق بينه وبين الحروف المتقاربة معه في الشكل.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ويحتاج الطفل في هذه المرحلة إلى التدرج والتدريب المستمر, والصبر في تعليمه حتى يستغرق الحروف جميعها وفي جميع أوضاعها.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وفي هذه المرحلة ينبغي التركيز على الكتابة </w:t>
      </w:r>
      <w:proofErr w:type="spellStart"/>
      <w:r w:rsidRPr="001C013F">
        <w:rPr>
          <w:rFonts w:asciiTheme="minorBidi" w:hAnsiTheme="minorBidi"/>
          <w:b/>
          <w:bCs/>
          <w:sz w:val="20"/>
          <w:szCs w:val="20"/>
          <w:rtl/>
        </w:rPr>
        <w:t>المشبكة</w:t>
      </w:r>
      <w:proofErr w:type="spellEnd"/>
      <w:r w:rsidRPr="001C013F">
        <w:rPr>
          <w:rFonts w:asciiTheme="minorBidi" w:hAnsiTheme="minorBidi"/>
          <w:b/>
          <w:bCs/>
          <w:sz w:val="20"/>
          <w:szCs w:val="20"/>
          <w:rtl/>
        </w:rPr>
        <w:t xml:space="preserve"> (المتصلة</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حتى يعتادها الطفل, ويجدون فرصاً لاستخدامها في حياتهم, وعلى المعلمة أن تيسر له الكتابة وتختار من الكلمات ما يخلو من الصعوبة أو الشذوذ.</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وفي هذه المرحلة تتكون لدى الطفل عادات الكتابة من ثم ينبغي الاهتمام بإمساك القلم بشكل صحيح, ووضع الورقة بأسلوب مريح, والجلسة الصحيحة أثناء الكتابة.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كما تُعد هذه المرحلة فرصة لغرس بعض العادات السليمة المتصلة بالنظام والنظافة والدقة, ويتطلب الأمر في هذه المرحلة حسن اختيار المادة المكتوبة ووقت تعليم الأطفال كتابتها, وعلاج أخطاء الكتابة أولاً بأول دون توبيخ أو استهزاء أو ضرب.</w:t>
      </w:r>
    </w:p>
    <w:p w:rsidR="00B3141E" w:rsidRPr="001C013F" w:rsidRDefault="00BA1827" w:rsidP="00280FFF">
      <w:pPr>
        <w:rPr>
          <w:rFonts w:asciiTheme="minorBidi" w:hAnsiTheme="minorBidi"/>
          <w:b/>
          <w:bCs/>
          <w:sz w:val="20"/>
          <w:szCs w:val="20"/>
          <w:rtl/>
        </w:rPr>
      </w:pPr>
      <w:r w:rsidRPr="001C013F">
        <w:rPr>
          <w:rFonts w:asciiTheme="minorBidi" w:hAnsiTheme="minorBidi"/>
          <w:b/>
          <w:bCs/>
          <w:sz w:val="20"/>
          <w:szCs w:val="20"/>
          <w:rtl/>
        </w:rPr>
        <w:t xml:space="preserve">وفي نهاية هذه المرحلة يتم تشجيع الأطفال على استخدام الكتابة في المواقف غير المدرسية للتعبير عن أنفسهم أو تسجيل ذكرياتهم, وللإجابة عن الأسئلة وإعداد </w:t>
      </w:r>
      <w:proofErr w:type="spellStart"/>
      <w:r w:rsidRPr="001C013F">
        <w:rPr>
          <w:rFonts w:asciiTheme="minorBidi" w:hAnsiTheme="minorBidi"/>
          <w:b/>
          <w:bCs/>
          <w:sz w:val="20"/>
          <w:szCs w:val="20"/>
          <w:rtl/>
        </w:rPr>
        <w:t>الملخصات..</w:t>
      </w:r>
      <w:proofErr w:type="spellEnd"/>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3- المرحلة الثالثة: النضج في الكتابة.</w:t>
      </w:r>
    </w:p>
    <w:p w:rsidR="009F2137" w:rsidRPr="001C013F" w:rsidRDefault="00BA1827" w:rsidP="00B3141E">
      <w:pPr>
        <w:rPr>
          <w:rFonts w:asciiTheme="minorBidi" w:hAnsiTheme="minorBidi"/>
          <w:b/>
          <w:bCs/>
          <w:sz w:val="20"/>
          <w:szCs w:val="20"/>
          <w:rtl/>
        </w:rPr>
      </w:pPr>
      <w:r w:rsidRPr="001C013F">
        <w:rPr>
          <w:rFonts w:asciiTheme="minorBidi" w:hAnsiTheme="minorBidi"/>
          <w:b/>
          <w:bCs/>
          <w:sz w:val="20"/>
          <w:szCs w:val="20"/>
          <w:rtl/>
        </w:rPr>
        <w:lastRenderedPageBreak/>
        <w:t xml:space="preserve">وفي هذه المرحلة يبدأ تدرس الكتابة بالشكل المعروف لها في العمل المدرسي, إملاء, خط, تعبير تحريري, ويهدف تعلم كل فرع منها إلى تنمية المهارات الكتابية المتصلة </w:t>
      </w:r>
      <w:proofErr w:type="spellStart"/>
      <w:r w:rsidRPr="001C013F">
        <w:rPr>
          <w:rFonts w:asciiTheme="minorBidi" w:hAnsiTheme="minorBidi"/>
          <w:b/>
          <w:bCs/>
          <w:sz w:val="20"/>
          <w:szCs w:val="20"/>
          <w:rtl/>
        </w:rPr>
        <w:t>به</w:t>
      </w:r>
      <w:proofErr w:type="spellEnd"/>
      <w:r w:rsidRPr="001C013F">
        <w:rPr>
          <w:rFonts w:asciiTheme="minorBidi" w:hAnsiTheme="minorBidi"/>
          <w:b/>
          <w:bCs/>
          <w:sz w:val="20"/>
          <w:szCs w:val="20"/>
          <w:rtl/>
        </w:rPr>
        <w:t>.</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وتتعرض الكتابة لبعض الصعوبات من ثلاث جوانب:</w:t>
      </w:r>
    </w:p>
    <w:p w:rsidR="00BA1827" w:rsidRPr="001C013F" w:rsidRDefault="00BA1827" w:rsidP="00BA1827">
      <w:pPr>
        <w:numPr>
          <w:ilvl w:val="0"/>
          <w:numId w:val="27"/>
        </w:numPr>
        <w:rPr>
          <w:rFonts w:asciiTheme="minorBidi" w:hAnsiTheme="minorBidi"/>
          <w:b/>
          <w:bCs/>
          <w:sz w:val="20"/>
          <w:szCs w:val="20"/>
          <w:rtl/>
        </w:rPr>
      </w:pPr>
      <w:r w:rsidRPr="001C013F">
        <w:rPr>
          <w:rFonts w:asciiTheme="minorBidi" w:hAnsiTheme="minorBidi"/>
          <w:b/>
          <w:bCs/>
          <w:sz w:val="20"/>
          <w:szCs w:val="20"/>
          <w:rtl/>
        </w:rPr>
        <w:t>من ناحية الرسم.</w:t>
      </w:r>
    </w:p>
    <w:p w:rsidR="00BA1827" w:rsidRPr="001C013F" w:rsidRDefault="00BA1827" w:rsidP="00BA1827">
      <w:pPr>
        <w:numPr>
          <w:ilvl w:val="0"/>
          <w:numId w:val="27"/>
        </w:numPr>
        <w:rPr>
          <w:rFonts w:asciiTheme="minorBidi" w:hAnsiTheme="minorBidi"/>
          <w:b/>
          <w:bCs/>
          <w:sz w:val="20"/>
          <w:szCs w:val="20"/>
          <w:rtl/>
        </w:rPr>
      </w:pPr>
      <w:r w:rsidRPr="001C013F">
        <w:rPr>
          <w:rFonts w:asciiTheme="minorBidi" w:hAnsiTheme="minorBidi"/>
          <w:b/>
          <w:bCs/>
          <w:sz w:val="20"/>
          <w:szCs w:val="20"/>
          <w:rtl/>
        </w:rPr>
        <w:t>من ناحية الضوابط.</w:t>
      </w:r>
    </w:p>
    <w:p w:rsidR="00BA1827" w:rsidRPr="001C013F" w:rsidRDefault="00BA1827" w:rsidP="00BA1827">
      <w:pPr>
        <w:numPr>
          <w:ilvl w:val="0"/>
          <w:numId w:val="27"/>
        </w:numPr>
        <w:rPr>
          <w:rFonts w:asciiTheme="minorBidi" w:hAnsiTheme="minorBidi"/>
          <w:b/>
          <w:bCs/>
          <w:sz w:val="20"/>
          <w:szCs w:val="20"/>
          <w:rtl/>
        </w:rPr>
      </w:pPr>
      <w:r w:rsidRPr="001C013F">
        <w:rPr>
          <w:rFonts w:asciiTheme="minorBidi" w:hAnsiTheme="minorBidi"/>
          <w:b/>
          <w:bCs/>
          <w:sz w:val="20"/>
          <w:szCs w:val="20"/>
          <w:rtl/>
        </w:rPr>
        <w:t>من ناحية المصوتات.</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1- صعوبات من ناحية رسم الحرف:</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 تتعدد صور الحرف الواحد: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يتغير رسم الحرف العربي حسب انفصاله أو اتصاله, وتتنوع أشكاله حسب موقع الحرف عند الاتصال أو الانفصال, فالميم مثلاً نجد أن له صوراً عديدة منها: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مـ</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ـمـ</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ـم)</w:t>
      </w:r>
      <w:proofErr w:type="spellEnd"/>
      <w:r w:rsidRPr="001C013F">
        <w:rPr>
          <w:rFonts w:asciiTheme="minorBidi" w:hAnsiTheme="minorBidi"/>
          <w:b/>
          <w:bCs/>
          <w:sz w:val="20"/>
          <w:szCs w:val="20"/>
          <w:rtl/>
        </w:rPr>
        <w:t xml:space="preserve">  أو  (هـ  ـهـ   ـه)</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وهذا التعدد في صور الحرف يؤدي إلى إرباك المتعلم سواء في القراءة أو في الكتابة.</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 تقارب أشكال بعض الحروف:</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تمثل صعوبة تقارب أشكال بعض الحروف عبئاً ثقيلاً خاصة على الناشئين من المتعلمين</w:t>
      </w:r>
      <w:r w:rsidR="00FB3628" w:rsidRPr="001C013F">
        <w:rPr>
          <w:rFonts w:asciiTheme="minorBidi" w:hAnsiTheme="minorBidi" w:hint="cs"/>
          <w:b/>
          <w:bCs/>
          <w:sz w:val="20"/>
          <w:szCs w:val="20"/>
          <w:rtl/>
        </w:rPr>
        <w:t xml:space="preserve"> </w:t>
      </w:r>
      <w:r w:rsidRPr="001C013F">
        <w:rPr>
          <w:rFonts w:asciiTheme="minorBidi" w:hAnsiTheme="minorBidi"/>
          <w:b/>
          <w:bCs/>
          <w:sz w:val="20"/>
          <w:szCs w:val="20"/>
          <w:rtl/>
        </w:rPr>
        <w:t>( ففي الكتابة العربية الحالية حروفاً متشابهه تتقارب شكلاً).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ومن الحروف العربية التي وضعت على صورة واحدة (الباء, التاء, الثاء, النون, الياء المتصلة ومن ذلك أيضاً الجيم, والحاء, والتنقيط للتفريق بين هذه الحروف</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ولو أن واضعى الكتابة </w:t>
      </w:r>
      <w:proofErr w:type="spellStart"/>
      <w:r w:rsidRPr="001C013F">
        <w:rPr>
          <w:rFonts w:asciiTheme="minorBidi" w:hAnsiTheme="minorBidi"/>
          <w:b/>
          <w:bCs/>
          <w:sz w:val="20"/>
          <w:szCs w:val="20"/>
          <w:rtl/>
        </w:rPr>
        <w:t>العربية,</w:t>
      </w:r>
      <w:proofErr w:type="spellEnd"/>
      <w:r w:rsidRPr="001C013F">
        <w:rPr>
          <w:rFonts w:asciiTheme="minorBidi" w:hAnsiTheme="minorBidi"/>
          <w:b/>
          <w:bCs/>
          <w:sz w:val="20"/>
          <w:szCs w:val="20"/>
          <w:rtl/>
        </w:rPr>
        <w:t xml:space="preserve"> جعلوا لكل حرف صورة متميزة لاتضحت الكلمات اتضاحاً تاماً.</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ج) النقط:</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يعد البعض (النقط) من الصعوبات التي تعترض طريق متعلمي الكتابة, بل إنه من أشد العوامل التي تزيد رسم الكتابة العربية لبساً وارتباكاً.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والنقط يعنى زيادة نقطة أو نقطتين أو ثلاث نقط أعلى أو أسفل الحرف, وتلك طريقة أكثر اقتصاداً من خلق حرف جديد يتطلب الطفل تعليمه, ولكنها في الوقت عينه تؤدي إلى اللبس والخلط بين الحروف, وخاصة إذا ابتعدت هذه النقاط عن مكانها عند الكتابة مما يسبب الوقوع في الخطأ الإملائي ومثال لذلك الفعل(يثبت, ينبث, البنين, البنتين, التنين)</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د- النَبِرة:</w:t>
      </w:r>
    </w:p>
    <w:p w:rsidR="00BA1827" w:rsidRPr="001C013F" w:rsidRDefault="00BA1827" w:rsidP="00B60F0E">
      <w:pPr>
        <w:rPr>
          <w:rFonts w:asciiTheme="minorBidi" w:hAnsiTheme="minorBidi"/>
          <w:b/>
          <w:bCs/>
          <w:sz w:val="20"/>
          <w:szCs w:val="20"/>
          <w:rtl/>
        </w:rPr>
      </w:pPr>
      <w:r w:rsidRPr="001C013F">
        <w:rPr>
          <w:rFonts w:asciiTheme="minorBidi" w:hAnsiTheme="minorBidi"/>
          <w:b/>
          <w:bCs/>
          <w:sz w:val="20"/>
          <w:szCs w:val="20"/>
          <w:rtl/>
        </w:rPr>
        <w:t>من صعوبات الكتابة العربية والتي تتصل برسم الحرف: صعوبة النبرة, حتى أن البعض يعدها عيباً في الكتابة العربية والتي تستعمل النبر في أكثر من تسعة أصوات.</w:t>
      </w:r>
      <w:r w:rsidR="00B60F0E">
        <w:rPr>
          <w:rFonts w:asciiTheme="minorBidi" w:hAnsiTheme="minorBidi" w:hint="cs"/>
          <w:b/>
          <w:bCs/>
          <w:sz w:val="20"/>
          <w:szCs w:val="20"/>
          <w:rtl/>
        </w:rPr>
        <w:t xml:space="preserve">   </w:t>
      </w:r>
      <w:r w:rsidRPr="001C013F">
        <w:rPr>
          <w:rFonts w:asciiTheme="minorBidi" w:hAnsiTheme="minorBidi"/>
          <w:b/>
          <w:bCs/>
          <w:sz w:val="20"/>
          <w:szCs w:val="20"/>
          <w:rtl/>
        </w:rPr>
        <w:t>والنبرة في الكتابة العربية تستعمل في كتابة عشرة حروف تقريباً هي( الباء, التاء, النون, الياء, الهمزة التي تكتب على ياء, السين والشين بخط النسخ, الصاد, الضاد) وهذا بالطبع يؤدي إلى صعوبة تكاد تقرب من الاستحالة في قراءة بعض الكلمات التي تتوالى فيها هذه الحروف.</w:t>
      </w:r>
    </w:p>
    <w:p w:rsidR="009F2137" w:rsidRPr="001C013F" w:rsidRDefault="00BA1827" w:rsidP="00280FFF">
      <w:pPr>
        <w:rPr>
          <w:rFonts w:asciiTheme="minorBidi" w:hAnsiTheme="minorBidi"/>
          <w:b/>
          <w:bCs/>
          <w:sz w:val="20"/>
          <w:szCs w:val="20"/>
          <w:rtl/>
        </w:rPr>
      </w:pPr>
      <w:r w:rsidRPr="001C013F">
        <w:rPr>
          <w:rFonts w:asciiTheme="minorBidi" w:hAnsiTheme="minorBidi"/>
          <w:b/>
          <w:bCs/>
          <w:sz w:val="20"/>
          <w:szCs w:val="20"/>
          <w:rtl/>
        </w:rPr>
        <w:t>وهذه الكلمات تفرض على من يقرأها التأني والبطء ومن يكتبها غالباً يقع في الخطأ الإملائي.</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2- من ناحية ضبط الحرف العربي:</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 صعوبة  الشكل:</w:t>
      </w:r>
      <w:r w:rsidR="00FB3628" w:rsidRPr="001C013F">
        <w:rPr>
          <w:rFonts w:asciiTheme="minorBidi" w:hAnsiTheme="minorBidi" w:hint="cs"/>
          <w:b/>
          <w:bCs/>
          <w:color w:val="76923C" w:themeColor="accent3" w:themeShade="BF"/>
          <w:sz w:val="20"/>
          <w:szCs w:val="20"/>
          <w:rtl/>
        </w:rPr>
        <w:t xml:space="preserve"> </w:t>
      </w:r>
      <w:r w:rsidR="00FB3628" w:rsidRPr="001C013F">
        <w:rPr>
          <w:rFonts w:asciiTheme="minorBidi" w:hAnsiTheme="minorBidi" w:hint="cs"/>
          <w:b/>
          <w:bCs/>
          <w:color w:val="FF0066"/>
          <w:sz w:val="20"/>
          <w:szCs w:val="20"/>
          <w:rtl/>
        </w:rPr>
        <w:t>( التشكيل بالحركات )</w:t>
      </w:r>
      <w:r w:rsidR="00FB3628" w:rsidRPr="001C013F">
        <w:rPr>
          <w:rFonts w:asciiTheme="minorBidi" w:hAnsiTheme="minorBidi" w:hint="cs"/>
          <w:b/>
          <w:bCs/>
          <w:color w:val="76923C" w:themeColor="accent3" w:themeShade="BF"/>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نعني بالشكل استخدام الحركات الثلاث (الضمة, الفتحة, الكسرة) باعتبارها صامتة قصيرة المد لا يضبط نطق الكلمة إلا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لأنه يبين معنى الجملة ويميز معناها مثلا تشكيل كلمة</w:t>
      </w:r>
      <w:r w:rsidR="0037481A" w:rsidRPr="001C013F">
        <w:rPr>
          <w:rFonts w:asciiTheme="minorBidi" w:hAnsiTheme="minorBidi" w:hint="cs"/>
          <w:b/>
          <w:bCs/>
          <w:sz w:val="20"/>
          <w:szCs w:val="20"/>
          <w:rtl/>
        </w:rPr>
        <w:t xml:space="preserve"> </w:t>
      </w:r>
      <w:r w:rsidRPr="001C013F">
        <w:rPr>
          <w:rFonts w:asciiTheme="minorBidi" w:hAnsiTheme="minorBidi"/>
          <w:b/>
          <w:bCs/>
          <w:sz w:val="20"/>
          <w:szCs w:val="20"/>
          <w:rtl/>
        </w:rPr>
        <w:t>(علم) فإن معناها يختلف باختلاف حركاتها (عَلَمٌ , عُلِمَ , عَلِمَ )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ولأن المتعلم لم يتعود على الكتابة </w:t>
      </w:r>
      <w:proofErr w:type="spellStart"/>
      <w:r w:rsidRPr="001C013F">
        <w:rPr>
          <w:rFonts w:asciiTheme="minorBidi" w:hAnsiTheme="minorBidi"/>
          <w:b/>
          <w:bCs/>
          <w:sz w:val="20"/>
          <w:szCs w:val="20"/>
          <w:rtl/>
        </w:rPr>
        <w:t>المشكولة</w:t>
      </w:r>
      <w:proofErr w:type="spellEnd"/>
      <w:r w:rsidRPr="001C013F">
        <w:rPr>
          <w:rFonts w:asciiTheme="minorBidi" w:hAnsiTheme="minorBidi"/>
          <w:b/>
          <w:bCs/>
          <w:sz w:val="20"/>
          <w:szCs w:val="20"/>
          <w:rtl/>
        </w:rPr>
        <w:t xml:space="preserve">, فإن ذلك يؤدي إلى الوقوع في الخطأ الإملائي, فالضمة قد يقلبها واوًا عند الكتابة </w:t>
      </w:r>
      <w:proofErr w:type="spellStart"/>
      <w:r w:rsidRPr="001C013F">
        <w:rPr>
          <w:rFonts w:asciiTheme="minorBidi" w:hAnsiTheme="minorBidi"/>
          <w:b/>
          <w:bCs/>
          <w:sz w:val="20"/>
          <w:szCs w:val="20"/>
          <w:rtl/>
        </w:rPr>
        <w:t>كـ</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يوسرع)</w:t>
      </w:r>
      <w:proofErr w:type="spellEnd"/>
      <w:r w:rsidRPr="001C013F">
        <w:rPr>
          <w:rFonts w:asciiTheme="minorBidi" w:hAnsiTheme="minorBidi"/>
          <w:b/>
          <w:bCs/>
          <w:sz w:val="20"/>
          <w:szCs w:val="20"/>
          <w:rtl/>
        </w:rPr>
        <w:t xml:space="preserve"> بدلاً من (يُسرع), والتنوين قد يقلبه المتعلم نوناً </w:t>
      </w:r>
      <w:proofErr w:type="spellStart"/>
      <w:r w:rsidRPr="001C013F">
        <w:rPr>
          <w:rFonts w:asciiTheme="minorBidi" w:hAnsiTheme="minorBidi"/>
          <w:b/>
          <w:bCs/>
          <w:sz w:val="20"/>
          <w:szCs w:val="20"/>
          <w:rtl/>
        </w:rPr>
        <w:t>كـ</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أشكالن)</w:t>
      </w:r>
      <w:proofErr w:type="spellEnd"/>
      <w:r w:rsidRPr="001C013F">
        <w:rPr>
          <w:rFonts w:asciiTheme="minorBidi" w:hAnsiTheme="minorBidi"/>
          <w:b/>
          <w:bCs/>
          <w:sz w:val="20"/>
          <w:szCs w:val="20"/>
          <w:rtl/>
        </w:rPr>
        <w:t xml:space="preserve"> بدلاً من (أشكالاً) إلى جانب صعوبات أخرى ستعرض لاحقًا.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وإن كان الوصول إلى نص </w:t>
      </w:r>
      <w:proofErr w:type="spellStart"/>
      <w:r w:rsidRPr="001C013F">
        <w:rPr>
          <w:rFonts w:asciiTheme="minorBidi" w:hAnsiTheme="minorBidi"/>
          <w:b/>
          <w:bCs/>
          <w:sz w:val="20"/>
          <w:szCs w:val="20"/>
          <w:rtl/>
        </w:rPr>
        <w:t>مشكول</w:t>
      </w:r>
      <w:proofErr w:type="spellEnd"/>
      <w:r w:rsidRPr="001C013F">
        <w:rPr>
          <w:rFonts w:asciiTheme="minorBidi" w:hAnsiTheme="minorBidi"/>
          <w:b/>
          <w:bCs/>
          <w:sz w:val="20"/>
          <w:szCs w:val="20"/>
          <w:rtl/>
        </w:rPr>
        <w:t xml:space="preserve"> يستلزم جهداً </w:t>
      </w:r>
      <w:proofErr w:type="spellStart"/>
      <w:r w:rsidRPr="001C013F">
        <w:rPr>
          <w:rFonts w:asciiTheme="minorBidi" w:hAnsiTheme="minorBidi"/>
          <w:b/>
          <w:bCs/>
          <w:sz w:val="20"/>
          <w:szCs w:val="20"/>
          <w:rtl/>
        </w:rPr>
        <w:t>كبيراً,</w:t>
      </w:r>
      <w:proofErr w:type="spellEnd"/>
      <w:r w:rsidRPr="001C013F">
        <w:rPr>
          <w:rFonts w:asciiTheme="minorBidi" w:hAnsiTheme="minorBidi"/>
          <w:b/>
          <w:bCs/>
          <w:sz w:val="20"/>
          <w:szCs w:val="20"/>
          <w:rtl/>
        </w:rPr>
        <w:t xml:space="preserve"> ووقتاً طويلاً إلى مشكلة الطباعة فإن هذا دفع البعض إلى القول (بأن الشكل أوضح وجوه النقص في الكتابة العربية).</w:t>
      </w:r>
      <w:r w:rsidR="0037481A" w:rsidRPr="001C013F">
        <w:rPr>
          <w:rFonts w:asciiTheme="minorBidi" w:hAnsiTheme="minorBidi" w:hint="cs"/>
          <w:b/>
          <w:bCs/>
          <w:sz w:val="20"/>
          <w:szCs w:val="20"/>
          <w:rtl/>
        </w:rPr>
        <w:t xml:space="preserve"> </w:t>
      </w:r>
      <w:r w:rsidR="0037481A" w:rsidRPr="001C013F">
        <w:rPr>
          <w:rFonts w:asciiTheme="minorBidi" w:hAnsiTheme="minorBidi" w:hint="cs"/>
          <w:b/>
          <w:bCs/>
          <w:color w:val="FF0066"/>
          <w:sz w:val="20"/>
          <w:szCs w:val="20"/>
          <w:rtl/>
        </w:rPr>
        <w:t>( هي من ابرز المشكلات في الكتابة العربية )</w:t>
      </w:r>
      <w:r w:rsidR="0037481A"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 الإعراب:</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الأعراب صعوبة كبرى, تواجه المتعلمين, وبالرغم من أنها صعوبة تختص بعلم النحو, إلا أنها ذات علاقة بالكتابة, وبصورة الكلمة المكتوبة, فالإعراب يحدث تغييراً في ضبط آخر الكلمات المعربة, فهو يعني تغير شكل آخر الكلمة بتغيير موقعها في الجملة.</w:t>
      </w:r>
    </w:p>
    <w:p w:rsidR="0037481A" w:rsidRPr="001C013F" w:rsidRDefault="00BA1827" w:rsidP="0037481A">
      <w:pPr>
        <w:rPr>
          <w:rFonts w:asciiTheme="minorBidi" w:hAnsiTheme="minorBidi"/>
          <w:b/>
          <w:bCs/>
          <w:color w:val="FF0066"/>
          <w:sz w:val="20"/>
          <w:szCs w:val="20"/>
          <w:rtl/>
        </w:rPr>
      </w:pPr>
      <w:r w:rsidRPr="001C013F">
        <w:rPr>
          <w:rFonts w:asciiTheme="minorBidi" w:hAnsiTheme="minorBidi"/>
          <w:b/>
          <w:bCs/>
          <w:sz w:val="20"/>
          <w:szCs w:val="20"/>
          <w:rtl/>
        </w:rPr>
        <w:lastRenderedPageBreak/>
        <w:t>ولا شك أن المتعلم المبتدئ وهو لا يتعرض للكثير من القواعد النحوية والصرفية يقف حائراً أمام كتابة (ادع, لم يلق), والمعلم أيضاً يقف حائراً عند تفسير شكل هذه الكلمات, والكثير غيرها.</w:t>
      </w:r>
      <w:r w:rsidR="0037481A" w:rsidRPr="001C013F">
        <w:rPr>
          <w:rFonts w:asciiTheme="minorBidi" w:hAnsiTheme="minorBidi" w:hint="cs"/>
          <w:b/>
          <w:bCs/>
          <w:sz w:val="20"/>
          <w:szCs w:val="20"/>
          <w:rtl/>
        </w:rPr>
        <w:t xml:space="preserve"> </w:t>
      </w:r>
      <w:r w:rsidR="0037481A" w:rsidRPr="001C013F">
        <w:rPr>
          <w:rFonts w:asciiTheme="minorBidi" w:hAnsiTheme="minorBidi" w:hint="cs"/>
          <w:b/>
          <w:bCs/>
          <w:color w:val="FF0066"/>
          <w:sz w:val="20"/>
          <w:szCs w:val="20"/>
          <w:rtl/>
        </w:rPr>
        <w:t xml:space="preserve">( لم يلق </w:t>
      </w:r>
      <w:proofErr w:type="spellStart"/>
      <w:r w:rsidR="0037481A" w:rsidRPr="001C013F">
        <w:rPr>
          <w:rFonts w:asciiTheme="minorBidi" w:hAnsiTheme="minorBidi" w:hint="cs"/>
          <w:b/>
          <w:bCs/>
          <w:color w:val="FF0066"/>
          <w:sz w:val="20"/>
          <w:szCs w:val="20"/>
          <w:rtl/>
        </w:rPr>
        <w:t>:</w:t>
      </w:r>
      <w:proofErr w:type="spellEnd"/>
      <w:r w:rsidR="0037481A" w:rsidRPr="001C013F">
        <w:rPr>
          <w:rFonts w:asciiTheme="minorBidi" w:hAnsiTheme="minorBidi" w:hint="cs"/>
          <w:b/>
          <w:bCs/>
          <w:color w:val="FF0066"/>
          <w:sz w:val="20"/>
          <w:szCs w:val="20"/>
          <w:rtl/>
        </w:rPr>
        <w:t xml:space="preserve"> اصلها يلقي </w:t>
      </w:r>
      <w:proofErr w:type="spellStart"/>
      <w:r w:rsidR="0037481A" w:rsidRPr="001C013F">
        <w:rPr>
          <w:rFonts w:asciiTheme="minorBidi" w:hAnsiTheme="minorBidi" w:hint="cs"/>
          <w:b/>
          <w:bCs/>
          <w:color w:val="FF0066"/>
          <w:sz w:val="20"/>
          <w:szCs w:val="20"/>
          <w:rtl/>
        </w:rPr>
        <w:t>..</w:t>
      </w:r>
      <w:proofErr w:type="spellEnd"/>
      <w:r w:rsidR="0037481A" w:rsidRPr="001C013F">
        <w:rPr>
          <w:rFonts w:asciiTheme="minorBidi" w:hAnsiTheme="minorBidi" w:hint="cs"/>
          <w:b/>
          <w:bCs/>
          <w:color w:val="FF0066"/>
          <w:sz w:val="20"/>
          <w:szCs w:val="20"/>
          <w:rtl/>
        </w:rPr>
        <w:t xml:space="preserve"> تحذف الياء من الفعل </w:t>
      </w:r>
      <w:proofErr w:type="spellStart"/>
      <w:r w:rsidR="0037481A" w:rsidRPr="001C013F">
        <w:rPr>
          <w:rFonts w:asciiTheme="minorBidi" w:hAnsiTheme="minorBidi" w:hint="cs"/>
          <w:b/>
          <w:bCs/>
          <w:color w:val="FF0066"/>
          <w:sz w:val="20"/>
          <w:szCs w:val="20"/>
          <w:rtl/>
        </w:rPr>
        <w:t>لآنها</w:t>
      </w:r>
      <w:proofErr w:type="spellEnd"/>
      <w:r w:rsidR="0037481A" w:rsidRPr="001C013F">
        <w:rPr>
          <w:rFonts w:asciiTheme="minorBidi" w:hAnsiTheme="minorBidi" w:hint="cs"/>
          <w:b/>
          <w:bCs/>
          <w:color w:val="FF0066"/>
          <w:sz w:val="20"/>
          <w:szCs w:val="20"/>
          <w:rtl/>
        </w:rPr>
        <w:t xml:space="preserve"> سبقت بحرف جزم ,, لم </w:t>
      </w:r>
      <w:proofErr w:type="spellStart"/>
      <w:r w:rsidR="0037481A" w:rsidRPr="001C013F">
        <w:rPr>
          <w:rFonts w:asciiTheme="minorBidi" w:hAnsiTheme="minorBidi" w:hint="cs"/>
          <w:b/>
          <w:bCs/>
          <w:color w:val="FF0066"/>
          <w:sz w:val="20"/>
          <w:szCs w:val="20"/>
          <w:rtl/>
        </w:rPr>
        <w:t>,,</w:t>
      </w:r>
      <w:proofErr w:type="spellEnd"/>
      <w:r w:rsidR="0037481A" w:rsidRPr="001C013F">
        <w:rPr>
          <w:rFonts w:asciiTheme="minorBidi" w:hAnsiTheme="minorBidi" w:hint="cs"/>
          <w:b/>
          <w:bCs/>
          <w:color w:val="FF0066"/>
          <w:sz w:val="20"/>
          <w:szCs w:val="20"/>
          <w:rtl/>
        </w:rPr>
        <w:t xml:space="preserve"> فأصبح </w:t>
      </w:r>
      <w:proofErr w:type="spellStart"/>
      <w:r w:rsidR="0037481A" w:rsidRPr="001C013F">
        <w:rPr>
          <w:rFonts w:asciiTheme="minorBidi" w:hAnsiTheme="minorBidi" w:hint="cs"/>
          <w:b/>
          <w:bCs/>
          <w:color w:val="FF0066"/>
          <w:sz w:val="20"/>
          <w:szCs w:val="20"/>
          <w:rtl/>
        </w:rPr>
        <w:t>مابعدها</w:t>
      </w:r>
      <w:proofErr w:type="spellEnd"/>
      <w:r w:rsidR="0037481A" w:rsidRPr="001C013F">
        <w:rPr>
          <w:rFonts w:asciiTheme="minorBidi" w:hAnsiTheme="minorBidi" w:hint="cs"/>
          <w:b/>
          <w:bCs/>
          <w:color w:val="FF0066"/>
          <w:sz w:val="20"/>
          <w:szCs w:val="20"/>
          <w:rtl/>
        </w:rPr>
        <w:t xml:space="preserve"> فعل مجزوم وعلامة </w:t>
      </w:r>
      <w:proofErr w:type="spellStart"/>
      <w:r w:rsidR="0037481A" w:rsidRPr="001C013F">
        <w:rPr>
          <w:rFonts w:asciiTheme="minorBidi" w:hAnsiTheme="minorBidi" w:hint="cs"/>
          <w:b/>
          <w:bCs/>
          <w:color w:val="FF0066"/>
          <w:sz w:val="20"/>
          <w:szCs w:val="20"/>
          <w:rtl/>
        </w:rPr>
        <w:t>جزمة</w:t>
      </w:r>
      <w:proofErr w:type="spellEnd"/>
      <w:r w:rsidR="0037481A" w:rsidRPr="001C013F">
        <w:rPr>
          <w:rFonts w:asciiTheme="minorBidi" w:hAnsiTheme="minorBidi" w:hint="cs"/>
          <w:b/>
          <w:bCs/>
          <w:color w:val="FF0066"/>
          <w:sz w:val="20"/>
          <w:szCs w:val="20"/>
          <w:rtl/>
        </w:rPr>
        <w:t xml:space="preserve"> حذف حرف العلة الياء )</w:t>
      </w:r>
    </w:p>
    <w:p w:rsidR="00BA1827" w:rsidRPr="001C013F" w:rsidRDefault="0037481A" w:rsidP="0037481A">
      <w:pPr>
        <w:rPr>
          <w:rFonts w:asciiTheme="minorBidi" w:hAnsiTheme="minorBidi"/>
          <w:b/>
          <w:bCs/>
          <w:color w:val="FF0066"/>
          <w:sz w:val="20"/>
          <w:szCs w:val="20"/>
          <w:rtl/>
        </w:rPr>
      </w:pP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ادع اصله ادعو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w:t>
      </w:r>
      <w:proofErr w:type="spellStart"/>
      <w:r w:rsidRPr="001C013F">
        <w:rPr>
          <w:rFonts w:asciiTheme="minorBidi" w:hAnsiTheme="minorBidi" w:hint="cs"/>
          <w:b/>
          <w:bCs/>
          <w:color w:val="FF0066"/>
          <w:sz w:val="20"/>
          <w:szCs w:val="20"/>
          <w:rtl/>
        </w:rPr>
        <w:t>لآنه</w:t>
      </w:r>
      <w:proofErr w:type="spellEnd"/>
      <w:r w:rsidRPr="001C013F">
        <w:rPr>
          <w:rFonts w:asciiTheme="minorBidi" w:hAnsiTheme="minorBidi" w:hint="cs"/>
          <w:b/>
          <w:bCs/>
          <w:color w:val="FF0066"/>
          <w:sz w:val="20"/>
          <w:szCs w:val="20"/>
          <w:rtl/>
        </w:rPr>
        <w:t xml:space="preserve"> فعل امر يبنى على </w:t>
      </w:r>
      <w:proofErr w:type="spellStart"/>
      <w:r w:rsidRPr="001C013F">
        <w:rPr>
          <w:rFonts w:asciiTheme="minorBidi" w:hAnsiTheme="minorBidi" w:hint="cs"/>
          <w:b/>
          <w:bCs/>
          <w:color w:val="FF0066"/>
          <w:sz w:val="20"/>
          <w:szCs w:val="20"/>
          <w:rtl/>
        </w:rPr>
        <w:t>مايجزم</w:t>
      </w:r>
      <w:proofErr w:type="spellEnd"/>
      <w:r w:rsidRPr="001C013F">
        <w:rPr>
          <w:rFonts w:asciiTheme="minorBidi" w:hAnsiTheme="minorBidi" w:hint="cs"/>
          <w:b/>
          <w:bCs/>
          <w:color w:val="FF0066"/>
          <w:sz w:val="20"/>
          <w:szCs w:val="20"/>
          <w:rtl/>
        </w:rPr>
        <w:t xml:space="preserve"> </w:t>
      </w:r>
      <w:proofErr w:type="spellStart"/>
      <w:r w:rsidRPr="001C013F">
        <w:rPr>
          <w:rFonts w:asciiTheme="minorBidi" w:hAnsiTheme="minorBidi" w:hint="cs"/>
          <w:b/>
          <w:bCs/>
          <w:color w:val="FF0066"/>
          <w:sz w:val="20"/>
          <w:szCs w:val="20"/>
          <w:rtl/>
        </w:rPr>
        <w:t>به</w:t>
      </w:r>
      <w:proofErr w:type="spellEnd"/>
      <w:r w:rsidRPr="001C013F">
        <w:rPr>
          <w:rFonts w:asciiTheme="minorBidi" w:hAnsiTheme="minorBidi" w:hint="cs"/>
          <w:b/>
          <w:bCs/>
          <w:color w:val="FF0066"/>
          <w:sz w:val="20"/>
          <w:szCs w:val="20"/>
          <w:rtl/>
        </w:rPr>
        <w:t xml:space="preserve"> مضارعه وهو حذف حرف العلة من اخره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الواو </w:t>
      </w:r>
      <w:proofErr w:type="spellStart"/>
      <w:r w:rsidRPr="001C013F">
        <w:rPr>
          <w:rFonts w:asciiTheme="minorBidi" w:hAnsiTheme="minorBidi" w:hint="cs"/>
          <w:b/>
          <w:bCs/>
          <w:color w:val="FF0066"/>
          <w:sz w:val="20"/>
          <w:szCs w:val="20"/>
          <w:rtl/>
        </w:rPr>
        <w:t>)</w:t>
      </w:r>
      <w:proofErr w:type="spellEnd"/>
      <w:r w:rsidRPr="001C013F">
        <w:rPr>
          <w:rFonts w:asciiTheme="minorBidi" w:hAnsiTheme="minorBidi" w:hint="cs"/>
          <w:b/>
          <w:bCs/>
          <w:color w:val="FF0066"/>
          <w:sz w:val="20"/>
          <w:szCs w:val="20"/>
          <w:rtl/>
        </w:rPr>
        <w:t xml:space="preserve"> </w:t>
      </w:r>
    </w:p>
    <w:p w:rsidR="00BA1827" w:rsidRPr="001C013F" w:rsidRDefault="00BA1827" w:rsidP="009F2137">
      <w:pPr>
        <w:rPr>
          <w:rFonts w:asciiTheme="minorBidi" w:hAnsiTheme="minorBidi"/>
          <w:b/>
          <w:bCs/>
          <w:color w:val="FF0066"/>
          <w:sz w:val="20"/>
          <w:szCs w:val="20"/>
          <w:rtl/>
        </w:rPr>
      </w:pPr>
      <w:r w:rsidRPr="001C013F">
        <w:rPr>
          <w:rFonts w:asciiTheme="minorBidi" w:hAnsiTheme="minorBidi"/>
          <w:b/>
          <w:bCs/>
          <w:sz w:val="20"/>
          <w:szCs w:val="20"/>
          <w:rtl/>
        </w:rPr>
        <w:t xml:space="preserve">وعلامات الإعراب تلعب دوراً هاماً يتوقف عليه معنى الكلام, فتركيب الجملة في اللغة العربية مرن جداً لا يتأثر المعنى فيها بترتيب الكلمات, وإنما يتوقف على حركات إعرابها. </w:t>
      </w:r>
      <w:proofErr w:type="spellStart"/>
      <w:r w:rsidR="00DA5184" w:rsidRPr="001C013F">
        <w:rPr>
          <w:rFonts w:asciiTheme="minorBidi" w:hAnsiTheme="minorBidi" w:hint="cs"/>
          <w:b/>
          <w:bCs/>
          <w:color w:val="FF0066"/>
          <w:sz w:val="20"/>
          <w:szCs w:val="20"/>
          <w:rtl/>
        </w:rPr>
        <w:t>(</w:t>
      </w:r>
      <w:proofErr w:type="spellEnd"/>
      <w:r w:rsidR="00DA5184" w:rsidRPr="001C013F">
        <w:rPr>
          <w:rFonts w:asciiTheme="minorBidi" w:hAnsiTheme="minorBidi" w:hint="cs"/>
          <w:b/>
          <w:bCs/>
          <w:color w:val="FF0066"/>
          <w:sz w:val="20"/>
          <w:szCs w:val="20"/>
          <w:rtl/>
        </w:rPr>
        <w:t xml:space="preserve"> ممكن المفعول </w:t>
      </w:r>
      <w:proofErr w:type="spellStart"/>
      <w:r w:rsidR="00DA5184" w:rsidRPr="001C013F">
        <w:rPr>
          <w:rFonts w:asciiTheme="minorBidi" w:hAnsiTheme="minorBidi" w:hint="cs"/>
          <w:b/>
          <w:bCs/>
          <w:color w:val="FF0066"/>
          <w:sz w:val="20"/>
          <w:szCs w:val="20"/>
          <w:rtl/>
        </w:rPr>
        <w:t>به</w:t>
      </w:r>
      <w:proofErr w:type="spellEnd"/>
      <w:r w:rsidR="00DA5184" w:rsidRPr="001C013F">
        <w:rPr>
          <w:rFonts w:asciiTheme="minorBidi" w:hAnsiTheme="minorBidi" w:hint="cs"/>
          <w:b/>
          <w:bCs/>
          <w:color w:val="FF0066"/>
          <w:sz w:val="20"/>
          <w:szCs w:val="20"/>
          <w:rtl/>
        </w:rPr>
        <w:t xml:space="preserve"> يتقدم او يتأخر حسب المعنى المراد لكن كيف نعرف المفعول </w:t>
      </w:r>
      <w:proofErr w:type="spellStart"/>
      <w:r w:rsidR="00DA5184" w:rsidRPr="001C013F">
        <w:rPr>
          <w:rFonts w:asciiTheme="minorBidi" w:hAnsiTheme="minorBidi" w:hint="cs"/>
          <w:b/>
          <w:bCs/>
          <w:color w:val="FF0066"/>
          <w:sz w:val="20"/>
          <w:szCs w:val="20"/>
          <w:rtl/>
        </w:rPr>
        <w:t>به</w:t>
      </w:r>
      <w:proofErr w:type="spellEnd"/>
      <w:r w:rsidR="00DA5184" w:rsidRPr="001C013F">
        <w:rPr>
          <w:rFonts w:asciiTheme="minorBidi" w:hAnsiTheme="minorBidi" w:hint="cs"/>
          <w:b/>
          <w:bCs/>
          <w:color w:val="FF0066"/>
          <w:sz w:val="20"/>
          <w:szCs w:val="20"/>
          <w:rtl/>
        </w:rPr>
        <w:t xml:space="preserve"> اذا كان منصوب .. </w:t>
      </w:r>
      <w:proofErr w:type="spellStart"/>
      <w:r w:rsidR="00DA5184" w:rsidRPr="001C013F">
        <w:rPr>
          <w:rFonts w:asciiTheme="minorBidi" w:hAnsiTheme="minorBidi" w:hint="cs"/>
          <w:b/>
          <w:bCs/>
          <w:color w:val="FF0066"/>
          <w:sz w:val="20"/>
          <w:szCs w:val="20"/>
          <w:rtl/>
        </w:rPr>
        <w:t>واذا</w:t>
      </w:r>
      <w:proofErr w:type="spellEnd"/>
      <w:r w:rsidR="00DA5184" w:rsidRPr="001C013F">
        <w:rPr>
          <w:rFonts w:asciiTheme="minorBidi" w:hAnsiTheme="minorBidi" w:hint="cs"/>
          <w:b/>
          <w:bCs/>
          <w:color w:val="FF0066"/>
          <w:sz w:val="20"/>
          <w:szCs w:val="20"/>
          <w:rtl/>
        </w:rPr>
        <w:t xml:space="preserve"> كان مرفوع يكون فاعل )</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 xml:space="preserve">3- صعوبة الحرف العربي من حيث </w:t>
      </w:r>
      <w:proofErr w:type="spellStart"/>
      <w:r w:rsidRPr="001C013F">
        <w:rPr>
          <w:rFonts w:asciiTheme="minorBidi" w:hAnsiTheme="minorBidi"/>
          <w:b/>
          <w:bCs/>
          <w:color w:val="5F497A" w:themeColor="accent4" w:themeShade="BF"/>
          <w:sz w:val="20"/>
          <w:szCs w:val="20"/>
          <w:rtl/>
        </w:rPr>
        <w:t>مصوتاته</w:t>
      </w:r>
      <w:proofErr w:type="spellEnd"/>
      <w:r w:rsidRPr="001C013F">
        <w:rPr>
          <w:rFonts w:asciiTheme="minorBidi" w:hAnsiTheme="minorBidi"/>
          <w:b/>
          <w:bCs/>
          <w:color w:val="5F497A" w:themeColor="accent4" w:themeShade="BF"/>
          <w:sz w:val="20"/>
          <w:szCs w:val="20"/>
          <w:rtl/>
        </w:rPr>
        <w:t>:</w:t>
      </w:r>
      <w:r w:rsidRPr="001C013F">
        <w:rPr>
          <w:rFonts w:asciiTheme="minorBidi" w:hAnsiTheme="minorBidi"/>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اللغة العربية – كغيرها من اللغات- استخدمت الحركات ولكنها لم تستخدم حروفاً لتدل على الصوائت القصار, واكتفوا باتخاذ علامات الإعراب (الفتحة, الضمة, الكسرة, السكون) وكذلك حروف المد واللين (ا, و, ى) والتي أطلق عليها أحرف </w:t>
      </w:r>
      <w:proofErr w:type="spellStart"/>
      <w:r w:rsidRPr="001C013F">
        <w:rPr>
          <w:rFonts w:asciiTheme="minorBidi" w:hAnsiTheme="minorBidi"/>
          <w:b/>
          <w:bCs/>
          <w:sz w:val="20"/>
          <w:szCs w:val="20"/>
          <w:rtl/>
        </w:rPr>
        <w:t>مصوته</w:t>
      </w:r>
      <w:proofErr w:type="spellEnd"/>
      <w:r w:rsidRPr="001C013F">
        <w:rPr>
          <w:rFonts w:asciiTheme="minorBidi" w:hAnsiTheme="minorBidi"/>
          <w:b/>
          <w:bCs/>
          <w:sz w:val="20"/>
          <w:szCs w:val="20"/>
          <w:rtl/>
        </w:rPr>
        <w:t>, وعلى غيرها أحرف صامته أو ما يسمونه البعض بحروف متحركة وساكنة.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والتمييز بين قصار </w:t>
      </w:r>
      <w:proofErr w:type="spellStart"/>
      <w:r w:rsidRPr="001C013F">
        <w:rPr>
          <w:rFonts w:asciiTheme="minorBidi" w:hAnsiTheme="minorBidi"/>
          <w:b/>
          <w:bCs/>
          <w:sz w:val="20"/>
          <w:szCs w:val="20"/>
          <w:rtl/>
        </w:rPr>
        <w:t>الحركات,</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وطوالها</w:t>
      </w:r>
      <w:proofErr w:type="spellEnd"/>
      <w:r w:rsidRPr="001C013F">
        <w:rPr>
          <w:rFonts w:asciiTheme="minorBidi" w:hAnsiTheme="minorBidi"/>
          <w:b/>
          <w:bCs/>
          <w:sz w:val="20"/>
          <w:szCs w:val="20"/>
          <w:rtl/>
        </w:rPr>
        <w:t xml:space="preserve"> صعوبة تعتري التلاميذ عند الكتابة, فالبعض يرس</w:t>
      </w:r>
      <w:r w:rsidR="00DA5184" w:rsidRPr="001C013F">
        <w:rPr>
          <w:rFonts w:asciiTheme="minorBidi" w:hAnsiTheme="minorBidi"/>
          <w:b/>
          <w:bCs/>
          <w:sz w:val="20"/>
          <w:szCs w:val="20"/>
          <w:rtl/>
        </w:rPr>
        <w:t>م الصوائت القصيرة حروفاً مثل (ل</w:t>
      </w:r>
      <w:r w:rsidR="00DA5184" w:rsidRPr="001C013F">
        <w:rPr>
          <w:rFonts w:asciiTheme="minorBidi" w:hAnsiTheme="minorBidi" w:hint="cs"/>
          <w:b/>
          <w:bCs/>
          <w:sz w:val="20"/>
          <w:szCs w:val="20"/>
          <w:rtl/>
        </w:rPr>
        <w:t>هُ</w:t>
      </w:r>
      <w:r w:rsidRPr="001C013F">
        <w:rPr>
          <w:rFonts w:asciiTheme="minorBidi" w:hAnsiTheme="minorBidi"/>
          <w:b/>
          <w:bCs/>
          <w:sz w:val="20"/>
          <w:szCs w:val="20"/>
          <w:rtl/>
        </w:rPr>
        <w:t>) يكت</w:t>
      </w:r>
      <w:r w:rsidR="00DA5184" w:rsidRPr="001C013F">
        <w:rPr>
          <w:rFonts w:asciiTheme="minorBidi" w:hAnsiTheme="minorBidi"/>
          <w:b/>
          <w:bCs/>
          <w:sz w:val="20"/>
          <w:szCs w:val="20"/>
          <w:rtl/>
        </w:rPr>
        <w:t>بها البعض(لهو</w:t>
      </w:r>
      <w:proofErr w:type="spellStart"/>
      <w:r w:rsidR="00DA5184" w:rsidRPr="001C013F">
        <w:rPr>
          <w:rFonts w:asciiTheme="minorBidi" w:hAnsiTheme="minorBidi"/>
          <w:b/>
          <w:bCs/>
          <w:sz w:val="20"/>
          <w:szCs w:val="20"/>
          <w:rtl/>
        </w:rPr>
        <w:t>),</w:t>
      </w:r>
      <w:proofErr w:type="spellEnd"/>
      <w:r w:rsidR="00DA5184" w:rsidRPr="001C013F">
        <w:rPr>
          <w:rFonts w:asciiTheme="minorBidi" w:hAnsiTheme="minorBidi"/>
          <w:b/>
          <w:bCs/>
          <w:sz w:val="20"/>
          <w:szCs w:val="20"/>
          <w:rtl/>
        </w:rPr>
        <w:t xml:space="preserve"> (</w:t>
      </w:r>
      <w:proofErr w:type="spellStart"/>
      <w:r w:rsidR="00DA5184" w:rsidRPr="001C013F">
        <w:rPr>
          <w:rFonts w:asciiTheme="minorBidi" w:hAnsiTheme="minorBidi"/>
          <w:b/>
          <w:bCs/>
          <w:sz w:val="20"/>
          <w:szCs w:val="20"/>
          <w:rtl/>
        </w:rPr>
        <w:t>به</w:t>
      </w:r>
      <w:r w:rsidR="00DA5184" w:rsidRPr="001C013F">
        <w:rPr>
          <w:rFonts w:asciiTheme="minorBidi" w:hAnsiTheme="minorBidi" w:hint="cs"/>
          <w:b/>
          <w:bCs/>
          <w:sz w:val="20"/>
          <w:szCs w:val="20"/>
          <w:rtl/>
        </w:rPr>
        <w:t>ِ</w:t>
      </w:r>
      <w:r w:rsidR="00DA5184" w:rsidRPr="001C013F">
        <w:rPr>
          <w:rFonts w:asciiTheme="minorBidi" w:hAnsiTheme="minorBidi"/>
          <w:b/>
          <w:bCs/>
          <w:sz w:val="20"/>
          <w:szCs w:val="20"/>
          <w:rtl/>
        </w:rPr>
        <w:t>)</w:t>
      </w:r>
      <w:proofErr w:type="spellEnd"/>
      <w:r w:rsidR="00DA5184" w:rsidRPr="001C013F">
        <w:rPr>
          <w:rFonts w:asciiTheme="minorBidi" w:hAnsiTheme="minorBidi"/>
          <w:b/>
          <w:bCs/>
          <w:sz w:val="20"/>
          <w:szCs w:val="20"/>
          <w:rtl/>
        </w:rPr>
        <w:t xml:space="preserve"> يكتبونها (</w:t>
      </w:r>
      <w:r w:rsidR="00DA5184" w:rsidRPr="001C013F">
        <w:rPr>
          <w:rFonts w:asciiTheme="minorBidi" w:hAnsiTheme="minorBidi" w:hint="cs"/>
          <w:b/>
          <w:bCs/>
          <w:sz w:val="20"/>
          <w:szCs w:val="20"/>
          <w:rtl/>
        </w:rPr>
        <w:t>ب</w:t>
      </w:r>
      <w:r w:rsidRPr="001C013F">
        <w:rPr>
          <w:rFonts w:asciiTheme="minorBidi" w:hAnsiTheme="minorBidi"/>
          <w:b/>
          <w:bCs/>
          <w:sz w:val="20"/>
          <w:szCs w:val="20"/>
          <w:rtl/>
        </w:rPr>
        <w:t>هى</w:t>
      </w:r>
      <w:proofErr w:type="spellStart"/>
      <w:r w:rsidRPr="001C013F">
        <w:rPr>
          <w:rFonts w:asciiTheme="minorBidi" w:hAnsiTheme="minorBidi"/>
          <w:b/>
          <w:bCs/>
          <w:sz w:val="20"/>
          <w:szCs w:val="20"/>
          <w:rtl/>
        </w:rPr>
        <w:t>)</w:t>
      </w:r>
      <w:proofErr w:type="spellEnd"/>
      <w:r w:rsidRPr="001C013F">
        <w:rPr>
          <w:rFonts w:asciiTheme="minorBidi" w:hAnsiTheme="minorBidi"/>
          <w:b/>
          <w:bCs/>
          <w:sz w:val="20"/>
          <w:szCs w:val="20"/>
          <w:rtl/>
        </w:rPr>
        <w:t xml:space="preserve"> وهكذا أتى الفرق بين كلمات كثيرة في طول الصوت لا نوعه.</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والحاجة إلى حروف حركة تبدو كثير من المواضع سواء في الأفعال أو الأسماء, أو الجمل فهناك كلمات متحدة الرسم وتختلف في النطق, ولا يميزها إلا حروف الحركة, وهناك عبارات وأساليب متعددة تختل في معناها حسب حروف الحركة التي تستخدمها</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سؤال النشاط</w:t>
      </w:r>
    </w:p>
    <w:p w:rsidR="00BA1827" w:rsidRPr="00280FFF" w:rsidRDefault="00BA1827" w:rsidP="00280FFF">
      <w:pPr>
        <w:rPr>
          <w:rFonts w:asciiTheme="minorBidi" w:hAnsiTheme="minorBidi"/>
          <w:b/>
          <w:bCs/>
          <w:sz w:val="20"/>
          <w:szCs w:val="20"/>
          <w:rtl/>
        </w:rPr>
      </w:pPr>
      <w:r w:rsidRPr="001C013F">
        <w:rPr>
          <w:rFonts w:asciiTheme="minorBidi" w:hAnsiTheme="minorBidi"/>
          <w:b/>
          <w:bCs/>
          <w:sz w:val="20"/>
          <w:szCs w:val="20"/>
          <w:rtl/>
        </w:rPr>
        <w:t>ذكر خمسة كلمات تحتوي على صعوبات كتابية مع بيان نوع الصعوبة.</w:t>
      </w:r>
    </w:p>
    <w:p w:rsidR="009F2137" w:rsidRPr="001C013F" w:rsidRDefault="009F2137" w:rsidP="009F2137">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العاشرة</w:t>
      </w:r>
    </w:p>
    <w:p w:rsidR="00BA1827" w:rsidRPr="001C013F" w:rsidRDefault="009F2137" w:rsidP="009F2137">
      <w:pPr>
        <w:rPr>
          <w:color w:val="76923C" w:themeColor="accent3" w:themeShade="BF"/>
          <w:sz w:val="20"/>
          <w:szCs w:val="20"/>
          <w:rtl/>
        </w:rPr>
      </w:pPr>
      <w:r w:rsidRPr="001C013F">
        <w:rPr>
          <w:rFonts w:ascii="Times New Roman" w:hAnsi="Times New Roman" w:cs="Times New Roman"/>
          <w:b/>
          <w:bCs/>
          <w:color w:val="76923C" w:themeColor="accent3" w:themeShade="BF"/>
          <w:sz w:val="20"/>
          <w:szCs w:val="20"/>
          <w:rtl/>
        </w:rPr>
        <w:t>تدريس الإملاء.</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ما الإملاء؟</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الإملاء بعد من أبعاد التدريب على الكتابة ( تعبير + خط + إملاء) في إطار العمل المدرسي.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وهو أداة اللغة المكتوبة وضعف الطالب فيه يعكس ضعفه في المواد الأخرى.</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كما أنه مقياس دقيق لمعرفة مستوى التلاميذ الكتابي خاصة والتعليمي عامة.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الإملاء فرع من فروع اللغة العربية منظومة صغرى تكتسب أهميتها كأساس هام من أسس الحكم على صحة الكتابة وسلامتها من حيث صورها الخطية.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الإملاء رسم الحروف والكلمات والجمل رسماً صحيحاً وفق القاعدة.</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درس الإملاء:</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درس الإملاء درس فني كبقية الدروس, له خطواته التربوية والفنية قبل أن يكون نصًا يملى من قبل المعلم على التلاميذ ودون توطئة دراسية حول ما يجب أن يكتبوه. </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أنواع الإملاء:</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1- إملاء منقول: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يقوم المعلم بقراءة القطعة الإملائية ثم يقرأها الطالب من السبورة أو الكتاب – يتأكد المعلم أن الطالب قد فهم القطعة - ثم يقوم الطالب بنقلها كما هي.</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2- إملاء منظور:</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يقوم المعلم بقراءة القطعة من السبورة أو الكتاب – وأن ينظر الطالب للقطعة – ثم يقوم المعلم بحجبها أو مسحها ثم يقوم بإملاء القطعة على الطالب ويتأكد أن الطلاب رأوها وفهموها.</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3- إملاء اختباري:</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أن يقوم المعلم بإحضار قطعة غير معلومة للطلاب ويختبرهم عليها حتى يتأكد من أنهم قد      استوعبوا المهارة التي قد درسهم عليها من قبل.</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الأسس العامة الواجب إتباعها لتدريس الإملاء:</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 xml:space="preserve">الاهتمام بالمعنى قبل </w:t>
      </w:r>
      <w:proofErr w:type="spellStart"/>
      <w:r w:rsidRPr="001C013F">
        <w:rPr>
          <w:rFonts w:asciiTheme="minorBidi" w:hAnsiTheme="minorBidi"/>
          <w:b/>
          <w:bCs/>
          <w:sz w:val="20"/>
          <w:szCs w:val="20"/>
          <w:rtl/>
        </w:rPr>
        <w:t>التهجئة</w:t>
      </w:r>
      <w:proofErr w:type="spellEnd"/>
      <w:r w:rsidRPr="001C013F">
        <w:rPr>
          <w:rFonts w:asciiTheme="minorBidi" w:hAnsiTheme="minorBidi"/>
          <w:b/>
          <w:bCs/>
          <w:sz w:val="20"/>
          <w:szCs w:val="20"/>
          <w:rtl/>
        </w:rPr>
        <w:t xml:space="preserve"> عن طريق ربط الإملاء بالأعمال التحريرية.</w:t>
      </w:r>
      <w:r w:rsidR="006E7641" w:rsidRPr="001C013F">
        <w:rPr>
          <w:rFonts w:asciiTheme="minorBidi" w:hAnsiTheme="minorBidi" w:hint="cs"/>
          <w:b/>
          <w:bCs/>
          <w:sz w:val="20"/>
          <w:szCs w:val="20"/>
          <w:rtl/>
        </w:rPr>
        <w:t xml:space="preserve">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ان يهتم واضعو المناهج باختيار القطعة المناسبة ذات المعاني الطيبة قبل الاهتمام بالقواعد الاملائية والكتابية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lastRenderedPageBreak/>
        <w:t>تناول الإملاء تناولاً عملياً بما يحقق المنفعة للتلاميذ.</w:t>
      </w:r>
      <w:r w:rsidR="006E7641" w:rsidRPr="001C013F">
        <w:rPr>
          <w:rFonts w:asciiTheme="minorBidi" w:hAnsiTheme="minorBidi" w:hint="cs"/>
          <w:b/>
          <w:bCs/>
          <w:sz w:val="20"/>
          <w:szCs w:val="20"/>
          <w:rtl/>
        </w:rPr>
        <w:t xml:space="preserve">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ان تستخدم هذه القطع وان تضمن معاني يستفيد منها الطالب في حياته اليومية والاجتماعية ) </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التأكيد على فهم النص المكتوب عن طرق مطالبة التلاميذ بالإجابة عن أسئلة متنوعة.</w:t>
      </w:r>
      <w:r w:rsidR="006E7641" w:rsidRPr="001C013F">
        <w:rPr>
          <w:rFonts w:asciiTheme="minorBidi" w:hAnsiTheme="minorBidi" w:hint="cs"/>
          <w:b/>
          <w:bCs/>
          <w:sz w:val="20"/>
          <w:szCs w:val="20"/>
          <w:rtl/>
        </w:rPr>
        <w:t xml:space="preserve"> </w:t>
      </w:r>
      <w:r w:rsidR="006E7641" w:rsidRPr="001C013F">
        <w:rPr>
          <w:rFonts w:asciiTheme="minorBidi" w:hAnsiTheme="minorBidi" w:hint="cs"/>
          <w:b/>
          <w:bCs/>
          <w:color w:val="FF0066"/>
          <w:sz w:val="20"/>
          <w:szCs w:val="20"/>
          <w:rtl/>
        </w:rPr>
        <w:t xml:space="preserve">( حتى يتم التأكد من فهم معنى النص بالنسبة للطلاب ) </w:t>
      </w:r>
    </w:p>
    <w:p w:rsidR="00BA1827" w:rsidRPr="001C013F" w:rsidRDefault="00BA1827" w:rsidP="006E7641">
      <w:pPr>
        <w:rPr>
          <w:rFonts w:asciiTheme="minorBidi" w:hAnsiTheme="minorBidi"/>
          <w:b/>
          <w:bCs/>
          <w:color w:val="FF0066"/>
          <w:sz w:val="20"/>
          <w:szCs w:val="20"/>
          <w:rtl/>
        </w:rPr>
      </w:pPr>
      <w:r w:rsidRPr="001C013F">
        <w:rPr>
          <w:rFonts w:asciiTheme="minorBidi" w:hAnsiTheme="minorBidi"/>
          <w:b/>
          <w:bCs/>
          <w:sz w:val="20"/>
          <w:szCs w:val="20"/>
          <w:rtl/>
        </w:rPr>
        <w:t xml:space="preserve">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للنص الإملائي </w:t>
      </w:r>
      <w:proofErr w:type="spellStart"/>
      <w:r w:rsidRPr="001C013F">
        <w:rPr>
          <w:rFonts w:asciiTheme="minorBidi" w:hAnsiTheme="minorBidi"/>
          <w:b/>
          <w:bCs/>
          <w:sz w:val="20"/>
          <w:szCs w:val="20"/>
          <w:rtl/>
        </w:rPr>
        <w:t>ضرورية,</w:t>
      </w:r>
      <w:proofErr w:type="spellEnd"/>
      <w:r w:rsidRPr="001C013F">
        <w:rPr>
          <w:rFonts w:asciiTheme="minorBidi" w:hAnsiTheme="minorBidi"/>
          <w:b/>
          <w:bCs/>
          <w:sz w:val="20"/>
          <w:szCs w:val="20"/>
          <w:rtl/>
        </w:rPr>
        <w:t xml:space="preserve"> مع مراعاة تمثيل المعنى, وإخراج الحروف من مخارجها.</w:t>
      </w:r>
      <w:r w:rsidR="006E7641" w:rsidRPr="001C013F">
        <w:rPr>
          <w:rFonts w:asciiTheme="minorBidi" w:hAnsiTheme="minorBidi" w:hint="cs"/>
          <w:b/>
          <w:bCs/>
          <w:sz w:val="20"/>
          <w:szCs w:val="20"/>
          <w:rtl/>
        </w:rPr>
        <w:t xml:space="preserve">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تمثيل المعنى اي تحقيق المعنى بنبرة الصوت ان </w:t>
      </w:r>
      <w:proofErr w:type="spellStart"/>
      <w:r w:rsidR="006E7641" w:rsidRPr="001C013F">
        <w:rPr>
          <w:rFonts w:asciiTheme="minorBidi" w:hAnsiTheme="minorBidi" w:hint="cs"/>
          <w:b/>
          <w:bCs/>
          <w:color w:val="FF0066"/>
          <w:sz w:val="20"/>
          <w:szCs w:val="20"/>
          <w:rtl/>
        </w:rPr>
        <w:t>لاتكون</w:t>
      </w:r>
      <w:proofErr w:type="spellEnd"/>
      <w:r w:rsidR="006E7641" w:rsidRPr="001C013F">
        <w:rPr>
          <w:rFonts w:asciiTheme="minorBidi" w:hAnsiTheme="minorBidi" w:hint="cs"/>
          <w:b/>
          <w:bCs/>
          <w:color w:val="FF0066"/>
          <w:sz w:val="20"/>
          <w:szCs w:val="20"/>
          <w:rtl/>
        </w:rPr>
        <w:t xml:space="preserve"> النبرة على وتيرة واحدة . </w:t>
      </w:r>
      <w:proofErr w:type="spellStart"/>
      <w:r w:rsidR="006E7641" w:rsidRPr="001C013F">
        <w:rPr>
          <w:rFonts w:asciiTheme="minorBidi" w:hAnsiTheme="minorBidi" w:hint="cs"/>
          <w:b/>
          <w:bCs/>
          <w:color w:val="FF0066"/>
          <w:sz w:val="20"/>
          <w:szCs w:val="20"/>
          <w:rtl/>
        </w:rPr>
        <w:t>مثلآ</w:t>
      </w:r>
      <w:proofErr w:type="spellEnd"/>
      <w:r w:rsidR="006E7641" w:rsidRPr="001C013F">
        <w:rPr>
          <w:rFonts w:asciiTheme="minorBidi" w:hAnsiTheme="minorBidi" w:hint="cs"/>
          <w:b/>
          <w:bCs/>
          <w:color w:val="FF0066"/>
          <w:sz w:val="20"/>
          <w:szCs w:val="20"/>
          <w:rtl/>
        </w:rPr>
        <w:t xml:space="preserve"> نبرة الاستفهام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w:t>
      </w:r>
    </w:p>
    <w:p w:rsidR="006E7641" w:rsidRPr="001C013F" w:rsidRDefault="00BA1827" w:rsidP="006E7641">
      <w:pPr>
        <w:rPr>
          <w:rFonts w:asciiTheme="minorBidi" w:hAnsiTheme="minorBidi"/>
          <w:b/>
          <w:bCs/>
          <w:color w:val="FF0066"/>
          <w:sz w:val="20"/>
          <w:szCs w:val="20"/>
          <w:rtl/>
        </w:rPr>
      </w:pPr>
      <w:r w:rsidRPr="001C013F">
        <w:rPr>
          <w:rFonts w:asciiTheme="minorBidi" w:hAnsiTheme="minorBidi"/>
          <w:b/>
          <w:bCs/>
          <w:sz w:val="20"/>
          <w:szCs w:val="20"/>
          <w:rtl/>
        </w:rPr>
        <w:t>التركيز على مهارات الإملاء, وتنميتها في تتابع واستمرار في غير الإملاء.</w:t>
      </w:r>
      <w:r w:rsidR="006E7641" w:rsidRPr="001C013F">
        <w:rPr>
          <w:rFonts w:asciiTheme="minorBidi" w:hAnsiTheme="minorBidi" w:hint="cs"/>
          <w:b/>
          <w:bCs/>
          <w:sz w:val="20"/>
          <w:szCs w:val="20"/>
          <w:rtl/>
        </w:rPr>
        <w:t xml:space="preserve"> </w:t>
      </w:r>
      <w:r w:rsidR="006E7641" w:rsidRPr="001C013F">
        <w:rPr>
          <w:rFonts w:asciiTheme="minorBidi" w:hAnsiTheme="minorBidi" w:hint="cs"/>
          <w:b/>
          <w:bCs/>
          <w:color w:val="FF0066"/>
          <w:sz w:val="20"/>
          <w:szCs w:val="20"/>
          <w:rtl/>
        </w:rPr>
        <w:t>( الكتابة الصحيحة علامات الترقيم ...)</w:t>
      </w:r>
    </w:p>
    <w:p w:rsidR="00BA1827" w:rsidRPr="001C013F" w:rsidRDefault="00BA1827" w:rsidP="006E7641">
      <w:pPr>
        <w:rPr>
          <w:rFonts w:asciiTheme="minorBidi" w:hAnsiTheme="minorBidi"/>
          <w:b/>
          <w:bCs/>
          <w:sz w:val="20"/>
          <w:szCs w:val="20"/>
          <w:rtl/>
        </w:rPr>
      </w:pPr>
      <w:r w:rsidRPr="001C013F">
        <w:rPr>
          <w:rFonts w:asciiTheme="minorBidi" w:hAnsiTheme="minorBidi"/>
          <w:b/>
          <w:bCs/>
          <w:sz w:val="20"/>
          <w:szCs w:val="20"/>
          <w:rtl/>
        </w:rPr>
        <w:t>الاكتفاء بمهارة واحدة في الدرس الواحد.</w:t>
      </w:r>
      <w:r w:rsidR="006E7641" w:rsidRPr="001C013F">
        <w:rPr>
          <w:rFonts w:asciiTheme="minorBidi" w:hAnsiTheme="minorBidi" w:hint="cs"/>
          <w:b/>
          <w:bCs/>
          <w:sz w:val="20"/>
          <w:szCs w:val="20"/>
          <w:rtl/>
        </w:rPr>
        <w:t xml:space="preserve"> </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الاهتمام بالإملاء في كل الواجبات المدرسية.</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اتباع خطوات تعليم المهارات:</w:t>
      </w:r>
    </w:p>
    <w:p w:rsidR="00BA1827" w:rsidRPr="001C013F" w:rsidRDefault="00BA1827" w:rsidP="00BA1827">
      <w:pPr>
        <w:numPr>
          <w:ilvl w:val="0"/>
          <w:numId w:val="28"/>
        </w:numPr>
        <w:rPr>
          <w:rFonts w:asciiTheme="minorBidi" w:hAnsiTheme="minorBidi"/>
          <w:b/>
          <w:bCs/>
          <w:sz w:val="20"/>
          <w:szCs w:val="20"/>
          <w:rtl/>
        </w:rPr>
      </w:pPr>
      <w:r w:rsidRPr="001C013F">
        <w:rPr>
          <w:rFonts w:asciiTheme="minorBidi" w:hAnsiTheme="minorBidi"/>
          <w:b/>
          <w:bCs/>
          <w:sz w:val="20"/>
          <w:szCs w:val="20"/>
          <w:rtl/>
        </w:rPr>
        <w:t>شرح نظري، من المعلم.</w:t>
      </w:r>
    </w:p>
    <w:p w:rsidR="00BA1827" w:rsidRPr="001C013F" w:rsidRDefault="00BA1827" w:rsidP="006E7641">
      <w:pPr>
        <w:numPr>
          <w:ilvl w:val="0"/>
          <w:numId w:val="28"/>
        </w:numPr>
        <w:rPr>
          <w:rFonts w:asciiTheme="minorBidi" w:hAnsiTheme="minorBidi"/>
          <w:b/>
          <w:bCs/>
          <w:color w:val="FF0066"/>
          <w:sz w:val="20"/>
          <w:szCs w:val="20"/>
          <w:rtl/>
        </w:rPr>
      </w:pPr>
      <w:r w:rsidRPr="001C013F">
        <w:rPr>
          <w:rFonts w:asciiTheme="minorBidi" w:hAnsiTheme="minorBidi"/>
          <w:b/>
          <w:bCs/>
          <w:sz w:val="20"/>
          <w:szCs w:val="20"/>
          <w:rtl/>
        </w:rPr>
        <w:t>أداء نموذجي، من المعلم أو أحد الطلبة المتميزين.</w:t>
      </w:r>
      <w:r w:rsidR="006E7641" w:rsidRPr="001C013F">
        <w:rPr>
          <w:rFonts w:asciiTheme="minorBidi" w:hAnsiTheme="minorBidi" w:hint="cs"/>
          <w:b/>
          <w:bCs/>
          <w:sz w:val="20"/>
          <w:szCs w:val="20"/>
          <w:rtl/>
        </w:rPr>
        <w:t xml:space="preserve">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ان يكتب المعلم نصاً كتابة صحيحة كاملة نموذجيه او يخرج بعض الطلاب المتميزين لكتابة هذا النص ) </w:t>
      </w:r>
    </w:p>
    <w:p w:rsidR="00BA1827" w:rsidRPr="001C013F" w:rsidRDefault="00BA1827" w:rsidP="00BA1827">
      <w:pPr>
        <w:numPr>
          <w:ilvl w:val="0"/>
          <w:numId w:val="28"/>
        </w:numPr>
        <w:rPr>
          <w:rFonts w:asciiTheme="minorBidi" w:hAnsiTheme="minorBidi"/>
          <w:b/>
          <w:bCs/>
          <w:color w:val="FF0066"/>
          <w:sz w:val="20"/>
          <w:szCs w:val="20"/>
          <w:rtl/>
        </w:rPr>
      </w:pPr>
      <w:r w:rsidRPr="001C013F">
        <w:rPr>
          <w:rFonts w:asciiTheme="minorBidi" w:hAnsiTheme="minorBidi"/>
          <w:b/>
          <w:bCs/>
          <w:sz w:val="20"/>
          <w:szCs w:val="20"/>
          <w:rtl/>
        </w:rPr>
        <w:t>أداء المتعلم.</w:t>
      </w:r>
      <w:r w:rsidR="006E7641" w:rsidRPr="001C013F">
        <w:rPr>
          <w:rFonts w:asciiTheme="minorBidi" w:hAnsiTheme="minorBidi" w:hint="cs"/>
          <w:b/>
          <w:bCs/>
          <w:sz w:val="20"/>
          <w:szCs w:val="20"/>
          <w:rtl/>
        </w:rPr>
        <w:t xml:space="preserve"> </w:t>
      </w:r>
      <w:r w:rsidR="006E7641" w:rsidRPr="001C013F">
        <w:rPr>
          <w:rFonts w:asciiTheme="minorBidi" w:hAnsiTheme="minorBidi" w:hint="cs"/>
          <w:b/>
          <w:bCs/>
          <w:color w:val="FF0066"/>
          <w:sz w:val="20"/>
          <w:szCs w:val="20"/>
          <w:rtl/>
        </w:rPr>
        <w:t xml:space="preserve">( نترك المجال للتلاميذ لكتابة نص اخر يحوي موضوع الدرس وبالتالي يتم التعلم لكل طالب على حدى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w:t>
      </w:r>
    </w:p>
    <w:p w:rsidR="00BA1827" w:rsidRPr="001C013F" w:rsidRDefault="00BA1827" w:rsidP="00BA1827">
      <w:pPr>
        <w:numPr>
          <w:ilvl w:val="0"/>
          <w:numId w:val="28"/>
        </w:numPr>
        <w:rPr>
          <w:rFonts w:asciiTheme="minorBidi" w:hAnsiTheme="minorBidi"/>
          <w:b/>
          <w:bCs/>
          <w:sz w:val="20"/>
          <w:szCs w:val="20"/>
          <w:rtl/>
        </w:rPr>
      </w:pPr>
      <w:r w:rsidRPr="001C013F">
        <w:rPr>
          <w:rFonts w:asciiTheme="minorBidi" w:hAnsiTheme="minorBidi"/>
          <w:b/>
          <w:bCs/>
          <w:sz w:val="20"/>
          <w:szCs w:val="20"/>
          <w:rtl/>
        </w:rPr>
        <w:t>التقويم.</w:t>
      </w:r>
      <w:r w:rsidR="006E7641" w:rsidRPr="001C013F">
        <w:rPr>
          <w:rFonts w:asciiTheme="minorBidi" w:hAnsiTheme="minorBidi" w:hint="cs"/>
          <w:b/>
          <w:bCs/>
          <w:sz w:val="20"/>
          <w:szCs w:val="20"/>
          <w:rtl/>
        </w:rPr>
        <w:t xml:space="preserve"> </w:t>
      </w:r>
      <w:proofErr w:type="spellStart"/>
      <w:r w:rsidR="006E7641" w:rsidRPr="001C013F">
        <w:rPr>
          <w:rFonts w:asciiTheme="minorBidi" w:hAnsiTheme="minorBidi" w:hint="cs"/>
          <w:b/>
          <w:bCs/>
          <w:color w:val="FF0066"/>
          <w:sz w:val="20"/>
          <w:szCs w:val="20"/>
          <w:rtl/>
        </w:rPr>
        <w:t>(</w:t>
      </w:r>
      <w:proofErr w:type="spellEnd"/>
      <w:r w:rsidR="006E7641" w:rsidRPr="001C013F">
        <w:rPr>
          <w:rFonts w:asciiTheme="minorBidi" w:hAnsiTheme="minorBidi" w:hint="cs"/>
          <w:b/>
          <w:bCs/>
          <w:color w:val="FF0066"/>
          <w:sz w:val="20"/>
          <w:szCs w:val="20"/>
          <w:rtl/>
        </w:rPr>
        <w:t xml:space="preserve"> معرفة</w:t>
      </w:r>
      <w:r w:rsidR="00F56722" w:rsidRPr="001C013F">
        <w:rPr>
          <w:rFonts w:asciiTheme="minorBidi" w:hAnsiTheme="minorBidi" w:hint="cs"/>
          <w:b/>
          <w:bCs/>
          <w:color w:val="FF0066"/>
          <w:sz w:val="20"/>
          <w:szCs w:val="20"/>
          <w:rtl/>
        </w:rPr>
        <w:t xml:space="preserve"> مدى</w:t>
      </w:r>
      <w:r w:rsidR="006E7641" w:rsidRPr="001C013F">
        <w:rPr>
          <w:rFonts w:asciiTheme="minorBidi" w:hAnsiTheme="minorBidi" w:hint="cs"/>
          <w:b/>
          <w:bCs/>
          <w:color w:val="FF0066"/>
          <w:sz w:val="20"/>
          <w:szCs w:val="20"/>
          <w:rtl/>
        </w:rPr>
        <w:t xml:space="preserve"> </w:t>
      </w:r>
      <w:proofErr w:type="spellStart"/>
      <w:r w:rsidR="006E7641" w:rsidRPr="001C013F">
        <w:rPr>
          <w:rFonts w:asciiTheme="minorBidi" w:hAnsiTheme="minorBidi" w:hint="cs"/>
          <w:b/>
          <w:bCs/>
          <w:color w:val="FF0066"/>
          <w:sz w:val="20"/>
          <w:szCs w:val="20"/>
          <w:rtl/>
        </w:rPr>
        <w:t>ماتوصل</w:t>
      </w:r>
      <w:proofErr w:type="spellEnd"/>
      <w:r w:rsidR="006E7641" w:rsidRPr="001C013F">
        <w:rPr>
          <w:rFonts w:asciiTheme="minorBidi" w:hAnsiTheme="minorBidi" w:hint="cs"/>
          <w:b/>
          <w:bCs/>
          <w:color w:val="FF0066"/>
          <w:sz w:val="20"/>
          <w:szCs w:val="20"/>
          <w:rtl/>
        </w:rPr>
        <w:t xml:space="preserve"> اليه الطلاب </w:t>
      </w:r>
      <w:r w:rsidR="00F56722" w:rsidRPr="001C013F">
        <w:rPr>
          <w:rFonts w:asciiTheme="minorBidi" w:hAnsiTheme="minorBidi" w:hint="cs"/>
          <w:b/>
          <w:bCs/>
          <w:color w:val="FF0066"/>
          <w:sz w:val="20"/>
          <w:szCs w:val="20"/>
          <w:rtl/>
        </w:rPr>
        <w:t xml:space="preserve">من تحقيق الهدف الكتابي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color w:val="FF0066"/>
          <w:sz w:val="20"/>
          <w:szCs w:val="20"/>
          <w:rtl/>
        </w:rPr>
        <w:t xml:space="preserve"> الهدف الاملائي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لا ينبغي التعرض لقواعد الإملاء بمستثنياتها, وشذوذها, والاكتفاء بما هو ميسر ومشهور منها.</w:t>
      </w:r>
      <w:r w:rsidR="00F56722" w:rsidRPr="001C013F">
        <w:rPr>
          <w:rFonts w:asciiTheme="minorBidi" w:hAnsiTheme="minorBidi" w:hint="cs"/>
          <w:b/>
          <w:bCs/>
          <w:sz w:val="20"/>
          <w:szCs w:val="20"/>
          <w:rtl/>
        </w:rPr>
        <w:t xml:space="preserve">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color w:val="FF0066"/>
          <w:sz w:val="20"/>
          <w:szCs w:val="20"/>
          <w:rtl/>
        </w:rPr>
        <w:t xml:space="preserve"> الطالب يكفيه ان يعرف القاعدة ثم يستطيع التطبيق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color w:val="FF0066"/>
          <w:sz w:val="20"/>
          <w:szCs w:val="20"/>
          <w:rtl/>
        </w:rPr>
        <w:t xml:space="preserve"> فإذا اتينا بالمستثنى والشاذ قد </w:t>
      </w:r>
      <w:proofErr w:type="spellStart"/>
      <w:r w:rsidR="00F56722" w:rsidRPr="001C013F">
        <w:rPr>
          <w:rFonts w:asciiTheme="minorBidi" w:hAnsiTheme="minorBidi" w:hint="cs"/>
          <w:b/>
          <w:bCs/>
          <w:color w:val="FF0066"/>
          <w:sz w:val="20"/>
          <w:szCs w:val="20"/>
          <w:rtl/>
        </w:rPr>
        <w:t>يربكة</w:t>
      </w:r>
      <w:proofErr w:type="spellEnd"/>
      <w:r w:rsidR="00F56722" w:rsidRPr="001C013F">
        <w:rPr>
          <w:rFonts w:asciiTheme="minorBidi" w:hAnsiTheme="minorBidi" w:hint="cs"/>
          <w:b/>
          <w:bCs/>
          <w:color w:val="FF0066"/>
          <w:sz w:val="20"/>
          <w:szCs w:val="20"/>
          <w:rtl/>
        </w:rPr>
        <w:t xml:space="preserve"> </w:t>
      </w:r>
      <w:proofErr w:type="spellStart"/>
      <w:r w:rsidR="00F56722" w:rsidRPr="001C013F">
        <w:rPr>
          <w:rFonts w:asciiTheme="minorBidi" w:hAnsiTheme="minorBidi" w:hint="cs"/>
          <w:b/>
          <w:bCs/>
          <w:color w:val="FF0066"/>
          <w:sz w:val="20"/>
          <w:szCs w:val="20"/>
          <w:rtl/>
        </w:rPr>
        <w:t>ويجعلة</w:t>
      </w:r>
      <w:proofErr w:type="spellEnd"/>
      <w:r w:rsidR="00F56722" w:rsidRPr="001C013F">
        <w:rPr>
          <w:rFonts w:asciiTheme="minorBidi" w:hAnsiTheme="minorBidi" w:hint="cs"/>
          <w:b/>
          <w:bCs/>
          <w:color w:val="FF0066"/>
          <w:sz w:val="20"/>
          <w:szCs w:val="20"/>
          <w:rtl/>
        </w:rPr>
        <w:t xml:space="preserve"> مضطرب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حصر الكلمات الصعبة والتطبيق عليها, مع تدريب الذاكرة على استيعابها وحفظها.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استخدام السبورة في كتابة الجديد, مع تدريب اللسان على نطق هذه الكلمات, وتعويد اليد على رسمها, وكتابة ما يشبهها كتابة صحيحة.</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الاستفادة من الأخطاء الإملائية في تخير القواعد التي تدور حولها, وتيسيرها للتلاميذ, حيث نقدم إليهم ما يحتاجونه, لا ما نتصور أنهم في حاجة إليه.</w:t>
      </w:r>
      <w:r w:rsidR="00F56722" w:rsidRPr="001C013F">
        <w:rPr>
          <w:rFonts w:asciiTheme="minorBidi" w:hAnsiTheme="minorBidi" w:hint="cs"/>
          <w:b/>
          <w:bCs/>
          <w:sz w:val="20"/>
          <w:szCs w:val="20"/>
          <w:rtl/>
        </w:rPr>
        <w:t xml:space="preserve"> </w:t>
      </w:r>
      <w:proofErr w:type="spellStart"/>
      <w:r w:rsidR="00F56722" w:rsidRPr="001C013F">
        <w:rPr>
          <w:rFonts w:asciiTheme="minorBidi" w:hAnsiTheme="minorBidi" w:hint="cs"/>
          <w:b/>
          <w:bCs/>
          <w:color w:val="FF0066"/>
          <w:sz w:val="20"/>
          <w:szCs w:val="20"/>
          <w:rtl/>
        </w:rPr>
        <w:t>(</w:t>
      </w:r>
      <w:proofErr w:type="spellEnd"/>
      <w:r w:rsidR="00F56722" w:rsidRPr="001C013F">
        <w:rPr>
          <w:rFonts w:asciiTheme="minorBidi" w:hAnsiTheme="minorBidi" w:hint="cs"/>
          <w:b/>
          <w:bCs/>
          <w:color w:val="FF0066"/>
          <w:sz w:val="20"/>
          <w:szCs w:val="20"/>
          <w:rtl/>
        </w:rPr>
        <w:t xml:space="preserve"> اذا انتبهنا الى الاخطاء </w:t>
      </w:r>
      <w:proofErr w:type="spellStart"/>
      <w:r w:rsidR="00F56722" w:rsidRPr="001C013F">
        <w:rPr>
          <w:rFonts w:asciiTheme="minorBidi" w:hAnsiTheme="minorBidi" w:hint="cs"/>
          <w:b/>
          <w:bCs/>
          <w:color w:val="FF0066"/>
          <w:sz w:val="20"/>
          <w:szCs w:val="20"/>
          <w:rtl/>
        </w:rPr>
        <w:t>الاملائيه</w:t>
      </w:r>
      <w:proofErr w:type="spellEnd"/>
      <w:r w:rsidR="00F56722" w:rsidRPr="001C013F">
        <w:rPr>
          <w:rFonts w:asciiTheme="minorBidi" w:hAnsiTheme="minorBidi" w:hint="cs"/>
          <w:b/>
          <w:bCs/>
          <w:color w:val="FF0066"/>
          <w:sz w:val="20"/>
          <w:szCs w:val="20"/>
          <w:rtl/>
        </w:rPr>
        <w:t xml:space="preserve"> </w:t>
      </w:r>
      <w:proofErr w:type="spellStart"/>
      <w:r w:rsidR="00F56722" w:rsidRPr="001C013F">
        <w:rPr>
          <w:rFonts w:asciiTheme="minorBidi" w:hAnsiTheme="minorBidi" w:hint="cs"/>
          <w:b/>
          <w:bCs/>
          <w:color w:val="FF0066"/>
          <w:sz w:val="20"/>
          <w:szCs w:val="20"/>
          <w:rtl/>
        </w:rPr>
        <w:t>المتكرره</w:t>
      </w:r>
      <w:proofErr w:type="spellEnd"/>
      <w:r w:rsidR="00F56722" w:rsidRPr="001C013F">
        <w:rPr>
          <w:rFonts w:asciiTheme="minorBidi" w:hAnsiTheme="minorBidi" w:hint="cs"/>
          <w:b/>
          <w:bCs/>
          <w:color w:val="FF0066"/>
          <w:sz w:val="20"/>
          <w:szCs w:val="20"/>
          <w:rtl/>
        </w:rPr>
        <w:t xml:space="preserve"> عند بعض التلاميذ نركز على التغذية الراجعة لها )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المحاكاة والتكرار, وكثرة التمرينات, وطولها.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القياس على الأشباه والنظائر يقوي الملاحظة, ويمهد لاستنباط قواعد عامة في المستقبل, وزيادة الثروة اللغوية للتلاميذ.</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التأكيد على التلاميذ بالجلوس جلسة صحيحة, مريحة, وإمساك القلم بالشكل الصحيح, والاهتمام بالخط الجيد, والتنظيم, والنظافة.</w:t>
      </w:r>
    </w:p>
    <w:p w:rsidR="00BA182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العناية بالعلاج الفردي لضعاف التلاميذ.</w:t>
      </w:r>
      <w:r w:rsidR="00CB7B44" w:rsidRPr="001C013F">
        <w:rPr>
          <w:rFonts w:asciiTheme="minorBidi" w:hAnsiTheme="minorBidi" w:hint="cs"/>
          <w:b/>
          <w:bCs/>
          <w:sz w:val="20"/>
          <w:szCs w:val="20"/>
          <w:rtl/>
        </w:rPr>
        <w:t xml:space="preserve"> </w:t>
      </w:r>
      <w:r w:rsidR="00CB7B44" w:rsidRPr="001C013F">
        <w:rPr>
          <w:rFonts w:asciiTheme="minorBidi" w:hAnsiTheme="minorBidi" w:hint="cs"/>
          <w:b/>
          <w:bCs/>
          <w:color w:val="FF0066"/>
          <w:sz w:val="20"/>
          <w:szCs w:val="20"/>
          <w:rtl/>
        </w:rPr>
        <w:t>( مراعاة الفروق الفردية بين التلاميذ.والعناية بالعلاج الفردي للضعاف منهم )</w:t>
      </w:r>
      <w:r w:rsidR="00CB7B44"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المهارات الإملائية التي ينبغي أن يتقنها تلاميذ التعليم الأساسي:</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المد ( بالألف, الواو, الياء).</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التنوين (الرفع, النصب, الجر).</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رسم الألف اللينة.</w:t>
      </w:r>
      <w:r w:rsidR="00CB7B44" w:rsidRPr="001C013F">
        <w:rPr>
          <w:rFonts w:asciiTheme="minorBidi" w:hAnsiTheme="minorBidi" w:hint="cs"/>
          <w:b/>
          <w:bCs/>
          <w:sz w:val="20"/>
          <w:szCs w:val="20"/>
          <w:rtl/>
        </w:rPr>
        <w:t xml:space="preserve"> </w:t>
      </w:r>
      <w:r w:rsidR="00CB7B44" w:rsidRPr="001C013F">
        <w:rPr>
          <w:rFonts w:asciiTheme="minorBidi" w:hAnsiTheme="minorBidi" w:hint="cs"/>
          <w:b/>
          <w:bCs/>
          <w:color w:val="FF0066"/>
          <w:sz w:val="20"/>
          <w:szCs w:val="20"/>
          <w:rtl/>
        </w:rPr>
        <w:t>( ا ى )</w:t>
      </w:r>
      <w:r w:rsidR="00CB7B44" w:rsidRPr="001C013F">
        <w:rPr>
          <w:rFonts w:asciiTheme="minorBidi" w:hAnsiTheme="minorBidi" w:hint="cs"/>
          <w:b/>
          <w:bCs/>
          <w:sz w:val="20"/>
          <w:szCs w:val="20"/>
          <w:rtl/>
        </w:rPr>
        <w:t xml:space="preserve"> </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رسم الهمزة ( الهمزة في أول الكلمة, الهمزة المتوسطة على السطر, والألف, والواو, والنَبِرة, الهمزة المتطرفة على السطر, والألف, والواو, والياء).</w:t>
      </w:r>
    </w:p>
    <w:p w:rsidR="00BA1827" w:rsidRPr="001C013F" w:rsidRDefault="00BA1827" w:rsidP="00CB7B44">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استخدام علامات الترقيم الفاصلة</w:t>
      </w:r>
      <w:r w:rsidRPr="001C013F">
        <w:rPr>
          <w:rFonts w:asciiTheme="minorBidi" w:hAnsiTheme="minorBidi"/>
          <w:b/>
          <w:bCs/>
          <w:color w:val="FF0066"/>
          <w:sz w:val="20"/>
          <w:szCs w:val="20"/>
          <w:rtl/>
        </w:rPr>
        <w:t xml:space="preserve">, </w:t>
      </w:r>
      <w:r w:rsidRPr="001C013F">
        <w:rPr>
          <w:rFonts w:asciiTheme="minorBidi" w:hAnsiTheme="minorBidi"/>
          <w:b/>
          <w:bCs/>
          <w:sz w:val="20"/>
          <w:szCs w:val="20"/>
          <w:rtl/>
        </w:rPr>
        <w:t>الفاصلة المنقوطة</w:t>
      </w:r>
      <w:r w:rsidR="00CB7B44" w:rsidRPr="001C013F">
        <w:rPr>
          <w:rFonts w:asciiTheme="minorBidi" w:hAnsiTheme="minorBidi"/>
          <w:b/>
          <w:bCs/>
          <w:color w:val="FF0066"/>
          <w:sz w:val="20"/>
          <w:szCs w:val="20"/>
        </w:rPr>
        <w:t>;</w:t>
      </w:r>
      <w:r w:rsidR="00CB7B44" w:rsidRPr="001C013F">
        <w:rPr>
          <w:rFonts w:asciiTheme="minorBidi" w:hAnsiTheme="minorBidi" w:hint="cs"/>
          <w:b/>
          <w:bCs/>
          <w:sz w:val="20"/>
          <w:szCs w:val="20"/>
          <w:rtl/>
        </w:rPr>
        <w:t xml:space="preserve"> ا</w:t>
      </w:r>
      <w:r w:rsidR="00CB7B44" w:rsidRPr="001C013F">
        <w:rPr>
          <w:rFonts w:asciiTheme="minorBidi" w:hAnsiTheme="minorBidi"/>
          <w:b/>
          <w:bCs/>
          <w:sz w:val="20"/>
          <w:szCs w:val="20"/>
          <w:rtl/>
        </w:rPr>
        <w:t>لنقطة</w:t>
      </w:r>
      <w:r w:rsidR="00CB7B44" w:rsidRPr="001C013F">
        <w:rPr>
          <w:rFonts w:asciiTheme="minorBidi" w:hAnsiTheme="minorBidi" w:hint="cs"/>
          <w:b/>
          <w:bCs/>
          <w:color w:val="FF0066"/>
          <w:sz w:val="20"/>
          <w:szCs w:val="20"/>
          <w:rtl/>
        </w:rPr>
        <w:t>.</w:t>
      </w:r>
      <w:r w:rsidRPr="001C013F">
        <w:rPr>
          <w:rFonts w:asciiTheme="minorBidi" w:hAnsiTheme="minorBidi"/>
          <w:b/>
          <w:bCs/>
          <w:sz w:val="20"/>
          <w:szCs w:val="20"/>
          <w:rtl/>
        </w:rPr>
        <w:t xml:space="preserve"> علامة الاستفهام</w:t>
      </w:r>
      <w:r w:rsidR="00CB7B44" w:rsidRPr="001C013F">
        <w:rPr>
          <w:rFonts w:asciiTheme="minorBidi" w:hAnsiTheme="minorBidi" w:hint="cs"/>
          <w:b/>
          <w:bCs/>
          <w:color w:val="FF0066"/>
          <w:sz w:val="20"/>
          <w:szCs w:val="20"/>
          <w:rtl/>
        </w:rPr>
        <w:t>؟</w:t>
      </w:r>
      <w:r w:rsidR="00CB7B44" w:rsidRPr="001C013F">
        <w:rPr>
          <w:rFonts w:asciiTheme="minorBidi" w:hAnsiTheme="minorBidi"/>
          <w:b/>
          <w:bCs/>
          <w:sz w:val="20"/>
          <w:szCs w:val="20"/>
          <w:rtl/>
        </w:rPr>
        <w:t xml:space="preserve"> علامة التعجب</w:t>
      </w:r>
      <w:r w:rsidR="00CB7B44" w:rsidRPr="001C013F">
        <w:rPr>
          <w:rFonts w:asciiTheme="minorBidi" w:hAnsiTheme="minorBidi" w:hint="cs"/>
          <w:b/>
          <w:bCs/>
          <w:color w:val="FF0066"/>
          <w:sz w:val="20"/>
          <w:szCs w:val="20"/>
          <w:rtl/>
        </w:rPr>
        <w:t xml:space="preserve">! </w:t>
      </w:r>
      <w:r w:rsidRPr="001C013F">
        <w:rPr>
          <w:rFonts w:asciiTheme="minorBidi" w:hAnsiTheme="minorBidi"/>
          <w:b/>
          <w:bCs/>
          <w:sz w:val="20"/>
          <w:szCs w:val="20"/>
          <w:rtl/>
        </w:rPr>
        <w:t>النقطتان الرأسيتان</w:t>
      </w:r>
      <w:r w:rsidR="00CB7B44" w:rsidRPr="001C013F">
        <w:rPr>
          <w:rFonts w:asciiTheme="minorBidi" w:hAnsiTheme="minorBidi" w:hint="cs"/>
          <w:b/>
          <w:bCs/>
          <w:color w:val="FF0066"/>
          <w:sz w:val="20"/>
          <w:szCs w:val="20"/>
          <w:rtl/>
        </w:rPr>
        <w:t>:</w:t>
      </w:r>
      <w:r w:rsidRPr="001C013F">
        <w:rPr>
          <w:rFonts w:asciiTheme="minorBidi" w:hAnsiTheme="minorBidi"/>
          <w:b/>
          <w:bCs/>
          <w:sz w:val="20"/>
          <w:szCs w:val="20"/>
          <w:rtl/>
        </w:rPr>
        <w:t xml:space="preserve"> علامة التنصيص</w:t>
      </w:r>
      <w:r w:rsidR="00CB7B44" w:rsidRPr="001C013F">
        <w:rPr>
          <w:rFonts w:asciiTheme="minorBidi" w:hAnsiTheme="minorBidi" w:hint="cs"/>
          <w:b/>
          <w:bCs/>
          <w:color w:val="FF0066"/>
          <w:sz w:val="20"/>
          <w:szCs w:val="20"/>
          <w:rtl/>
        </w:rPr>
        <w:t>"</w:t>
      </w:r>
      <w:r w:rsidRPr="001C013F">
        <w:rPr>
          <w:rFonts w:asciiTheme="minorBidi" w:hAnsiTheme="minorBidi"/>
          <w:b/>
          <w:bCs/>
          <w:color w:val="FF0066"/>
          <w:sz w:val="20"/>
          <w:szCs w:val="20"/>
          <w:rtl/>
        </w:rPr>
        <w:t xml:space="preserve"> </w:t>
      </w:r>
      <w:r w:rsidR="00CB7B44" w:rsidRPr="001C013F">
        <w:rPr>
          <w:rFonts w:asciiTheme="minorBidi" w:hAnsiTheme="minorBidi" w:hint="cs"/>
          <w:b/>
          <w:bCs/>
          <w:color w:val="FF0066"/>
          <w:sz w:val="20"/>
          <w:szCs w:val="20"/>
          <w:rtl/>
        </w:rPr>
        <w:t>"</w:t>
      </w:r>
      <w:r w:rsidR="00CB7B44" w:rsidRPr="001C013F">
        <w:rPr>
          <w:rFonts w:asciiTheme="minorBidi" w:hAnsiTheme="minorBidi" w:hint="cs"/>
          <w:b/>
          <w:bCs/>
          <w:sz w:val="20"/>
          <w:szCs w:val="20"/>
          <w:rtl/>
        </w:rPr>
        <w:t xml:space="preserve"> </w:t>
      </w:r>
      <w:r w:rsidRPr="001C013F">
        <w:rPr>
          <w:rFonts w:asciiTheme="minorBidi" w:hAnsiTheme="minorBidi"/>
          <w:b/>
          <w:bCs/>
          <w:sz w:val="20"/>
          <w:szCs w:val="20"/>
          <w:rtl/>
        </w:rPr>
        <w:t>الشرطة</w:t>
      </w:r>
      <w:r w:rsidR="00CB7B44" w:rsidRPr="001C013F">
        <w:rPr>
          <w:rFonts w:asciiTheme="minorBidi" w:hAnsiTheme="minorBidi" w:hint="cs"/>
          <w:b/>
          <w:bCs/>
          <w:color w:val="FF0066"/>
          <w:sz w:val="20"/>
          <w:szCs w:val="20"/>
          <w:rtl/>
        </w:rPr>
        <w:t>-_</w:t>
      </w:r>
      <w:r w:rsidR="00CB7B44" w:rsidRPr="001C013F">
        <w:rPr>
          <w:rFonts w:asciiTheme="minorBidi" w:hAnsiTheme="minorBidi"/>
          <w:b/>
          <w:bCs/>
          <w:color w:val="FF0066"/>
          <w:sz w:val="20"/>
          <w:szCs w:val="20"/>
          <w:rtl/>
        </w:rPr>
        <w:t xml:space="preserve"> </w:t>
      </w:r>
      <w:r w:rsidR="00CB7B44" w:rsidRPr="001C013F">
        <w:rPr>
          <w:rFonts w:asciiTheme="minorBidi" w:hAnsiTheme="minorBidi"/>
          <w:b/>
          <w:bCs/>
          <w:sz w:val="20"/>
          <w:szCs w:val="20"/>
          <w:rtl/>
        </w:rPr>
        <w:t>القوسان أو الهلالان</w:t>
      </w:r>
      <w:r w:rsidR="00CB7B44" w:rsidRPr="001C013F">
        <w:rPr>
          <w:rFonts w:asciiTheme="minorBidi" w:hAnsiTheme="minorBidi" w:hint="cs"/>
          <w:b/>
          <w:bCs/>
          <w:sz w:val="20"/>
          <w:szCs w:val="20"/>
          <w:rtl/>
        </w:rPr>
        <w:t xml:space="preserve"> </w:t>
      </w:r>
      <w:r w:rsidR="00CB7B44" w:rsidRPr="001C013F">
        <w:rPr>
          <w:rFonts w:asciiTheme="minorBidi" w:hAnsiTheme="minorBidi" w:hint="cs"/>
          <w:b/>
          <w:bCs/>
          <w:color w:val="FF0066"/>
          <w:sz w:val="20"/>
          <w:szCs w:val="20"/>
          <w:rtl/>
        </w:rPr>
        <w:t>((  ))</w:t>
      </w:r>
      <w:r w:rsidR="00CB7B44" w:rsidRPr="001C013F">
        <w:rPr>
          <w:rFonts w:asciiTheme="minorBidi" w:hAnsiTheme="minorBidi" w:hint="cs"/>
          <w:b/>
          <w:bCs/>
          <w:sz w:val="20"/>
          <w:szCs w:val="20"/>
          <w:rtl/>
        </w:rPr>
        <w:t xml:space="preserve"> </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 xml:space="preserve">مهارات رسم الكلمات التي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حروف تنطق ولا ترسم </w:t>
      </w:r>
      <w:r w:rsidR="00CB7B44" w:rsidRPr="001C013F">
        <w:rPr>
          <w:rFonts w:asciiTheme="minorBidi" w:hAnsiTheme="minorBidi" w:hint="cs"/>
          <w:b/>
          <w:bCs/>
          <w:color w:val="FF0066"/>
          <w:sz w:val="20"/>
          <w:szCs w:val="20"/>
          <w:rtl/>
        </w:rPr>
        <w:t xml:space="preserve">( الرحمن </w:t>
      </w:r>
      <w:proofErr w:type="spellStart"/>
      <w:r w:rsidR="00CB7B44" w:rsidRPr="001C013F">
        <w:rPr>
          <w:rFonts w:asciiTheme="minorBidi" w:hAnsiTheme="minorBidi" w:hint="cs"/>
          <w:b/>
          <w:bCs/>
          <w:color w:val="FF0066"/>
          <w:sz w:val="20"/>
          <w:szCs w:val="20"/>
          <w:rtl/>
        </w:rPr>
        <w:t>,,</w:t>
      </w:r>
      <w:proofErr w:type="spellEnd"/>
      <w:r w:rsidR="00CB7B44" w:rsidRPr="001C013F">
        <w:rPr>
          <w:rFonts w:asciiTheme="minorBidi" w:hAnsiTheme="minorBidi" w:hint="cs"/>
          <w:b/>
          <w:bCs/>
          <w:color w:val="FF0066"/>
          <w:sz w:val="20"/>
          <w:szCs w:val="20"/>
          <w:rtl/>
        </w:rPr>
        <w:t xml:space="preserve"> ننطق الالف بعد الميم ولا نكتبها )</w:t>
      </w:r>
      <w:r w:rsidR="00CB7B44" w:rsidRPr="001C013F">
        <w:rPr>
          <w:rFonts w:asciiTheme="minorBidi" w:hAnsiTheme="minorBidi" w:hint="cs"/>
          <w:b/>
          <w:bCs/>
          <w:sz w:val="20"/>
          <w:szCs w:val="20"/>
          <w:rtl/>
        </w:rPr>
        <w:t xml:space="preserve"> </w:t>
      </w:r>
      <w:r w:rsidRPr="001C013F">
        <w:rPr>
          <w:rFonts w:asciiTheme="minorBidi" w:hAnsiTheme="minorBidi"/>
          <w:b/>
          <w:bCs/>
          <w:sz w:val="20"/>
          <w:szCs w:val="20"/>
          <w:rtl/>
        </w:rPr>
        <w:t>أو التي  ترسم ولا تنطق.</w:t>
      </w:r>
      <w:r w:rsidR="00CB7B44" w:rsidRPr="001C013F">
        <w:rPr>
          <w:rFonts w:asciiTheme="minorBidi" w:hAnsiTheme="minorBidi" w:hint="cs"/>
          <w:b/>
          <w:bCs/>
          <w:sz w:val="20"/>
          <w:szCs w:val="20"/>
          <w:rtl/>
        </w:rPr>
        <w:t xml:space="preserve"> </w:t>
      </w:r>
      <w:r w:rsidR="00CB7B44" w:rsidRPr="001C013F">
        <w:rPr>
          <w:rFonts w:asciiTheme="minorBidi" w:hAnsiTheme="minorBidi" w:hint="cs"/>
          <w:b/>
          <w:bCs/>
          <w:color w:val="FF0066"/>
          <w:sz w:val="20"/>
          <w:szCs w:val="20"/>
          <w:rtl/>
        </w:rPr>
        <w:t xml:space="preserve">( ذكروا </w:t>
      </w:r>
      <w:proofErr w:type="spellStart"/>
      <w:r w:rsidR="00CB7B44" w:rsidRPr="001C013F">
        <w:rPr>
          <w:rFonts w:asciiTheme="minorBidi" w:hAnsiTheme="minorBidi" w:hint="cs"/>
          <w:b/>
          <w:bCs/>
          <w:color w:val="FF0066"/>
          <w:sz w:val="20"/>
          <w:szCs w:val="20"/>
          <w:rtl/>
        </w:rPr>
        <w:t>,,</w:t>
      </w:r>
      <w:proofErr w:type="spellEnd"/>
      <w:r w:rsidR="00CB7B44" w:rsidRPr="001C013F">
        <w:rPr>
          <w:rFonts w:asciiTheme="minorBidi" w:hAnsiTheme="minorBidi" w:hint="cs"/>
          <w:b/>
          <w:bCs/>
          <w:color w:val="FF0066"/>
          <w:sz w:val="20"/>
          <w:szCs w:val="20"/>
          <w:rtl/>
        </w:rPr>
        <w:t xml:space="preserve"> ترسم الالف بعد الواو ولا تنطق )</w:t>
      </w:r>
      <w:r w:rsidR="00CB7B44" w:rsidRPr="001C013F">
        <w:rPr>
          <w:rFonts w:asciiTheme="minorBidi" w:hAnsiTheme="minorBidi" w:hint="cs"/>
          <w:b/>
          <w:bCs/>
          <w:sz w:val="20"/>
          <w:szCs w:val="20"/>
          <w:rtl/>
        </w:rPr>
        <w:t xml:space="preserve"> </w:t>
      </w:r>
    </w:p>
    <w:p w:rsidR="00BA1827" w:rsidRPr="001C013F" w:rsidRDefault="00BA1827" w:rsidP="00BA1827">
      <w:pPr>
        <w:numPr>
          <w:ilvl w:val="0"/>
          <w:numId w:val="29"/>
        </w:numPr>
        <w:rPr>
          <w:rFonts w:asciiTheme="minorBidi" w:hAnsiTheme="minorBidi"/>
          <w:b/>
          <w:bCs/>
          <w:sz w:val="20"/>
          <w:szCs w:val="20"/>
          <w:rtl/>
        </w:rPr>
      </w:pPr>
      <w:r w:rsidRPr="001C013F">
        <w:rPr>
          <w:rFonts w:asciiTheme="minorBidi" w:hAnsiTheme="minorBidi"/>
          <w:b/>
          <w:bCs/>
          <w:sz w:val="20"/>
          <w:szCs w:val="20"/>
          <w:rtl/>
        </w:rPr>
        <w:t>مهارات الرسم العثماني.</w:t>
      </w:r>
      <w:r w:rsidR="00CB7B44" w:rsidRPr="001C013F">
        <w:rPr>
          <w:rFonts w:asciiTheme="minorBidi" w:hAnsiTheme="minorBidi" w:hint="cs"/>
          <w:b/>
          <w:bCs/>
          <w:sz w:val="20"/>
          <w:szCs w:val="20"/>
          <w:rtl/>
        </w:rPr>
        <w:t xml:space="preserve"> </w:t>
      </w:r>
      <w:proofErr w:type="spellStart"/>
      <w:r w:rsidR="00CB7B44" w:rsidRPr="001C013F">
        <w:rPr>
          <w:rFonts w:asciiTheme="minorBidi" w:hAnsiTheme="minorBidi" w:hint="cs"/>
          <w:b/>
          <w:bCs/>
          <w:color w:val="FF0066"/>
          <w:sz w:val="20"/>
          <w:szCs w:val="20"/>
          <w:rtl/>
        </w:rPr>
        <w:t>(</w:t>
      </w:r>
      <w:proofErr w:type="spellEnd"/>
      <w:r w:rsidR="00CB7B44" w:rsidRPr="001C013F">
        <w:rPr>
          <w:rFonts w:asciiTheme="minorBidi" w:hAnsiTheme="minorBidi" w:hint="cs"/>
          <w:b/>
          <w:bCs/>
          <w:color w:val="FF0066"/>
          <w:sz w:val="20"/>
          <w:szCs w:val="20"/>
          <w:rtl/>
        </w:rPr>
        <w:t xml:space="preserve"> الذي يكتب </w:t>
      </w:r>
      <w:proofErr w:type="spellStart"/>
      <w:r w:rsidR="00CB7B44" w:rsidRPr="001C013F">
        <w:rPr>
          <w:rFonts w:asciiTheme="minorBidi" w:hAnsiTheme="minorBidi" w:hint="cs"/>
          <w:b/>
          <w:bCs/>
          <w:color w:val="FF0066"/>
          <w:sz w:val="20"/>
          <w:szCs w:val="20"/>
          <w:rtl/>
        </w:rPr>
        <w:t>به</w:t>
      </w:r>
      <w:proofErr w:type="spellEnd"/>
      <w:r w:rsidR="00CB7B44" w:rsidRPr="001C013F">
        <w:rPr>
          <w:rFonts w:asciiTheme="minorBidi" w:hAnsiTheme="minorBidi" w:hint="cs"/>
          <w:b/>
          <w:bCs/>
          <w:color w:val="FF0066"/>
          <w:sz w:val="20"/>
          <w:szCs w:val="20"/>
          <w:rtl/>
        </w:rPr>
        <w:t xml:space="preserve"> آيات القرآن الكريم في المصحف ,, هناك بعض القواعد في الرسم العثماني تختلف عن قواعد الرسم الاملائي .. مثل الصلاة جمعها في الرسم العثماني تكتب بالتاء المربوطة </w:t>
      </w:r>
      <w:proofErr w:type="spellStart"/>
      <w:r w:rsidR="00CB7B44" w:rsidRPr="001C013F">
        <w:rPr>
          <w:rFonts w:asciiTheme="minorBidi" w:hAnsiTheme="minorBidi" w:hint="cs"/>
          <w:b/>
          <w:bCs/>
          <w:color w:val="FF0066"/>
          <w:sz w:val="20"/>
          <w:szCs w:val="20"/>
          <w:rtl/>
        </w:rPr>
        <w:t>(</w:t>
      </w:r>
      <w:proofErr w:type="spellEnd"/>
      <w:r w:rsidR="00CB7B44" w:rsidRPr="001C013F">
        <w:rPr>
          <w:rFonts w:asciiTheme="minorBidi" w:hAnsiTheme="minorBidi" w:hint="cs"/>
          <w:b/>
          <w:bCs/>
          <w:color w:val="FF0066"/>
          <w:sz w:val="20"/>
          <w:szCs w:val="20"/>
          <w:rtl/>
        </w:rPr>
        <w:t xml:space="preserve"> </w:t>
      </w:r>
      <w:proofErr w:type="spellStart"/>
      <w:r w:rsidR="00CB7B44" w:rsidRPr="001C013F">
        <w:rPr>
          <w:rFonts w:asciiTheme="minorBidi" w:hAnsiTheme="minorBidi" w:hint="cs"/>
          <w:b/>
          <w:bCs/>
          <w:color w:val="FF0066"/>
          <w:sz w:val="20"/>
          <w:szCs w:val="20"/>
          <w:rtl/>
        </w:rPr>
        <w:t>الصلو</w:t>
      </w:r>
      <w:r w:rsidR="005F664C" w:rsidRPr="001C013F">
        <w:rPr>
          <w:rFonts w:asciiTheme="minorBidi" w:hAnsiTheme="minorBidi" w:hint="cs"/>
          <w:b/>
          <w:bCs/>
          <w:color w:val="FF0066"/>
          <w:sz w:val="20"/>
          <w:szCs w:val="20"/>
          <w:rtl/>
        </w:rPr>
        <w:t>ا</w:t>
      </w:r>
      <w:r w:rsidR="00CB7B44" w:rsidRPr="001C013F">
        <w:rPr>
          <w:rFonts w:asciiTheme="minorBidi" w:hAnsiTheme="minorBidi" w:hint="cs"/>
          <w:b/>
          <w:bCs/>
          <w:color w:val="FF0066"/>
          <w:sz w:val="20"/>
          <w:szCs w:val="20"/>
          <w:rtl/>
        </w:rPr>
        <w:t>ة</w:t>
      </w:r>
      <w:proofErr w:type="spellEnd"/>
      <w:r w:rsidR="00CB7B44" w:rsidRPr="001C013F">
        <w:rPr>
          <w:rFonts w:asciiTheme="minorBidi" w:hAnsiTheme="minorBidi" w:hint="cs"/>
          <w:b/>
          <w:bCs/>
          <w:color w:val="FF0066"/>
          <w:sz w:val="20"/>
          <w:szCs w:val="20"/>
          <w:rtl/>
        </w:rPr>
        <w:t xml:space="preserve"> </w:t>
      </w:r>
      <w:proofErr w:type="spellStart"/>
      <w:r w:rsidR="00CB7B44" w:rsidRPr="001C013F">
        <w:rPr>
          <w:rFonts w:asciiTheme="minorBidi" w:hAnsiTheme="minorBidi" w:hint="cs"/>
          <w:b/>
          <w:bCs/>
          <w:color w:val="FF0066"/>
          <w:sz w:val="20"/>
          <w:szCs w:val="20"/>
          <w:rtl/>
        </w:rPr>
        <w:t>)</w:t>
      </w:r>
      <w:proofErr w:type="spellEnd"/>
      <w:r w:rsidR="00CB7B44" w:rsidRPr="001C013F">
        <w:rPr>
          <w:rFonts w:asciiTheme="minorBidi" w:hAnsiTheme="minorBidi" w:hint="cs"/>
          <w:b/>
          <w:bCs/>
          <w:color w:val="FF0066"/>
          <w:sz w:val="20"/>
          <w:szCs w:val="20"/>
          <w:rtl/>
        </w:rPr>
        <w:t xml:space="preserve"> اما الجمع الاملائي فهي تاء مفتوحة ( الصلوات)</w:t>
      </w:r>
      <w:r w:rsidR="00CB7B44"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بعض القواعد الإملائية اللازمة لتلاميذ التعليم الأساسي (الابتدائي):</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lastRenderedPageBreak/>
        <w:t>أ) الحروف التي تنطق ولا تكتب:</w:t>
      </w:r>
      <w:r w:rsidRPr="001C013F">
        <w:rPr>
          <w:rFonts w:asciiTheme="minorBidi" w:hAnsiTheme="minorBidi"/>
          <w:b/>
          <w:bCs/>
          <w:sz w:val="20"/>
          <w:szCs w:val="20"/>
          <w:rtl/>
        </w:rPr>
        <w:t xml:space="preserve"> ذلك, لكن, هذا, هؤلاء, الرحمن.</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ب) الحروف التي تكتب ولا تنطق:</w:t>
      </w:r>
      <w:r w:rsidRPr="001C013F">
        <w:rPr>
          <w:rFonts w:asciiTheme="minorBidi" w:hAnsiTheme="minorBidi"/>
          <w:b/>
          <w:bCs/>
          <w:sz w:val="20"/>
          <w:szCs w:val="20"/>
          <w:rtl/>
        </w:rPr>
        <w:t xml:space="preserve"> حضروا, عمرو, مائة.</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ج) تاء التأنيث المفتوحة:</w:t>
      </w:r>
      <w:r w:rsidRPr="001C013F">
        <w:rPr>
          <w:rFonts w:asciiTheme="minorBidi" w:hAnsiTheme="minorBidi"/>
          <w:b/>
          <w:bCs/>
          <w:sz w:val="20"/>
          <w:szCs w:val="20"/>
          <w:rtl/>
        </w:rPr>
        <w:t xml:space="preserve"> تأتي في بداية الجملة, وتلفظ تاء في كل حالات الوصل (حضر</w:t>
      </w:r>
      <w:r w:rsidRPr="001C013F">
        <w:rPr>
          <w:rFonts w:asciiTheme="minorBidi" w:hAnsiTheme="minorBidi"/>
          <w:b/>
          <w:bCs/>
          <w:sz w:val="20"/>
          <w:szCs w:val="20"/>
          <w:u w:val="single"/>
          <w:rtl/>
        </w:rPr>
        <w:t>ت</w:t>
      </w:r>
      <w:r w:rsidRPr="001C013F">
        <w:rPr>
          <w:rFonts w:asciiTheme="minorBidi" w:hAnsiTheme="minorBidi"/>
          <w:b/>
          <w:bCs/>
          <w:sz w:val="20"/>
          <w:szCs w:val="20"/>
          <w:rtl/>
        </w:rPr>
        <w:t xml:space="preserve"> المعلمة) والقطع (وانصرف</w:t>
      </w:r>
      <w:r w:rsidRPr="001C013F">
        <w:rPr>
          <w:rFonts w:asciiTheme="minorBidi" w:hAnsiTheme="minorBidi"/>
          <w:b/>
          <w:bCs/>
          <w:sz w:val="20"/>
          <w:szCs w:val="20"/>
          <w:u w:val="single"/>
          <w:rtl/>
        </w:rPr>
        <w:t>ت</w:t>
      </w:r>
      <w:r w:rsidRPr="001C013F">
        <w:rPr>
          <w:rFonts w:asciiTheme="minorBidi" w:hAnsiTheme="minorBidi"/>
          <w:b/>
          <w:bCs/>
          <w:sz w:val="20"/>
          <w:szCs w:val="20"/>
          <w:rtl/>
        </w:rPr>
        <w:t>).</w:t>
      </w:r>
    </w:p>
    <w:p w:rsidR="00BA1827" w:rsidRPr="001C013F" w:rsidRDefault="00BA1827" w:rsidP="009E3C45">
      <w:pPr>
        <w:rPr>
          <w:rFonts w:asciiTheme="minorBidi" w:hAnsiTheme="minorBidi"/>
          <w:b/>
          <w:bCs/>
          <w:sz w:val="20"/>
          <w:szCs w:val="20"/>
          <w:rtl/>
        </w:rPr>
      </w:pPr>
      <w:r w:rsidRPr="001C013F">
        <w:rPr>
          <w:rFonts w:asciiTheme="minorBidi" w:hAnsiTheme="minorBidi"/>
          <w:b/>
          <w:bCs/>
          <w:color w:val="5F497A" w:themeColor="accent4" w:themeShade="BF"/>
          <w:sz w:val="20"/>
          <w:szCs w:val="20"/>
          <w:rtl/>
        </w:rPr>
        <w:t>د) التاء المربوطة:</w:t>
      </w:r>
      <w:r w:rsidRPr="001C013F">
        <w:rPr>
          <w:rFonts w:asciiTheme="minorBidi" w:hAnsiTheme="minorBidi"/>
          <w:b/>
          <w:bCs/>
          <w:sz w:val="20"/>
          <w:szCs w:val="20"/>
          <w:rtl/>
        </w:rPr>
        <w:t xml:space="preserve"> تأتي في </w:t>
      </w:r>
      <w:r w:rsidR="009E3C45" w:rsidRPr="001C013F">
        <w:rPr>
          <w:rFonts w:asciiTheme="minorBidi" w:hAnsiTheme="minorBidi" w:hint="cs"/>
          <w:b/>
          <w:bCs/>
          <w:sz w:val="20"/>
          <w:szCs w:val="20"/>
          <w:rtl/>
        </w:rPr>
        <w:t>نهاية</w:t>
      </w:r>
      <w:r w:rsidRPr="001C013F">
        <w:rPr>
          <w:rFonts w:asciiTheme="minorBidi" w:hAnsiTheme="minorBidi"/>
          <w:b/>
          <w:bCs/>
          <w:sz w:val="20"/>
          <w:szCs w:val="20"/>
          <w:rtl/>
        </w:rPr>
        <w:t xml:space="preserve"> الجملة, تلفظ في القطع هاء وفي الوصل تاء (حقيب</w:t>
      </w:r>
      <w:r w:rsidRPr="001C013F">
        <w:rPr>
          <w:rFonts w:asciiTheme="minorBidi" w:hAnsiTheme="minorBidi"/>
          <w:b/>
          <w:bCs/>
          <w:sz w:val="20"/>
          <w:szCs w:val="20"/>
          <w:u w:val="single"/>
          <w:rtl/>
        </w:rPr>
        <w:t xml:space="preserve">ة </w:t>
      </w:r>
      <w:r w:rsidRPr="001C013F">
        <w:rPr>
          <w:rFonts w:asciiTheme="minorBidi" w:hAnsiTheme="minorBidi"/>
          <w:b/>
          <w:bCs/>
          <w:sz w:val="20"/>
          <w:szCs w:val="20"/>
          <w:rtl/>
        </w:rPr>
        <w:t>فاطم</w:t>
      </w:r>
      <w:r w:rsidRPr="001C013F">
        <w:rPr>
          <w:rFonts w:asciiTheme="minorBidi" w:hAnsiTheme="minorBidi"/>
          <w:b/>
          <w:bCs/>
          <w:sz w:val="20"/>
          <w:szCs w:val="20"/>
          <w:u w:val="single"/>
          <w:rtl/>
        </w:rPr>
        <w:t>ة</w:t>
      </w:r>
      <w:r w:rsidRPr="001C013F">
        <w:rPr>
          <w:rFonts w:asciiTheme="minorBidi" w:hAnsiTheme="minorBidi"/>
          <w:b/>
          <w:bCs/>
          <w:sz w:val="20"/>
          <w:szCs w:val="20"/>
          <w:rtl/>
        </w:rPr>
        <w:t>).</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(الله)</w:t>
      </w:r>
      <w:r w:rsidRPr="001C013F">
        <w:rPr>
          <w:rFonts w:asciiTheme="minorBidi" w:hAnsiTheme="minorBidi"/>
          <w:b/>
          <w:bCs/>
          <w:sz w:val="20"/>
          <w:szCs w:val="20"/>
          <w:rtl/>
        </w:rPr>
        <w:t xml:space="preserve"> تنطق هاء في كل حالات الوقف والوصل.</w:t>
      </w:r>
    </w:p>
    <w:p w:rsidR="00BA1827" w:rsidRPr="001C013F" w:rsidRDefault="00BA1827" w:rsidP="005F664C">
      <w:pPr>
        <w:rPr>
          <w:rFonts w:asciiTheme="minorBidi" w:hAnsiTheme="minorBidi"/>
          <w:b/>
          <w:bCs/>
          <w:sz w:val="20"/>
          <w:szCs w:val="20"/>
          <w:rtl/>
        </w:rPr>
      </w:pPr>
      <w:r w:rsidRPr="001C013F">
        <w:rPr>
          <w:rFonts w:asciiTheme="minorBidi" w:hAnsiTheme="minorBidi"/>
          <w:b/>
          <w:bCs/>
          <w:color w:val="5F497A" w:themeColor="accent4" w:themeShade="BF"/>
          <w:sz w:val="20"/>
          <w:szCs w:val="20"/>
          <w:rtl/>
        </w:rPr>
        <w:t>هـ) همزة الوصل والقطع:</w:t>
      </w:r>
      <w:r w:rsidRPr="001C013F">
        <w:rPr>
          <w:rFonts w:asciiTheme="minorBidi" w:hAnsiTheme="minorBidi"/>
          <w:b/>
          <w:bCs/>
          <w:sz w:val="20"/>
          <w:szCs w:val="20"/>
          <w:rtl/>
        </w:rPr>
        <w:t xml:space="preserve"> همزة الوصل </w:t>
      </w:r>
      <w:r w:rsidR="005F664C" w:rsidRPr="001C013F">
        <w:rPr>
          <w:rFonts w:asciiTheme="minorBidi" w:hAnsiTheme="minorBidi" w:hint="cs"/>
          <w:b/>
          <w:bCs/>
          <w:sz w:val="20"/>
          <w:szCs w:val="20"/>
          <w:rtl/>
        </w:rPr>
        <w:t>تكتب</w:t>
      </w:r>
      <w:r w:rsidRPr="001C013F">
        <w:rPr>
          <w:rFonts w:asciiTheme="minorBidi" w:hAnsiTheme="minorBidi"/>
          <w:b/>
          <w:bCs/>
          <w:sz w:val="20"/>
          <w:szCs w:val="20"/>
          <w:rtl/>
        </w:rPr>
        <w:t xml:space="preserve"> ولا </w:t>
      </w:r>
      <w:r w:rsidR="005F664C" w:rsidRPr="001C013F">
        <w:rPr>
          <w:rFonts w:asciiTheme="minorBidi" w:hAnsiTheme="minorBidi" w:hint="cs"/>
          <w:b/>
          <w:bCs/>
          <w:sz w:val="20"/>
          <w:szCs w:val="20"/>
          <w:rtl/>
        </w:rPr>
        <w:t>تنطق</w:t>
      </w:r>
      <w:r w:rsidRPr="001C013F">
        <w:rPr>
          <w:rFonts w:asciiTheme="minorBidi" w:hAnsiTheme="minorBidi"/>
          <w:b/>
          <w:bCs/>
          <w:sz w:val="20"/>
          <w:szCs w:val="20"/>
          <w:rtl/>
        </w:rPr>
        <w:t>, أما همزة القطع تكتب وتنطق.</w:t>
      </w:r>
    </w:p>
    <w:tbl>
      <w:tblPr>
        <w:bidiVisual/>
        <w:tblW w:w="6295" w:type="dxa"/>
        <w:tblCellMar>
          <w:left w:w="0" w:type="dxa"/>
          <w:right w:w="0" w:type="dxa"/>
        </w:tblCellMar>
        <w:tblLook w:val="04A0"/>
      </w:tblPr>
      <w:tblGrid>
        <w:gridCol w:w="1787"/>
        <w:gridCol w:w="1843"/>
        <w:gridCol w:w="2665"/>
      </w:tblGrid>
      <w:tr w:rsidR="00BA1827" w:rsidRPr="001C013F"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نوع الفعل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نوع الهمزة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مثال </w:t>
            </w:r>
          </w:p>
        </w:tc>
      </w:tr>
      <w:tr w:rsidR="00BA1827" w:rsidRPr="001C013F"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الفعل الثلاثي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همزة قطع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 أكل, أمر, أسر) </w:t>
            </w:r>
          </w:p>
        </w:tc>
      </w:tr>
      <w:tr w:rsidR="00BA1827" w:rsidRPr="001C013F"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الفعل الرباعي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همزة قطع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(أكدٌ, أعطى, أجاب) </w:t>
            </w:r>
          </w:p>
        </w:tc>
      </w:tr>
      <w:tr w:rsidR="00BA1827" w:rsidRPr="001C013F"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الفعل الخماسي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همزة وصل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(افتدى, اخترع, اكتسب) </w:t>
            </w:r>
          </w:p>
        </w:tc>
      </w:tr>
      <w:tr w:rsidR="00BA1827" w:rsidRPr="001C013F"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الفعل السداسي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همزة وصل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(استنتج, اكتشف) </w:t>
            </w:r>
          </w:p>
        </w:tc>
      </w:tr>
    </w:tbl>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و</w:t>
      </w:r>
      <w:proofErr w:type="spellStart"/>
      <w:r w:rsidRPr="001C013F">
        <w:rPr>
          <w:rFonts w:asciiTheme="minorBidi" w:hAnsiTheme="minorBidi"/>
          <w:b/>
          <w:bCs/>
          <w:color w:val="5F497A" w:themeColor="accent4" w:themeShade="BF"/>
          <w:sz w:val="20"/>
          <w:szCs w:val="20"/>
          <w:rtl/>
        </w:rPr>
        <w:t>)</w:t>
      </w:r>
      <w:proofErr w:type="spellEnd"/>
      <w:r w:rsidRPr="001C013F">
        <w:rPr>
          <w:rFonts w:asciiTheme="minorBidi" w:hAnsiTheme="minorBidi"/>
          <w:b/>
          <w:bCs/>
          <w:color w:val="5F497A" w:themeColor="accent4" w:themeShade="BF"/>
          <w:sz w:val="20"/>
          <w:szCs w:val="20"/>
          <w:rtl/>
        </w:rPr>
        <w:t xml:space="preserve"> (أل</w:t>
      </w:r>
      <w:proofErr w:type="spellStart"/>
      <w:r w:rsidRPr="001C013F">
        <w:rPr>
          <w:rFonts w:asciiTheme="minorBidi" w:hAnsiTheme="minorBidi"/>
          <w:b/>
          <w:bCs/>
          <w:color w:val="5F497A" w:themeColor="accent4" w:themeShade="BF"/>
          <w:sz w:val="20"/>
          <w:szCs w:val="20"/>
          <w:rtl/>
        </w:rPr>
        <w:t>)</w:t>
      </w:r>
      <w:proofErr w:type="spellEnd"/>
      <w:r w:rsidRPr="001C013F">
        <w:rPr>
          <w:rFonts w:asciiTheme="minorBidi" w:hAnsiTheme="minorBidi"/>
          <w:b/>
          <w:bCs/>
          <w:color w:val="5F497A" w:themeColor="accent4" w:themeShade="BF"/>
          <w:sz w:val="20"/>
          <w:szCs w:val="20"/>
          <w:rtl/>
        </w:rPr>
        <w:t xml:space="preserve"> </w:t>
      </w:r>
      <w:proofErr w:type="spellStart"/>
      <w:r w:rsidRPr="001C013F">
        <w:rPr>
          <w:rFonts w:asciiTheme="minorBidi" w:hAnsiTheme="minorBidi"/>
          <w:b/>
          <w:bCs/>
          <w:color w:val="5F497A" w:themeColor="accent4" w:themeShade="BF"/>
          <w:sz w:val="20"/>
          <w:szCs w:val="20"/>
          <w:rtl/>
        </w:rPr>
        <w:t>الشمسية:</w:t>
      </w:r>
      <w:proofErr w:type="spellEnd"/>
      <w:r w:rsidRPr="001C013F">
        <w:rPr>
          <w:rFonts w:asciiTheme="minorBidi" w:hAnsiTheme="minorBidi"/>
          <w:b/>
          <w:bCs/>
          <w:sz w:val="20"/>
          <w:szCs w:val="20"/>
          <w:rtl/>
        </w:rPr>
        <w:t xml:space="preserve"> تكتب ولا تنطق ( </w:t>
      </w:r>
      <w:proofErr w:type="spellStart"/>
      <w:r w:rsidRPr="001C013F">
        <w:rPr>
          <w:rFonts w:asciiTheme="minorBidi" w:hAnsiTheme="minorBidi"/>
          <w:b/>
          <w:bCs/>
          <w:sz w:val="20"/>
          <w:szCs w:val="20"/>
          <w:rtl/>
        </w:rPr>
        <w:t>الشمس,</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الصداقة,</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الصحراء,</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الدمام).</w:t>
      </w:r>
      <w:proofErr w:type="spellEnd"/>
    </w:p>
    <w:p w:rsidR="00BA1827" w:rsidRPr="001C013F" w:rsidRDefault="00BA1827" w:rsidP="00BA1827">
      <w:pPr>
        <w:rPr>
          <w:rFonts w:asciiTheme="minorBidi" w:hAnsiTheme="minorBidi"/>
          <w:b/>
          <w:bCs/>
          <w:sz w:val="20"/>
          <w:szCs w:val="20"/>
          <w:rtl/>
        </w:rPr>
      </w:pPr>
      <w:r w:rsidRPr="001C013F">
        <w:rPr>
          <w:rFonts w:asciiTheme="minorBidi" w:hAnsiTheme="minorBidi"/>
          <w:b/>
          <w:bCs/>
          <w:color w:val="5F497A" w:themeColor="accent4" w:themeShade="BF"/>
          <w:sz w:val="20"/>
          <w:szCs w:val="20"/>
          <w:rtl/>
        </w:rPr>
        <w:t>ز) (أل) القمرية:</w:t>
      </w:r>
      <w:r w:rsidRPr="001C013F">
        <w:rPr>
          <w:rFonts w:asciiTheme="minorBidi" w:hAnsiTheme="minorBidi"/>
          <w:b/>
          <w:bCs/>
          <w:sz w:val="20"/>
          <w:szCs w:val="20"/>
          <w:rtl/>
        </w:rPr>
        <w:t xml:space="preserve"> تكتب وتنطق ( القمر, البحر, الجمل, الكتاب). </w:t>
      </w:r>
    </w:p>
    <w:p w:rsidR="00BA1827" w:rsidRPr="001C013F" w:rsidRDefault="00BA1827" w:rsidP="00EC621A">
      <w:pPr>
        <w:rPr>
          <w:rFonts w:asciiTheme="minorBidi" w:hAnsiTheme="minorBidi"/>
          <w:b/>
          <w:bCs/>
          <w:sz w:val="20"/>
          <w:szCs w:val="20"/>
          <w:rtl/>
        </w:rPr>
      </w:pPr>
      <w:r w:rsidRPr="001C013F">
        <w:rPr>
          <w:rFonts w:asciiTheme="minorBidi" w:hAnsiTheme="minorBidi"/>
          <w:b/>
          <w:bCs/>
          <w:color w:val="5F497A" w:themeColor="accent4" w:themeShade="BF"/>
          <w:sz w:val="20"/>
          <w:szCs w:val="20"/>
          <w:rtl/>
        </w:rPr>
        <w:t>ح) التنوين:</w:t>
      </w:r>
      <w:r w:rsidRPr="001C013F">
        <w:rPr>
          <w:rFonts w:asciiTheme="minorBidi" w:hAnsiTheme="minorBidi"/>
          <w:b/>
          <w:bCs/>
          <w:sz w:val="20"/>
          <w:szCs w:val="20"/>
          <w:rtl/>
        </w:rPr>
        <w:t xml:space="preserve"> إذا اختُتمت الكلمة بهمزة وكان ما قبلها ألفًا فيوضع التنوين على الهمزة فقط، </w:t>
      </w:r>
      <w:r w:rsidR="00EC621A" w:rsidRPr="001C013F">
        <w:rPr>
          <w:rFonts w:asciiTheme="minorBidi" w:hAnsiTheme="minorBidi" w:hint="cs"/>
          <w:b/>
          <w:bCs/>
          <w:sz w:val="20"/>
          <w:szCs w:val="20"/>
          <w:rtl/>
        </w:rPr>
        <w:t xml:space="preserve">مثل </w:t>
      </w:r>
      <w:r w:rsidR="00EC621A" w:rsidRPr="001C013F">
        <w:rPr>
          <w:rFonts w:asciiTheme="minorBidi" w:hAnsiTheme="minorBidi"/>
          <w:b/>
          <w:bCs/>
          <w:sz w:val="20"/>
          <w:szCs w:val="20"/>
          <w:rtl/>
        </w:rPr>
        <w:t xml:space="preserve">(شتاءً وفضاءً) </w:t>
      </w:r>
      <w:r w:rsidR="00EC621A" w:rsidRPr="001C013F">
        <w:rPr>
          <w:rFonts w:asciiTheme="minorBidi" w:hAnsiTheme="minorBidi" w:hint="cs"/>
          <w:b/>
          <w:bCs/>
          <w:sz w:val="20"/>
          <w:szCs w:val="20"/>
          <w:rtl/>
        </w:rPr>
        <w:t xml:space="preserve"> .. </w:t>
      </w:r>
      <w:r w:rsidRPr="001C013F">
        <w:rPr>
          <w:rFonts w:asciiTheme="minorBidi" w:hAnsiTheme="minorBidi"/>
          <w:b/>
          <w:bCs/>
          <w:sz w:val="20"/>
          <w:szCs w:val="20"/>
          <w:rtl/>
        </w:rPr>
        <w:t xml:space="preserve">وإذا لم تسبق الهمزة بألف فيوضع التنوين على الهمزة ويوضع بعد الهمزة ألفٌ، </w:t>
      </w:r>
      <w:r w:rsidR="00EC621A" w:rsidRPr="001C013F">
        <w:rPr>
          <w:rFonts w:asciiTheme="minorBidi" w:hAnsiTheme="minorBidi" w:hint="cs"/>
          <w:b/>
          <w:bCs/>
          <w:sz w:val="20"/>
          <w:szCs w:val="20"/>
          <w:rtl/>
        </w:rPr>
        <w:t>مثل</w:t>
      </w:r>
      <w:r w:rsidRPr="001C013F">
        <w:rPr>
          <w:rFonts w:asciiTheme="minorBidi" w:hAnsiTheme="minorBidi"/>
          <w:b/>
          <w:bCs/>
          <w:sz w:val="20"/>
          <w:szCs w:val="20"/>
          <w:rtl/>
        </w:rPr>
        <w:t xml:space="preserve"> (بدءًا، ضوءًا).</w:t>
      </w:r>
    </w:p>
    <w:p w:rsidR="00BA1827" w:rsidRPr="001C013F" w:rsidRDefault="00BA1827" w:rsidP="00BA1827">
      <w:pPr>
        <w:rPr>
          <w:rFonts w:asciiTheme="minorBidi" w:hAnsiTheme="minorBidi"/>
          <w:b/>
          <w:bCs/>
          <w:color w:val="5F497A" w:themeColor="accent4" w:themeShade="BF"/>
          <w:sz w:val="20"/>
          <w:szCs w:val="20"/>
          <w:rtl/>
        </w:rPr>
      </w:pPr>
      <w:r w:rsidRPr="001C013F">
        <w:rPr>
          <w:rFonts w:asciiTheme="minorBidi" w:hAnsiTheme="minorBidi"/>
          <w:b/>
          <w:bCs/>
          <w:color w:val="5F497A" w:themeColor="accent4" w:themeShade="BF"/>
          <w:sz w:val="20"/>
          <w:szCs w:val="20"/>
          <w:rtl/>
        </w:rPr>
        <w:t>ط) المد بأنواعه:</w:t>
      </w:r>
    </w:p>
    <w:tbl>
      <w:tblPr>
        <w:bidiVisual/>
        <w:tblW w:w="8450" w:type="dxa"/>
        <w:tblCellMar>
          <w:left w:w="0" w:type="dxa"/>
          <w:right w:w="0" w:type="dxa"/>
        </w:tblCellMar>
        <w:tblLook w:val="04A0"/>
      </w:tblPr>
      <w:tblGrid>
        <w:gridCol w:w="1504"/>
        <w:gridCol w:w="3402"/>
        <w:gridCol w:w="3544"/>
      </w:tblGrid>
      <w:tr w:rsidR="00BA1827" w:rsidRPr="001C013F"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نوع المد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مثال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القاعدة </w:t>
            </w:r>
          </w:p>
        </w:tc>
      </w:tr>
      <w:tr w:rsidR="00BA1827" w:rsidRPr="001C013F"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المد بالألف</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منازل, نهار, أشجار, جدران, مخالب, أعداء, أضلاع, بلدان, قالت, مناسبات.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تأتي الألف في حالة إشباع الفتحة</w:t>
            </w:r>
            <w:r w:rsidR="00CA7C14" w:rsidRPr="001C013F">
              <w:rPr>
                <w:rFonts w:asciiTheme="minorBidi" w:hAnsiTheme="minorBidi" w:hint="cs"/>
                <w:b/>
                <w:bCs/>
                <w:sz w:val="20"/>
                <w:szCs w:val="20"/>
                <w:rtl/>
              </w:rPr>
              <w:t xml:space="preserve"> او اطالتها</w:t>
            </w:r>
            <w:r w:rsidRPr="001C013F">
              <w:rPr>
                <w:rFonts w:asciiTheme="minorBidi" w:hAnsiTheme="minorBidi"/>
                <w:b/>
                <w:bCs/>
                <w:sz w:val="20"/>
                <w:szCs w:val="20"/>
                <w:rtl/>
              </w:rPr>
              <w:t xml:space="preserve"> ويسمى مد بالألف. </w:t>
            </w:r>
          </w:p>
        </w:tc>
      </w:tr>
      <w:tr w:rsidR="00BA1827" w:rsidRPr="001C013F"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المد بالواو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مخلوقات, يعبدون, النور, الرومان, معلومات, مجموعه, يطول, السرور, الجمهورية, البعوض.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في حالة إشباع الضمة أو إطالتها تكتب بعدها واو ويسمى هذا مد بالواو. </w:t>
            </w:r>
          </w:p>
        </w:tc>
      </w:tr>
      <w:tr w:rsidR="00BA1827" w:rsidRPr="001C013F"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المد بالياء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عيد, قديم, الجميلة, زينة, صحيفة, تكبير, قدير, عيشه, أخيراً, مريض.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1C013F" w:rsidRDefault="00BA1827" w:rsidP="00BA1827">
            <w:pPr>
              <w:rPr>
                <w:rFonts w:asciiTheme="minorBidi" w:hAnsiTheme="minorBidi"/>
                <w:b/>
                <w:bCs/>
                <w:sz w:val="20"/>
                <w:szCs w:val="20"/>
              </w:rPr>
            </w:pPr>
            <w:r w:rsidRPr="001C013F">
              <w:rPr>
                <w:rFonts w:asciiTheme="minorBidi" w:hAnsiTheme="minorBidi"/>
                <w:b/>
                <w:bCs/>
                <w:sz w:val="20"/>
                <w:szCs w:val="20"/>
                <w:rtl/>
              </w:rPr>
              <w:t xml:space="preserve">في حالة إشباع الكسرة أو إطالتها يأتي بعدها ياء ويسمى مد بالياء. </w:t>
            </w:r>
          </w:p>
        </w:tc>
      </w:tr>
    </w:tbl>
    <w:p w:rsidR="00BA1827" w:rsidRPr="00280FFF" w:rsidRDefault="00BA1827" w:rsidP="00280FFF">
      <w:pPr>
        <w:rPr>
          <w:rFonts w:asciiTheme="minorBidi" w:hAnsiTheme="minorBidi"/>
          <w:b/>
          <w:bCs/>
          <w:color w:val="76923C" w:themeColor="accent3" w:themeShade="BF"/>
          <w:sz w:val="20"/>
          <w:szCs w:val="20"/>
        </w:rPr>
      </w:pPr>
      <w:r w:rsidRPr="001C013F">
        <w:rPr>
          <w:rFonts w:asciiTheme="minorBidi" w:hAnsiTheme="minorBidi"/>
          <w:b/>
          <w:bCs/>
          <w:color w:val="76923C" w:themeColor="accent3" w:themeShade="BF"/>
          <w:sz w:val="20"/>
          <w:szCs w:val="20"/>
          <w:rtl/>
        </w:rPr>
        <w:t xml:space="preserve">سؤال </w:t>
      </w:r>
      <w:proofErr w:type="spellStart"/>
      <w:r w:rsidRPr="001C013F">
        <w:rPr>
          <w:rFonts w:asciiTheme="minorBidi" w:hAnsiTheme="minorBidi"/>
          <w:b/>
          <w:bCs/>
          <w:color w:val="76923C" w:themeColor="accent3" w:themeShade="BF"/>
          <w:sz w:val="20"/>
          <w:szCs w:val="20"/>
          <w:rtl/>
        </w:rPr>
        <w:t>النشاط</w:t>
      </w:r>
      <w:r w:rsidR="009F2137" w:rsidRPr="001C013F">
        <w:rPr>
          <w:rFonts w:asciiTheme="minorBidi" w:hAnsiTheme="minorBidi" w:hint="cs"/>
          <w:b/>
          <w:bCs/>
          <w:color w:val="76923C" w:themeColor="accent3" w:themeShade="BF"/>
          <w:sz w:val="20"/>
          <w:szCs w:val="20"/>
          <w:rtl/>
        </w:rPr>
        <w:t>:</w:t>
      </w:r>
      <w:proofErr w:type="spellEnd"/>
      <w:r w:rsidR="009F2137" w:rsidRPr="001C013F">
        <w:rPr>
          <w:rFonts w:asciiTheme="minorBidi" w:hAnsiTheme="minorBidi" w:hint="cs"/>
          <w:b/>
          <w:bCs/>
          <w:color w:val="76923C" w:themeColor="accent3" w:themeShade="BF"/>
          <w:sz w:val="20"/>
          <w:szCs w:val="20"/>
          <w:rtl/>
        </w:rPr>
        <w:t xml:space="preserve"> </w:t>
      </w:r>
      <w:r w:rsidRPr="001C013F">
        <w:rPr>
          <w:rFonts w:asciiTheme="minorBidi" w:hAnsiTheme="minorBidi"/>
          <w:b/>
          <w:bCs/>
          <w:sz w:val="20"/>
          <w:szCs w:val="20"/>
          <w:rtl/>
        </w:rPr>
        <w:t>الإتيان بثلاث كلمات تبتدئ بهمزة وصل وثلاث أخرى بهمزة قطع.</w:t>
      </w:r>
    </w:p>
    <w:p w:rsidR="009F2137" w:rsidRPr="001C013F" w:rsidRDefault="009F2137" w:rsidP="009F2137">
      <w:pPr>
        <w:jc w:val="center"/>
        <w:rPr>
          <w:b/>
          <w:bCs/>
          <w:color w:val="FF0000"/>
          <w:sz w:val="20"/>
          <w:szCs w:val="20"/>
          <w:rtl/>
        </w:rPr>
      </w:pPr>
      <w:r w:rsidRPr="001C013F">
        <w:rPr>
          <w:b/>
          <w:bCs/>
          <w:color w:val="FF0000"/>
          <w:sz w:val="20"/>
          <w:szCs w:val="20"/>
          <w:rtl/>
        </w:rPr>
        <w:t>المحاضرة الحادية عشر</w:t>
      </w:r>
    </w:p>
    <w:p w:rsidR="009F2137" w:rsidRPr="001C013F" w:rsidRDefault="009F2137" w:rsidP="009F2137">
      <w:pPr>
        <w:rPr>
          <w:b/>
          <w:bCs/>
          <w:color w:val="984806" w:themeColor="accent6" w:themeShade="80"/>
          <w:sz w:val="20"/>
          <w:szCs w:val="20"/>
          <w:rtl/>
        </w:rPr>
      </w:pPr>
      <w:r w:rsidRPr="001C013F">
        <w:rPr>
          <w:b/>
          <w:bCs/>
          <w:color w:val="984806" w:themeColor="accent6" w:themeShade="80"/>
          <w:sz w:val="20"/>
          <w:szCs w:val="20"/>
          <w:rtl/>
        </w:rPr>
        <w:t>تدريس الإملاء</w:t>
      </w:r>
      <w:r w:rsidR="003237E7" w:rsidRPr="001C013F">
        <w:rPr>
          <w:rFonts w:hint="cs"/>
          <w:b/>
          <w:bCs/>
          <w:color w:val="984806" w:themeColor="accent6" w:themeShade="80"/>
          <w:sz w:val="20"/>
          <w:szCs w:val="20"/>
          <w:rtl/>
        </w:rPr>
        <w:t xml:space="preserve"> </w:t>
      </w:r>
      <w:r w:rsidRPr="001C013F">
        <w:rPr>
          <w:b/>
          <w:bCs/>
          <w:color w:val="984806" w:themeColor="accent6" w:themeShade="80"/>
          <w:sz w:val="20"/>
          <w:szCs w:val="20"/>
          <w:rtl/>
        </w:rPr>
        <w:t>(الجزء الثاني)</w:t>
      </w:r>
    </w:p>
    <w:p w:rsidR="00BA1827" w:rsidRPr="001C013F" w:rsidRDefault="009F2137" w:rsidP="009F2137">
      <w:pPr>
        <w:rPr>
          <w:b/>
          <w:bCs/>
          <w:color w:val="984806" w:themeColor="accent6" w:themeShade="80"/>
          <w:sz w:val="20"/>
          <w:szCs w:val="20"/>
          <w:rtl/>
        </w:rPr>
      </w:pPr>
      <w:r w:rsidRPr="001C013F">
        <w:rPr>
          <w:b/>
          <w:bCs/>
          <w:color w:val="984806" w:themeColor="accent6" w:themeShade="80"/>
          <w:sz w:val="20"/>
          <w:szCs w:val="20"/>
          <w:rtl/>
        </w:rPr>
        <w:t>تدرس الخط</w:t>
      </w:r>
      <w:r w:rsidR="003237E7" w:rsidRPr="001C013F">
        <w:rPr>
          <w:rFonts w:hint="cs"/>
          <w:b/>
          <w:bCs/>
          <w:color w:val="984806" w:themeColor="accent6" w:themeShade="80"/>
          <w:sz w:val="20"/>
          <w:szCs w:val="20"/>
          <w:rtl/>
        </w:rPr>
        <w:t xml:space="preserve"> </w:t>
      </w:r>
      <w:r w:rsidRPr="001C013F">
        <w:rPr>
          <w:b/>
          <w:bCs/>
          <w:color w:val="984806" w:themeColor="accent6" w:themeShade="80"/>
          <w:sz w:val="20"/>
          <w:szCs w:val="20"/>
          <w:rtl/>
        </w:rPr>
        <w:t>(الجزء الأول)</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تدريس الإملاء.</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 xml:space="preserve">الوسائل التعليمية </w:t>
      </w:r>
      <w:proofErr w:type="spellStart"/>
      <w:r w:rsidRPr="001C013F">
        <w:rPr>
          <w:rFonts w:asciiTheme="minorBidi" w:hAnsiTheme="minorBidi"/>
          <w:b/>
          <w:bCs/>
          <w:color w:val="76923C" w:themeColor="accent3" w:themeShade="BF"/>
          <w:sz w:val="20"/>
          <w:szCs w:val="20"/>
          <w:rtl/>
        </w:rPr>
        <w:t>والمناشط</w:t>
      </w:r>
      <w:proofErr w:type="spellEnd"/>
      <w:r w:rsidRPr="001C013F">
        <w:rPr>
          <w:rFonts w:asciiTheme="minorBidi" w:hAnsiTheme="minorBidi"/>
          <w:b/>
          <w:bCs/>
          <w:color w:val="76923C" w:themeColor="accent3" w:themeShade="BF"/>
          <w:sz w:val="20"/>
          <w:szCs w:val="20"/>
          <w:rtl/>
        </w:rPr>
        <w:t xml:space="preserve"> اللغوية في دروس الإملاء:</w:t>
      </w:r>
    </w:p>
    <w:p w:rsidR="00BA1827" w:rsidRPr="001C013F" w:rsidRDefault="00BA1827" w:rsidP="00BA1827">
      <w:pPr>
        <w:pStyle w:val="a4"/>
        <w:numPr>
          <w:ilvl w:val="0"/>
          <w:numId w:val="35"/>
        </w:numPr>
        <w:rPr>
          <w:rFonts w:asciiTheme="minorBidi" w:hAnsiTheme="minorBidi"/>
          <w:b/>
          <w:bCs/>
          <w:color w:val="FF0066"/>
          <w:sz w:val="20"/>
          <w:szCs w:val="20"/>
          <w:rtl/>
        </w:rPr>
      </w:pPr>
      <w:r w:rsidRPr="001C013F">
        <w:rPr>
          <w:rFonts w:asciiTheme="minorBidi" w:hAnsiTheme="minorBidi"/>
          <w:b/>
          <w:bCs/>
          <w:sz w:val="20"/>
          <w:szCs w:val="20"/>
          <w:rtl/>
        </w:rPr>
        <w:lastRenderedPageBreak/>
        <w:t>يمكن أن تعرض القطع الإملائية (النصوص) على لوحات كبيرة بخط واضح, مضبوطة بالشكل, مع استخدام لون مغاير في كتابة الكلمات التي تدل على المهارة المقصود تنميتها</w:t>
      </w:r>
      <w:r w:rsidR="003237E7" w:rsidRPr="001C013F">
        <w:rPr>
          <w:rFonts w:asciiTheme="minorBidi" w:hAnsiTheme="minorBidi" w:hint="cs"/>
          <w:b/>
          <w:bCs/>
          <w:sz w:val="20"/>
          <w:szCs w:val="20"/>
          <w:rtl/>
        </w:rPr>
        <w:t xml:space="preserve"> </w:t>
      </w:r>
      <w:r w:rsidRPr="001C013F">
        <w:rPr>
          <w:rFonts w:asciiTheme="minorBidi" w:hAnsiTheme="minorBidi"/>
          <w:b/>
          <w:bCs/>
          <w:sz w:val="20"/>
          <w:szCs w:val="20"/>
          <w:rtl/>
        </w:rPr>
        <w:t>(بالطبع يمكن عرض هذه النصوص على شاشة باستخدام العرض فوق رأسي, أو أجهزة الفيديو إذا ما توفر ذلك).</w:t>
      </w:r>
      <w:r w:rsidR="003237E7" w:rsidRPr="001C013F">
        <w:rPr>
          <w:rFonts w:asciiTheme="minorBidi" w:hAnsiTheme="minorBidi" w:hint="cs"/>
          <w:b/>
          <w:bCs/>
          <w:sz w:val="20"/>
          <w:szCs w:val="20"/>
          <w:rtl/>
        </w:rPr>
        <w:t xml:space="preserve"> </w:t>
      </w:r>
      <w:r w:rsidR="003237E7" w:rsidRPr="001C013F">
        <w:rPr>
          <w:rFonts w:asciiTheme="minorBidi" w:hAnsiTheme="minorBidi" w:hint="cs"/>
          <w:b/>
          <w:bCs/>
          <w:color w:val="FF0066"/>
          <w:sz w:val="20"/>
          <w:szCs w:val="20"/>
          <w:rtl/>
        </w:rPr>
        <w:t xml:space="preserve">( مثلا لو كان الدرس عن الهمزة ,, فنكتب الكلمات بلون </w:t>
      </w:r>
      <w:proofErr w:type="spellStart"/>
      <w:r w:rsidR="003237E7" w:rsidRPr="001C013F">
        <w:rPr>
          <w:rFonts w:asciiTheme="minorBidi" w:hAnsiTheme="minorBidi" w:hint="cs"/>
          <w:b/>
          <w:bCs/>
          <w:color w:val="FF0066"/>
          <w:sz w:val="20"/>
          <w:szCs w:val="20"/>
          <w:rtl/>
        </w:rPr>
        <w:t>والهمزه</w:t>
      </w:r>
      <w:proofErr w:type="spellEnd"/>
      <w:r w:rsidR="003237E7" w:rsidRPr="001C013F">
        <w:rPr>
          <w:rFonts w:asciiTheme="minorBidi" w:hAnsiTheme="minorBidi" w:hint="cs"/>
          <w:b/>
          <w:bCs/>
          <w:color w:val="FF0066"/>
          <w:sz w:val="20"/>
          <w:szCs w:val="20"/>
          <w:rtl/>
        </w:rPr>
        <w:t xml:space="preserve"> بلون مختلف لتوضيحها ( شتـا</w:t>
      </w:r>
      <w:r w:rsidR="003237E7" w:rsidRPr="001C013F">
        <w:rPr>
          <w:rFonts w:asciiTheme="minorBidi" w:hAnsiTheme="minorBidi" w:hint="cs"/>
          <w:b/>
          <w:bCs/>
          <w:color w:val="1D1B11" w:themeColor="background2" w:themeShade="1A"/>
          <w:sz w:val="20"/>
          <w:szCs w:val="20"/>
          <w:u w:val="single"/>
          <w:rtl/>
        </w:rPr>
        <w:t>ء</w:t>
      </w:r>
      <w:r w:rsidR="003237E7" w:rsidRPr="001C013F">
        <w:rPr>
          <w:rFonts w:asciiTheme="minorBidi" w:hAnsiTheme="minorBidi" w:hint="cs"/>
          <w:b/>
          <w:bCs/>
          <w:color w:val="984806" w:themeColor="accent6" w:themeShade="80"/>
          <w:sz w:val="20"/>
          <w:szCs w:val="20"/>
          <w:rtl/>
        </w:rPr>
        <w:t xml:space="preserve"> </w:t>
      </w:r>
      <w:r w:rsidR="003237E7" w:rsidRPr="001C013F">
        <w:rPr>
          <w:rFonts w:asciiTheme="minorBidi" w:hAnsiTheme="minorBidi" w:hint="cs"/>
          <w:b/>
          <w:bCs/>
          <w:color w:val="FF0066"/>
          <w:sz w:val="20"/>
          <w:szCs w:val="20"/>
          <w:rtl/>
        </w:rPr>
        <w:t xml:space="preserve">) </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استخدام سبورة وبرية لعرض الكلمات الصعبة, أو لإعادة كتابة الكلمات المقصودة.</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استخدام بطاقات لكتابة كلمات متنوعة تحتوي على المهارة المدروسة وتمرر على التلاميذ.</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توزيع نسخ تحتوي على النصوص الإملائية, والتدريبات المصاحبة على التلاميذ لتكون بين أيديهم.</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عمل مسابقات بين التلاميذ لاستخراج كلمات خاطئة من صحف الحائط بالمدرسة وإعادة كتابتها</w:t>
      </w:r>
      <w:r w:rsidR="003237E7" w:rsidRPr="001C013F">
        <w:rPr>
          <w:rFonts w:asciiTheme="minorBidi" w:hAnsiTheme="minorBidi" w:hint="cs"/>
          <w:b/>
          <w:bCs/>
          <w:sz w:val="20"/>
          <w:szCs w:val="20"/>
          <w:rtl/>
        </w:rPr>
        <w:t xml:space="preserve"> بشكل صحيح</w:t>
      </w:r>
      <w:r w:rsidRPr="001C013F">
        <w:rPr>
          <w:rFonts w:asciiTheme="minorBidi" w:hAnsiTheme="minorBidi"/>
          <w:b/>
          <w:bCs/>
          <w:sz w:val="20"/>
          <w:szCs w:val="20"/>
          <w:rtl/>
        </w:rPr>
        <w:t>.</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 xml:space="preserve">اصطحاب التلاميذ إلى مكتب المدرسة </w:t>
      </w:r>
      <w:proofErr w:type="spellStart"/>
      <w:r w:rsidRPr="001C013F">
        <w:rPr>
          <w:rFonts w:asciiTheme="minorBidi" w:hAnsiTheme="minorBidi"/>
          <w:b/>
          <w:bCs/>
          <w:sz w:val="20"/>
          <w:szCs w:val="20"/>
          <w:rtl/>
        </w:rPr>
        <w:t>للاطلاع</w:t>
      </w:r>
      <w:proofErr w:type="spellEnd"/>
      <w:r w:rsidRPr="001C013F">
        <w:rPr>
          <w:rFonts w:asciiTheme="minorBidi" w:hAnsiTheme="minorBidi"/>
          <w:b/>
          <w:bCs/>
          <w:sz w:val="20"/>
          <w:szCs w:val="20"/>
          <w:rtl/>
        </w:rPr>
        <w:t xml:space="preserve"> على بعض مجلات أو كتب أو قصص الأطفال, واستخدام كلمات منها لتدل على المهارة التي درست.</w:t>
      </w:r>
      <w:r w:rsidR="003237E7" w:rsidRPr="001C013F">
        <w:rPr>
          <w:rFonts w:asciiTheme="minorBidi" w:hAnsiTheme="minorBidi" w:hint="cs"/>
          <w:b/>
          <w:bCs/>
          <w:sz w:val="20"/>
          <w:szCs w:val="20"/>
          <w:rtl/>
        </w:rPr>
        <w:t xml:space="preserve"> </w:t>
      </w:r>
      <w:proofErr w:type="spellStart"/>
      <w:r w:rsidR="003237E7" w:rsidRPr="001C013F">
        <w:rPr>
          <w:rFonts w:asciiTheme="minorBidi" w:hAnsiTheme="minorBidi" w:hint="cs"/>
          <w:b/>
          <w:bCs/>
          <w:color w:val="FF0066"/>
          <w:sz w:val="20"/>
          <w:szCs w:val="20"/>
          <w:rtl/>
        </w:rPr>
        <w:t>(</w:t>
      </w:r>
      <w:proofErr w:type="spellEnd"/>
      <w:r w:rsidR="003237E7" w:rsidRPr="001C013F">
        <w:rPr>
          <w:rFonts w:asciiTheme="minorBidi" w:hAnsiTheme="minorBidi" w:hint="cs"/>
          <w:b/>
          <w:bCs/>
          <w:color w:val="FF0066"/>
          <w:sz w:val="20"/>
          <w:szCs w:val="20"/>
          <w:rtl/>
        </w:rPr>
        <w:t xml:space="preserve"> لتبين للمعلمين </w:t>
      </w:r>
      <w:proofErr w:type="spellStart"/>
      <w:r w:rsidR="003237E7" w:rsidRPr="001C013F">
        <w:rPr>
          <w:rFonts w:asciiTheme="minorBidi" w:hAnsiTheme="minorBidi" w:hint="cs"/>
          <w:b/>
          <w:bCs/>
          <w:color w:val="FF0066"/>
          <w:sz w:val="20"/>
          <w:szCs w:val="20"/>
          <w:rtl/>
        </w:rPr>
        <w:t>ماوصل</w:t>
      </w:r>
      <w:proofErr w:type="spellEnd"/>
      <w:r w:rsidR="003237E7" w:rsidRPr="001C013F">
        <w:rPr>
          <w:rFonts w:asciiTheme="minorBidi" w:hAnsiTheme="minorBidi" w:hint="cs"/>
          <w:b/>
          <w:bCs/>
          <w:color w:val="FF0066"/>
          <w:sz w:val="20"/>
          <w:szCs w:val="20"/>
          <w:rtl/>
        </w:rPr>
        <w:t xml:space="preserve"> له من تحقيق هدف تلك المهارة ) </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تكليف التلاميذ بعمل لوحات يكتب على كل منها القاعدة الإملائية عقب تدريسها, مع تعليقها بالفصل ليسهل الرجوع إليها.</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 xml:space="preserve">استخدام أشرطة تسجيلية, يسجل على بعضها القراءة </w:t>
      </w:r>
      <w:proofErr w:type="spellStart"/>
      <w:r w:rsidRPr="001C013F">
        <w:rPr>
          <w:rFonts w:asciiTheme="minorBidi" w:hAnsiTheme="minorBidi"/>
          <w:b/>
          <w:bCs/>
          <w:sz w:val="20"/>
          <w:szCs w:val="20"/>
          <w:rtl/>
        </w:rPr>
        <w:t>الجهرية</w:t>
      </w:r>
      <w:proofErr w:type="spellEnd"/>
      <w:r w:rsidRPr="001C013F">
        <w:rPr>
          <w:rFonts w:asciiTheme="minorBidi" w:hAnsiTheme="minorBidi"/>
          <w:b/>
          <w:bCs/>
          <w:sz w:val="20"/>
          <w:szCs w:val="20"/>
          <w:rtl/>
        </w:rPr>
        <w:t xml:space="preserve"> النموذجية لتصبح عرض النص الإملائي, وأخرى يسجل عليها بعض الكلمات التي تمثل المهارات الإملائية, وثالثة يسجل عليها ملخص للقاعدة الإملائية.</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تكليف التلاميذ عقب كل درس بجمع كلمات مشابهة لما درس وذلك من الصحف اليومية, أو الكتب المقررة, أو غيرها..</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استخدام رسوم توضيحية أو صور معبرة أو خرائط أو غير ذلك من الوسائل التي تتناسب وموضوع النص الإملائي المعروض.</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 xml:space="preserve">استغلال الأنشطة المدرسية المختلفة من الرحلات, أو الزيارات أو الحفلات, أو المباريات, وتكليفهم بكتابة تقرير موجز عنها للتأكد من إتقانهم للكتابة بما </w:t>
      </w:r>
      <w:proofErr w:type="spellStart"/>
      <w:r w:rsidRPr="001C013F">
        <w:rPr>
          <w:rFonts w:asciiTheme="minorBidi" w:hAnsiTheme="minorBidi"/>
          <w:b/>
          <w:bCs/>
          <w:sz w:val="20"/>
          <w:szCs w:val="20"/>
          <w:rtl/>
        </w:rPr>
        <w:t>تحتوية</w:t>
      </w:r>
      <w:proofErr w:type="spellEnd"/>
      <w:r w:rsidRPr="001C013F">
        <w:rPr>
          <w:rFonts w:asciiTheme="minorBidi" w:hAnsiTheme="minorBidi"/>
          <w:b/>
          <w:bCs/>
          <w:sz w:val="20"/>
          <w:szCs w:val="20"/>
          <w:rtl/>
        </w:rPr>
        <w:t xml:space="preserve"> من مهارات إملائية سبق تدريسها.</w:t>
      </w:r>
    </w:p>
    <w:p w:rsidR="00BA1827" w:rsidRPr="001C013F" w:rsidRDefault="00BA1827" w:rsidP="00BA1827">
      <w:pPr>
        <w:pStyle w:val="a4"/>
        <w:numPr>
          <w:ilvl w:val="0"/>
          <w:numId w:val="35"/>
        </w:numPr>
        <w:rPr>
          <w:rFonts w:asciiTheme="minorBidi" w:hAnsiTheme="minorBidi"/>
          <w:b/>
          <w:bCs/>
          <w:sz w:val="20"/>
          <w:szCs w:val="20"/>
          <w:rtl/>
        </w:rPr>
      </w:pPr>
      <w:r w:rsidRPr="001C013F">
        <w:rPr>
          <w:rFonts w:asciiTheme="minorBidi" w:hAnsiTheme="minorBidi"/>
          <w:b/>
          <w:bCs/>
          <w:sz w:val="20"/>
          <w:szCs w:val="20"/>
          <w:rtl/>
        </w:rPr>
        <w:t>عمل برنامج إذاعي يومي يوضح عن طريق رسم كلمة رسماً صحيحاً مع تحديد الرسم الخاطئ الشائع لها على غرار البرنامج الإذاعي القديم(قل ولا تقل) ويمكن أن يسمى(أكتب أو لا تكتب) على أن تنشر الكلمة المذاعة كتابة في لوح تعد لهذا الغرض.</w:t>
      </w:r>
    </w:p>
    <w:p w:rsidR="00BA1827" w:rsidRPr="001C013F" w:rsidRDefault="00BA1827" w:rsidP="00326A81">
      <w:pPr>
        <w:pStyle w:val="a4"/>
        <w:numPr>
          <w:ilvl w:val="0"/>
          <w:numId w:val="35"/>
        </w:numPr>
        <w:rPr>
          <w:rFonts w:asciiTheme="minorBidi" w:hAnsiTheme="minorBidi"/>
          <w:b/>
          <w:bCs/>
          <w:color w:val="FF0066"/>
          <w:sz w:val="20"/>
          <w:szCs w:val="20"/>
          <w:rtl/>
        </w:rPr>
      </w:pPr>
      <w:r w:rsidRPr="001C013F">
        <w:rPr>
          <w:rFonts w:asciiTheme="minorBidi" w:hAnsiTheme="minorBidi"/>
          <w:b/>
          <w:bCs/>
          <w:sz w:val="20"/>
          <w:szCs w:val="20"/>
          <w:rtl/>
        </w:rPr>
        <w:t>إضافة وسائل أو أنشطة أخرى غير ما ذكر يمكن أن تساهم في تحقيق أهداف الدرس.</w:t>
      </w:r>
      <w:r w:rsidR="00326A81" w:rsidRPr="001C013F">
        <w:rPr>
          <w:rFonts w:asciiTheme="minorBidi" w:hAnsiTheme="minorBidi" w:hint="cs"/>
          <w:b/>
          <w:bCs/>
          <w:sz w:val="20"/>
          <w:szCs w:val="20"/>
          <w:rtl/>
        </w:rPr>
        <w:t xml:space="preserve"> </w:t>
      </w:r>
      <w:proofErr w:type="spellStart"/>
      <w:r w:rsidR="00326A81" w:rsidRPr="001C013F">
        <w:rPr>
          <w:rFonts w:asciiTheme="minorBidi" w:hAnsiTheme="minorBidi" w:hint="cs"/>
          <w:b/>
          <w:bCs/>
          <w:color w:val="FF0066"/>
          <w:sz w:val="20"/>
          <w:szCs w:val="20"/>
          <w:rtl/>
        </w:rPr>
        <w:t>(</w:t>
      </w:r>
      <w:proofErr w:type="spellEnd"/>
      <w:r w:rsidR="00326A81" w:rsidRPr="001C013F">
        <w:rPr>
          <w:rFonts w:asciiTheme="minorBidi" w:hAnsiTheme="minorBidi" w:hint="cs"/>
          <w:b/>
          <w:bCs/>
          <w:color w:val="FF0066"/>
          <w:sz w:val="20"/>
          <w:szCs w:val="20"/>
          <w:rtl/>
        </w:rPr>
        <w:t xml:space="preserve"> كل معلم او معلم له مجال  خصب وحرية في اختيار الوسائل التي تخطر على بالهم اذا </w:t>
      </w:r>
      <w:proofErr w:type="spellStart"/>
      <w:r w:rsidR="00326A81" w:rsidRPr="001C013F">
        <w:rPr>
          <w:rFonts w:asciiTheme="minorBidi" w:hAnsiTheme="minorBidi" w:hint="cs"/>
          <w:b/>
          <w:bCs/>
          <w:color w:val="FF0066"/>
          <w:sz w:val="20"/>
          <w:szCs w:val="20"/>
          <w:rtl/>
        </w:rPr>
        <w:t>وجدو</w:t>
      </w:r>
      <w:proofErr w:type="spellEnd"/>
      <w:r w:rsidR="00326A81" w:rsidRPr="001C013F">
        <w:rPr>
          <w:rFonts w:asciiTheme="minorBidi" w:hAnsiTheme="minorBidi" w:hint="cs"/>
          <w:b/>
          <w:bCs/>
          <w:color w:val="FF0066"/>
          <w:sz w:val="20"/>
          <w:szCs w:val="20"/>
          <w:rtl/>
        </w:rPr>
        <w:t xml:space="preserve"> انها </w:t>
      </w:r>
      <w:proofErr w:type="spellStart"/>
      <w:r w:rsidR="00326A81" w:rsidRPr="001C013F">
        <w:rPr>
          <w:rFonts w:asciiTheme="minorBidi" w:hAnsiTheme="minorBidi" w:hint="cs"/>
          <w:b/>
          <w:bCs/>
          <w:color w:val="FF0066"/>
          <w:sz w:val="20"/>
          <w:szCs w:val="20"/>
          <w:rtl/>
        </w:rPr>
        <w:t>مفيده</w:t>
      </w:r>
      <w:proofErr w:type="spellEnd"/>
      <w:r w:rsidR="00326A81" w:rsidRPr="001C013F">
        <w:rPr>
          <w:rFonts w:asciiTheme="minorBidi" w:hAnsiTheme="minorBidi" w:hint="cs"/>
          <w:b/>
          <w:bCs/>
          <w:color w:val="FF0066"/>
          <w:sz w:val="20"/>
          <w:szCs w:val="20"/>
          <w:rtl/>
        </w:rPr>
        <w:t xml:space="preserve"> </w:t>
      </w:r>
      <w:proofErr w:type="spellStart"/>
      <w:r w:rsidR="00326A81" w:rsidRPr="001C013F">
        <w:rPr>
          <w:rFonts w:asciiTheme="minorBidi" w:hAnsiTheme="minorBidi" w:hint="cs"/>
          <w:b/>
          <w:bCs/>
          <w:color w:val="FF0066"/>
          <w:sz w:val="20"/>
          <w:szCs w:val="20"/>
          <w:rtl/>
        </w:rPr>
        <w:t>وناجحه</w:t>
      </w:r>
      <w:proofErr w:type="spellEnd"/>
      <w:r w:rsidR="00326A81" w:rsidRPr="001C013F">
        <w:rPr>
          <w:rFonts w:asciiTheme="minorBidi" w:hAnsiTheme="minorBidi" w:hint="cs"/>
          <w:b/>
          <w:bCs/>
          <w:color w:val="FF0066"/>
          <w:sz w:val="20"/>
          <w:szCs w:val="20"/>
          <w:rtl/>
        </w:rPr>
        <w:t xml:space="preserve"> ومؤثره وفعاله في اي شكل من الاشكال </w:t>
      </w:r>
      <w:proofErr w:type="spellStart"/>
      <w:r w:rsidR="00326A81" w:rsidRPr="001C013F">
        <w:rPr>
          <w:rFonts w:asciiTheme="minorBidi" w:hAnsiTheme="minorBidi" w:hint="cs"/>
          <w:b/>
          <w:bCs/>
          <w:color w:val="FF0066"/>
          <w:sz w:val="20"/>
          <w:szCs w:val="20"/>
          <w:rtl/>
        </w:rPr>
        <w:t>(</w:t>
      </w:r>
      <w:proofErr w:type="spellEnd"/>
      <w:r w:rsidR="00326A81" w:rsidRPr="001C013F">
        <w:rPr>
          <w:rFonts w:asciiTheme="minorBidi" w:hAnsiTheme="minorBidi" w:hint="cs"/>
          <w:b/>
          <w:bCs/>
          <w:color w:val="FF0066"/>
          <w:sz w:val="20"/>
          <w:szCs w:val="20"/>
          <w:rtl/>
        </w:rPr>
        <w:t xml:space="preserve"> </w:t>
      </w:r>
      <w:proofErr w:type="spellStart"/>
      <w:r w:rsidR="00326A81" w:rsidRPr="001C013F">
        <w:rPr>
          <w:rFonts w:asciiTheme="minorBidi" w:hAnsiTheme="minorBidi" w:hint="cs"/>
          <w:b/>
          <w:bCs/>
          <w:color w:val="FF0066"/>
          <w:sz w:val="20"/>
          <w:szCs w:val="20"/>
          <w:rtl/>
        </w:rPr>
        <w:t>مرئيه</w:t>
      </w:r>
      <w:proofErr w:type="spellEnd"/>
      <w:r w:rsidR="00326A81" w:rsidRPr="001C013F">
        <w:rPr>
          <w:rFonts w:asciiTheme="minorBidi" w:hAnsiTheme="minorBidi" w:hint="cs"/>
          <w:b/>
          <w:bCs/>
          <w:color w:val="FF0066"/>
          <w:sz w:val="20"/>
          <w:szCs w:val="20"/>
          <w:rtl/>
        </w:rPr>
        <w:t xml:space="preserve"> بصريه سمعيه </w:t>
      </w:r>
      <w:proofErr w:type="spellStart"/>
      <w:r w:rsidR="00326A81" w:rsidRPr="001C013F">
        <w:rPr>
          <w:rFonts w:asciiTheme="minorBidi" w:hAnsiTheme="minorBidi" w:hint="cs"/>
          <w:b/>
          <w:bCs/>
          <w:color w:val="FF0066"/>
          <w:sz w:val="20"/>
          <w:szCs w:val="20"/>
          <w:rtl/>
        </w:rPr>
        <w:t>)</w:t>
      </w:r>
      <w:proofErr w:type="spellEnd"/>
      <w:r w:rsidR="00326A81" w:rsidRPr="001C013F">
        <w:rPr>
          <w:rFonts w:asciiTheme="minorBidi" w:hAnsiTheme="minorBidi" w:hint="cs"/>
          <w:b/>
          <w:bCs/>
          <w:color w:val="FF0066"/>
          <w:sz w:val="20"/>
          <w:szCs w:val="20"/>
          <w:rtl/>
        </w:rPr>
        <w:t xml:space="preserve"> وتعدد انواع </w:t>
      </w:r>
      <w:proofErr w:type="spellStart"/>
      <w:r w:rsidR="00326A81" w:rsidRPr="001C013F">
        <w:rPr>
          <w:rFonts w:asciiTheme="minorBidi" w:hAnsiTheme="minorBidi" w:hint="cs"/>
          <w:b/>
          <w:bCs/>
          <w:color w:val="FF0066"/>
          <w:sz w:val="20"/>
          <w:szCs w:val="20"/>
          <w:rtl/>
        </w:rPr>
        <w:t>الانشطه</w:t>
      </w:r>
      <w:proofErr w:type="spellEnd"/>
      <w:r w:rsidR="00326A81" w:rsidRPr="001C013F">
        <w:rPr>
          <w:rFonts w:asciiTheme="minorBidi" w:hAnsiTheme="minorBidi" w:hint="cs"/>
          <w:b/>
          <w:bCs/>
          <w:color w:val="FF0066"/>
          <w:sz w:val="20"/>
          <w:szCs w:val="20"/>
          <w:rtl/>
        </w:rPr>
        <w:t xml:space="preserve"> سواء داخل الفصل او خارجه او خارج المدرسة كالرحلات ) </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طريقة التدريس:</w:t>
      </w:r>
    </w:p>
    <w:p w:rsidR="00BA1827" w:rsidRPr="001C013F" w:rsidRDefault="00BA1827" w:rsidP="00326A81">
      <w:pPr>
        <w:rPr>
          <w:rFonts w:asciiTheme="minorBidi" w:hAnsiTheme="minorBidi"/>
          <w:b/>
          <w:bCs/>
          <w:color w:val="FF0066"/>
          <w:sz w:val="20"/>
          <w:szCs w:val="20"/>
          <w:rtl/>
        </w:rPr>
      </w:pPr>
      <w:r w:rsidRPr="001C013F">
        <w:rPr>
          <w:rFonts w:asciiTheme="minorBidi" w:hAnsiTheme="minorBidi"/>
          <w:b/>
          <w:bCs/>
          <w:sz w:val="20"/>
          <w:szCs w:val="20"/>
          <w:rtl/>
        </w:rPr>
        <w:t>درس الإملاء لا يعد وسيلة لاختبار التلاميذ لمعرفة مدى قدرتهم الكتابية, وإنما هو درس تعليمي (فالإملاء تعليم لا اختبار) ودرس الإملاء وسيلة لتعليم مهارات الإملاء باستخدام أساليب وطرق تعليم مناسبة.</w:t>
      </w:r>
      <w:r w:rsidR="00326A81" w:rsidRPr="001C013F">
        <w:rPr>
          <w:rFonts w:asciiTheme="minorBidi" w:hAnsiTheme="minorBidi" w:hint="cs"/>
          <w:b/>
          <w:bCs/>
          <w:sz w:val="20"/>
          <w:szCs w:val="20"/>
          <w:rtl/>
        </w:rPr>
        <w:t xml:space="preserve"> </w:t>
      </w:r>
      <w:proofErr w:type="spellStart"/>
      <w:r w:rsidR="00326A81" w:rsidRPr="001C013F">
        <w:rPr>
          <w:rFonts w:asciiTheme="minorBidi" w:hAnsiTheme="minorBidi" w:hint="cs"/>
          <w:b/>
          <w:bCs/>
          <w:color w:val="FF0066"/>
          <w:sz w:val="20"/>
          <w:szCs w:val="20"/>
          <w:rtl/>
        </w:rPr>
        <w:t>(</w:t>
      </w:r>
      <w:proofErr w:type="spellEnd"/>
      <w:r w:rsidR="00326A81" w:rsidRPr="001C013F">
        <w:rPr>
          <w:rFonts w:asciiTheme="minorBidi" w:hAnsiTheme="minorBidi" w:hint="cs"/>
          <w:b/>
          <w:bCs/>
          <w:color w:val="FF0066"/>
          <w:sz w:val="20"/>
          <w:szCs w:val="20"/>
          <w:rtl/>
        </w:rPr>
        <w:t xml:space="preserve"> يجب ان يتعلم التلميذ الاملاء وهو محب له </w:t>
      </w:r>
      <w:proofErr w:type="spellStart"/>
      <w:r w:rsidR="00326A81" w:rsidRPr="001C013F">
        <w:rPr>
          <w:rFonts w:asciiTheme="minorBidi" w:hAnsiTheme="minorBidi" w:hint="cs"/>
          <w:b/>
          <w:bCs/>
          <w:color w:val="FF0066"/>
          <w:sz w:val="20"/>
          <w:szCs w:val="20"/>
          <w:rtl/>
        </w:rPr>
        <w:t>لانه</w:t>
      </w:r>
      <w:proofErr w:type="spellEnd"/>
      <w:r w:rsidR="00326A81" w:rsidRPr="001C013F">
        <w:rPr>
          <w:rFonts w:asciiTheme="minorBidi" w:hAnsiTheme="minorBidi" w:hint="cs"/>
          <w:b/>
          <w:bCs/>
          <w:color w:val="FF0066"/>
          <w:sz w:val="20"/>
          <w:szCs w:val="20"/>
          <w:rtl/>
        </w:rPr>
        <w:t xml:space="preserve"> سوف يفيده في جميع نواحي حياته وان الاملاء ليس مادة تؤخذ </w:t>
      </w:r>
      <w:proofErr w:type="spellStart"/>
      <w:r w:rsidR="00326A81" w:rsidRPr="001C013F">
        <w:rPr>
          <w:rFonts w:asciiTheme="minorBidi" w:hAnsiTheme="minorBidi" w:hint="cs"/>
          <w:b/>
          <w:bCs/>
          <w:color w:val="FF0066"/>
          <w:sz w:val="20"/>
          <w:szCs w:val="20"/>
          <w:rtl/>
        </w:rPr>
        <w:t>لاجل</w:t>
      </w:r>
      <w:proofErr w:type="spellEnd"/>
      <w:r w:rsidR="00326A81" w:rsidRPr="001C013F">
        <w:rPr>
          <w:rFonts w:asciiTheme="minorBidi" w:hAnsiTheme="minorBidi" w:hint="cs"/>
          <w:b/>
          <w:bCs/>
          <w:color w:val="FF0066"/>
          <w:sz w:val="20"/>
          <w:szCs w:val="20"/>
          <w:rtl/>
        </w:rPr>
        <w:t xml:space="preserve"> اختبار فحسب بل </w:t>
      </w:r>
      <w:proofErr w:type="spellStart"/>
      <w:r w:rsidR="00326A81" w:rsidRPr="001C013F">
        <w:rPr>
          <w:rFonts w:asciiTheme="minorBidi" w:hAnsiTheme="minorBidi" w:hint="cs"/>
          <w:b/>
          <w:bCs/>
          <w:color w:val="FF0066"/>
          <w:sz w:val="20"/>
          <w:szCs w:val="20"/>
          <w:rtl/>
        </w:rPr>
        <w:t>ياخذها</w:t>
      </w:r>
      <w:proofErr w:type="spellEnd"/>
      <w:r w:rsidR="00326A81" w:rsidRPr="001C013F">
        <w:rPr>
          <w:rFonts w:asciiTheme="minorBidi" w:hAnsiTheme="minorBidi" w:hint="cs"/>
          <w:b/>
          <w:bCs/>
          <w:color w:val="FF0066"/>
          <w:sz w:val="20"/>
          <w:szCs w:val="20"/>
          <w:rtl/>
        </w:rPr>
        <w:t xml:space="preserve"> على انه ماده تنفعه في </w:t>
      </w:r>
      <w:proofErr w:type="spellStart"/>
      <w:r w:rsidR="00326A81" w:rsidRPr="001C013F">
        <w:rPr>
          <w:rFonts w:asciiTheme="minorBidi" w:hAnsiTheme="minorBidi" w:hint="cs"/>
          <w:b/>
          <w:bCs/>
          <w:color w:val="FF0066"/>
          <w:sz w:val="20"/>
          <w:szCs w:val="20"/>
          <w:rtl/>
        </w:rPr>
        <w:t>تحصيلة</w:t>
      </w:r>
      <w:proofErr w:type="spellEnd"/>
      <w:r w:rsidR="00326A81" w:rsidRPr="001C013F">
        <w:rPr>
          <w:rFonts w:asciiTheme="minorBidi" w:hAnsiTheme="minorBidi" w:hint="cs"/>
          <w:b/>
          <w:bCs/>
          <w:color w:val="FF0066"/>
          <w:sz w:val="20"/>
          <w:szCs w:val="20"/>
          <w:rtl/>
        </w:rPr>
        <w:t xml:space="preserve"> للمواد وفي مختلف جوانب حياته اليوميه وبالتالي يتحتم على المعلم ان يسهم في جعل هذه الماده </w:t>
      </w:r>
      <w:proofErr w:type="spellStart"/>
      <w:r w:rsidR="00326A81" w:rsidRPr="001C013F">
        <w:rPr>
          <w:rFonts w:asciiTheme="minorBidi" w:hAnsiTheme="minorBidi" w:hint="cs"/>
          <w:b/>
          <w:bCs/>
          <w:color w:val="FF0066"/>
          <w:sz w:val="20"/>
          <w:szCs w:val="20"/>
          <w:rtl/>
        </w:rPr>
        <w:t>محبوبه</w:t>
      </w:r>
      <w:proofErr w:type="spellEnd"/>
      <w:r w:rsidR="00326A81" w:rsidRPr="001C013F">
        <w:rPr>
          <w:rFonts w:asciiTheme="minorBidi" w:hAnsiTheme="minorBidi" w:hint="cs"/>
          <w:b/>
          <w:bCs/>
          <w:color w:val="FF0066"/>
          <w:sz w:val="20"/>
          <w:szCs w:val="20"/>
          <w:rtl/>
        </w:rPr>
        <w:t xml:space="preserve"> للتلاميذ </w:t>
      </w:r>
      <w:proofErr w:type="spellStart"/>
      <w:r w:rsidR="00326A81" w:rsidRPr="001C013F">
        <w:rPr>
          <w:rFonts w:asciiTheme="minorBidi" w:hAnsiTheme="minorBidi" w:hint="cs"/>
          <w:b/>
          <w:bCs/>
          <w:color w:val="FF0066"/>
          <w:sz w:val="20"/>
          <w:szCs w:val="20"/>
          <w:rtl/>
        </w:rPr>
        <w:t>باسنخدام</w:t>
      </w:r>
      <w:proofErr w:type="spellEnd"/>
      <w:r w:rsidR="00326A81" w:rsidRPr="001C013F">
        <w:rPr>
          <w:rFonts w:asciiTheme="minorBidi" w:hAnsiTheme="minorBidi" w:hint="cs"/>
          <w:b/>
          <w:bCs/>
          <w:color w:val="FF0066"/>
          <w:sz w:val="20"/>
          <w:szCs w:val="20"/>
          <w:rtl/>
        </w:rPr>
        <w:t xml:space="preserve"> عدد من طرق التدريس المختلفة ) </w:t>
      </w:r>
    </w:p>
    <w:p w:rsidR="00BA1827" w:rsidRPr="001C013F" w:rsidRDefault="00BA1827" w:rsidP="00BA1827">
      <w:pPr>
        <w:rPr>
          <w:rFonts w:asciiTheme="minorBidi" w:hAnsiTheme="minorBidi"/>
          <w:b/>
          <w:bCs/>
          <w:color w:val="002060"/>
          <w:sz w:val="20"/>
          <w:szCs w:val="20"/>
          <w:rtl/>
        </w:rPr>
      </w:pPr>
      <w:r w:rsidRPr="001C013F">
        <w:rPr>
          <w:rFonts w:asciiTheme="minorBidi" w:hAnsiTheme="minorBidi"/>
          <w:b/>
          <w:bCs/>
          <w:color w:val="002060"/>
          <w:sz w:val="20"/>
          <w:szCs w:val="20"/>
          <w:rtl/>
        </w:rPr>
        <w:t>مصادر اشتقاق القطع الإملائية: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الموضوعات النثرية في كتب القراءة والنصوص.</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الكتب والقصص المودعة في مكتبة المدرسة.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المجلات الدورية, والمقالات التي تتضمنها الصحف اليومية.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كتب التربية البدنية.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نماذج الإملاء التي تتضمنها الكتب الخارجية.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كتب القواعد اللغوية.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نماذج من تأليف المعلم في المناسبات المختلفة.</w:t>
      </w:r>
    </w:p>
    <w:p w:rsidR="00BA1827" w:rsidRPr="001C013F" w:rsidRDefault="00BA1827" w:rsidP="00BA1827">
      <w:pPr>
        <w:rPr>
          <w:rFonts w:asciiTheme="minorBidi" w:hAnsiTheme="minorBidi"/>
          <w:b/>
          <w:bCs/>
          <w:color w:val="00B0F0"/>
          <w:sz w:val="20"/>
          <w:szCs w:val="20"/>
          <w:rtl/>
        </w:rPr>
      </w:pPr>
      <w:r w:rsidRPr="001C013F">
        <w:rPr>
          <w:rFonts w:asciiTheme="minorBidi" w:hAnsiTheme="minorBidi"/>
          <w:b/>
          <w:bCs/>
          <w:color w:val="00B0F0"/>
          <w:sz w:val="20"/>
          <w:szCs w:val="20"/>
          <w:rtl/>
        </w:rPr>
        <w:t>على أن يتوفر في القطعة الإملائية المختارة ما يلي:</w:t>
      </w:r>
    </w:p>
    <w:p w:rsidR="00BA1827" w:rsidRPr="001C013F" w:rsidRDefault="00BA1827" w:rsidP="00BA1827">
      <w:pPr>
        <w:numPr>
          <w:ilvl w:val="0"/>
          <w:numId w:val="30"/>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أن تشتمل القطعة على معلومات متنوعة تزيد من أفكارهم وتثير اهتمامهم, وتحرك شوقهم.</w:t>
      </w:r>
    </w:p>
    <w:p w:rsidR="00BA1827" w:rsidRPr="001C013F" w:rsidRDefault="00BA1827" w:rsidP="00BA1827">
      <w:pPr>
        <w:numPr>
          <w:ilvl w:val="0"/>
          <w:numId w:val="30"/>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أن تتسم القطعة بلغة سهلة مفهومة, وألا تكون مفرداتها من الكلمات التي تحتمل وجهين في رسمها أو التي دار حولها خلاف.</w:t>
      </w:r>
      <w:r w:rsidR="00A71034" w:rsidRPr="001C013F">
        <w:rPr>
          <w:rFonts w:asciiTheme="minorBidi" w:hAnsiTheme="minorBidi" w:hint="cs"/>
          <w:b/>
          <w:bCs/>
          <w:sz w:val="20"/>
          <w:szCs w:val="20"/>
          <w:rtl/>
        </w:rPr>
        <w:t xml:space="preserve"> </w:t>
      </w:r>
      <w:r w:rsidR="00A71034" w:rsidRPr="001C013F">
        <w:rPr>
          <w:rFonts w:asciiTheme="minorBidi" w:hAnsiTheme="minorBidi" w:hint="cs"/>
          <w:b/>
          <w:bCs/>
          <w:color w:val="FF0066"/>
          <w:sz w:val="20"/>
          <w:szCs w:val="20"/>
          <w:rtl/>
        </w:rPr>
        <w:t>(</w:t>
      </w:r>
      <w:r w:rsidR="008F0CF5" w:rsidRPr="001C013F">
        <w:rPr>
          <w:rFonts w:asciiTheme="minorBidi" w:hAnsiTheme="minorBidi" w:hint="cs"/>
          <w:b/>
          <w:bCs/>
          <w:color w:val="FF0066"/>
          <w:sz w:val="20"/>
          <w:szCs w:val="20"/>
          <w:rtl/>
        </w:rPr>
        <w:t>مثل:</w:t>
      </w:r>
      <w:r w:rsidR="00A71034" w:rsidRPr="001C013F">
        <w:rPr>
          <w:rFonts w:asciiTheme="minorBidi" w:hAnsiTheme="minorBidi" w:hint="cs"/>
          <w:b/>
          <w:bCs/>
          <w:color w:val="FF0066"/>
          <w:sz w:val="20"/>
          <w:szCs w:val="20"/>
          <w:rtl/>
        </w:rPr>
        <w:t xml:space="preserve"> ش</w:t>
      </w:r>
      <w:r w:rsidR="008F0CF5" w:rsidRPr="001C013F">
        <w:rPr>
          <w:rFonts w:asciiTheme="minorBidi" w:hAnsiTheme="minorBidi" w:hint="cs"/>
          <w:b/>
          <w:bCs/>
          <w:color w:val="FF0066"/>
          <w:sz w:val="20"/>
          <w:szCs w:val="20"/>
          <w:rtl/>
        </w:rPr>
        <w:t xml:space="preserve">ؤون ,, شئون ) </w:t>
      </w:r>
    </w:p>
    <w:p w:rsidR="00BA1827" w:rsidRPr="001C013F" w:rsidRDefault="00BA1827" w:rsidP="00BA1827">
      <w:pPr>
        <w:numPr>
          <w:ilvl w:val="0"/>
          <w:numId w:val="30"/>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أن تكون مناسبة للأطفال, شيقة, وواضحة المعاني, ومنسقة, تتسم بالنواحي الجمالية في كتابتها, وعرضها, وحجمها المناسب.</w:t>
      </w:r>
    </w:p>
    <w:p w:rsidR="00BA1827" w:rsidRPr="001C013F" w:rsidRDefault="00BA1827" w:rsidP="00BA1827">
      <w:pPr>
        <w:numPr>
          <w:ilvl w:val="0"/>
          <w:numId w:val="30"/>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أن تدور القطع المختارة حول موضوعات متنوعة علمية وثقافية ودينية, وأحداث اجتماعية.</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كيف تعد درس إملاء, وكيف تنفذه وتقومه؟</w:t>
      </w:r>
    </w:p>
    <w:p w:rsidR="00BA1827" w:rsidRPr="001C013F" w:rsidRDefault="00BA1827" w:rsidP="00BA1827">
      <w:pPr>
        <w:rPr>
          <w:rFonts w:asciiTheme="minorBidi" w:hAnsiTheme="minorBidi"/>
          <w:b/>
          <w:bCs/>
          <w:color w:val="548DD4" w:themeColor="text2" w:themeTint="99"/>
          <w:sz w:val="20"/>
          <w:szCs w:val="20"/>
          <w:rtl/>
        </w:rPr>
      </w:pPr>
      <w:r w:rsidRPr="001C013F">
        <w:rPr>
          <w:rFonts w:asciiTheme="minorBidi" w:hAnsiTheme="minorBidi"/>
          <w:b/>
          <w:bCs/>
          <w:color w:val="548DD4" w:themeColor="text2" w:themeTint="99"/>
          <w:sz w:val="20"/>
          <w:szCs w:val="20"/>
          <w:rtl/>
        </w:rPr>
        <w:t>يعد درس الإملاء إعداداً كتابياً كما يلي:</w:t>
      </w:r>
    </w:p>
    <w:p w:rsidR="00BA1827" w:rsidRPr="001C013F" w:rsidRDefault="00BA1827" w:rsidP="008F0CF5">
      <w:pPr>
        <w:numPr>
          <w:ilvl w:val="0"/>
          <w:numId w:val="31"/>
        </w:numPr>
        <w:tabs>
          <w:tab w:val="clear" w:pos="360"/>
          <w:tab w:val="num" w:pos="720"/>
        </w:tabs>
        <w:rPr>
          <w:rFonts w:asciiTheme="minorBidi" w:hAnsiTheme="minorBidi"/>
          <w:b/>
          <w:bCs/>
          <w:color w:val="FF0066"/>
          <w:sz w:val="20"/>
          <w:szCs w:val="20"/>
          <w:rtl/>
        </w:rPr>
      </w:pPr>
      <w:r w:rsidRPr="001C013F">
        <w:rPr>
          <w:rFonts w:asciiTheme="minorBidi" w:hAnsiTheme="minorBidi"/>
          <w:b/>
          <w:bCs/>
          <w:sz w:val="20"/>
          <w:szCs w:val="20"/>
          <w:rtl/>
        </w:rPr>
        <w:lastRenderedPageBreak/>
        <w:t>الإطار العام للدرس.</w:t>
      </w:r>
      <w:r w:rsidR="008F0CF5" w:rsidRPr="001C013F">
        <w:rPr>
          <w:rFonts w:asciiTheme="minorBidi" w:hAnsiTheme="minorBidi" w:hint="cs"/>
          <w:b/>
          <w:bCs/>
          <w:sz w:val="20"/>
          <w:szCs w:val="20"/>
          <w:rtl/>
        </w:rPr>
        <w:t xml:space="preserve"> </w:t>
      </w:r>
      <w:r w:rsidR="008F0CF5" w:rsidRPr="001C013F">
        <w:rPr>
          <w:rFonts w:asciiTheme="minorBidi" w:hAnsiTheme="minorBidi" w:hint="cs"/>
          <w:b/>
          <w:bCs/>
          <w:color w:val="FF0066"/>
          <w:sz w:val="20"/>
          <w:szCs w:val="20"/>
          <w:rtl/>
        </w:rPr>
        <w:t xml:space="preserve">( كتابة التاريخ , الصف , الحصة ...) </w:t>
      </w:r>
    </w:p>
    <w:p w:rsidR="00BA1827" w:rsidRPr="001C013F" w:rsidRDefault="00BA1827" w:rsidP="00BA1827">
      <w:pPr>
        <w:numPr>
          <w:ilvl w:val="0"/>
          <w:numId w:val="31"/>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عنوان درس الإملاء</w:t>
      </w:r>
      <w:r w:rsidR="00A71034" w:rsidRPr="001C013F">
        <w:rPr>
          <w:rFonts w:asciiTheme="minorBidi" w:hAnsiTheme="minorBidi" w:hint="cs"/>
          <w:b/>
          <w:bCs/>
          <w:sz w:val="20"/>
          <w:szCs w:val="20"/>
          <w:rtl/>
        </w:rPr>
        <w:t xml:space="preserve"> </w:t>
      </w:r>
      <w:r w:rsidRPr="001C013F">
        <w:rPr>
          <w:rFonts w:asciiTheme="minorBidi" w:hAnsiTheme="minorBidi"/>
          <w:b/>
          <w:bCs/>
          <w:sz w:val="20"/>
          <w:szCs w:val="20"/>
          <w:rtl/>
        </w:rPr>
        <w:t>(مثلاً: رسم الهمزة المتوسطة على السطر).</w:t>
      </w:r>
    </w:p>
    <w:p w:rsidR="00BA1827" w:rsidRPr="001C013F" w:rsidRDefault="00BA1827" w:rsidP="00BA1827">
      <w:pPr>
        <w:numPr>
          <w:ilvl w:val="0"/>
          <w:numId w:val="31"/>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 xml:space="preserve">أهداف الدرس: ويكون المعرفي من القطعة ومن الموضوع, والوجداني </w:t>
      </w:r>
      <w:r w:rsidR="008F0CF5" w:rsidRPr="001C013F">
        <w:rPr>
          <w:rFonts w:asciiTheme="minorBidi" w:hAnsiTheme="minorBidi" w:hint="cs"/>
          <w:b/>
          <w:bCs/>
          <w:color w:val="FF0066"/>
          <w:sz w:val="20"/>
          <w:szCs w:val="20"/>
          <w:rtl/>
        </w:rPr>
        <w:t>( انفعالي )</w:t>
      </w:r>
      <w:r w:rsidR="008F0CF5"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غالباً من </w:t>
      </w:r>
      <w:proofErr w:type="spellStart"/>
      <w:r w:rsidRPr="001C013F">
        <w:rPr>
          <w:rFonts w:asciiTheme="minorBidi" w:hAnsiTheme="minorBidi"/>
          <w:b/>
          <w:bCs/>
          <w:sz w:val="20"/>
          <w:szCs w:val="20"/>
          <w:rtl/>
        </w:rPr>
        <w:t>القطعة,</w:t>
      </w:r>
      <w:proofErr w:type="spellEnd"/>
      <w:r w:rsidRPr="001C013F">
        <w:rPr>
          <w:rFonts w:asciiTheme="minorBidi" w:hAnsiTheme="minorBidi"/>
          <w:b/>
          <w:bCs/>
          <w:sz w:val="20"/>
          <w:szCs w:val="20"/>
          <w:rtl/>
        </w:rPr>
        <w:t xml:space="preserve"> أما </w:t>
      </w:r>
      <w:proofErr w:type="spellStart"/>
      <w:r w:rsidRPr="001C013F">
        <w:rPr>
          <w:rFonts w:asciiTheme="minorBidi" w:hAnsiTheme="minorBidi"/>
          <w:b/>
          <w:bCs/>
          <w:sz w:val="20"/>
          <w:szCs w:val="20"/>
          <w:rtl/>
        </w:rPr>
        <w:t>المهاري</w:t>
      </w:r>
      <w:proofErr w:type="spellEnd"/>
      <w:r w:rsidRPr="001C013F">
        <w:rPr>
          <w:rFonts w:asciiTheme="minorBidi" w:hAnsiTheme="minorBidi"/>
          <w:b/>
          <w:bCs/>
          <w:sz w:val="20"/>
          <w:szCs w:val="20"/>
          <w:rtl/>
        </w:rPr>
        <w:t xml:space="preserve"> </w:t>
      </w:r>
      <w:proofErr w:type="spellStart"/>
      <w:r w:rsidR="008F0CF5" w:rsidRPr="001C013F">
        <w:rPr>
          <w:rFonts w:asciiTheme="minorBidi" w:hAnsiTheme="minorBidi" w:hint="cs"/>
          <w:b/>
          <w:bCs/>
          <w:color w:val="FF0066"/>
          <w:sz w:val="20"/>
          <w:szCs w:val="20"/>
          <w:rtl/>
        </w:rPr>
        <w:t>(</w:t>
      </w:r>
      <w:proofErr w:type="spellEnd"/>
      <w:r w:rsidR="008F0CF5" w:rsidRPr="001C013F">
        <w:rPr>
          <w:rFonts w:asciiTheme="minorBidi" w:hAnsiTheme="minorBidi" w:hint="cs"/>
          <w:b/>
          <w:bCs/>
          <w:color w:val="FF0066"/>
          <w:sz w:val="20"/>
          <w:szCs w:val="20"/>
          <w:rtl/>
        </w:rPr>
        <w:t xml:space="preserve"> نفس حركي )</w:t>
      </w:r>
      <w:r w:rsidR="008F0CF5" w:rsidRPr="001C013F">
        <w:rPr>
          <w:rFonts w:asciiTheme="minorBidi" w:hAnsiTheme="minorBidi" w:hint="cs"/>
          <w:b/>
          <w:bCs/>
          <w:sz w:val="20"/>
          <w:szCs w:val="20"/>
          <w:rtl/>
        </w:rPr>
        <w:t xml:space="preserve"> </w:t>
      </w:r>
      <w:r w:rsidRPr="001C013F">
        <w:rPr>
          <w:rFonts w:asciiTheme="minorBidi" w:hAnsiTheme="minorBidi"/>
          <w:b/>
          <w:bCs/>
          <w:sz w:val="20"/>
          <w:szCs w:val="20"/>
          <w:rtl/>
        </w:rPr>
        <w:t>فيركز على إحدى المهارات الإملائية.</w:t>
      </w:r>
      <w:r w:rsidR="008F0CF5" w:rsidRPr="001C013F">
        <w:rPr>
          <w:rFonts w:asciiTheme="minorBidi" w:hAnsiTheme="minorBidi" w:hint="cs"/>
          <w:b/>
          <w:bCs/>
          <w:sz w:val="20"/>
          <w:szCs w:val="20"/>
          <w:rtl/>
        </w:rPr>
        <w:t xml:space="preserve"> </w:t>
      </w:r>
    </w:p>
    <w:p w:rsidR="00BA1827" w:rsidRPr="001C013F" w:rsidRDefault="00BA1827" w:rsidP="00BA1827">
      <w:pPr>
        <w:numPr>
          <w:ilvl w:val="0"/>
          <w:numId w:val="31"/>
        </w:numPr>
        <w:tabs>
          <w:tab w:val="clear" w:pos="360"/>
          <w:tab w:val="num" w:pos="720"/>
        </w:tabs>
        <w:rPr>
          <w:rFonts w:asciiTheme="minorBidi" w:hAnsiTheme="minorBidi"/>
          <w:b/>
          <w:bCs/>
          <w:color w:val="FF0066"/>
          <w:sz w:val="20"/>
          <w:szCs w:val="20"/>
          <w:rtl/>
        </w:rPr>
      </w:pPr>
      <w:r w:rsidRPr="001C013F">
        <w:rPr>
          <w:rFonts w:asciiTheme="minorBidi" w:hAnsiTheme="minorBidi"/>
          <w:b/>
          <w:bCs/>
          <w:sz w:val="20"/>
          <w:szCs w:val="20"/>
          <w:rtl/>
        </w:rPr>
        <w:t>الوسائل التعليمية المستخدمة.</w:t>
      </w:r>
      <w:r w:rsidR="008F0CF5" w:rsidRPr="001C013F">
        <w:rPr>
          <w:rFonts w:asciiTheme="minorBidi" w:hAnsiTheme="minorBidi" w:hint="cs"/>
          <w:b/>
          <w:bCs/>
          <w:sz w:val="20"/>
          <w:szCs w:val="20"/>
          <w:rtl/>
        </w:rPr>
        <w:t xml:space="preserve"> </w:t>
      </w:r>
      <w:proofErr w:type="spellStart"/>
      <w:r w:rsidR="008F0CF5" w:rsidRPr="001C013F">
        <w:rPr>
          <w:rFonts w:asciiTheme="minorBidi" w:hAnsiTheme="minorBidi" w:hint="cs"/>
          <w:b/>
          <w:bCs/>
          <w:color w:val="FF0066"/>
          <w:sz w:val="20"/>
          <w:szCs w:val="20"/>
          <w:rtl/>
        </w:rPr>
        <w:t>(</w:t>
      </w:r>
      <w:proofErr w:type="spellEnd"/>
      <w:r w:rsidR="008F0CF5" w:rsidRPr="001C013F">
        <w:rPr>
          <w:rFonts w:asciiTheme="minorBidi" w:hAnsiTheme="minorBidi" w:hint="cs"/>
          <w:b/>
          <w:bCs/>
          <w:color w:val="FF0066"/>
          <w:sz w:val="20"/>
          <w:szCs w:val="20"/>
          <w:rtl/>
        </w:rPr>
        <w:t xml:space="preserve"> يحسن استخدام افضل الوسائل مع التنويع والتغيير فيها ) </w:t>
      </w:r>
    </w:p>
    <w:p w:rsidR="00BA1827" w:rsidRPr="001C013F" w:rsidRDefault="00BA1827" w:rsidP="00BA1827">
      <w:pPr>
        <w:numPr>
          <w:ilvl w:val="0"/>
          <w:numId w:val="31"/>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خطوات السير في شرح الدرس:</w:t>
      </w:r>
    </w:p>
    <w:p w:rsidR="00BA1827" w:rsidRPr="001C013F" w:rsidRDefault="00BA1827" w:rsidP="00BA1827">
      <w:pPr>
        <w:numPr>
          <w:ilvl w:val="0"/>
          <w:numId w:val="32"/>
        </w:numPr>
        <w:tabs>
          <w:tab w:val="clear" w:pos="360"/>
          <w:tab w:val="num" w:pos="720"/>
        </w:tabs>
        <w:rPr>
          <w:rFonts w:asciiTheme="minorBidi" w:hAnsiTheme="minorBidi"/>
          <w:b/>
          <w:bCs/>
          <w:color w:val="C00000"/>
          <w:sz w:val="20"/>
          <w:szCs w:val="20"/>
          <w:rtl/>
        </w:rPr>
      </w:pPr>
      <w:r w:rsidRPr="001C013F">
        <w:rPr>
          <w:rFonts w:asciiTheme="minorBidi" w:hAnsiTheme="minorBidi"/>
          <w:b/>
          <w:bCs/>
          <w:color w:val="C00000"/>
          <w:sz w:val="20"/>
          <w:szCs w:val="20"/>
          <w:rtl/>
        </w:rPr>
        <w:t>التمهيد بكتابة كلمات تمثل قواعد سبق دراستها ذات علاقة برسم الهمزة.</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 xml:space="preserve">ب.  عرض القطعة وقراءتها قراءة </w:t>
      </w:r>
      <w:proofErr w:type="spellStart"/>
      <w:r w:rsidRPr="001C013F">
        <w:rPr>
          <w:rFonts w:asciiTheme="minorBidi" w:hAnsiTheme="minorBidi"/>
          <w:b/>
          <w:bCs/>
          <w:color w:val="C00000"/>
          <w:sz w:val="20"/>
          <w:szCs w:val="20"/>
          <w:rtl/>
        </w:rPr>
        <w:t>جهرية</w:t>
      </w:r>
      <w:proofErr w:type="spellEnd"/>
      <w:r w:rsidRPr="001C013F">
        <w:rPr>
          <w:rFonts w:asciiTheme="minorBidi" w:hAnsiTheme="minorBidi"/>
          <w:b/>
          <w:bCs/>
          <w:color w:val="C00000"/>
          <w:sz w:val="20"/>
          <w:szCs w:val="20"/>
          <w:rtl/>
        </w:rPr>
        <w:t xml:space="preserve"> والتأكد من فهم التلاميذ لها.</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C00000"/>
          <w:sz w:val="20"/>
          <w:szCs w:val="20"/>
          <w:rtl/>
        </w:rPr>
        <w:t>ج.  الأمثلة:</w:t>
      </w:r>
      <w:r w:rsidRPr="001C013F">
        <w:rPr>
          <w:rFonts w:asciiTheme="minorBidi" w:hAnsiTheme="minorBidi"/>
          <w:b/>
          <w:bCs/>
          <w:sz w:val="20"/>
          <w:szCs w:val="20"/>
          <w:rtl/>
        </w:rPr>
        <w:t xml:space="preserve"> كلمات تمثل القاعدة المطلوب دراستها.</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C00000"/>
          <w:sz w:val="20"/>
          <w:szCs w:val="20"/>
          <w:rtl/>
        </w:rPr>
        <w:t>د.  الشرح:</w:t>
      </w:r>
      <w:r w:rsidRPr="001C013F">
        <w:rPr>
          <w:rFonts w:asciiTheme="minorBidi" w:hAnsiTheme="minorBidi"/>
          <w:b/>
          <w:bCs/>
          <w:sz w:val="20"/>
          <w:szCs w:val="20"/>
          <w:rtl/>
        </w:rPr>
        <w:t xml:space="preserve"> عن طريق أسئلة تدور حول الرسم الإملائي للكلمات, وأسباب هذا الرسم والقاعدة المستخدمة.</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color w:val="C00000"/>
          <w:sz w:val="20"/>
          <w:szCs w:val="20"/>
          <w:rtl/>
        </w:rPr>
        <w:t>هـ.  الاستنتاج:</w:t>
      </w:r>
      <w:r w:rsidRPr="001C013F">
        <w:rPr>
          <w:rFonts w:asciiTheme="minorBidi" w:hAnsiTheme="minorBidi"/>
          <w:b/>
          <w:bCs/>
          <w:sz w:val="20"/>
          <w:szCs w:val="20"/>
          <w:rtl/>
        </w:rPr>
        <w:t xml:space="preserve"> القاعدة الإملائية التي توصلت إليها من خلال الشرح.</w:t>
      </w:r>
      <w:r w:rsidR="005B7F5E" w:rsidRPr="001C013F">
        <w:rPr>
          <w:rFonts w:asciiTheme="minorBidi" w:hAnsiTheme="minorBidi" w:hint="cs"/>
          <w:b/>
          <w:bCs/>
          <w:sz w:val="20"/>
          <w:szCs w:val="20"/>
          <w:rtl/>
        </w:rPr>
        <w:t xml:space="preserve"> </w:t>
      </w:r>
      <w:r w:rsidR="005B7F5E" w:rsidRPr="001C013F">
        <w:rPr>
          <w:rFonts w:asciiTheme="minorBidi" w:hAnsiTheme="minorBidi" w:hint="cs"/>
          <w:b/>
          <w:bCs/>
          <w:color w:val="FF0066"/>
          <w:sz w:val="20"/>
          <w:szCs w:val="20"/>
          <w:rtl/>
        </w:rPr>
        <w:t xml:space="preserve">( يبدأ الشرح بطريقة الالقاء ويفضل ان يكون الشرح </w:t>
      </w:r>
      <w:r w:rsidR="00261909" w:rsidRPr="001C013F">
        <w:rPr>
          <w:rFonts w:asciiTheme="minorBidi" w:hAnsiTheme="minorBidi" w:hint="cs"/>
          <w:b/>
          <w:bCs/>
          <w:color w:val="FF0066"/>
          <w:sz w:val="20"/>
          <w:szCs w:val="20"/>
          <w:rtl/>
        </w:rPr>
        <w:t xml:space="preserve">بعدها </w:t>
      </w:r>
      <w:r w:rsidR="005B7F5E" w:rsidRPr="001C013F">
        <w:rPr>
          <w:rFonts w:asciiTheme="minorBidi" w:hAnsiTheme="minorBidi" w:hint="cs"/>
          <w:b/>
          <w:bCs/>
          <w:color w:val="FF0066"/>
          <w:sz w:val="20"/>
          <w:szCs w:val="20"/>
          <w:rtl/>
        </w:rPr>
        <w:t xml:space="preserve">بطريقة المناقشة بين المعلم </w:t>
      </w:r>
      <w:proofErr w:type="spellStart"/>
      <w:r w:rsidR="005B7F5E" w:rsidRPr="001C013F">
        <w:rPr>
          <w:rFonts w:asciiTheme="minorBidi" w:hAnsiTheme="minorBidi" w:hint="cs"/>
          <w:b/>
          <w:bCs/>
          <w:color w:val="FF0066"/>
          <w:sz w:val="20"/>
          <w:szCs w:val="20"/>
          <w:rtl/>
        </w:rPr>
        <w:t>وطلابة</w:t>
      </w:r>
      <w:proofErr w:type="spellEnd"/>
      <w:r w:rsidR="005B7F5E" w:rsidRPr="001C013F">
        <w:rPr>
          <w:rFonts w:asciiTheme="minorBidi" w:hAnsiTheme="minorBidi" w:hint="cs"/>
          <w:b/>
          <w:bCs/>
          <w:color w:val="FF0066"/>
          <w:sz w:val="20"/>
          <w:szCs w:val="20"/>
          <w:rtl/>
        </w:rPr>
        <w:t xml:space="preserve"> </w:t>
      </w:r>
      <w:proofErr w:type="spellStart"/>
      <w:r w:rsidR="005B7F5E" w:rsidRPr="001C013F">
        <w:rPr>
          <w:rFonts w:asciiTheme="minorBidi" w:hAnsiTheme="minorBidi" w:hint="cs"/>
          <w:b/>
          <w:bCs/>
          <w:color w:val="FF0066"/>
          <w:sz w:val="20"/>
          <w:szCs w:val="20"/>
          <w:rtl/>
        </w:rPr>
        <w:t>)</w:t>
      </w:r>
      <w:proofErr w:type="spellEnd"/>
      <w:r w:rsidR="005B7F5E"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C00000"/>
          <w:sz w:val="20"/>
          <w:szCs w:val="20"/>
          <w:rtl/>
        </w:rPr>
        <w:t>و.  التقويم:</w:t>
      </w:r>
      <w:r w:rsidRPr="001C013F">
        <w:rPr>
          <w:rFonts w:asciiTheme="minorBidi" w:hAnsiTheme="minorBidi"/>
          <w:b/>
          <w:bCs/>
          <w:sz w:val="20"/>
          <w:szCs w:val="20"/>
          <w:rtl/>
        </w:rPr>
        <w:t xml:space="preserve"> عن طريق تدريبات يطلب فيها من التلاميذ كتابة كلمات أو تصحيح كلمات خاطئة, أو استخراج كلمات للتأكد من فهمهم للقاعدة.</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 xml:space="preserve">ز.  كتابة القطعة المعروضة بالنقل </w:t>
      </w:r>
      <w:r w:rsidR="00261909" w:rsidRPr="001C013F">
        <w:rPr>
          <w:rFonts w:asciiTheme="minorBidi" w:hAnsiTheme="minorBidi" w:hint="cs"/>
          <w:b/>
          <w:bCs/>
          <w:color w:val="FF0066"/>
          <w:sz w:val="20"/>
          <w:szCs w:val="20"/>
          <w:rtl/>
        </w:rPr>
        <w:t>( ينظر ويكتب )</w:t>
      </w:r>
      <w:r w:rsidR="00261909" w:rsidRPr="001C013F">
        <w:rPr>
          <w:rFonts w:asciiTheme="minorBidi" w:hAnsiTheme="minorBidi" w:hint="cs"/>
          <w:b/>
          <w:bCs/>
          <w:color w:val="C00000"/>
          <w:sz w:val="20"/>
          <w:szCs w:val="20"/>
          <w:rtl/>
        </w:rPr>
        <w:t xml:space="preserve"> </w:t>
      </w:r>
      <w:r w:rsidRPr="001C013F">
        <w:rPr>
          <w:rFonts w:asciiTheme="minorBidi" w:hAnsiTheme="minorBidi"/>
          <w:b/>
          <w:bCs/>
          <w:color w:val="C00000"/>
          <w:sz w:val="20"/>
          <w:szCs w:val="20"/>
          <w:rtl/>
        </w:rPr>
        <w:t>أو بالإملاء</w:t>
      </w:r>
      <w:r w:rsidR="00261909" w:rsidRPr="001C013F">
        <w:rPr>
          <w:rFonts w:asciiTheme="minorBidi" w:hAnsiTheme="minorBidi" w:hint="cs"/>
          <w:b/>
          <w:bCs/>
          <w:color w:val="C00000"/>
          <w:sz w:val="20"/>
          <w:szCs w:val="20"/>
          <w:rtl/>
        </w:rPr>
        <w:t xml:space="preserve"> </w:t>
      </w:r>
      <w:r w:rsidR="00261909" w:rsidRPr="001C013F">
        <w:rPr>
          <w:rFonts w:asciiTheme="minorBidi" w:hAnsiTheme="minorBidi" w:hint="cs"/>
          <w:b/>
          <w:bCs/>
          <w:color w:val="FF0066"/>
          <w:sz w:val="20"/>
          <w:szCs w:val="20"/>
          <w:rtl/>
        </w:rPr>
        <w:t>( يسمع ويكتب )</w:t>
      </w:r>
      <w:r w:rsidR="00261909" w:rsidRPr="001C013F">
        <w:rPr>
          <w:rFonts w:asciiTheme="minorBidi" w:hAnsiTheme="minorBidi" w:hint="cs"/>
          <w:b/>
          <w:bCs/>
          <w:color w:val="C00000"/>
          <w:sz w:val="20"/>
          <w:szCs w:val="20"/>
          <w:rtl/>
        </w:rPr>
        <w:t xml:space="preserve"> </w:t>
      </w:r>
      <w:r w:rsidRPr="001C013F">
        <w:rPr>
          <w:rFonts w:asciiTheme="minorBidi" w:hAnsiTheme="minorBidi"/>
          <w:b/>
          <w:bCs/>
          <w:color w:val="C00000"/>
          <w:sz w:val="20"/>
          <w:szCs w:val="20"/>
          <w:rtl/>
        </w:rPr>
        <w:t>.</w:t>
      </w:r>
    </w:p>
    <w:p w:rsidR="00BA1827" w:rsidRPr="001C013F" w:rsidRDefault="00BA1827" w:rsidP="00BA1827">
      <w:pPr>
        <w:numPr>
          <w:ilvl w:val="0"/>
          <w:numId w:val="33"/>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الواجب:</w:t>
      </w:r>
    </w:p>
    <w:p w:rsidR="00BA1827" w:rsidRPr="001C013F" w:rsidRDefault="00BA1827" w:rsidP="00BA1827">
      <w:pPr>
        <w:pStyle w:val="a4"/>
        <w:numPr>
          <w:ilvl w:val="0"/>
          <w:numId w:val="36"/>
        </w:numPr>
        <w:rPr>
          <w:rFonts w:asciiTheme="minorBidi" w:hAnsiTheme="minorBidi"/>
          <w:b/>
          <w:bCs/>
          <w:sz w:val="20"/>
          <w:szCs w:val="20"/>
          <w:rtl/>
        </w:rPr>
      </w:pPr>
      <w:r w:rsidRPr="001C013F">
        <w:rPr>
          <w:rFonts w:asciiTheme="minorBidi" w:hAnsiTheme="minorBidi"/>
          <w:b/>
          <w:bCs/>
          <w:sz w:val="20"/>
          <w:szCs w:val="20"/>
          <w:rtl/>
        </w:rPr>
        <w:t>جمع كلمات مشابهة لما درس.</w:t>
      </w:r>
    </w:p>
    <w:p w:rsidR="00BA1827" w:rsidRPr="001C013F" w:rsidRDefault="00BA1827" w:rsidP="00BA1827">
      <w:pPr>
        <w:pStyle w:val="a4"/>
        <w:numPr>
          <w:ilvl w:val="0"/>
          <w:numId w:val="36"/>
        </w:numPr>
        <w:rPr>
          <w:rFonts w:asciiTheme="minorBidi" w:hAnsiTheme="minorBidi"/>
          <w:b/>
          <w:bCs/>
          <w:sz w:val="20"/>
          <w:szCs w:val="20"/>
          <w:rtl/>
        </w:rPr>
      </w:pPr>
      <w:r w:rsidRPr="001C013F">
        <w:rPr>
          <w:rFonts w:asciiTheme="minorBidi" w:hAnsiTheme="minorBidi"/>
          <w:b/>
          <w:bCs/>
          <w:sz w:val="20"/>
          <w:szCs w:val="20"/>
          <w:rtl/>
        </w:rPr>
        <w:t>إعادة كتابة القطعة مع تصحيح الأخطاء.</w:t>
      </w:r>
    </w:p>
    <w:p w:rsidR="00BA1827" w:rsidRPr="001C013F" w:rsidRDefault="00BA1827" w:rsidP="00BA1827">
      <w:pPr>
        <w:pStyle w:val="a4"/>
        <w:numPr>
          <w:ilvl w:val="0"/>
          <w:numId w:val="36"/>
        </w:numPr>
        <w:rPr>
          <w:rFonts w:asciiTheme="minorBidi" w:hAnsiTheme="minorBidi"/>
          <w:b/>
          <w:bCs/>
          <w:sz w:val="20"/>
          <w:szCs w:val="20"/>
          <w:rtl/>
        </w:rPr>
      </w:pPr>
      <w:r w:rsidRPr="001C013F">
        <w:rPr>
          <w:rFonts w:asciiTheme="minorBidi" w:hAnsiTheme="minorBidi"/>
          <w:b/>
          <w:bCs/>
          <w:sz w:val="20"/>
          <w:szCs w:val="20"/>
          <w:rtl/>
        </w:rPr>
        <w:t>حل تدريبات الكتاب المدرسي.</w:t>
      </w:r>
    </w:p>
    <w:p w:rsidR="00BA1827" w:rsidRPr="001C013F" w:rsidRDefault="00BA1827" w:rsidP="00BA1827">
      <w:pPr>
        <w:numPr>
          <w:ilvl w:val="0"/>
          <w:numId w:val="34"/>
        </w:numPr>
        <w:tabs>
          <w:tab w:val="clear" w:pos="360"/>
          <w:tab w:val="num" w:pos="720"/>
        </w:tabs>
        <w:rPr>
          <w:rFonts w:asciiTheme="minorBidi" w:hAnsiTheme="minorBidi"/>
          <w:b/>
          <w:bCs/>
          <w:sz w:val="20"/>
          <w:szCs w:val="20"/>
          <w:rtl/>
        </w:rPr>
      </w:pPr>
      <w:r w:rsidRPr="001C013F">
        <w:rPr>
          <w:rFonts w:asciiTheme="minorBidi" w:hAnsiTheme="minorBidi"/>
          <w:b/>
          <w:bCs/>
          <w:sz w:val="20"/>
          <w:szCs w:val="20"/>
          <w:rtl/>
        </w:rPr>
        <w:t>النشاط المصاحب:  تشجيع التلاميذ على إعداد لوحة للقاعدة أو عدة بطاقات أو أية أنشطة أخرى.</w:t>
      </w:r>
    </w:p>
    <w:p w:rsidR="00BA1827" w:rsidRPr="001C013F" w:rsidRDefault="00BA1827" w:rsidP="00A71034">
      <w:pPr>
        <w:rPr>
          <w:rFonts w:asciiTheme="minorBidi" w:hAnsiTheme="minorBidi"/>
          <w:b/>
          <w:bCs/>
          <w:color w:val="7030A0"/>
          <w:sz w:val="20"/>
          <w:szCs w:val="20"/>
          <w:rtl/>
        </w:rPr>
      </w:pPr>
      <w:r w:rsidRPr="001C013F">
        <w:rPr>
          <w:rFonts w:asciiTheme="minorBidi" w:hAnsiTheme="minorBidi"/>
          <w:b/>
          <w:bCs/>
          <w:color w:val="7030A0"/>
          <w:sz w:val="20"/>
          <w:szCs w:val="20"/>
          <w:rtl/>
        </w:rPr>
        <w:t>س/ إعداد درس إملائي وبيان كيفية تنفيذه؟</w:t>
      </w:r>
    </w:p>
    <w:p w:rsidR="00BA1827" w:rsidRPr="001C013F" w:rsidRDefault="00BA1827" w:rsidP="00A71034">
      <w:pPr>
        <w:pStyle w:val="a4"/>
        <w:numPr>
          <w:ilvl w:val="0"/>
          <w:numId w:val="45"/>
        </w:numPr>
        <w:rPr>
          <w:rFonts w:asciiTheme="minorBidi" w:hAnsiTheme="minorBidi"/>
          <w:b/>
          <w:bCs/>
          <w:color w:val="E36C0A" w:themeColor="accent6" w:themeShade="BF"/>
          <w:sz w:val="20"/>
          <w:szCs w:val="20"/>
        </w:rPr>
      </w:pPr>
      <w:r w:rsidRPr="001C013F">
        <w:rPr>
          <w:rFonts w:asciiTheme="minorBidi" w:hAnsiTheme="minorBidi"/>
          <w:b/>
          <w:bCs/>
          <w:color w:val="E36C0A" w:themeColor="accent6" w:themeShade="BF"/>
          <w:sz w:val="20"/>
          <w:szCs w:val="20"/>
          <w:rtl/>
        </w:rPr>
        <w:t>تدريس الخط.</w:t>
      </w:r>
    </w:p>
    <w:p w:rsidR="00BA1827" w:rsidRPr="001C013F" w:rsidRDefault="00BA1827" w:rsidP="00BA1827">
      <w:pPr>
        <w:rPr>
          <w:rFonts w:asciiTheme="minorBidi" w:hAnsiTheme="minorBidi"/>
          <w:b/>
          <w:bCs/>
          <w:color w:val="4F81BD" w:themeColor="accent1"/>
          <w:sz w:val="20"/>
          <w:szCs w:val="20"/>
          <w:rtl/>
        </w:rPr>
      </w:pPr>
      <w:r w:rsidRPr="001C013F">
        <w:rPr>
          <w:rFonts w:asciiTheme="minorBidi" w:hAnsiTheme="minorBidi"/>
          <w:b/>
          <w:bCs/>
          <w:color w:val="4F81BD" w:themeColor="accent1"/>
          <w:sz w:val="20"/>
          <w:szCs w:val="20"/>
          <w:rtl/>
        </w:rPr>
        <w:t>ما الخط؟</w:t>
      </w:r>
    </w:p>
    <w:p w:rsidR="00BA1827" w:rsidRPr="001C013F" w:rsidRDefault="00BA1827" w:rsidP="00BA1827">
      <w:pPr>
        <w:rPr>
          <w:rFonts w:asciiTheme="minorBidi" w:hAnsiTheme="minorBidi"/>
          <w:b/>
          <w:bCs/>
          <w:sz w:val="20"/>
          <w:szCs w:val="20"/>
          <w:rtl/>
        </w:rPr>
      </w:pPr>
      <w:r w:rsidRPr="001C013F">
        <w:rPr>
          <w:rFonts w:asciiTheme="minorBidi" w:hAnsiTheme="minorBidi"/>
          <w:b/>
          <w:bCs/>
          <w:color w:val="C00000"/>
          <w:sz w:val="20"/>
          <w:szCs w:val="20"/>
          <w:rtl/>
        </w:rPr>
        <w:t>الخط:</w:t>
      </w:r>
      <w:r w:rsidRPr="001C013F">
        <w:rPr>
          <w:rFonts w:asciiTheme="minorBidi" w:hAnsiTheme="minorBidi"/>
          <w:b/>
          <w:bCs/>
          <w:sz w:val="20"/>
          <w:szCs w:val="20"/>
          <w:rtl/>
        </w:rPr>
        <w:t xml:space="preserve"> رسم هندسي متعارف عليه عبارة عن دوائر, ونقاط, وخطوط مستقيمة مع التزام بما تواضع عليه العلماء من أشكال هندسية محددة في رسم الحروف.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وهي وسيلة مهمة من وسائل التعبير الكتابي, وطريق الإفهام, وتوصيل المعاني, والأفكار إلى الغير بدقة ويسر.</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واقع تدريس الخط في مدارسنا: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شهد واقع تدريس الخط في مدارسنا فترة ركود- تنبه المسئولون خلال السنوات الأخيرة- وأثرت هذه الفترة على اتجاهات المتعلمين والمعلمين- على حد سواء- نحو حصة الخط وعلى قدرات المعلمين على تنفيذها بفاعلية.</w:t>
      </w:r>
    </w:p>
    <w:p w:rsidR="00BA1827" w:rsidRPr="001C013F" w:rsidRDefault="00BA1827" w:rsidP="00BA1827">
      <w:pPr>
        <w:rPr>
          <w:rFonts w:asciiTheme="minorBidi" w:hAnsiTheme="minorBidi"/>
          <w:b/>
          <w:bCs/>
          <w:color w:val="365F91" w:themeColor="accent1" w:themeShade="BF"/>
          <w:sz w:val="20"/>
          <w:szCs w:val="20"/>
          <w:rtl/>
        </w:rPr>
      </w:pPr>
      <w:r w:rsidRPr="001C013F">
        <w:rPr>
          <w:rFonts w:asciiTheme="minorBidi" w:hAnsiTheme="minorBidi"/>
          <w:b/>
          <w:bCs/>
          <w:color w:val="365F91" w:themeColor="accent1" w:themeShade="BF"/>
          <w:sz w:val="20"/>
          <w:szCs w:val="20"/>
          <w:rtl/>
        </w:rPr>
        <w:t>ورغم تدارك هذا الموقف, وتخصيص معلمين وكراسات لتدريس الخط إلا أن الواقع مازال يشهد كثيراً من السلبيات نبرزها حتى نسعى إلى التخلص منها:</w:t>
      </w:r>
    </w:p>
    <w:p w:rsidR="00BA1827" w:rsidRPr="001C013F" w:rsidRDefault="00BA1827" w:rsidP="00BA1827">
      <w:pPr>
        <w:pStyle w:val="a4"/>
        <w:numPr>
          <w:ilvl w:val="0"/>
          <w:numId w:val="37"/>
        </w:numPr>
        <w:rPr>
          <w:rFonts w:asciiTheme="minorBidi" w:hAnsiTheme="minorBidi"/>
          <w:b/>
          <w:bCs/>
          <w:sz w:val="20"/>
          <w:szCs w:val="20"/>
          <w:rtl/>
        </w:rPr>
      </w:pPr>
      <w:r w:rsidRPr="001C013F">
        <w:rPr>
          <w:rFonts w:asciiTheme="minorBidi" w:hAnsiTheme="minorBidi"/>
          <w:b/>
          <w:bCs/>
          <w:sz w:val="20"/>
          <w:szCs w:val="20"/>
          <w:rtl/>
        </w:rPr>
        <w:t>فما زال كل من المعلم والمتعلم ينظر إلى حصة الخط على أنها حصة راحة يكتب فيها المعلم جملة على السبورة, ويطلب من التلميذ نقلها عدة مرات دون شرح لمضمونها أو لمكونات حرف تردد في كلماتها.</w:t>
      </w:r>
    </w:p>
    <w:p w:rsidR="00BA1827" w:rsidRPr="001C013F" w:rsidRDefault="00BA1827" w:rsidP="00BA1827">
      <w:pPr>
        <w:pStyle w:val="a4"/>
        <w:numPr>
          <w:ilvl w:val="0"/>
          <w:numId w:val="37"/>
        </w:numPr>
        <w:rPr>
          <w:rFonts w:asciiTheme="minorBidi" w:hAnsiTheme="minorBidi"/>
          <w:b/>
          <w:bCs/>
          <w:sz w:val="20"/>
          <w:szCs w:val="20"/>
          <w:rtl/>
        </w:rPr>
      </w:pPr>
      <w:r w:rsidRPr="001C013F">
        <w:rPr>
          <w:rFonts w:asciiTheme="minorBidi" w:hAnsiTheme="minorBidi"/>
          <w:b/>
          <w:bCs/>
          <w:sz w:val="20"/>
          <w:szCs w:val="20"/>
          <w:rtl/>
        </w:rPr>
        <w:t>وما زالت كراسة الخط تشتمل على عبارات تتسم بالصعوبة في مضمونها, وعدم مناسبتها للميول القرائية لمن تقدم إليهم, وعدم وضوح الحرف الذي ترتكز عليه ويترك الأمر كله لاجتهادات المعلمين.</w:t>
      </w:r>
    </w:p>
    <w:p w:rsidR="00BA1827" w:rsidRPr="001C013F" w:rsidRDefault="00BA1827" w:rsidP="00BA1827">
      <w:pPr>
        <w:pStyle w:val="a4"/>
        <w:numPr>
          <w:ilvl w:val="0"/>
          <w:numId w:val="37"/>
        </w:numPr>
        <w:rPr>
          <w:rFonts w:asciiTheme="minorBidi" w:hAnsiTheme="minorBidi"/>
          <w:b/>
          <w:bCs/>
          <w:sz w:val="20"/>
          <w:szCs w:val="20"/>
          <w:rtl/>
        </w:rPr>
      </w:pPr>
      <w:r w:rsidRPr="001C013F">
        <w:rPr>
          <w:rFonts w:asciiTheme="minorBidi" w:hAnsiTheme="minorBidi"/>
          <w:b/>
          <w:bCs/>
          <w:sz w:val="20"/>
          <w:szCs w:val="20"/>
          <w:rtl/>
        </w:rPr>
        <w:t>وما زال المعلم غير معد لتدريس حصة الخط, فخطه قد يكون رديئاً كما أن إعداده بالكلية لا يتضمن تعليماً للخط, وتنمية لمهاراته.</w:t>
      </w:r>
    </w:p>
    <w:p w:rsidR="00BA1827" w:rsidRPr="001C013F" w:rsidRDefault="00BA1827" w:rsidP="00BA1827">
      <w:pPr>
        <w:pStyle w:val="a4"/>
        <w:numPr>
          <w:ilvl w:val="0"/>
          <w:numId w:val="37"/>
        </w:numPr>
        <w:rPr>
          <w:rFonts w:asciiTheme="minorBidi" w:hAnsiTheme="minorBidi"/>
          <w:b/>
          <w:bCs/>
          <w:sz w:val="20"/>
          <w:szCs w:val="20"/>
          <w:rtl/>
        </w:rPr>
      </w:pPr>
      <w:r w:rsidRPr="001C013F">
        <w:rPr>
          <w:rFonts w:asciiTheme="minorBidi" w:hAnsiTheme="minorBidi"/>
          <w:b/>
          <w:bCs/>
          <w:sz w:val="20"/>
          <w:szCs w:val="20"/>
          <w:rtl/>
        </w:rPr>
        <w:t>وما زالت الحصة تأتي في ذيل الجدول المدرسي, وقد تقلب إلى حصة مراجعة وتسميع أو أعمال كتابية.</w:t>
      </w:r>
    </w:p>
    <w:p w:rsidR="00BA1827" w:rsidRPr="001C013F" w:rsidRDefault="00BA1827" w:rsidP="00BA1827">
      <w:pPr>
        <w:pStyle w:val="a4"/>
        <w:numPr>
          <w:ilvl w:val="0"/>
          <w:numId w:val="37"/>
        </w:numPr>
        <w:rPr>
          <w:rFonts w:asciiTheme="minorBidi" w:hAnsiTheme="minorBidi"/>
          <w:b/>
          <w:bCs/>
          <w:sz w:val="20"/>
          <w:szCs w:val="20"/>
          <w:rtl/>
        </w:rPr>
      </w:pPr>
      <w:r w:rsidRPr="001C013F">
        <w:rPr>
          <w:rFonts w:asciiTheme="minorBidi" w:hAnsiTheme="minorBidi"/>
          <w:b/>
          <w:bCs/>
          <w:sz w:val="20"/>
          <w:szCs w:val="20"/>
          <w:rtl/>
        </w:rPr>
        <w:t>ومازالت الأنشطة الخطية محدودة تقتصر على مسابقة عامة, ويندر وجود مسابقات مدرسية أو معارض خطية.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إلا أن المحاولات الحالية تنبئ بأن هذا الواقع لن يستمر طويلاً وسوف يعود قريباً لحصة الخط مكانها, لأهميتها, وأثرها المعروف على شتى النواحي المدرسية.</w:t>
      </w:r>
    </w:p>
    <w:p w:rsidR="009F2137" w:rsidRPr="00280FFF" w:rsidRDefault="00BA1827" w:rsidP="00280FFF">
      <w:pPr>
        <w:rPr>
          <w:rFonts w:asciiTheme="minorBidi" w:hAnsiTheme="minorBidi"/>
          <w:b/>
          <w:bCs/>
          <w:sz w:val="20"/>
          <w:szCs w:val="20"/>
          <w:rtl/>
        </w:rPr>
      </w:pPr>
      <w:r w:rsidRPr="001C013F">
        <w:rPr>
          <w:rFonts w:asciiTheme="minorBidi" w:hAnsiTheme="minorBidi"/>
          <w:b/>
          <w:bCs/>
          <w:sz w:val="20"/>
          <w:szCs w:val="20"/>
          <w:rtl/>
        </w:rPr>
        <w:t>إن العناية بالخط هدف من أهداف منهج تعليم اللغة, لأن وضوح الخط من العوامل التي تمكن القارئ من الوقوف على المعاني الصحيحة لما دون من أفكار, ورداءة الخط, وعدم وضوحه من الأمور التي تبعد القارئ عن الرغبة فيما هو مكتوب وتقف حائلاً بين الكاتب وأفكاره التي يريد عرضها على الآخرين.</w:t>
      </w:r>
    </w:p>
    <w:p w:rsidR="009F2137" w:rsidRPr="001C013F" w:rsidRDefault="009F2137" w:rsidP="009F2137">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lastRenderedPageBreak/>
        <w:t>المحاضرة الثانية عشر</w:t>
      </w:r>
    </w:p>
    <w:p w:rsidR="00BA1827" w:rsidRPr="001C013F" w:rsidRDefault="009F2137" w:rsidP="009F2137">
      <w:pPr>
        <w:rPr>
          <w:rFonts w:ascii="Times New Roman" w:hAnsi="Times New Roman" w:cs="Times New Roman"/>
          <w:b/>
          <w:bCs/>
          <w:color w:val="5F497A" w:themeColor="accent4" w:themeShade="BF"/>
          <w:sz w:val="20"/>
          <w:szCs w:val="20"/>
          <w:rtl/>
        </w:rPr>
      </w:pPr>
      <w:r w:rsidRPr="001C013F">
        <w:rPr>
          <w:rFonts w:ascii="Times New Roman" w:hAnsi="Times New Roman" w:cs="Times New Roman"/>
          <w:b/>
          <w:bCs/>
          <w:color w:val="5F497A" w:themeColor="accent4" w:themeShade="BF"/>
          <w:sz w:val="20"/>
          <w:szCs w:val="20"/>
          <w:rtl/>
        </w:rPr>
        <w:t>تدرس الخط (الجزء الثاني)</w:t>
      </w:r>
      <w:r w:rsidRPr="001C013F">
        <w:rPr>
          <w:rFonts w:ascii="Times New Roman" w:hAnsi="Times New Roman" w:cs="Times New Roman" w:hint="cs"/>
          <w:b/>
          <w:bCs/>
          <w:color w:val="5F497A" w:themeColor="accent4" w:themeShade="BF"/>
          <w:sz w:val="20"/>
          <w:szCs w:val="20"/>
          <w:rtl/>
        </w:rPr>
        <w:t xml:space="preserve"> .. </w:t>
      </w:r>
      <w:r w:rsidRPr="001C013F">
        <w:rPr>
          <w:rFonts w:ascii="Times New Roman" w:hAnsi="Times New Roman" w:cs="Times New Roman"/>
          <w:b/>
          <w:bCs/>
          <w:color w:val="5F497A" w:themeColor="accent4" w:themeShade="BF"/>
          <w:sz w:val="20"/>
          <w:szCs w:val="20"/>
          <w:rtl/>
        </w:rPr>
        <w:t>تدريس الأناشيد.</w:t>
      </w:r>
    </w:p>
    <w:p w:rsidR="00BA1827" w:rsidRPr="001C013F" w:rsidRDefault="00BA1827" w:rsidP="00BA1827">
      <w:pPr>
        <w:rPr>
          <w:rFonts w:asciiTheme="minorBidi" w:hAnsiTheme="minorBidi"/>
          <w:b/>
          <w:bCs/>
          <w:color w:val="984806" w:themeColor="accent6" w:themeShade="80"/>
          <w:sz w:val="20"/>
          <w:szCs w:val="20"/>
          <w:rtl/>
        </w:rPr>
      </w:pPr>
      <w:r w:rsidRPr="001C013F">
        <w:rPr>
          <w:rFonts w:asciiTheme="minorBidi" w:hAnsiTheme="minorBidi"/>
          <w:b/>
          <w:bCs/>
          <w:color w:val="984806" w:themeColor="accent6" w:themeShade="80"/>
          <w:sz w:val="20"/>
          <w:szCs w:val="20"/>
          <w:rtl/>
        </w:rPr>
        <w:t>تدريس الخط</w:t>
      </w:r>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إن لتعليم الخط أهدافاً:</w:t>
      </w:r>
    </w:p>
    <w:p w:rsidR="00BA1827" w:rsidRPr="001C013F" w:rsidRDefault="00BA1827" w:rsidP="00BA1827">
      <w:pPr>
        <w:numPr>
          <w:ilvl w:val="0"/>
          <w:numId w:val="38"/>
        </w:numPr>
        <w:rPr>
          <w:rFonts w:asciiTheme="minorBidi" w:hAnsiTheme="minorBidi"/>
          <w:b/>
          <w:bCs/>
          <w:sz w:val="20"/>
          <w:szCs w:val="20"/>
          <w:rtl/>
        </w:rPr>
      </w:pPr>
      <w:r w:rsidRPr="001C013F">
        <w:rPr>
          <w:rFonts w:asciiTheme="minorBidi" w:hAnsiTheme="minorBidi"/>
          <w:b/>
          <w:bCs/>
          <w:sz w:val="20"/>
          <w:szCs w:val="20"/>
          <w:rtl/>
        </w:rPr>
        <w:t>تنمية عضلات اليد التي تساعد على تجويد الخط, وسرعة الكتابة.</w:t>
      </w:r>
    </w:p>
    <w:p w:rsidR="00BA1827" w:rsidRPr="001C013F" w:rsidRDefault="00BA1827" w:rsidP="00BA1827">
      <w:pPr>
        <w:numPr>
          <w:ilvl w:val="0"/>
          <w:numId w:val="38"/>
        </w:numPr>
        <w:rPr>
          <w:rFonts w:asciiTheme="minorBidi" w:hAnsiTheme="minorBidi"/>
          <w:b/>
          <w:bCs/>
          <w:color w:val="FF0066"/>
          <w:sz w:val="20"/>
          <w:szCs w:val="20"/>
          <w:rtl/>
        </w:rPr>
      </w:pPr>
      <w:r w:rsidRPr="001C013F">
        <w:rPr>
          <w:rFonts w:asciiTheme="minorBidi" w:hAnsiTheme="minorBidi"/>
          <w:b/>
          <w:bCs/>
          <w:sz w:val="20"/>
          <w:szCs w:val="20"/>
          <w:rtl/>
        </w:rPr>
        <w:t>القدرة على رسم الحروف منسقة بعضها مع بعض من حيث الضآلة والفخامة.</w:t>
      </w:r>
      <w:r w:rsidR="000076A8" w:rsidRPr="001C013F">
        <w:rPr>
          <w:rFonts w:asciiTheme="minorBidi" w:hAnsiTheme="minorBidi" w:hint="cs"/>
          <w:b/>
          <w:bCs/>
          <w:sz w:val="20"/>
          <w:szCs w:val="20"/>
          <w:rtl/>
        </w:rPr>
        <w:t xml:space="preserve"> </w:t>
      </w:r>
      <w:proofErr w:type="spellStart"/>
      <w:r w:rsidR="000076A8" w:rsidRPr="001C013F">
        <w:rPr>
          <w:rFonts w:asciiTheme="minorBidi" w:hAnsiTheme="minorBidi" w:hint="cs"/>
          <w:b/>
          <w:bCs/>
          <w:color w:val="FF0066"/>
          <w:sz w:val="20"/>
          <w:szCs w:val="20"/>
          <w:rtl/>
        </w:rPr>
        <w:t>(</w:t>
      </w:r>
      <w:proofErr w:type="spellEnd"/>
      <w:r w:rsidR="000076A8" w:rsidRPr="001C013F">
        <w:rPr>
          <w:rFonts w:asciiTheme="minorBidi" w:hAnsiTheme="minorBidi" w:hint="cs"/>
          <w:b/>
          <w:bCs/>
          <w:color w:val="FF0066"/>
          <w:sz w:val="20"/>
          <w:szCs w:val="20"/>
          <w:rtl/>
        </w:rPr>
        <w:t xml:space="preserve"> ان تكون جميلة ومناسبة وعلى نسق متناسب ولا تكون </w:t>
      </w:r>
      <w:proofErr w:type="spellStart"/>
      <w:r w:rsidR="000076A8" w:rsidRPr="001C013F">
        <w:rPr>
          <w:rFonts w:asciiTheme="minorBidi" w:hAnsiTheme="minorBidi" w:hint="cs"/>
          <w:b/>
          <w:bCs/>
          <w:color w:val="FF0066"/>
          <w:sz w:val="20"/>
          <w:szCs w:val="20"/>
          <w:rtl/>
        </w:rPr>
        <w:t>متنافره</w:t>
      </w:r>
      <w:proofErr w:type="spellEnd"/>
      <w:r w:rsidR="000076A8" w:rsidRPr="001C013F">
        <w:rPr>
          <w:rFonts w:asciiTheme="minorBidi" w:hAnsiTheme="minorBidi" w:hint="cs"/>
          <w:b/>
          <w:bCs/>
          <w:color w:val="FF0066"/>
          <w:sz w:val="20"/>
          <w:szCs w:val="20"/>
          <w:rtl/>
        </w:rPr>
        <w:t xml:space="preserve"> </w:t>
      </w:r>
      <w:proofErr w:type="spellStart"/>
      <w:r w:rsidR="000076A8" w:rsidRPr="001C013F">
        <w:rPr>
          <w:rFonts w:asciiTheme="minorBidi" w:hAnsiTheme="minorBidi" w:hint="cs"/>
          <w:b/>
          <w:bCs/>
          <w:color w:val="FF0066"/>
          <w:sz w:val="20"/>
          <w:szCs w:val="20"/>
          <w:rtl/>
        </w:rPr>
        <w:t>)</w:t>
      </w:r>
      <w:proofErr w:type="spellEnd"/>
      <w:r w:rsidR="000076A8" w:rsidRPr="001C013F">
        <w:rPr>
          <w:rFonts w:asciiTheme="minorBidi" w:hAnsiTheme="minorBidi" w:hint="cs"/>
          <w:b/>
          <w:bCs/>
          <w:color w:val="FF0066"/>
          <w:sz w:val="20"/>
          <w:szCs w:val="20"/>
          <w:rtl/>
        </w:rPr>
        <w:t xml:space="preserve"> </w:t>
      </w:r>
    </w:p>
    <w:p w:rsidR="00BA1827" w:rsidRPr="001C013F" w:rsidRDefault="00BA1827" w:rsidP="00BA1827">
      <w:pPr>
        <w:numPr>
          <w:ilvl w:val="0"/>
          <w:numId w:val="38"/>
        </w:numPr>
        <w:rPr>
          <w:rFonts w:asciiTheme="minorBidi" w:hAnsiTheme="minorBidi"/>
          <w:b/>
          <w:bCs/>
          <w:color w:val="FF0066"/>
          <w:sz w:val="20"/>
          <w:szCs w:val="20"/>
          <w:rtl/>
        </w:rPr>
      </w:pPr>
      <w:r w:rsidRPr="001C013F">
        <w:rPr>
          <w:rFonts w:asciiTheme="minorBidi" w:hAnsiTheme="minorBidi"/>
          <w:b/>
          <w:bCs/>
          <w:sz w:val="20"/>
          <w:szCs w:val="20"/>
          <w:rtl/>
        </w:rPr>
        <w:t>القدرة على رسم الحروف والكلمات بحسب قواعد الخط المقررة.</w:t>
      </w:r>
      <w:r w:rsidR="000076A8" w:rsidRPr="001C013F">
        <w:rPr>
          <w:rFonts w:asciiTheme="minorBidi" w:hAnsiTheme="minorBidi" w:hint="cs"/>
          <w:b/>
          <w:bCs/>
          <w:sz w:val="20"/>
          <w:szCs w:val="20"/>
          <w:rtl/>
        </w:rPr>
        <w:t xml:space="preserve"> </w:t>
      </w:r>
      <w:proofErr w:type="spellStart"/>
      <w:r w:rsidR="000076A8" w:rsidRPr="001C013F">
        <w:rPr>
          <w:rFonts w:asciiTheme="minorBidi" w:hAnsiTheme="minorBidi" w:hint="cs"/>
          <w:b/>
          <w:bCs/>
          <w:color w:val="FF0066"/>
          <w:sz w:val="20"/>
          <w:szCs w:val="20"/>
          <w:rtl/>
        </w:rPr>
        <w:t>(</w:t>
      </w:r>
      <w:proofErr w:type="spellEnd"/>
      <w:r w:rsidR="000076A8" w:rsidRPr="001C013F">
        <w:rPr>
          <w:rFonts w:asciiTheme="minorBidi" w:hAnsiTheme="minorBidi" w:hint="cs"/>
          <w:b/>
          <w:bCs/>
          <w:color w:val="FF0066"/>
          <w:sz w:val="20"/>
          <w:szCs w:val="20"/>
          <w:rtl/>
        </w:rPr>
        <w:t xml:space="preserve"> اذا بدأ بالكتابة بحرف الرقعة يكمل جميع الحروف بنفس الخط .. وهكذا ) </w:t>
      </w:r>
    </w:p>
    <w:p w:rsidR="00BA1827" w:rsidRPr="001C013F" w:rsidRDefault="00BA1827" w:rsidP="00BA1827">
      <w:pPr>
        <w:numPr>
          <w:ilvl w:val="0"/>
          <w:numId w:val="38"/>
        </w:numPr>
        <w:rPr>
          <w:rFonts w:asciiTheme="minorBidi" w:hAnsiTheme="minorBidi"/>
          <w:b/>
          <w:bCs/>
          <w:sz w:val="20"/>
          <w:szCs w:val="20"/>
          <w:rtl/>
        </w:rPr>
      </w:pPr>
      <w:r w:rsidRPr="001C013F">
        <w:rPr>
          <w:rFonts w:asciiTheme="minorBidi" w:hAnsiTheme="minorBidi"/>
          <w:b/>
          <w:bCs/>
          <w:sz w:val="20"/>
          <w:szCs w:val="20"/>
          <w:rtl/>
        </w:rPr>
        <w:t>القدرة على تدوين الأفكار بطريقة منظمة وسريعة.</w:t>
      </w:r>
    </w:p>
    <w:p w:rsidR="00BA1827" w:rsidRPr="001C013F" w:rsidRDefault="00BA1827" w:rsidP="00BA1827">
      <w:pPr>
        <w:numPr>
          <w:ilvl w:val="0"/>
          <w:numId w:val="38"/>
        </w:numPr>
        <w:rPr>
          <w:rFonts w:asciiTheme="minorBidi" w:hAnsiTheme="minorBidi"/>
          <w:b/>
          <w:bCs/>
          <w:sz w:val="20"/>
          <w:szCs w:val="20"/>
          <w:rtl/>
        </w:rPr>
      </w:pPr>
      <w:r w:rsidRPr="001C013F">
        <w:rPr>
          <w:rFonts w:asciiTheme="minorBidi" w:hAnsiTheme="minorBidi"/>
          <w:b/>
          <w:bCs/>
          <w:sz w:val="20"/>
          <w:szCs w:val="20"/>
          <w:rtl/>
        </w:rPr>
        <w:t>تكوين كثير من القدرات الفنية والعقلية, كإدراك الجمال, والموازنة, وحسن الذوق.</w:t>
      </w:r>
    </w:p>
    <w:p w:rsidR="00BA1827" w:rsidRPr="001C013F" w:rsidRDefault="00BA1827" w:rsidP="00BA1827">
      <w:pPr>
        <w:numPr>
          <w:ilvl w:val="0"/>
          <w:numId w:val="38"/>
        </w:numPr>
        <w:rPr>
          <w:rFonts w:asciiTheme="minorBidi" w:hAnsiTheme="minorBidi"/>
          <w:b/>
          <w:bCs/>
          <w:color w:val="FF0066"/>
          <w:sz w:val="20"/>
          <w:szCs w:val="20"/>
          <w:rtl/>
        </w:rPr>
      </w:pPr>
      <w:r w:rsidRPr="001C013F">
        <w:rPr>
          <w:rFonts w:asciiTheme="minorBidi" w:hAnsiTheme="minorBidi"/>
          <w:b/>
          <w:bCs/>
          <w:sz w:val="20"/>
          <w:szCs w:val="20"/>
          <w:rtl/>
        </w:rPr>
        <w:t>تكوين كثير من العادات الحسنة كالنظام, والدقة, والنظافة, وحسن الترتيب, والصبر.</w:t>
      </w:r>
      <w:r w:rsidR="000076A8" w:rsidRPr="001C013F">
        <w:rPr>
          <w:rFonts w:asciiTheme="minorBidi" w:hAnsiTheme="minorBidi" w:hint="cs"/>
          <w:b/>
          <w:bCs/>
          <w:sz w:val="20"/>
          <w:szCs w:val="20"/>
          <w:rtl/>
        </w:rPr>
        <w:t xml:space="preserve"> </w:t>
      </w:r>
      <w:proofErr w:type="spellStart"/>
      <w:r w:rsidR="000076A8" w:rsidRPr="001C013F">
        <w:rPr>
          <w:rFonts w:asciiTheme="minorBidi" w:hAnsiTheme="minorBidi" w:hint="cs"/>
          <w:b/>
          <w:bCs/>
          <w:color w:val="FF0066"/>
          <w:sz w:val="20"/>
          <w:szCs w:val="20"/>
          <w:rtl/>
        </w:rPr>
        <w:t>(</w:t>
      </w:r>
      <w:proofErr w:type="spellEnd"/>
      <w:r w:rsidR="000076A8" w:rsidRPr="001C013F">
        <w:rPr>
          <w:rFonts w:asciiTheme="minorBidi" w:hAnsiTheme="minorBidi" w:hint="cs"/>
          <w:b/>
          <w:bCs/>
          <w:color w:val="FF0066"/>
          <w:sz w:val="20"/>
          <w:szCs w:val="20"/>
          <w:rtl/>
        </w:rPr>
        <w:t xml:space="preserve"> الصبر اهم العادات الحسنه بالخط لابد من يريد ان يتعلم الخط ان يتحلى بالصبر </w:t>
      </w:r>
      <w:proofErr w:type="spellStart"/>
      <w:r w:rsidR="000076A8" w:rsidRPr="001C013F">
        <w:rPr>
          <w:rFonts w:asciiTheme="minorBidi" w:hAnsiTheme="minorBidi" w:hint="cs"/>
          <w:b/>
          <w:bCs/>
          <w:color w:val="FF0066"/>
          <w:sz w:val="20"/>
          <w:szCs w:val="20"/>
          <w:rtl/>
        </w:rPr>
        <w:t>لانه</w:t>
      </w:r>
      <w:proofErr w:type="spellEnd"/>
      <w:r w:rsidR="000076A8" w:rsidRPr="001C013F">
        <w:rPr>
          <w:rFonts w:asciiTheme="minorBidi" w:hAnsiTheme="minorBidi" w:hint="cs"/>
          <w:b/>
          <w:bCs/>
          <w:color w:val="FF0066"/>
          <w:sz w:val="20"/>
          <w:szCs w:val="20"/>
          <w:rtl/>
        </w:rPr>
        <w:t xml:space="preserve"> سوف يتعلم بشكل تدريجي وعلى دفعات وعليه المران والممارسة </w:t>
      </w:r>
      <w:proofErr w:type="spellStart"/>
      <w:r w:rsidR="000076A8" w:rsidRPr="001C013F">
        <w:rPr>
          <w:rFonts w:asciiTheme="minorBidi" w:hAnsiTheme="minorBidi" w:hint="cs"/>
          <w:b/>
          <w:bCs/>
          <w:color w:val="FF0066"/>
          <w:sz w:val="20"/>
          <w:szCs w:val="20"/>
          <w:rtl/>
        </w:rPr>
        <w:t>الكثيره</w:t>
      </w:r>
      <w:proofErr w:type="spellEnd"/>
      <w:r w:rsidR="000076A8" w:rsidRPr="001C013F">
        <w:rPr>
          <w:rFonts w:asciiTheme="minorBidi" w:hAnsiTheme="minorBidi" w:hint="cs"/>
          <w:b/>
          <w:bCs/>
          <w:color w:val="FF0066"/>
          <w:sz w:val="20"/>
          <w:szCs w:val="20"/>
          <w:rtl/>
        </w:rPr>
        <w:t xml:space="preserve"> </w:t>
      </w:r>
      <w:proofErr w:type="spellStart"/>
      <w:r w:rsidR="000076A8" w:rsidRPr="001C013F">
        <w:rPr>
          <w:rFonts w:asciiTheme="minorBidi" w:hAnsiTheme="minorBidi" w:hint="cs"/>
          <w:b/>
          <w:bCs/>
          <w:color w:val="FF0066"/>
          <w:sz w:val="20"/>
          <w:szCs w:val="20"/>
          <w:rtl/>
        </w:rPr>
        <w:t>)</w:t>
      </w:r>
      <w:proofErr w:type="spellEnd"/>
      <w:r w:rsidR="000076A8"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وليس ثمة حاجة إلى بيان فضل الخط في الحياة العملية, فالقدرة على الكتابة من الأمور التي لا يستغنى عنها إنسان, وكلنا نعلم ما للخط الحسم من تأثير في نفس القارئ.</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والسؤال الآن هل جمال الخط مكتسب؟</w:t>
      </w:r>
    </w:p>
    <w:p w:rsidR="00BA1827" w:rsidRPr="001C013F" w:rsidRDefault="00BA1827" w:rsidP="00FA4580">
      <w:pPr>
        <w:rPr>
          <w:rFonts w:asciiTheme="minorBidi" w:hAnsiTheme="minorBidi"/>
          <w:b/>
          <w:bCs/>
          <w:color w:val="FF0066"/>
          <w:sz w:val="20"/>
          <w:szCs w:val="20"/>
          <w:rtl/>
        </w:rPr>
      </w:pPr>
      <w:r w:rsidRPr="001C013F">
        <w:rPr>
          <w:rFonts w:asciiTheme="minorBidi" w:hAnsiTheme="minorBidi"/>
          <w:b/>
          <w:bCs/>
          <w:sz w:val="20"/>
          <w:szCs w:val="20"/>
          <w:rtl/>
        </w:rPr>
        <w:t xml:space="preserve">لا شك أن الخط من الفنون الجميلة كالرسم والموسيقى وغيرها, ولذا فهو من الأمور الفطرية التي يتميز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بعض الناس دون سواهم بحيث يجعلهم هذا الاستعداد الفطري قادرين على تجويده بأقل جهد, وفي أقصر وقت إذا ما أتيحت الفرصة لهم للتدريب على يد متخصص.</w:t>
      </w:r>
      <w:r w:rsidR="00FA4580" w:rsidRPr="001C013F">
        <w:rPr>
          <w:rFonts w:asciiTheme="minorBidi" w:hAnsiTheme="minorBidi" w:hint="cs"/>
          <w:b/>
          <w:bCs/>
          <w:sz w:val="20"/>
          <w:szCs w:val="20"/>
          <w:rtl/>
        </w:rPr>
        <w:t xml:space="preserve">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الذي لدية </w:t>
      </w:r>
      <w:proofErr w:type="spellStart"/>
      <w:r w:rsidR="00FA4580" w:rsidRPr="001C013F">
        <w:rPr>
          <w:rFonts w:asciiTheme="minorBidi" w:hAnsiTheme="minorBidi" w:hint="cs"/>
          <w:b/>
          <w:bCs/>
          <w:color w:val="FF0066"/>
          <w:sz w:val="20"/>
          <w:szCs w:val="20"/>
          <w:rtl/>
        </w:rPr>
        <w:t>هذة</w:t>
      </w:r>
      <w:proofErr w:type="spellEnd"/>
      <w:r w:rsidR="00FA4580" w:rsidRPr="001C013F">
        <w:rPr>
          <w:rFonts w:asciiTheme="minorBidi" w:hAnsiTheme="minorBidi" w:hint="cs"/>
          <w:b/>
          <w:bCs/>
          <w:color w:val="FF0066"/>
          <w:sz w:val="20"/>
          <w:szCs w:val="20"/>
          <w:rtl/>
        </w:rPr>
        <w:t xml:space="preserve"> الموهبة يتعلم بشكل اسرع </w:t>
      </w:r>
      <w:proofErr w:type="spellStart"/>
      <w:r w:rsidR="00FA4580" w:rsidRPr="001C013F">
        <w:rPr>
          <w:rFonts w:asciiTheme="minorBidi" w:hAnsiTheme="minorBidi" w:hint="cs"/>
          <w:b/>
          <w:bCs/>
          <w:color w:val="FF0066"/>
          <w:sz w:val="20"/>
          <w:szCs w:val="20"/>
          <w:rtl/>
        </w:rPr>
        <w:t>)</w:t>
      </w:r>
      <w:proofErr w:type="spellEnd"/>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ومع ذلك فالخط من العلوم ذات القواعد المحددة التي يمكن أن تكتسب وتحفظ, وبطول التدريب والممارسة عليها يجود خط المتعلم.</w:t>
      </w:r>
    </w:p>
    <w:p w:rsidR="00BA1827" w:rsidRPr="001C013F" w:rsidRDefault="00BA1827" w:rsidP="00BA1827">
      <w:pPr>
        <w:rPr>
          <w:rFonts w:asciiTheme="minorBidi" w:hAnsiTheme="minorBidi"/>
          <w:b/>
          <w:bCs/>
          <w:color w:val="0070C0"/>
          <w:sz w:val="20"/>
          <w:szCs w:val="20"/>
          <w:rtl/>
        </w:rPr>
      </w:pPr>
      <w:r w:rsidRPr="001C013F">
        <w:rPr>
          <w:rFonts w:asciiTheme="minorBidi" w:hAnsiTheme="minorBidi"/>
          <w:b/>
          <w:bCs/>
          <w:color w:val="0070C0"/>
          <w:sz w:val="20"/>
          <w:szCs w:val="20"/>
          <w:rtl/>
        </w:rPr>
        <w:t>إذنً:</w:t>
      </w:r>
    </w:p>
    <w:p w:rsidR="00BA1827" w:rsidRPr="001C013F" w:rsidRDefault="00BA1827" w:rsidP="00BA1827">
      <w:pPr>
        <w:rPr>
          <w:rFonts w:asciiTheme="minorBidi" w:hAnsiTheme="minorBidi"/>
          <w:b/>
          <w:bCs/>
          <w:color w:val="4F6228" w:themeColor="accent3" w:themeShade="80"/>
          <w:sz w:val="20"/>
          <w:szCs w:val="20"/>
          <w:rtl/>
        </w:rPr>
      </w:pPr>
      <w:r w:rsidRPr="001C013F">
        <w:rPr>
          <w:rFonts w:asciiTheme="minorBidi" w:hAnsiTheme="minorBidi"/>
          <w:b/>
          <w:bCs/>
          <w:color w:val="4F6228" w:themeColor="accent3" w:themeShade="80"/>
          <w:sz w:val="20"/>
          <w:szCs w:val="20"/>
          <w:rtl/>
        </w:rPr>
        <w:t xml:space="preserve">الحكم على جودة الخط ليس فقط بدرجة جماله وإنما أيضاً </w:t>
      </w:r>
      <w:proofErr w:type="spellStart"/>
      <w:r w:rsidRPr="001C013F">
        <w:rPr>
          <w:rFonts w:asciiTheme="minorBidi" w:hAnsiTheme="minorBidi"/>
          <w:b/>
          <w:bCs/>
          <w:color w:val="4F6228" w:themeColor="accent3" w:themeShade="80"/>
          <w:sz w:val="20"/>
          <w:szCs w:val="20"/>
          <w:rtl/>
        </w:rPr>
        <w:t>بـ</w:t>
      </w:r>
      <w:proofErr w:type="spellEnd"/>
      <w:r w:rsidRPr="001C013F">
        <w:rPr>
          <w:rFonts w:asciiTheme="minorBidi" w:hAnsiTheme="minorBidi"/>
          <w:b/>
          <w:bCs/>
          <w:color w:val="4F6228" w:themeColor="accent3" w:themeShade="80"/>
          <w:sz w:val="20"/>
          <w:szCs w:val="20"/>
          <w:rtl/>
        </w:rPr>
        <w:t>:</w:t>
      </w:r>
    </w:p>
    <w:p w:rsidR="00BA1827" w:rsidRPr="001C013F" w:rsidRDefault="00BA1827" w:rsidP="00BA1827">
      <w:pPr>
        <w:numPr>
          <w:ilvl w:val="0"/>
          <w:numId w:val="39"/>
        </w:numPr>
        <w:tabs>
          <w:tab w:val="clear" w:pos="360"/>
          <w:tab w:val="num" w:pos="720"/>
        </w:tabs>
        <w:rPr>
          <w:rFonts w:asciiTheme="minorBidi" w:hAnsiTheme="minorBidi"/>
          <w:b/>
          <w:bCs/>
          <w:sz w:val="20"/>
          <w:szCs w:val="20"/>
          <w:rtl/>
        </w:rPr>
      </w:pPr>
      <w:r w:rsidRPr="001C013F">
        <w:rPr>
          <w:rFonts w:asciiTheme="minorBidi" w:hAnsiTheme="minorBidi"/>
          <w:b/>
          <w:bCs/>
          <w:color w:val="7030A0"/>
          <w:sz w:val="20"/>
          <w:szCs w:val="20"/>
          <w:rtl/>
        </w:rPr>
        <w:t>وضوحه:</w:t>
      </w:r>
      <w:r w:rsidRPr="001C013F">
        <w:rPr>
          <w:rFonts w:asciiTheme="minorBidi" w:hAnsiTheme="minorBidi"/>
          <w:b/>
          <w:bCs/>
          <w:sz w:val="20"/>
          <w:szCs w:val="20"/>
          <w:rtl/>
        </w:rPr>
        <w:t xml:space="preserve"> رسم الحروف رسماً لا يجعل للبس محلاً, وعلى مراعاة التناسب بين الحروف طولاً واتساعاً, وعلى البعد بين الكلمات في مسافات </w:t>
      </w:r>
      <w:proofErr w:type="spellStart"/>
      <w:r w:rsidRPr="001C013F">
        <w:rPr>
          <w:rFonts w:asciiTheme="minorBidi" w:hAnsiTheme="minorBidi"/>
          <w:b/>
          <w:bCs/>
          <w:sz w:val="20"/>
          <w:szCs w:val="20"/>
          <w:rtl/>
        </w:rPr>
        <w:t>ثابتة,</w:t>
      </w:r>
      <w:proofErr w:type="spellEnd"/>
      <w:r w:rsidRPr="001C013F">
        <w:rPr>
          <w:rFonts w:asciiTheme="minorBidi" w:hAnsiTheme="minorBidi"/>
          <w:b/>
          <w:bCs/>
          <w:sz w:val="20"/>
          <w:szCs w:val="20"/>
          <w:rtl/>
        </w:rPr>
        <w:t xml:space="preserve"> وعلى اتباع قواعد رسم </w:t>
      </w:r>
      <w:proofErr w:type="spellStart"/>
      <w:r w:rsidRPr="001C013F">
        <w:rPr>
          <w:rFonts w:asciiTheme="minorBidi" w:hAnsiTheme="minorBidi"/>
          <w:b/>
          <w:bCs/>
          <w:sz w:val="20"/>
          <w:szCs w:val="20"/>
          <w:rtl/>
        </w:rPr>
        <w:t>الحروف,</w:t>
      </w:r>
      <w:proofErr w:type="spellEnd"/>
      <w:r w:rsidRPr="001C013F">
        <w:rPr>
          <w:rFonts w:asciiTheme="minorBidi" w:hAnsiTheme="minorBidi"/>
          <w:b/>
          <w:bCs/>
          <w:sz w:val="20"/>
          <w:szCs w:val="20"/>
          <w:rtl/>
        </w:rPr>
        <w:t xml:space="preserve"> وتطبيق أصول الكتابة السليمة في وضع النقط والهمزات, ومراعاة حجم الحرف, وكيفية اتصاله بغيره, وبيان أجزائه, ومي</w:t>
      </w:r>
      <w:r w:rsidR="00FA4580" w:rsidRPr="001C013F">
        <w:rPr>
          <w:rFonts w:asciiTheme="minorBidi" w:hAnsiTheme="minorBidi"/>
          <w:b/>
          <w:bCs/>
          <w:sz w:val="20"/>
          <w:szCs w:val="20"/>
          <w:rtl/>
        </w:rPr>
        <w:t>له, واستقامته, وطوله وقصره (لاح</w:t>
      </w:r>
      <w:r w:rsidR="00FA4580" w:rsidRPr="001C013F">
        <w:rPr>
          <w:rFonts w:asciiTheme="minorBidi" w:hAnsiTheme="minorBidi" w:hint="cs"/>
          <w:b/>
          <w:bCs/>
          <w:sz w:val="20"/>
          <w:szCs w:val="20"/>
          <w:rtl/>
        </w:rPr>
        <w:t>ظ</w:t>
      </w:r>
      <w:r w:rsidRPr="001C013F">
        <w:rPr>
          <w:rFonts w:asciiTheme="minorBidi" w:hAnsiTheme="minorBidi"/>
          <w:b/>
          <w:bCs/>
          <w:sz w:val="20"/>
          <w:szCs w:val="20"/>
          <w:rtl/>
        </w:rPr>
        <w:t xml:space="preserve"> أنها أمور قابلة للتعلم والاكتساب) (المعلم قادر – إذا ما كان متمكناً- من تحقيقها).</w:t>
      </w:r>
    </w:p>
    <w:p w:rsidR="00BA1827" w:rsidRPr="00B60F0E" w:rsidRDefault="00BA1827" w:rsidP="00B60F0E">
      <w:pPr>
        <w:numPr>
          <w:ilvl w:val="0"/>
          <w:numId w:val="39"/>
        </w:numPr>
        <w:tabs>
          <w:tab w:val="clear" w:pos="360"/>
          <w:tab w:val="num" w:pos="720"/>
        </w:tabs>
        <w:rPr>
          <w:rFonts w:asciiTheme="minorBidi" w:hAnsiTheme="minorBidi"/>
          <w:b/>
          <w:bCs/>
          <w:sz w:val="20"/>
          <w:szCs w:val="20"/>
          <w:rtl/>
        </w:rPr>
      </w:pPr>
      <w:r w:rsidRPr="001C013F">
        <w:rPr>
          <w:rFonts w:asciiTheme="minorBidi" w:hAnsiTheme="minorBidi"/>
          <w:b/>
          <w:bCs/>
          <w:color w:val="7030A0"/>
          <w:sz w:val="20"/>
          <w:szCs w:val="20"/>
          <w:rtl/>
        </w:rPr>
        <w:t>السرعة:</w:t>
      </w:r>
      <w:r w:rsidRPr="001C013F">
        <w:rPr>
          <w:rFonts w:asciiTheme="minorBidi" w:hAnsiTheme="minorBidi"/>
          <w:b/>
          <w:bCs/>
          <w:sz w:val="20"/>
          <w:szCs w:val="20"/>
          <w:rtl/>
        </w:rPr>
        <w:t xml:space="preserve"> إرسال اليد في سهولة ويسر بسرعة مناسبة.</w:t>
      </w:r>
      <w:r w:rsidR="00B60F0E">
        <w:rPr>
          <w:rFonts w:asciiTheme="minorBidi" w:hAnsiTheme="minorBidi" w:hint="cs"/>
          <w:b/>
          <w:bCs/>
          <w:sz w:val="20"/>
          <w:szCs w:val="20"/>
          <w:rtl/>
        </w:rPr>
        <w:t xml:space="preserve">     </w:t>
      </w:r>
      <w:r w:rsidRPr="00B60F0E">
        <w:rPr>
          <w:rFonts w:asciiTheme="minorBidi" w:hAnsiTheme="minorBidi"/>
          <w:b/>
          <w:bCs/>
          <w:color w:val="0070C0"/>
          <w:sz w:val="20"/>
          <w:szCs w:val="20"/>
          <w:rtl/>
        </w:rPr>
        <w:t>إذنً:</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الوضوح والسرعة بالدراسة والممارسة.</w:t>
      </w:r>
    </w:p>
    <w:p w:rsidR="009F2137" w:rsidRPr="001C013F" w:rsidRDefault="00BA1827" w:rsidP="009F2137">
      <w:pPr>
        <w:rPr>
          <w:rFonts w:asciiTheme="minorBidi" w:hAnsiTheme="minorBidi"/>
          <w:b/>
          <w:bCs/>
          <w:sz w:val="20"/>
          <w:szCs w:val="20"/>
          <w:rtl/>
        </w:rPr>
      </w:pPr>
      <w:r w:rsidRPr="001C013F">
        <w:rPr>
          <w:rFonts w:asciiTheme="minorBidi" w:hAnsiTheme="minorBidi"/>
          <w:b/>
          <w:bCs/>
          <w:sz w:val="20"/>
          <w:szCs w:val="20"/>
          <w:rtl/>
        </w:rPr>
        <w:t>أما الجمال فينمى عند الموهوبين فقط.</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أسس تعليم الخط:</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أن تكون المادة المطلوب كتابتها مفهومة.</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أن تكون المادة شيقة ومناسبة.</w:t>
      </w:r>
      <w:r w:rsidR="00FA4580" w:rsidRPr="001C013F">
        <w:rPr>
          <w:rFonts w:asciiTheme="minorBidi" w:hAnsiTheme="minorBidi" w:hint="cs"/>
          <w:b/>
          <w:bCs/>
          <w:sz w:val="20"/>
          <w:szCs w:val="20"/>
          <w:rtl/>
        </w:rPr>
        <w:t xml:space="preserve">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حتى </w:t>
      </w:r>
      <w:proofErr w:type="spellStart"/>
      <w:r w:rsidR="00FA4580" w:rsidRPr="001C013F">
        <w:rPr>
          <w:rFonts w:asciiTheme="minorBidi" w:hAnsiTheme="minorBidi" w:hint="cs"/>
          <w:b/>
          <w:bCs/>
          <w:color w:val="FF0066"/>
          <w:sz w:val="20"/>
          <w:szCs w:val="20"/>
          <w:rtl/>
        </w:rPr>
        <w:t>لايكون</w:t>
      </w:r>
      <w:proofErr w:type="spellEnd"/>
      <w:r w:rsidR="00FA4580" w:rsidRPr="001C013F">
        <w:rPr>
          <w:rFonts w:asciiTheme="minorBidi" w:hAnsiTheme="minorBidi" w:hint="cs"/>
          <w:b/>
          <w:bCs/>
          <w:color w:val="FF0066"/>
          <w:sz w:val="20"/>
          <w:szCs w:val="20"/>
          <w:rtl/>
        </w:rPr>
        <w:t xml:space="preserve"> هناك ملل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sz w:val="20"/>
          <w:szCs w:val="20"/>
          <w:rtl/>
        </w:rPr>
        <w:t xml:space="preserve"> </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البدء بتعليم الكلمات والوحدات الكبرى بدلاً من الحروف.</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التعلم بشكل فردي.</w:t>
      </w:r>
      <w:r w:rsidR="00FA4580" w:rsidRPr="001C013F">
        <w:rPr>
          <w:rFonts w:asciiTheme="minorBidi" w:hAnsiTheme="minorBidi" w:hint="cs"/>
          <w:b/>
          <w:bCs/>
          <w:sz w:val="20"/>
          <w:szCs w:val="20"/>
          <w:rtl/>
        </w:rPr>
        <w:t xml:space="preserve"> </w:t>
      </w:r>
      <w:r w:rsidR="00FA4580" w:rsidRPr="001C013F">
        <w:rPr>
          <w:rFonts w:asciiTheme="minorBidi" w:hAnsiTheme="minorBidi" w:hint="cs"/>
          <w:b/>
          <w:bCs/>
          <w:color w:val="FF0066"/>
          <w:sz w:val="20"/>
          <w:szCs w:val="20"/>
          <w:rtl/>
        </w:rPr>
        <w:t xml:space="preserve">( لان كل شخص لدية مهارة تختلف عن شخص اخر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الفروق الفردية ) </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العناية بتحليل الأخطاء وتصويبها.</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الشرح النظري يسبق البيان العملي.</w:t>
      </w:r>
    </w:p>
    <w:p w:rsidR="00BA1827" w:rsidRPr="001C013F" w:rsidRDefault="00BA1827" w:rsidP="00BA1827">
      <w:pPr>
        <w:pStyle w:val="a4"/>
        <w:numPr>
          <w:ilvl w:val="0"/>
          <w:numId w:val="43"/>
        </w:numPr>
        <w:rPr>
          <w:rFonts w:asciiTheme="minorBidi" w:hAnsiTheme="minorBidi"/>
          <w:b/>
          <w:bCs/>
          <w:sz w:val="20"/>
          <w:szCs w:val="20"/>
          <w:rtl/>
        </w:rPr>
      </w:pPr>
      <w:r w:rsidRPr="001C013F">
        <w:rPr>
          <w:rFonts w:asciiTheme="minorBidi" w:hAnsiTheme="minorBidi"/>
          <w:b/>
          <w:bCs/>
          <w:sz w:val="20"/>
          <w:szCs w:val="20"/>
          <w:rtl/>
        </w:rPr>
        <w:t>الشرح النظري يتخلل الأداء العملي.</w:t>
      </w:r>
      <w:r w:rsidR="00FA4580" w:rsidRPr="001C013F">
        <w:rPr>
          <w:rFonts w:asciiTheme="minorBidi" w:hAnsiTheme="minorBidi" w:hint="cs"/>
          <w:b/>
          <w:bCs/>
          <w:sz w:val="20"/>
          <w:szCs w:val="20"/>
          <w:rtl/>
        </w:rPr>
        <w:t xml:space="preserve"> </w:t>
      </w:r>
      <w:r w:rsidR="00FA4580" w:rsidRPr="001C013F">
        <w:rPr>
          <w:rFonts w:asciiTheme="minorBidi" w:hAnsiTheme="minorBidi" w:hint="cs"/>
          <w:b/>
          <w:bCs/>
          <w:color w:val="FF0066"/>
          <w:sz w:val="20"/>
          <w:szCs w:val="20"/>
          <w:rtl/>
        </w:rPr>
        <w:t>( الطالب وهو يكتب يشرح له على كتابته ويصحح له )</w:t>
      </w:r>
      <w:r w:rsidR="00FA4580" w:rsidRPr="001C013F">
        <w:rPr>
          <w:rFonts w:asciiTheme="minorBidi" w:hAnsiTheme="minorBidi" w:hint="cs"/>
          <w:b/>
          <w:bCs/>
          <w:sz w:val="20"/>
          <w:szCs w:val="20"/>
          <w:rtl/>
        </w:rPr>
        <w:t xml:space="preserve"> </w:t>
      </w:r>
    </w:p>
    <w:p w:rsidR="00BA1827" w:rsidRPr="001C013F" w:rsidRDefault="00BA1827" w:rsidP="00BA1827">
      <w:pPr>
        <w:pStyle w:val="a4"/>
        <w:numPr>
          <w:ilvl w:val="0"/>
          <w:numId w:val="43"/>
        </w:numPr>
        <w:rPr>
          <w:rFonts w:asciiTheme="minorBidi" w:hAnsiTheme="minorBidi"/>
          <w:b/>
          <w:bCs/>
          <w:color w:val="FF0066"/>
          <w:sz w:val="20"/>
          <w:szCs w:val="20"/>
          <w:rtl/>
        </w:rPr>
      </w:pPr>
      <w:r w:rsidRPr="001C013F">
        <w:rPr>
          <w:rFonts w:asciiTheme="minorBidi" w:hAnsiTheme="minorBidi"/>
          <w:b/>
          <w:bCs/>
          <w:sz w:val="20"/>
          <w:szCs w:val="20"/>
          <w:rtl/>
        </w:rPr>
        <w:t>أن يكون المعلم نموذجاً في أدائه.</w:t>
      </w:r>
      <w:r w:rsidR="00FA4580" w:rsidRPr="001C013F">
        <w:rPr>
          <w:rFonts w:asciiTheme="minorBidi" w:hAnsiTheme="minorBidi" w:hint="cs"/>
          <w:b/>
          <w:bCs/>
          <w:sz w:val="20"/>
          <w:szCs w:val="20"/>
          <w:rtl/>
        </w:rPr>
        <w:t xml:space="preserve">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ان يكون المعلم الافضل </w:t>
      </w:r>
      <w:proofErr w:type="spellStart"/>
      <w:r w:rsidR="00FA4580" w:rsidRPr="001C013F">
        <w:rPr>
          <w:rFonts w:asciiTheme="minorBidi" w:hAnsiTheme="minorBidi" w:hint="cs"/>
          <w:b/>
          <w:bCs/>
          <w:color w:val="FF0066"/>
          <w:sz w:val="20"/>
          <w:szCs w:val="20"/>
          <w:rtl/>
        </w:rPr>
        <w:t>والاكثر</w:t>
      </w:r>
      <w:proofErr w:type="spellEnd"/>
      <w:r w:rsidR="00FA4580" w:rsidRPr="001C013F">
        <w:rPr>
          <w:rFonts w:asciiTheme="minorBidi" w:hAnsiTheme="minorBidi" w:hint="cs"/>
          <w:b/>
          <w:bCs/>
          <w:color w:val="FF0066"/>
          <w:sz w:val="20"/>
          <w:szCs w:val="20"/>
          <w:rtl/>
        </w:rPr>
        <w:t xml:space="preserve"> تميزاً بين تلاميذه ) </w:t>
      </w:r>
    </w:p>
    <w:p w:rsidR="00BA1827" w:rsidRPr="001C013F" w:rsidRDefault="00BA1827" w:rsidP="00BA1827">
      <w:pPr>
        <w:pStyle w:val="a4"/>
        <w:numPr>
          <w:ilvl w:val="0"/>
          <w:numId w:val="43"/>
        </w:numPr>
        <w:rPr>
          <w:rFonts w:asciiTheme="minorBidi" w:hAnsiTheme="minorBidi"/>
          <w:b/>
          <w:bCs/>
          <w:color w:val="FF0066"/>
          <w:sz w:val="20"/>
          <w:szCs w:val="20"/>
          <w:rtl/>
        </w:rPr>
      </w:pPr>
      <w:r w:rsidRPr="001C013F">
        <w:rPr>
          <w:rFonts w:asciiTheme="minorBidi" w:hAnsiTheme="minorBidi"/>
          <w:b/>
          <w:bCs/>
          <w:sz w:val="20"/>
          <w:szCs w:val="20"/>
          <w:rtl/>
        </w:rPr>
        <w:t>أن يتم التقويم المرحلي لما يكتب.</w:t>
      </w:r>
      <w:r w:rsidR="00FA4580" w:rsidRPr="001C013F">
        <w:rPr>
          <w:rFonts w:asciiTheme="minorBidi" w:hAnsiTheme="minorBidi" w:hint="cs"/>
          <w:b/>
          <w:bCs/>
          <w:sz w:val="20"/>
          <w:szCs w:val="20"/>
          <w:rtl/>
        </w:rPr>
        <w:t xml:space="preserve">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ان يرى كافة كراسات التلاميذ قياس </w:t>
      </w:r>
      <w:proofErr w:type="spellStart"/>
      <w:r w:rsidR="00FA4580" w:rsidRPr="001C013F">
        <w:rPr>
          <w:rFonts w:asciiTheme="minorBidi" w:hAnsiTheme="minorBidi" w:hint="cs"/>
          <w:b/>
          <w:bCs/>
          <w:color w:val="FF0066"/>
          <w:sz w:val="20"/>
          <w:szCs w:val="20"/>
          <w:rtl/>
        </w:rPr>
        <w:t>ماكتبوه</w:t>
      </w:r>
      <w:proofErr w:type="spellEnd"/>
      <w:r w:rsidR="00FA4580" w:rsidRPr="001C013F">
        <w:rPr>
          <w:rFonts w:asciiTheme="minorBidi" w:hAnsiTheme="minorBidi" w:hint="cs"/>
          <w:b/>
          <w:bCs/>
          <w:color w:val="FF0066"/>
          <w:sz w:val="20"/>
          <w:szCs w:val="20"/>
          <w:rtl/>
        </w:rPr>
        <w:t xml:space="preserve"> ويثني على من اجاد الكتابه وتعديل </w:t>
      </w:r>
      <w:proofErr w:type="spellStart"/>
      <w:r w:rsidR="00FA4580" w:rsidRPr="001C013F">
        <w:rPr>
          <w:rFonts w:asciiTheme="minorBidi" w:hAnsiTheme="minorBidi" w:hint="cs"/>
          <w:b/>
          <w:bCs/>
          <w:color w:val="FF0066"/>
          <w:sz w:val="20"/>
          <w:szCs w:val="20"/>
          <w:rtl/>
        </w:rPr>
        <w:t>مانقص</w:t>
      </w:r>
      <w:proofErr w:type="spellEnd"/>
      <w:r w:rsidR="00FA4580" w:rsidRPr="001C013F">
        <w:rPr>
          <w:rFonts w:asciiTheme="minorBidi" w:hAnsiTheme="minorBidi" w:hint="cs"/>
          <w:b/>
          <w:bCs/>
          <w:color w:val="FF0066"/>
          <w:sz w:val="20"/>
          <w:szCs w:val="20"/>
          <w:rtl/>
        </w:rPr>
        <w:t xml:space="preserve"> واعوج في كتابته ) </w:t>
      </w:r>
    </w:p>
    <w:p w:rsidR="00BA1827" w:rsidRPr="001C013F" w:rsidRDefault="00BA1827" w:rsidP="00BA1827">
      <w:pPr>
        <w:pStyle w:val="a4"/>
        <w:numPr>
          <w:ilvl w:val="0"/>
          <w:numId w:val="44"/>
        </w:numPr>
        <w:rPr>
          <w:rFonts w:asciiTheme="minorBidi" w:hAnsiTheme="minorBidi"/>
          <w:b/>
          <w:bCs/>
          <w:sz w:val="20"/>
          <w:szCs w:val="20"/>
          <w:rtl/>
        </w:rPr>
      </w:pPr>
      <w:r w:rsidRPr="001C013F">
        <w:rPr>
          <w:rFonts w:asciiTheme="minorBidi" w:hAnsiTheme="minorBidi"/>
          <w:b/>
          <w:bCs/>
          <w:sz w:val="20"/>
          <w:szCs w:val="20"/>
          <w:rtl/>
        </w:rPr>
        <w:t>الكتابة بالقلم الرصاص.</w:t>
      </w:r>
    </w:p>
    <w:p w:rsidR="00BA1827" w:rsidRPr="001C013F" w:rsidRDefault="00BA1827" w:rsidP="00BA1827">
      <w:pPr>
        <w:pStyle w:val="a4"/>
        <w:numPr>
          <w:ilvl w:val="0"/>
          <w:numId w:val="44"/>
        </w:numPr>
        <w:rPr>
          <w:rFonts w:asciiTheme="minorBidi" w:hAnsiTheme="minorBidi"/>
          <w:b/>
          <w:bCs/>
          <w:color w:val="FF0066"/>
          <w:sz w:val="20"/>
          <w:szCs w:val="20"/>
          <w:rtl/>
        </w:rPr>
      </w:pPr>
      <w:r w:rsidRPr="001C013F">
        <w:rPr>
          <w:rFonts w:asciiTheme="minorBidi" w:hAnsiTheme="minorBidi"/>
          <w:b/>
          <w:bCs/>
          <w:sz w:val="20"/>
          <w:szCs w:val="20"/>
          <w:rtl/>
        </w:rPr>
        <w:t>كتابة السطر الأسفل قبل الأعلى حتى لا يكرر التلميذ خطأه.</w:t>
      </w:r>
      <w:r w:rsidR="00FA4580" w:rsidRPr="001C013F">
        <w:rPr>
          <w:rFonts w:asciiTheme="minorBidi" w:hAnsiTheme="minorBidi" w:hint="cs"/>
          <w:b/>
          <w:bCs/>
          <w:sz w:val="20"/>
          <w:szCs w:val="20"/>
          <w:rtl/>
        </w:rPr>
        <w:t xml:space="preserve">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حتى </w:t>
      </w:r>
      <w:proofErr w:type="spellStart"/>
      <w:r w:rsidR="00FA4580" w:rsidRPr="001C013F">
        <w:rPr>
          <w:rFonts w:asciiTheme="minorBidi" w:hAnsiTheme="minorBidi" w:hint="cs"/>
          <w:b/>
          <w:bCs/>
          <w:color w:val="FF0066"/>
          <w:sz w:val="20"/>
          <w:szCs w:val="20"/>
          <w:rtl/>
        </w:rPr>
        <w:t>لايرى</w:t>
      </w:r>
      <w:proofErr w:type="spellEnd"/>
      <w:r w:rsidR="00FA4580" w:rsidRPr="001C013F">
        <w:rPr>
          <w:rFonts w:asciiTheme="minorBidi" w:hAnsiTheme="minorBidi" w:hint="cs"/>
          <w:b/>
          <w:bCs/>
          <w:color w:val="FF0066"/>
          <w:sz w:val="20"/>
          <w:szCs w:val="20"/>
          <w:rtl/>
        </w:rPr>
        <w:t xml:space="preserve"> </w:t>
      </w:r>
      <w:proofErr w:type="spellStart"/>
      <w:r w:rsidR="00FA4580" w:rsidRPr="001C013F">
        <w:rPr>
          <w:rFonts w:asciiTheme="minorBidi" w:hAnsiTheme="minorBidi" w:hint="cs"/>
          <w:b/>
          <w:bCs/>
          <w:color w:val="FF0066"/>
          <w:sz w:val="20"/>
          <w:szCs w:val="20"/>
          <w:rtl/>
        </w:rPr>
        <w:t>ماكتبه</w:t>
      </w:r>
      <w:proofErr w:type="spellEnd"/>
      <w:r w:rsidR="00FA4580" w:rsidRPr="001C013F">
        <w:rPr>
          <w:rFonts w:asciiTheme="minorBidi" w:hAnsiTheme="minorBidi" w:hint="cs"/>
          <w:b/>
          <w:bCs/>
          <w:color w:val="FF0066"/>
          <w:sz w:val="20"/>
          <w:szCs w:val="20"/>
          <w:rtl/>
        </w:rPr>
        <w:t xml:space="preserve"> في الاعلى فيكرر الاخطاء التي كتبها </w:t>
      </w:r>
      <w:proofErr w:type="spellStart"/>
      <w:r w:rsidR="00FA4580" w:rsidRPr="001C013F">
        <w:rPr>
          <w:rFonts w:asciiTheme="minorBidi" w:hAnsiTheme="minorBidi" w:hint="cs"/>
          <w:b/>
          <w:bCs/>
          <w:color w:val="FF0066"/>
          <w:sz w:val="20"/>
          <w:szCs w:val="20"/>
          <w:rtl/>
        </w:rPr>
        <w:t>)</w:t>
      </w:r>
      <w:proofErr w:type="spellEnd"/>
      <w:r w:rsidR="00FA4580" w:rsidRPr="001C013F">
        <w:rPr>
          <w:rFonts w:asciiTheme="minorBidi" w:hAnsiTheme="minorBidi" w:hint="cs"/>
          <w:b/>
          <w:bCs/>
          <w:color w:val="FF0066"/>
          <w:sz w:val="20"/>
          <w:szCs w:val="20"/>
          <w:rtl/>
        </w:rPr>
        <w:t xml:space="preserve"> </w:t>
      </w:r>
    </w:p>
    <w:p w:rsidR="00BA1827" w:rsidRPr="001C013F" w:rsidRDefault="00BA1827" w:rsidP="00BA1827">
      <w:pPr>
        <w:pStyle w:val="a4"/>
        <w:numPr>
          <w:ilvl w:val="0"/>
          <w:numId w:val="44"/>
        </w:numPr>
        <w:rPr>
          <w:rFonts w:asciiTheme="minorBidi" w:hAnsiTheme="minorBidi"/>
          <w:b/>
          <w:bCs/>
          <w:sz w:val="20"/>
          <w:szCs w:val="20"/>
          <w:rtl/>
        </w:rPr>
      </w:pPr>
      <w:r w:rsidRPr="001C013F">
        <w:rPr>
          <w:rFonts w:asciiTheme="minorBidi" w:hAnsiTheme="minorBidi"/>
          <w:b/>
          <w:bCs/>
          <w:sz w:val="20"/>
          <w:szCs w:val="20"/>
          <w:rtl/>
        </w:rPr>
        <w:t>المرور المستمر من المعلم بين التلاميذ أثناء الكتابة.</w:t>
      </w:r>
      <w:r w:rsidR="00FA4580" w:rsidRPr="001C013F">
        <w:rPr>
          <w:rFonts w:asciiTheme="minorBidi" w:hAnsiTheme="minorBidi" w:hint="cs"/>
          <w:b/>
          <w:bCs/>
          <w:color w:val="FF0066"/>
          <w:sz w:val="20"/>
          <w:szCs w:val="20"/>
          <w:rtl/>
        </w:rPr>
        <w:t xml:space="preserve"> ( التغذية الراجعة )</w:t>
      </w:r>
      <w:r w:rsidR="00FA4580" w:rsidRPr="001C013F">
        <w:rPr>
          <w:rFonts w:asciiTheme="minorBidi" w:hAnsiTheme="minorBidi" w:hint="cs"/>
          <w:b/>
          <w:bCs/>
          <w:sz w:val="20"/>
          <w:szCs w:val="20"/>
          <w:rtl/>
        </w:rPr>
        <w:t xml:space="preserve"> </w:t>
      </w:r>
    </w:p>
    <w:p w:rsidR="00BA1827" w:rsidRPr="001C013F" w:rsidRDefault="00BA1827" w:rsidP="00BA1827">
      <w:pPr>
        <w:pStyle w:val="a4"/>
        <w:numPr>
          <w:ilvl w:val="0"/>
          <w:numId w:val="44"/>
        </w:numPr>
        <w:rPr>
          <w:rFonts w:asciiTheme="minorBidi" w:hAnsiTheme="minorBidi"/>
          <w:b/>
          <w:bCs/>
          <w:sz w:val="20"/>
          <w:szCs w:val="20"/>
          <w:rtl/>
        </w:rPr>
      </w:pPr>
      <w:r w:rsidRPr="001C013F">
        <w:rPr>
          <w:rFonts w:asciiTheme="minorBidi" w:hAnsiTheme="minorBidi"/>
          <w:b/>
          <w:bCs/>
          <w:sz w:val="20"/>
          <w:szCs w:val="20"/>
          <w:rtl/>
        </w:rPr>
        <w:t>الاهتمام بالنظام والنظافة إلى جانب الكتابة.</w:t>
      </w:r>
    </w:p>
    <w:p w:rsidR="00BA1827" w:rsidRPr="001C013F" w:rsidRDefault="00BA1827" w:rsidP="00BA1827">
      <w:pPr>
        <w:pStyle w:val="a4"/>
        <w:numPr>
          <w:ilvl w:val="0"/>
          <w:numId w:val="44"/>
        </w:numPr>
        <w:rPr>
          <w:rFonts w:asciiTheme="minorBidi" w:hAnsiTheme="minorBidi"/>
          <w:b/>
          <w:bCs/>
          <w:sz w:val="20"/>
          <w:szCs w:val="20"/>
          <w:rtl/>
        </w:rPr>
      </w:pPr>
      <w:r w:rsidRPr="001C013F">
        <w:rPr>
          <w:rFonts w:asciiTheme="minorBidi" w:hAnsiTheme="minorBidi"/>
          <w:b/>
          <w:bCs/>
          <w:sz w:val="20"/>
          <w:szCs w:val="20"/>
          <w:rtl/>
        </w:rPr>
        <w:lastRenderedPageBreak/>
        <w:t>مراعاة الجلسة الصحيحة وإمساك القلم ووضع الكراسة والإضاءة والتهوية...</w:t>
      </w:r>
      <w:proofErr w:type="spellStart"/>
      <w:r w:rsidRPr="001C013F">
        <w:rPr>
          <w:rFonts w:asciiTheme="minorBidi" w:hAnsiTheme="minorBidi"/>
          <w:b/>
          <w:bCs/>
          <w:sz w:val="20"/>
          <w:szCs w:val="20"/>
          <w:rtl/>
        </w:rPr>
        <w:t>إلخ</w:t>
      </w:r>
      <w:proofErr w:type="spellEnd"/>
      <w:r w:rsidRPr="001C013F">
        <w:rPr>
          <w:rFonts w:asciiTheme="minorBidi" w:hAnsiTheme="minorBidi"/>
          <w:b/>
          <w:bCs/>
          <w:sz w:val="20"/>
          <w:szCs w:val="20"/>
          <w:rtl/>
        </w:rPr>
        <w:t>.</w:t>
      </w:r>
    </w:p>
    <w:p w:rsidR="00BA1827" w:rsidRPr="001C013F" w:rsidRDefault="00BA1827" w:rsidP="00BA1827">
      <w:pPr>
        <w:pStyle w:val="a4"/>
        <w:numPr>
          <w:ilvl w:val="0"/>
          <w:numId w:val="44"/>
        </w:numPr>
        <w:rPr>
          <w:rFonts w:asciiTheme="minorBidi" w:hAnsiTheme="minorBidi"/>
          <w:b/>
          <w:bCs/>
          <w:sz w:val="20"/>
          <w:szCs w:val="20"/>
          <w:rtl/>
        </w:rPr>
      </w:pPr>
      <w:r w:rsidRPr="001C013F">
        <w:rPr>
          <w:rFonts w:asciiTheme="minorBidi" w:hAnsiTheme="minorBidi"/>
          <w:b/>
          <w:bCs/>
          <w:sz w:val="20"/>
          <w:szCs w:val="20"/>
          <w:rtl/>
        </w:rPr>
        <w:t>التشجيع على الكتابة في غير أوقات حصة الخط.</w:t>
      </w:r>
    </w:p>
    <w:p w:rsidR="00BA1827" w:rsidRPr="001C013F" w:rsidRDefault="00BA1827" w:rsidP="00BA1827">
      <w:pPr>
        <w:rPr>
          <w:rFonts w:asciiTheme="minorBidi" w:hAnsiTheme="minorBidi"/>
          <w:b/>
          <w:bCs/>
          <w:color w:val="002060"/>
          <w:sz w:val="20"/>
          <w:szCs w:val="20"/>
          <w:rtl/>
        </w:rPr>
      </w:pPr>
      <w:r w:rsidRPr="001C013F">
        <w:rPr>
          <w:rFonts w:asciiTheme="minorBidi" w:hAnsiTheme="minorBidi"/>
          <w:b/>
          <w:bCs/>
          <w:color w:val="002060"/>
          <w:sz w:val="20"/>
          <w:szCs w:val="20"/>
          <w:rtl/>
        </w:rPr>
        <w:t>كيف يمكن تعليم الخط لمجموعة من الأطفال المبتدئين؟</w:t>
      </w:r>
    </w:p>
    <w:p w:rsidR="00BA1827" w:rsidRPr="001C013F" w:rsidRDefault="00BA1827" w:rsidP="00BA1827">
      <w:p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باستخدام طريقة من الثلاث:</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   أ) طريقة تجزئة الحرف. </w:t>
      </w:r>
      <w:r w:rsidR="00C213C2" w:rsidRPr="001C013F">
        <w:rPr>
          <w:rFonts w:asciiTheme="minorBidi" w:hAnsiTheme="minorBidi" w:hint="cs"/>
          <w:b/>
          <w:bCs/>
          <w:color w:val="FF0066"/>
          <w:sz w:val="20"/>
          <w:szCs w:val="20"/>
          <w:rtl/>
        </w:rPr>
        <w:t>( ء ا )</w:t>
      </w:r>
      <w:r w:rsidR="00C213C2"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     ب) طريقة الحرف. </w:t>
      </w:r>
      <w:r w:rsidR="00C213C2" w:rsidRPr="001C013F">
        <w:rPr>
          <w:rFonts w:asciiTheme="minorBidi" w:hAnsiTheme="minorBidi" w:hint="cs"/>
          <w:b/>
          <w:bCs/>
          <w:color w:val="FF0066"/>
          <w:sz w:val="20"/>
          <w:szCs w:val="20"/>
          <w:rtl/>
        </w:rPr>
        <w:t>( أ )</w:t>
      </w:r>
      <w:r w:rsidR="00C213C2" w:rsidRPr="001C013F">
        <w:rPr>
          <w:rFonts w:asciiTheme="minorBidi" w:hAnsiTheme="minorBidi" w:hint="cs"/>
          <w:b/>
          <w:bCs/>
          <w:sz w:val="20"/>
          <w:szCs w:val="20"/>
          <w:rtl/>
        </w:rPr>
        <w:t xml:space="preserve"> </w:t>
      </w:r>
      <w:r w:rsidRPr="001C013F">
        <w:rPr>
          <w:rFonts w:asciiTheme="minorBidi" w:hAnsiTheme="minorBidi"/>
          <w:b/>
          <w:bCs/>
          <w:sz w:val="20"/>
          <w:szCs w:val="20"/>
          <w:rtl/>
        </w:rPr>
        <w:t xml:space="preserve">        ج) طريقة الكلمة.</w:t>
      </w:r>
      <w:r w:rsidR="00C213C2" w:rsidRPr="001C013F">
        <w:rPr>
          <w:rFonts w:asciiTheme="minorBidi" w:hAnsiTheme="minorBidi" w:hint="cs"/>
          <w:b/>
          <w:bCs/>
          <w:sz w:val="20"/>
          <w:szCs w:val="20"/>
          <w:rtl/>
        </w:rPr>
        <w:t xml:space="preserve"> </w:t>
      </w:r>
      <w:r w:rsidR="00C213C2" w:rsidRPr="001C013F">
        <w:rPr>
          <w:rFonts w:asciiTheme="minorBidi" w:hAnsiTheme="minorBidi" w:hint="cs"/>
          <w:b/>
          <w:bCs/>
          <w:color w:val="FF0066"/>
          <w:sz w:val="20"/>
          <w:szCs w:val="20"/>
          <w:rtl/>
        </w:rPr>
        <w:t>( أحمد )</w:t>
      </w:r>
      <w:r w:rsidR="00C213C2"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أما طريقة تدريس الخط فتنفذ من خلال أسلوبين هما:</w:t>
      </w:r>
    </w:p>
    <w:p w:rsidR="00BA1827" w:rsidRPr="001C013F" w:rsidRDefault="00BA1827" w:rsidP="00BA1827">
      <w:pPr>
        <w:rPr>
          <w:rFonts w:asciiTheme="minorBidi" w:hAnsiTheme="minorBidi"/>
          <w:b/>
          <w:bCs/>
          <w:color w:val="0070C0"/>
          <w:sz w:val="20"/>
          <w:szCs w:val="20"/>
          <w:rtl/>
        </w:rPr>
      </w:pPr>
      <w:r w:rsidRPr="001C013F">
        <w:rPr>
          <w:rFonts w:asciiTheme="minorBidi" w:hAnsiTheme="minorBidi"/>
          <w:b/>
          <w:bCs/>
          <w:color w:val="0070C0"/>
          <w:sz w:val="20"/>
          <w:szCs w:val="20"/>
          <w:rtl/>
        </w:rPr>
        <w:t>الأول:  خطواته:</w:t>
      </w:r>
    </w:p>
    <w:p w:rsidR="00BA1827" w:rsidRPr="001C013F" w:rsidRDefault="00BA1827" w:rsidP="00BA1827">
      <w:pPr>
        <w:numPr>
          <w:ilvl w:val="0"/>
          <w:numId w:val="40"/>
        </w:numPr>
        <w:rPr>
          <w:rFonts w:asciiTheme="minorBidi" w:hAnsiTheme="minorBidi"/>
          <w:b/>
          <w:bCs/>
          <w:sz w:val="20"/>
          <w:szCs w:val="20"/>
          <w:rtl/>
        </w:rPr>
      </w:pPr>
      <w:r w:rsidRPr="001C013F">
        <w:rPr>
          <w:rFonts w:asciiTheme="minorBidi" w:hAnsiTheme="minorBidi"/>
          <w:b/>
          <w:bCs/>
          <w:sz w:val="20"/>
          <w:szCs w:val="20"/>
          <w:rtl/>
        </w:rPr>
        <w:t>التلميذ يعد قبل الحصة أدواته</w:t>
      </w:r>
      <w:r w:rsidR="00C213C2" w:rsidRPr="001C013F">
        <w:rPr>
          <w:rFonts w:asciiTheme="minorBidi" w:hAnsiTheme="minorBidi" w:hint="cs"/>
          <w:b/>
          <w:bCs/>
          <w:sz w:val="20"/>
          <w:szCs w:val="20"/>
          <w:rtl/>
        </w:rPr>
        <w:t xml:space="preserve"> </w:t>
      </w:r>
      <w:r w:rsidRPr="001C013F">
        <w:rPr>
          <w:rFonts w:asciiTheme="minorBidi" w:hAnsiTheme="minorBidi"/>
          <w:b/>
          <w:bCs/>
          <w:sz w:val="20"/>
          <w:szCs w:val="20"/>
          <w:rtl/>
        </w:rPr>
        <w:t>(قلم- كراسة- أوراق).</w:t>
      </w:r>
    </w:p>
    <w:p w:rsidR="00BA1827" w:rsidRPr="001C013F" w:rsidRDefault="00C213C2" w:rsidP="00BA1827">
      <w:pPr>
        <w:numPr>
          <w:ilvl w:val="0"/>
          <w:numId w:val="40"/>
        </w:numPr>
        <w:rPr>
          <w:rFonts w:asciiTheme="minorBidi" w:hAnsiTheme="minorBidi"/>
          <w:b/>
          <w:bCs/>
          <w:sz w:val="20"/>
          <w:szCs w:val="20"/>
          <w:rtl/>
        </w:rPr>
      </w:pP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المدرس يكتب النموذج الخطي المراد تدريسه.</w:t>
      </w:r>
    </w:p>
    <w:p w:rsidR="00BA1827" w:rsidRPr="001C013F" w:rsidRDefault="00C213C2" w:rsidP="00BA1827">
      <w:pPr>
        <w:numPr>
          <w:ilvl w:val="0"/>
          <w:numId w:val="40"/>
        </w:numPr>
        <w:rPr>
          <w:rFonts w:asciiTheme="minorBidi" w:hAnsiTheme="minorBidi"/>
          <w:b/>
          <w:bCs/>
          <w:sz w:val="20"/>
          <w:szCs w:val="20"/>
          <w:rtl/>
        </w:rPr>
      </w:pP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يتناقش المدرس والتلاميذ في المعنى العام, ومعاني المفردات.</w:t>
      </w:r>
    </w:p>
    <w:p w:rsidR="00BA1827" w:rsidRPr="001C013F" w:rsidRDefault="00C213C2" w:rsidP="00BA1827">
      <w:pPr>
        <w:numPr>
          <w:ilvl w:val="0"/>
          <w:numId w:val="40"/>
        </w:numPr>
        <w:rPr>
          <w:rFonts w:asciiTheme="minorBidi" w:hAnsiTheme="minorBidi"/>
          <w:b/>
          <w:bCs/>
          <w:sz w:val="20"/>
          <w:szCs w:val="20"/>
          <w:rtl/>
        </w:rPr>
      </w:pP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مطالبة التلاميذ باستعمال أعينهم وعقولهم قبل الكتابة وفي أثنائها لا بعدها فقط.</w:t>
      </w:r>
    </w:p>
    <w:p w:rsidR="00BA1827" w:rsidRPr="001C013F" w:rsidRDefault="00C213C2" w:rsidP="00BA1827">
      <w:pPr>
        <w:numPr>
          <w:ilvl w:val="0"/>
          <w:numId w:val="40"/>
        </w:numPr>
        <w:rPr>
          <w:rFonts w:asciiTheme="minorBidi" w:hAnsiTheme="minorBidi"/>
          <w:b/>
          <w:bCs/>
          <w:sz w:val="20"/>
          <w:szCs w:val="20"/>
          <w:rtl/>
        </w:rPr>
      </w:pP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تكليف التلاميذ بالجلسة الصحيحة, وحسن إمساك القلم, ووضع الكراسات وضعاً صحيحاً.</w:t>
      </w:r>
    </w:p>
    <w:p w:rsidR="00BA1827" w:rsidRPr="001C013F" w:rsidRDefault="00C213C2" w:rsidP="00BA1827">
      <w:pPr>
        <w:numPr>
          <w:ilvl w:val="0"/>
          <w:numId w:val="40"/>
        </w:numPr>
        <w:rPr>
          <w:rFonts w:asciiTheme="minorBidi" w:hAnsiTheme="minorBidi"/>
          <w:b/>
          <w:bCs/>
          <w:sz w:val="20"/>
          <w:szCs w:val="20"/>
          <w:rtl/>
        </w:rPr>
      </w:pP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يبدأ التلاميذ بالكتابة, المعلم يمر عليهم لتوجيههم, يبدأ التلاميذ بكتابة السطر الأخير كمثال.</w:t>
      </w:r>
    </w:p>
    <w:p w:rsidR="00BA1827" w:rsidRPr="001C013F" w:rsidRDefault="00C213C2" w:rsidP="00BA1827">
      <w:pPr>
        <w:rPr>
          <w:rFonts w:asciiTheme="minorBidi" w:hAnsiTheme="minorBidi"/>
          <w:b/>
          <w:bCs/>
          <w:sz w:val="20"/>
          <w:szCs w:val="20"/>
          <w:rtl/>
        </w:rPr>
      </w:pPr>
      <w:r w:rsidRPr="001C013F">
        <w:rPr>
          <w:rFonts w:asciiTheme="minorBidi" w:hAnsiTheme="minorBidi" w:hint="cs"/>
          <w:b/>
          <w:bCs/>
          <w:sz w:val="20"/>
          <w:szCs w:val="20"/>
          <w:rtl/>
        </w:rPr>
        <w:t xml:space="preserve">      </w:t>
      </w:r>
      <w:r w:rsidRPr="001C013F">
        <w:rPr>
          <w:rFonts w:asciiTheme="minorBidi" w:hAnsiTheme="minorBidi"/>
          <w:b/>
          <w:bCs/>
          <w:sz w:val="20"/>
          <w:szCs w:val="20"/>
          <w:rtl/>
        </w:rPr>
        <w:t>خ</w:t>
      </w:r>
      <w:r w:rsidRPr="001C013F">
        <w:rPr>
          <w:rFonts w:asciiTheme="minorBidi" w:hAnsiTheme="minorBidi" w:hint="cs"/>
          <w:b/>
          <w:bCs/>
          <w:sz w:val="20"/>
          <w:szCs w:val="20"/>
          <w:rtl/>
        </w:rPr>
        <w:t xml:space="preserve">- </w:t>
      </w:r>
      <w:r w:rsidR="00BA1827" w:rsidRPr="001C013F">
        <w:rPr>
          <w:rFonts w:asciiTheme="minorBidi" w:hAnsiTheme="minorBidi"/>
          <w:b/>
          <w:bCs/>
          <w:sz w:val="20"/>
          <w:szCs w:val="20"/>
          <w:rtl/>
        </w:rPr>
        <w:t xml:space="preserve">  التصحيح الفوري للخطأ الفردي, والجماعي على السبورة.</w:t>
      </w:r>
    </w:p>
    <w:p w:rsidR="00BA1827" w:rsidRPr="001C013F" w:rsidRDefault="00BA1827" w:rsidP="00C213C2">
      <w:pPr>
        <w:pStyle w:val="a4"/>
        <w:numPr>
          <w:ilvl w:val="0"/>
          <w:numId w:val="40"/>
        </w:numPr>
        <w:rPr>
          <w:rFonts w:asciiTheme="minorBidi" w:hAnsiTheme="minorBidi"/>
          <w:b/>
          <w:bCs/>
          <w:sz w:val="20"/>
          <w:szCs w:val="20"/>
          <w:rtl/>
        </w:rPr>
      </w:pPr>
      <w:r w:rsidRPr="001C013F">
        <w:rPr>
          <w:rFonts w:asciiTheme="minorBidi" w:hAnsiTheme="minorBidi"/>
          <w:b/>
          <w:bCs/>
          <w:sz w:val="20"/>
          <w:szCs w:val="20"/>
          <w:rtl/>
        </w:rPr>
        <w:t xml:space="preserve">  ما لا يحسنون كتابته يتدربون عليه في الأعمال اليومية.</w:t>
      </w:r>
    </w:p>
    <w:p w:rsidR="00BA1827" w:rsidRPr="001C013F" w:rsidRDefault="00BA1827" w:rsidP="00BA1827">
      <w:pPr>
        <w:rPr>
          <w:rFonts w:asciiTheme="minorBidi" w:hAnsiTheme="minorBidi"/>
          <w:b/>
          <w:bCs/>
          <w:color w:val="0070C0"/>
          <w:sz w:val="20"/>
          <w:szCs w:val="20"/>
          <w:rtl/>
        </w:rPr>
      </w:pPr>
      <w:r w:rsidRPr="001C013F">
        <w:rPr>
          <w:rFonts w:asciiTheme="minorBidi" w:hAnsiTheme="minorBidi"/>
          <w:b/>
          <w:bCs/>
          <w:color w:val="0070C0"/>
          <w:sz w:val="20"/>
          <w:szCs w:val="20"/>
          <w:rtl/>
        </w:rPr>
        <w:t>الثاني:  خطواته:</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المعلم يقسم السبورة قسمين: أحدهما للنموذج, والثاني للشرح والتحليل.</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يطلب من أحد التلاميذ النابهين قراءة النموذج ثم يتناقش معهم في معناه ومعنى مفرداته.</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يبدأ المدرس في رسم الحرف أمام التلاميذ وهم يلاحظونه( بالأقلام والطباشير الملونة).</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يخرج بعض التلاميذ لمحاكاة المعلم على السبورة وزملائه يلاحظونهم.</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تلاميذ الفصل يقلدون النموذج في أوراق خاصة بهم.</w:t>
      </w:r>
    </w:p>
    <w:p w:rsidR="00BA1827" w:rsidRPr="001C013F" w:rsidRDefault="00BA1827" w:rsidP="00BA1827">
      <w:pPr>
        <w:numPr>
          <w:ilvl w:val="0"/>
          <w:numId w:val="41"/>
        </w:numPr>
        <w:rPr>
          <w:rFonts w:asciiTheme="minorBidi" w:hAnsiTheme="minorBidi"/>
          <w:b/>
          <w:bCs/>
          <w:sz w:val="20"/>
          <w:szCs w:val="20"/>
          <w:rtl/>
        </w:rPr>
      </w:pPr>
      <w:r w:rsidRPr="001C013F">
        <w:rPr>
          <w:rFonts w:asciiTheme="minorBidi" w:hAnsiTheme="minorBidi"/>
          <w:b/>
          <w:bCs/>
          <w:sz w:val="20"/>
          <w:szCs w:val="20"/>
          <w:rtl/>
        </w:rPr>
        <w:t>المدرس يمر ليرشد كل تلميذ إلى مواطن خطئه, والخطأ الشائع يعالج على السبورة.</w:t>
      </w:r>
    </w:p>
    <w:p w:rsidR="00BA1827" w:rsidRPr="001C013F" w:rsidRDefault="00BA1827" w:rsidP="009F2137">
      <w:pPr>
        <w:numPr>
          <w:ilvl w:val="0"/>
          <w:numId w:val="41"/>
        </w:numPr>
        <w:rPr>
          <w:rFonts w:asciiTheme="minorBidi" w:hAnsiTheme="minorBidi"/>
          <w:b/>
          <w:bCs/>
          <w:sz w:val="20"/>
          <w:szCs w:val="20"/>
          <w:rtl/>
        </w:rPr>
      </w:pPr>
      <w:r w:rsidRPr="001C013F">
        <w:rPr>
          <w:rFonts w:asciiTheme="minorBidi" w:hAnsiTheme="minorBidi"/>
          <w:b/>
          <w:bCs/>
          <w:sz w:val="20"/>
          <w:szCs w:val="20"/>
          <w:rtl/>
        </w:rPr>
        <w:t>يضع المدرس الدرجة أو التقدير المناسب لكل تلميذ.</w:t>
      </w:r>
    </w:p>
    <w:p w:rsidR="00BA1827" w:rsidRPr="001C013F" w:rsidRDefault="00BA1827" w:rsidP="00C213C2">
      <w:pPr>
        <w:pStyle w:val="a4"/>
        <w:numPr>
          <w:ilvl w:val="0"/>
          <w:numId w:val="45"/>
        </w:numPr>
        <w:rPr>
          <w:rFonts w:asciiTheme="minorBidi" w:hAnsiTheme="minorBidi"/>
          <w:b/>
          <w:bCs/>
          <w:color w:val="76923C" w:themeColor="accent3" w:themeShade="BF"/>
          <w:sz w:val="20"/>
          <w:szCs w:val="20"/>
          <w:rtl/>
        </w:rPr>
      </w:pPr>
      <w:r w:rsidRPr="001C013F">
        <w:rPr>
          <w:rFonts w:asciiTheme="minorBidi" w:hAnsiTheme="minorBidi"/>
          <w:b/>
          <w:bCs/>
          <w:color w:val="76923C" w:themeColor="accent3" w:themeShade="BF"/>
          <w:sz w:val="20"/>
          <w:szCs w:val="20"/>
          <w:rtl/>
        </w:rPr>
        <w:t xml:space="preserve">  تدريس الأناشيد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الأناشيد لون من ألوان الأدب, يتصف بالبساطة والسهولة والجاذبية.</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 xml:space="preserve">وهي دائماً قطع شعرية تنظم بأسلوب سهل وجذاب, تؤدي أداءً جماعياً ملحناً, وهذا الصوت الجماعي يجعلها محببة للتلاميذ فيقبلون على إنشادها, ويحفظونها, ويكثرون من ترديدها, بل ويتأثرون بمضمونها </w:t>
      </w:r>
      <w:r w:rsidR="00C213C2" w:rsidRPr="001C013F">
        <w:rPr>
          <w:rFonts w:asciiTheme="minorBidi" w:hAnsiTheme="minorBidi" w:hint="cs"/>
          <w:b/>
          <w:bCs/>
          <w:sz w:val="20"/>
          <w:szCs w:val="20"/>
          <w:rtl/>
        </w:rPr>
        <w:t xml:space="preserve">, </w:t>
      </w:r>
      <w:r w:rsidRPr="001C013F">
        <w:rPr>
          <w:rFonts w:asciiTheme="minorBidi" w:hAnsiTheme="minorBidi"/>
          <w:b/>
          <w:bCs/>
          <w:sz w:val="20"/>
          <w:szCs w:val="20"/>
          <w:rtl/>
        </w:rPr>
        <w:t>فإلى أي مدى تعد حصة الأناشيد مهمة لتلاميذ الصفوف الأولى من المرحلة الابتدائية؟</w:t>
      </w:r>
      <w:r w:rsidR="00C213C2" w:rsidRPr="001C013F">
        <w:rPr>
          <w:rFonts w:asciiTheme="minorBidi" w:hAnsiTheme="minorBidi" w:hint="cs"/>
          <w:b/>
          <w:bCs/>
          <w:sz w:val="20"/>
          <w:szCs w:val="20"/>
          <w:rtl/>
        </w:rPr>
        <w:t xml:space="preserve"> </w:t>
      </w:r>
      <w:r w:rsidR="00C213C2" w:rsidRPr="001C013F">
        <w:rPr>
          <w:rFonts w:asciiTheme="minorBidi" w:hAnsiTheme="minorBidi" w:hint="cs"/>
          <w:b/>
          <w:bCs/>
          <w:color w:val="FF0066"/>
          <w:sz w:val="20"/>
          <w:szCs w:val="20"/>
          <w:rtl/>
        </w:rPr>
        <w:t xml:space="preserve">( تعد مهمة جداً لان اذا التلميذ احب هذه الاناشيد فانه يتمثل في معنى تلك الاناشيد </w:t>
      </w:r>
      <w:r w:rsidR="000B6A1E" w:rsidRPr="001C013F">
        <w:rPr>
          <w:rFonts w:asciiTheme="minorBidi" w:hAnsiTheme="minorBidi" w:hint="cs"/>
          <w:b/>
          <w:bCs/>
          <w:color w:val="FF0066"/>
          <w:sz w:val="20"/>
          <w:szCs w:val="20"/>
          <w:rtl/>
        </w:rPr>
        <w:t xml:space="preserve">المعنى الجميل الصالح فيها </w:t>
      </w:r>
      <w:r w:rsidR="00C213C2"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الفوائد التربوية واللغوية والخلقية لحصة الأناشيد: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هي فرصة لتنمية استعداد الأطفال للتذوق الأدبي.</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لغوية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FF0066"/>
          <w:sz w:val="20"/>
          <w:szCs w:val="20"/>
          <w:rtl/>
        </w:rPr>
      </w:pPr>
      <w:r w:rsidRPr="001C013F">
        <w:rPr>
          <w:rFonts w:asciiTheme="minorBidi" w:hAnsiTheme="minorBidi"/>
          <w:b/>
          <w:bCs/>
          <w:sz w:val="20"/>
          <w:szCs w:val="20"/>
          <w:rtl/>
        </w:rPr>
        <w:t>. وهي وسيلة مجدية لعلاج حالات الانطواء والخجل والتردد.</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xml:space="preserve">( فائدة تربوية )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والأناشيد تبعث السرور في نفس الطفل, وتؤدي إلى تجديد نشاطه, وإزالة الملل من نفسه.</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تربوية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أنها تساعد في غرس الصفات النبيلة, والمثل العليا في المتعلمين.</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خلقية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lastRenderedPageBreak/>
        <w:t>. وهي تمد التلاميذ بزاد من المعارف العامة, والمعلومات البسيطة فتزيد ثقافتهم.</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تربوية لغوية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والأناشيد تعود التلميذ على إجادة النطق بالكلمات, وإخراج الحروف من مخارجها الصحيحة.</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لغوية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أنها تساعد في تهذيب لغة الطفل, وسمو أسلوبه, وزيادة فهمه للفصحى.</w:t>
      </w:r>
      <w:r w:rsidR="000B6A1E" w:rsidRPr="001C013F">
        <w:rPr>
          <w:rFonts w:asciiTheme="minorBidi" w:hAnsiTheme="minorBidi" w:hint="cs"/>
          <w:b/>
          <w:bCs/>
          <w:sz w:val="20"/>
          <w:szCs w:val="20"/>
          <w:rtl/>
        </w:rPr>
        <w:t xml:space="preserve"> </w:t>
      </w:r>
      <w:r w:rsidR="000B6A1E" w:rsidRPr="001C013F">
        <w:rPr>
          <w:rFonts w:asciiTheme="minorBidi" w:hAnsiTheme="minorBidi" w:hint="cs"/>
          <w:b/>
          <w:bCs/>
          <w:color w:val="FF0066"/>
          <w:sz w:val="20"/>
          <w:szCs w:val="20"/>
          <w:rtl/>
        </w:rPr>
        <w:t>( فائدة لغوية )</w:t>
      </w:r>
      <w:r w:rsidR="000B6A1E"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color w:val="0070C0"/>
          <w:sz w:val="20"/>
          <w:szCs w:val="20"/>
          <w:rtl/>
        </w:rPr>
      </w:pPr>
      <w:r w:rsidRPr="001C013F">
        <w:rPr>
          <w:rFonts w:asciiTheme="minorBidi" w:hAnsiTheme="minorBidi"/>
          <w:b/>
          <w:bCs/>
          <w:color w:val="0070C0"/>
          <w:sz w:val="20"/>
          <w:szCs w:val="20"/>
          <w:rtl/>
        </w:rPr>
        <w:t>تدريس الأناشيد: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يخطئ من يعتقد أن درس الأناشيد يهدف إلى حفظ التلاميذ لأبيات من الشعر ثم استظهارها وقت الحاجة, إن ذلك يقلل من استمتاع التلاميذ بالشعر, ويقتل فيهم الذوق والإبداع.</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ومن الخطأ أيضاً أن تقدم الأناشيد للأطفال بطريق الخطابة والإلقاء, أو تهتم في عرضها بالتفصيلات والتحليلات.</w:t>
      </w:r>
    </w:p>
    <w:p w:rsidR="00BA1827" w:rsidRPr="001C013F" w:rsidRDefault="00BA1827" w:rsidP="00BA1827">
      <w:pPr>
        <w:rPr>
          <w:rFonts w:asciiTheme="minorBidi" w:hAnsiTheme="minorBidi"/>
          <w:b/>
          <w:bCs/>
          <w:color w:val="7030A0"/>
          <w:sz w:val="20"/>
          <w:szCs w:val="20"/>
          <w:rtl/>
        </w:rPr>
      </w:pPr>
      <w:r w:rsidRPr="001C013F">
        <w:rPr>
          <w:rFonts w:asciiTheme="minorBidi" w:hAnsiTheme="minorBidi"/>
          <w:b/>
          <w:bCs/>
          <w:color w:val="7030A0"/>
          <w:sz w:val="20"/>
          <w:szCs w:val="20"/>
          <w:rtl/>
        </w:rPr>
        <w:t>طريقة تدريس الأناشيد: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لتمهيد المشوق لموضوع النشيد.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عرض النشيد عن طريق لوحة مرسومة رسماً معبراً, أو باستخدام الكتاب المدرسي, أو كتابته على السبورة, أو باستخدام أوراق مطبوعة(بطاقات) توزع عليهم.</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قراءة النشيد بإلقاء ممتع ومضبوط ضبطاً صحيحاً ويردد التلاميذ وراء المعلم بشكل جماعي.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مناقشة عامة لمضمون النشيد وأفكاره الإجمالية.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تلحين النشيد وتدريب التلاميذ على إنشاده ملحناً.</w:t>
      </w:r>
      <w:r w:rsidR="00666BDA" w:rsidRPr="001C013F">
        <w:rPr>
          <w:rFonts w:asciiTheme="minorBidi" w:hAnsiTheme="minorBidi" w:hint="cs"/>
          <w:b/>
          <w:bCs/>
          <w:color w:val="FF0066"/>
          <w:sz w:val="20"/>
          <w:szCs w:val="20"/>
          <w:rtl/>
        </w:rPr>
        <w:t xml:space="preserve"> ( لـكي يسهل فهمها وحفظ معانيها ..) </w:t>
      </w:r>
    </w:p>
    <w:p w:rsidR="009F2137" w:rsidRPr="001C013F" w:rsidRDefault="00BA1827" w:rsidP="009F2137">
      <w:pPr>
        <w:rPr>
          <w:rFonts w:asciiTheme="minorBidi" w:hAnsiTheme="minorBidi"/>
          <w:b/>
          <w:bCs/>
          <w:sz w:val="20"/>
          <w:szCs w:val="20"/>
          <w:rtl/>
        </w:rPr>
      </w:pPr>
      <w:r w:rsidRPr="001C013F">
        <w:rPr>
          <w:rFonts w:asciiTheme="minorBidi" w:hAnsiTheme="minorBidi"/>
          <w:b/>
          <w:bCs/>
          <w:color w:val="0070C0"/>
          <w:sz w:val="20"/>
          <w:szCs w:val="20"/>
          <w:u w:val="single"/>
          <w:rtl/>
        </w:rPr>
        <w:t>ملاحظة:</w:t>
      </w:r>
      <w:r w:rsidRPr="001C013F">
        <w:rPr>
          <w:rFonts w:asciiTheme="minorBidi" w:hAnsiTheme="minorBidi"/>
          <w:b/>
          <w:bCs/>
          <w:sz w:val="20"/>
          <w:szCs w:val="20"/>
          <w:rtl/>
        </w:rPr>
        <w:t xml:space="preserve"> الأطفال الذين لم يتعلموا القراءة بعد يعرض عليهم النشيد ملحناً بعد التمهيد, ويقومون بترديده وحفظه. </w:t>
      </w:r>
    </w:p>
    <w:p w:rsidR="00BA1827" w:rsidRPr="001C013F" w:rsidRDefault="00BA1827" w:rsidP="00BA1827">
      <w:pPr>
        <w:rPr>
          <w:rFonts w:asciiTheme="minorBidi" w:hAnsiTheme="minorBidi"/>
          <w:b/>
          <w:bCs/>
          <w:color w:val="00B050"/>
          <w:sz w:val="20"/>
          <w:szCs w:val="20"/>
          <w:rtl/>
        </w:rPr>
      </w:pPr>
      <w:r w:rsidRPr="001C013F">
        <w:rPr>
          <w:rFonts w:asciiTheme="minorBidi" w:hAnsiTheme="minorBidi"/>
          <w:b/>
          <w:bCs/>
          <w:color w:val="00B050"/>
          <w:sz w:val="20"/>
          <w:szCs w:val="20"/>
          <w:rtl/>
        </w:rPr>
        <w:t>والملاحظ مما سبق أن تدريس الأناشيد يمر بمرحلتين هما:</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مرحلة القراءة والفهم يقوم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معلم اللغة العربية.</w:t>
      </w:r>
    </w:p>
    <w:p w:rsidR="009F2137" w:rsidRPr="001C013F" w:rsidRDefault="00BA1827" w:rsidP="00FA4580">
      <w:pPr>
        <w:rPr>
          <w:rFonts w:asciiTheme="minorBidi" w:hAnsiTheme="minorBidi"/>
          <w:b/>
          <w:bCs/>
          <w:sz w:val="20"/>
          <w:szCs w:val="20"/>
          <w:rtl/>
        </w:rPr>
      </w:pPr>
      <w:r w:rsidRPr="001C013F">
        <w:rPr>
          <w:rFonts w:asciiTheme="minorBidi" w:hAnsiTheme="minorBidi"/>
          <w:b/>
          <w:bCs/>
          <w:sz w:val="20"/>
          <w:szCs w:val="20"/>
          <w:rtl/>
        </w:rPr>
        <w:t xml:space="preserve">مرحلة التلحين والتدريب على اللحن ويقوم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نفس المعلم.</w:t>
      </w:r>
    </w:p>
    <w:p w:rsidR="00BA1827" w:rsidRPr="001C013F" w:rsidRDefault="00BA1827" w:rsidP="00BA1827">
      <w:pPr>
        <w:rPr>
          <w:rFonts w:asciiTheme="minorBidi" w:hAnsiTheme="minorBidi"/>
          <w:b/>
          <w:bCs/>
          <w:color w:val="E36C0A" w:themeColor="accent6" w:themeShade="BF"/>
          <w:sz w:val="20"/>
          <w:szCs w:val="20"/>
          <w:rtl/>
        </w:rPr>
      </w:pPr>
      <w:r w:rsidRPr="001C013F">
        <w:rPr>
          <w:rFonts w:asciiTheme="minorBidi" w:hAnsiTheme="minorBidi"/>
          <w:b/>
          <w:bCs/>
          <w:color w:val="E36C0A" w:themeColor="accent6" w:themeShade="BF"/>
          <w:sz w:val="20"/>
          <w:szCs w:val="20"/>
          <w:rtl/>
        </w:rPr>
        <w:t>ما معايير اختيار قطع الأناشيد التي تقرر على أطفال الصفوف الأولى من التعليم الأساسي؟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تكون صدى لتجارب مرت بالأطفال, وفي مقدرتهم أن يفهموها.</w:t>
      </w:r>
      <w:r w:rsidR="00666BDA" w:rsidRPr="001C013F">
        <w:rPr>
          <w:rFonts w:asciiTheme="minorBidi" w:hAnsiTheme="minorBidi" w:hint="cs"/>
          <w:b/>
          <w:bCs/>
          <w:color w:val="FF0066"/>
          <w:sz w:val="20"/>
          <w:szCs w:val="20"/>
          <w:rtl/>
        </w:rPr>
        <w:t xml:space="preserve"> ( تكون المعاني مفهومة </w:t>
      </w:r>
      <w:proofErr w:type="spellStart"/>
      <w:r w:rsidR="00666BDA" w:rsidRPr="001C013F">
        <w:rPr>
          <w:rFonts w:asciiTheme="minorBidi" w:hAnsiTheme="minorBidi" w:hint="cs"/>
          <w:b/>
          <w:bCs/>
          <w:color w:val="FF0066"/>
          <w:sz w:val="20"/>
          <w:szCs w:val="20"/>
          <w:rtl/>
        </w:rPr>
        <w:t>للاطفال</w:t>
      </w:r>
      <w:proofErr w:type="spellEnd"/>
      <w:r w:rsidR="00666BDA" w:rsidRPr="001C013F">
        <w:rPr>
          <w:rFonts w:asciiTheme="minorBidi" w:hAnsiTheme="minorBidi" w:hint="cs"/>
          <w:b/>
          <w:bCs/>
          <w:color w:val="FF0066"/>
          <w:sz w:val="20"/>
          <w:szCs w:val="20"/>
          <w:rtl/>
        </w:rPr>
        <w:t xml:space="preserve"> وقد مرت عليهم )</w:t>
      </w:r>
      <w:r w:rsidR="00666BDA" w:rsidRPr="001C013F">
        <w:rPr>
          <w:rFonts w:asciiTheme="minorBidi" w:hAnsiTheme="minorBidi" w:hint="cs"/>
          <w:b/>
          <w:bCs/>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تشتمل على ما يحب الأطفال من الحوادث المثيرة,والقصص السهلة,والفكاهات الطرفية.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تكون ذات إيقاع موسيقي مؤثر, ويجذب شوق الأطفال, ويثير مشاعرهم.</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تتصل بمناسبات عامة أو وطنية أو دينية.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تلبي حاجة من حاجات الأطفال.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أن تساعد التلاميذ على إحياء المواسم والاحتفالات </w:t>
      </w:r>
      <w:proofErr w:type="spellStart"/>
      <w:r w:rsidRPr="001C013F">
        <w:rPr>
          <w:rFonts w:asciiTheme="minorBidi" w:hAnsiTheme="minorBidi"/>
          <w:b/>
          <w:bCs/>
          <w:sz w:val="20"/>
          <w:szCs w:val="20"/>
          <w:rtl/>
        </w:rPr>
        <w:t>بها</w:t>
      </w:r>
      <w:proofErr w:type="spellEnd"/>
      <w:r w:rsidRPr="001C013F">
        <w:rPr>
          <w:rFonts w:asciiTheme="minorBidi" w:hAnsiTheme="minorBidi"/>
          <w:b/>
          <w:bCs/>
          <w:sz w:val="20"/>
          <w:szCs w:val="20"/>
          <w:rtl/>
        </w:rPr>
        <w:t xml:space="preserve"> كالمواسم والأعياد.</w:t>
      </w:r>
    </w:p>
    <w:p w:rsidR="00BA1827" w:rsidRPr="001C013F" w:rsidRDefault="00BA1827" w:rsidP="00666BDA">
      <w:pPr>
        <w:rPr>
          <w:rFonts w:asciiTheme="minorBidi" w:hAnsiTheme="minorBidi"/>
          <w:b/>
          <w:bCs/>
          <w:color w:val="FF0066"/>
          <w:sz w:val="20"/>
          <w:szCs w:val="20"/>
          <w:rtl/>
        </w:rPr>
      </w:pPr>
      <w:r w:rsidRPr="001C013F">
        <w:rPr>
          <w:rFonts w:asciiTheme="minorBidi" w:hAnsiTheme="minorBidi"/>
          <w:b/>
          <w:bCs/>
          <w:sz w:val="20"/>
          <w:szCs w:val="20"/>
          <w:rtl/>
        </w:rPr>
        <w:t>أن تتضمن أناشيد تعبر عن أرباب الحرف كالصيادين, والفلاحين, والتجار والعمال.</w:t>
      </w:r>
      <w:r w:rsidR="00666BDA" w:rsidRPr="001C013F">
        <w:rPr>
          <w:rFonts w:asciiTheme="minorBidi" w:hAnsiTheme="minorBidi" w:hint="cs"/>
          <w:b/>
          <w:bCs/>
          <w:sz w:val="20"/>
          <w:szCs w:val="20"/>
          <w:rtl/>
        </w:rPr>
        <w:t xml:space="preserve"> </w:t>
      </w:r>
      <w:proofErr w:type="spellStart"/>
      <w:r w:rsidR="00666BDA" w:rsidRPr="001C013F">
        <w:rPr>
          <w:rFonts w:asciiTheme="minorBidi" w:hAnsiTheme="minorBidi" w:hint="cs"/>
          <w:b/>
          <w:bCs/>
          <w:color w:val="FF0066"/>
          <w:sz w:val="20"/>
          <w:szCs w:val="20"/>
          <w:rtl/>
        </w:rPr>
        <w:t>(</w:t>
      </w:r>
      <w:proofErr w:type="spellEnd"/>
      <w:r w:rsidR="00666BDA" w:rsidRPr="001C013F">
        <w:rPr>
          <w:rFonts w:asciiTheme="minorBidi" w:hAnsiTheme="minorBidi" w:hint="cs"/>
          <w:b/>
          <w:bCs/>
          <w:color w:val="FF0066"/>
          <w:sz w:val="20"/>
          <w:szCs w:val="20"/>
          <w:rtl/>
        </w:rPr>
        <w:t xml:space="preserve"> مثل </w:t>
      </w:r>
      <w:proofErr w:type="spellStart"/>
      <w:r w:rsidR="00666BDA" w:rsidRPr="001C013F">
        <w:rPr>
          <w:rFonts w:asciiTheme="minorBidi" w:hAnsiTheme="minorBidi" w:hint="cs"/>
          <w:b/>
          <w:bCs/>
          <w:color w:val="FF0066"/>
          <w:sz w:val="20"/>
          <w:szCs w:val="20"/>
          <w:rtl/>
        </w:rPr>
        <w:t>نشيدة</w:t>
      </w:r>
      <w:proofErr w:type="spellEnd"/>
      <w:r w:rsidR="00666BDA" w:rsidRPr="001C013F">
        <w:rPr>
          <w:rFonts w:asciiTheme="minorBidi" w:hAnsiTheme="minorBidi" w:hint="cs"/>
          <w:b/>
          <w:bCs/>
          <w:color w:val="FF0066"/>
          <w:sz w:val="20"/>
          <w:szCs w:val="20"/>
          <w:rtl/>
        </w:rPr>
        <w:t xml:space="preserve">: </w:t>
      </w:r>
      <w:proofErr w:type="spellStart"/>
      <w:r w:rsidR="00666BDA" w:rsidRPr="001C013F">
        <w:rPr>
          <w:rFonts w:asciiTheme="minorBidi" w:hAnsiTheme="minorBidi" w:hint="cs"/>
          <w:b/>
          <w:bCs/>
          <w:color w:val="FF0066"/>
          <w:sz w:val="20"/>
          <w:szCs w:val="20"/>
          <w:rtl/>
        </w:rPr>
        <w:t>لاتخافي</w:t>
      </w:r>
      <w:proofErr w:type="spellEnd"/>
      <w:r w:rsidR="00666BDA" w:rsidRPr="001C013F">
        <w:rPr>
          <w:rFonts w:asciiTheme="minorBidi" w:hAnsiTheme="minorBidi" w:hint="cs"/>
          <w:b/>
          <w:bCs/>
          <w:color w:val="FF0066"/>
          <w:sz w:val="20"/>
          <w:szCs w:val="20"/>
          <w:rtl/>
        </w:rPr>
        <w:t xml:space="preserve"> </w:t>
      </w:r>
      <w:proofErr w:type="spellStart"/>
      <w:r w:rsidR="00666BDA" w:rsidRPr="001C013F">
        <w:rPr>
          <w:rFonts w:asciiTheme="minorBidi" w:hAnsiTheme="minorBidi" w:hint="cs"/>
          <w:b/>
          <w:bCs/>
          <w:color w:val="FF0066"/>
          <w:sz w:val="20"/>
          <w:szCs w:val="20"/>
          <w:rtl/>
        </w:rPr>
        <w:t>لاتخافي</w:t>
      </w:r>
      <w:proofErr w:type="spellEnd"/>
      <w:r w:rsidR="00666BDA" w:rsidRPr="001C013F">
        <w:rPr>
          <w:rFonts w:asciiTheme="minorBidi" w:hAnsiTheme="minorBidi" w:hint="cs"/>
          <w:b/>
          <w:bCs/>
          <w:color w:val="FF0066"/>
          <w:sz w:val="20"/>
          <w:szCs w:val="20"/>
          <w:rtl/>
        </w:rPr>
        <w:t xml:space="preserve"> نحن عمال المطافي </w:t>
      </w:r>
      <w:proofErr w:type="spellStart"/>
      <w:r w:rsidR="00666BDA" w:rsidRPr="001C013F">
        <w:rPr>
          <w:rFonts w:asciiTheme="minorBidi" w:hAnsiTheme="minorBidi" w:hint="cs"/>
          <w:b/>
          <w:bCs/>
          <w:color w:val="FF0066"/>
          <w:sz w:val="20"/>
          <w:szCs w:val="20"/>
          <w:rtl/>
        </w:rPr>
        <w:t>^_^</w:t>
      </w:r>
      <w:proofErr w:type="spellEnd"/>
      <w:r w:rsidR="00666BDA" w:rsidRPr="001C013F">
        <w:rPr>
          <w:rFonts w:asciiTheme="minorBidi" w:hAnsiTheme="minorBidi" w:hint="cs"/>
          <w:b/>
          <w:bCs/>
          <w:color w:val="FF0066"/>
          <w:sz w:val="20"/>
          <w:szCs w:val="20"/>
          <w:rtl/>
        </w:rPr>
        <w:t xml:space="preserve"> </w:t>
      </w:r>
      <w:proofErr w:type="spellStart"/>
      <w:r w:rsidR="00666BDA" w:rsidRPr="001C013F">
        <w:rPr>
          <w:rFonts w:asciiTheme="minorBidi" w:hAnsiTheme="minorBidi" w:hint="cs"/>
          <w:b/>
          <w:bCs/>
          <w:color w:val="FF0066"/>
          <w:sz w:val="20"/>
          <w:szCs w:val="20"/>
          <w:rtl/>
        </w:rPr>
        <w:t>)</w:t>
      </w:r>
      <w:proofErr w:type="spellEnd"/>
      <w:r w:rsidR="00666BDA" w:rsidRPr="001C013F">
        <w:rPr>
          <w:rFonts w:asciiTheme="minorBidi" w:hAnsiTheme="minorBidi" w:hint="cs"/>
          <w:b/>
          <w:bCs/>
          <w:color w:val="FF0066"/>
          <w:sz w:val="20"/>
          <w:szCs w:val="20"/>
          <w:rtl/>
        </w:rPr>
        <w:t xml:space="preserve">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تثير حماس التلاميذ وتجذب انتباههم.</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تكون ملائمة للتلاميذ من حيث الفكرة, فلا تثقلها الصور المعقدة, والأفكار العميقة.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يكون الشعر مناسباً من حيث الموضوع والحالة النفسية والنضج الإدراكي.</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يكون وثيق الصلة بخلفية الأطفال, وبعصرهم, والعلاقات الأسرية بالطفل وأمه..</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يكون الشعر بسيطاً مملوء بالحيوية, واضحاً في مراميه.</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يتجانس اللفظ مع المعنى بعيداً عن الحشو الذي لا يفيد المعنى أو القصور المخل.</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يحمل أفكاراً وقيماً تمد للطفل بالخبرات والتجارب وتجعلهم أكثر إحساساً بالحياة.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تثير خيال الطفل وتنقله إلى آفاق رحيبة, مرتبطاً بالحواس والخبرات الذهنية العامة.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lastRenderedPageBreak/>
        <w:t>أن تكون لغة الشعر عربية فصيحة بسيطة, مشتملةً على قيم اجتماعية خلقية مثل الصدق.</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تنمي جوانب سلوكية مرغوبة كالنظافة.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أن تتناول أوصاف أشياء مألوفة كفصول السنة, أو المحاصيل الزراعية.</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xml:space="preserve">أن تتنوع لتشتمل على نواحي </w:t>
      </w:r>
      <w:proofErr w:type="spellStart"/>
      <w:r w:rsidRPr="001C013F">
        <w:rPr>
          <w:rFonts w:asciiTheme="minorBidi" w:hAnsiTheme="minorBidi"/>
          <w:b/>
          <w:bCs/>
          <w:sz w:val="20"/>
          <w:szCs w:val="20"/>
          <w:rtl/>
        </w:rPr>
        <w:t>دينية,</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خلقية,</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وطنية,</w:t>
      </w:r>
      <w:proofErr w:type="spellEnd"/>
      <w:r w:rsidRPr="001C013F">
        <w:rPr>
          <w:rFonts w:asciiTheme="minorBidi" w:hAnsiTheme="minorBidi"/>
          <w:b/>
          <w:bCs/>
          <w:sz w:val="20"/>
          <w:szCs w:val="20"/>
          <w:rtl/>
        </w:rPr>
        <w:t xml:space="preserve"> </w:t>
      </w:r>
      <w:proofErr w:type="spellStart"/>
      <w:r w:rsidRPr="001C013F">
        <w:rPr>
          <w:rFonts w:asciiTheme="minorBidi" w:hAnsiTheme="minorBidi"/>
          <w:b/>
          <w:bCs/>
          <w:sz w:val="20"/>
          <w:szCs w:val="20"/>
          <w:rtl/>
        </w:rPr>
        <w:t>فكاهية</w:t>
      </w:r>
      <w:proofErr w:type="spellEnd"/>
      <w:r w:rsidRPr="001C013F">
        <w:rPr>
          <w:rFonts w:asciiTheme="minorBidi" w:hAnsiTheme="minorBidi"/>
          <w:b/>
          <w:bCs/>
          <w:sz w:val="20"/>
          <w:szCs w:val="20"/>
          <w:rtl/>
        </w:rPr>
        <w:t>, علمية اجتماعية.</w:t>
      </w:r>
    </w:p>
    <w:p w:rsidR="00C213C2" w:rsidRPr="001C013F" w:rsidRDefault="00BA1827" w:rsidP="00666BDA">
      <w:pPr>
        <w:rPr>
          <w:rFonts w:asciiTheme="minorBidi" w:hAnsiTheme="minorBidi"/>
          <w:b/>
          <w:bCs/>
          <w:sz w:val="20"/>
          <w:szCs w:val="20"/>
          <w:rtl/>
        </w:rPr>
      </w:pPr>
      <w:r w:rsidRPr="001C013F">
        <w:rPr>
          <w:rFonts w:asciiTheme="minorBidi" w:hAnsiTheme="minorBidi"/>
          <w:b/>
          <w:bCs/>
          <w:sz w:val="20"/>
          <w:szCs w:val="20"/>
          <w:rtl/>
        </w:rPr>
        <w:t>أن يغلب عليها الأسلوب القصصي والحوار التمثيلي.</w:t>
      </w:r>
    </w:p>
    <w:p w:rsidR="00BA1827" w:rsidRPr="001C013F" w:rsidRDefault="00BA1827" w:rsidP="00BA1827">
      <w:pPr>
        <w:rPr>
          <w:rFonts w:asciiTheme="minorBidi" w:hAnsiTheme="minorBidi"/>
          <w:b/>
          <w:bCs/>
          <w:color w:val="C00000"/>
          <w:sz w:val="20"/>
          <w:szCs w:val="20"/>
          <w:rtl/>
        </w:rPr>
      </w:pPr>
      <w:r w:rsidRPr="001C013F">
        <w:rPr>
          <w:rFonts w:asciiTheme="minorBidi" w:hAnsiTheme="minorBidi"/>
          <w:b/>
          <w:bCs/>
          <w:color w:val="C00000"/>
          <w:sz w:val="20"/>
          <w:szCs w:val="20"/>
          <w:rtl/>
        </w:rPr>
        <w:t>عناصر إعداد الخطة المكتوبة لدرس الأناشيد: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الإطار العام للدرس.</w:t>
      </w:r>
      <w:r w:rsidR="00376FDB" w:rsidRPr="001C013F">
        <w:rPr>
          <w:rFonts w:asciiTheme="minorBidi" w:hAnsiTheme="minorBidi" w:hint="cs"/>
          <w:b/>
          <w:bCs/>
          <w:sz w:val="20"/>
          <w:szCs w:val="20"/>
          <w:rtl/>
        </w:rPr>
        <w:t xml:space="preserve"> </w:t>
      </w:r>
      <w:r w:rsidR="00376FDB" w:rsidRPr="001C013F">
        <w:rPr>
          <w:rFonts w:asciiTheme="minorBidi" w:hAnsiTheme="minorBidi" w:hint="cs"/>
          <w:b/>
          <w:bCs/>
          <w:color w:val="FF0066"/>
          <w:sz w:val="20"/>
          <w:szCs w:val="20"/>
          <w:rtl/>
        </w:rPr>
        <w:t xml:space="preserve">( التاريخ , اليوم , الحصة ) </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عنوان النشيد.</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الوسيلة التعليمية المستخدمة: لوحة, صورة معبرة, جهاز تسجيل, بطاقات.</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خطوات السير في شرح النشيد:</w:t>
      </w:r>
    </w:p>
    <w:p w:rsidR="00BA1827" w:rsidRPr="001C013F" w:rsidRDefault="00BA1827" w:rsidP="00BA1827">
      <w:pPr>
        <w:numPr>
          <w:ilvl w:val="0"/>
          <w:numId w:val="42"/>
        </w:numPr>
        <w:rPr>
          <w:rFonts w:asciiTheme="minorBidi" w:hAnsiTheme="minorBidi"/>
          <w:b/>
          <w:bCs/>
          <w:sz w:val="20"/>
          <w:szCs w:val="20"/>
          <w:rtl/>
        </w:rPr>
      </w:pPr>
      <w:r w:rsidRPr="001C013F">
        <w:rPr>
          <w:rFonts w:asciiTheme="minorBidi" w:hAnsiTheme="minorBidi"/>
          <w:b/>
          <w:bCs/>
          <w:sz w:val="20"/>
          <w:szCs w:val="20"/>
          <w:rtl/>
        </w:rPr>
        <w:t>التمهيد.</w:t>
      </w:r>
    </w:p>
    <w:p w:rsidR="00BA1827" w:rsidRPr="001C013F" w:rsidRDefault="00BA1827" w:rsidP="00BA1827">
      <w:pPr>
        <w:numPr>
          <w:ilvl w:val="0"/>
          <w:numId w:val="42"/>
        </w:numPr>
        <w:rPr>
          <w:rFonts w:asciiTheme="minorBidi" w:hAnsiTheme="minorBidi"/>
          <w:b/>
          <w:bCs/>
          <w:sz w:val="20"/>
          <w:szCs w:val="20"/>
          <w:rtl/>
        </w:rPr>
      </w:pPr>
      <w:r w:rsidRPr="001C013F">
        <w:rPr>
          <w:rFonts w:asciiTheme="minorBidi" w:hAnsiTheme="minorBidi"/>
          <w:b/>
          <w:bCs/>
          <w:sz w:val="20"/>
          <w:szCs w:val="20"/>
          <w:rtl/>
        </w:rPr>
        <w:t>عرض النشيد مكتوباً ( في حالة التلاميذ القادرين على القراءة).</w:t>
      </w:r>
    </w:p>
    <w:p w:rsidR="00BA1827" w:rsidRPr="001C013F" w:rsidRDefault="00BA1827" w:rsidP="00BA1827">
      <w:pPr>
        <w:numPr>
          <w:ilvl w:val="0"/>
          <w:numId w:val="42"/>
        </w:numPr>
        <w:rPr>
          <w:rFonts w:asciiTheme="minorBidi" w:hAnsiTheme="minorBidi"/>
          <w:b/>
          <w:bCs/>
          <w:sz w:val="20"/>
          <w:szCs w:val="20"/>
          <w:rtl/>
        </w:rPr>
      </w:pPr>
      <w:r w:rsidRPr="001C013F">
        <w:rPr>
          <w:rFonts w:asciiTheme="minorBidi" w:hAnsiTheme="minorBidi"/>
          <w:b/>
          <w:bCs/>
          <w:sz w:val="20"/>
          <w:szCs w:val="20"/>
          <w:rtl/>
        </w:rPr>
        <w:t>إلقاء النشيد عادياً أو ملحناً.</w:t>
      </w:r>
    </w:p>
    <w:p w:rsidR="00BA1827" w:rsidRPr="001C013F" w:rsidRDefault="00BA1827" w:rsidP="00BA1827">
      <w:pPr>
        <w:numPr>
          <w:ilvl w:val="0"/>
          <w:numId w:val="42"/>
        </w:numPr>
        <w:rPr>
          <w:rFonts w:asciiTheme="minorBidi" w:hAnsiTheme="minorBidi"/>
          <w:b/>
          <w:bCs/>
          <w:sz w:val="20"/>
          <w:szCs w:val="20"/>
          <w:rtl/>
        </w:rPr>
      </w:pPr>
      <w:r w:rsidRPr="001C013F">
        <w:rPr>
          <w:rFonts w:asciiTheme="minorBidi" w:hAnsiTheme="minorBidi"/>
          <w:b/>
          <w:bCs/>
          <w:sz w:val="20"/>
          <w:szCs w:val="20"/>
          <w:rtl/>
        </w:rPr>
        <w:t>الشرح الإجمالي لمضمون النشيد.</w:t>
      </w:r>
    </w:p>
    <w:p w:rsidR="00BA1827" w:rsidRPr="001C013F" w:rsidRDefault="00BA1827" w:rsidP="00BA1827">
      <w:pPr>
        <w:numPr>
          <w:ilvl w:val="0"/>
          <w:numId w:val="42"/>
        </w:numPr>
        <w:rPr>
          <w:rFonts w:asciiTheme="minorBidi" w:hAnsiTheme="minorBidi"/>
          <w:b/>
          <w:bCs/>
          <w:sz w:val="20"/>
          <w:szCs w:val="20"/>
          <w:rtl/>
        </w:rPr>
      </w:pPr>
      <w:r w:rsidRPr="001C013F">
        <w:rPr>
          <w:rFonts w:asciiTheme="minorBidi" w:hAnsiTheme="minorBidi"/>
          <w:b/>
          <w:bCs/>
          <w:sz w:val="20"/>
          <w:szCs w:val="20"/>
          <w:rtl/>
        </w:rPr>
        <w:t>التقويم للتأكيد من فهم الأطفال للنشيد, وقراءتهم له أو ترديده بشكل صحيح.</w:t>
      </w:r>
    </w:p>
    <w:p w:rsidR="00BA1827" w:rsidRPr="001C013F" w:rsidRDefault="00BA1827" w:rsidP="00BA1827">
      <w:pPr>
        <w:rPr>
          <w:rFonts w:asciiTheme="minorBidi" w:hAnsiTheme="minorBidi"/>
          <w:b/>
          <w:bCs/>
          <w:sz w:val="20"/>
          <w:szCs w:val="20"/>
          <w:rtl/>
        </w:rPr>
      </w:pPr>
      <w:r w:rsidRPr="001C013F">
        <w:rPr>
          <w:rFonts w:asciiTheme="minorBidi" w:hAnsiTheme="minorBidi"/>
          <w:b/>
          <w:bCs/>
          <w:sz w:val="20"/>
          <w:szCs w:val="20"/>
          <w:rtl/>
        </w:rPr>
        <w:t>. الواجب : حفظ النشيد.</w:t>
      </w:r>
    </w:p>
    <w:p w:rsidR="00BA1827" w:rsidRPr="00280FFF" w:rsidRDefault="00BA1827" w:rsidP="00280FFF">
      <w:pPr>
        <w:rPr>
          <w:rFonts w:asciiTheme="minorBidi" w:hAnsiTheme="minorBidi"/>
          <w:b/>
          <w:bCs/>
          <w:sz w:val="20"/>
          <w:szCs w:val="20"/>
        </w:rPr>
      </w:pPr>
      <w:r w:rsidRPr="001C013F">
        <w:rPr>
          <w:rFonts w:asciiTheme="minorBidi" w:hAnsiTheme="minorBidi"/>
          <w:b/>
          <w:bCs/>
          <w:sz w:val="20"/>
          <w:szCs w:val="20"/>
          <w:rtl/>
        </w:rPr>
        <w:t>. النشاط : إلقاء النشيد في طابور الصباح.</w:t>
      </w:r>
    </w:p>
    <w:p w:rsidR="005D7E7F" w:rsidRPr="001C013F" w:rsidRDefault="005D7E7F" w:rsidP="005D7E7F">
      <w:pPr>
        <w:jc w:val="center"/>
        <w:rPr>
          <w:rFonts w:ascii="Times New Roman" w:hAnsi="Times New Roman" w:cs="Times New Roman"/>
          <w:b/>
          <w:bCs/>
          <w:color w:val="FF0000"/>
          <w:sz w:val="20"/>
          <w:szCs w:val="20"/>
          <w:rtl/>
        </w:rPr>
      </w:pPr>
      <w:r w:rsidRPr="001C013F">
        <w:rPr>
          <w:rFonts w:ascii="Times New Roman" w:hAnsi="Times New Roman" w:cs="Times New Roman"/>
          <w:b/>
          <w:bCs/>
          <w:color w:val="FF0000"/>
          <w:sz w:val="20"/>
          <w:szCs w:val="20"/>
          <w:rtl/>
        </w:rPr>
        <w:t>المحاضرة الثالثة عشرة</w:t>
      </w:r>
    </w:p>
    <w:p w:rsidR="005D7E7F" w:rsidRPr="001C013F" w:rsidRDefault="005D7E7F" w:rsidP="005D7E7F">
      <w:pPr>
        <w:rPr>
          <w:rFonts w:ascii="Times New Roman" w:hAnsi="Times New Roman" w:cs="Times New Roman"/>
          <w:b/>
          <w:bCs/>
          <w:color w:val="5F497A" w:themeColor="accent4" w:themeShade="BF"/>
          <w:sz w:val="20"/>
          <w:szCs w:val="20"/>
        </w:rPr>
      </w:pPr>
      <w:r w:rsidRPr="001C013F">
        <w:rPr>
          <w:rFonts w:ascii="Times New Roman" w:hAnsi="Times New Roman" w:cs="Times New Roman"/>
          <w:b/>
          <w:bCs/>
          <w:color w:val="5F497A" w:themeColor="accent4" w:themeShade="BF"/>
          <w:sz w:val="20"/>
          <w:szCs w:val="20"/>
          <w:rtl/>
        </w:rPr>
        <w:t>تطبيقات إملائية على الهمزة المتطرفة</w:t>
      </w:r>
    </w:p>
    <w:p w:rsidR="005D7E7F" w:rsidRPr="001C013F" w:rsidRDefault="005D7E7F" w:rsidP="005D7E7F">
      <w:pPr>
        <w:rPr>
          <w:rFonts w:ascii="Times New Roman" w:hAnsi="Times New Roman" w:cs="Times New Roman"/>
          <w:b/>
          <w:bCs/>
          <w:color w:val="00B050"/>
          <w:sz w:val="20"/>
          <w:szCs w:val="20"/>
          <w:rtl/>
        </w:rPr>
      </w:pPr>
      <w:r w:rsidRPr="001C013F">
        <w:rPr>
          <w:rFonts w:ascii="Times New Roman" w:hAnsi="Times New Roman" w:cs="Times New Roman"/>
          <w:b/>
          <w:bCs/>
          <w:color w:val="00B050"/>
          <w:sz w:val="20"/>
          <w:szCs w:val="20"/>
          <w:rtl/>
        </w:rPr>
        <w:t>الهمزة المتطرفة:</w:t>
      </w:r>
    </w:p>
    <w:p w:rsidR="005D7E7F" w:rsidRPr="001C013F" w:rsidRDefault="005D7E7F" w:rsidP="005D7E7F">
      <w:pPr>
        <w:rPr>
          <w:rFonts w:ascii="Times New Roman" w:hAnsi="Times New Roman" w:cs="Times New Roman"/>
          <w:b/>
          <w:bCs/>
          <w:sz w:val="20"/>
          <w:szCs w:val="20"/>
          <w:rtl/>
        </w:rPr>
      </w:pPr>
      <w:r w:rsidRPr="001C013F">
        <w:rPr>
          <w:rFonts w:ascii="Times New Roman" w:hAnsi="Times New Roman" w:cs="Times New Roman"/>
          <w:b/>
          <w:bCs/>
          <w:sz w:val="20"/>
          <w:szCs w:val="20"/>
          <w:rtl/>
        </w:rPr>
        <w:t>هي الهمزة التي تأتي في نهاية الكلمة.</w:t>
      </w:r>
      <w:r w:rsidR="001D5BB1" w:rsidRPr="001C013F">
        <w:rPr>
          <w:rFonts w:ascii="Times New Roman" w:hAnsi="Times New Roman" w:cs="Times New Roman"/>
          <w:b/>
          <w:bCs/>
          <w:sz w:val="20"/>
          <w:szCs w:val="20"/>
        </w:rPr>
        <w:t xml:space="preserve"> </w:t>
      </w:r>
    </w:p>
    <w:p w:rsidR="00B518FA" w:rsidRPr="001C013F" w:rsidRDefault="005D7E7F" w:rsidP="00B518FA">
      <w:pPr>
        <w:rPr>
          <w:rFonts w:ascii="Times New Roman" w:hAnsi="Times New Roman" w:cs="Times New Roman"/>
          <w:b/>
          <w:bCs/>
          <w:sz w:val="20"/>
          <w:szCs w:val="20"/>
          <w:rtl/>
        </w:rPr>
      </w:pPr>
      <w:r w:rsidRPr="001C013F">
        <w:rPr>
          <w:rFonts w:ascii="Times New Roman" w:hAnsi="Times New Roman" w:cs="Times New Roman"/>
          <w:b/>
          <w:bCs/>
          <w:sz w:val="20"/>
          <w:szCs w:val="20"/>
          <w:rtl/>
        </w:rPr>
        <w:t xml:space="preserve">تُرسم الهمزة المتطرفة على صورة حركة الحرف الذي قبلها فتكون </w:t>
      </w:r>
      <w:proofErr w:type="spellStart"/>
      <w:r w:rsidRPr="001C013F">
        <w:rPr>
          <w:rFonts w:ascii="Times New Roman" w:hAnsi="Times New Roman" w:cs="Times New Roman"/>
          <w:b/>
          <w:bCs/>
          <w:sz w:val="20"/>
          <w:szCs w:val="20"/>
          <w:rtl/>
        </w:rPr>
        <w:t>هكذا:</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ـئ،</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ئ</w:t>
      </w:r>
      <w:r w:rsidRPr="001C013F">
        <w:rPr>
          <w:rFonts w:ascii="Times New Roman" w:hAnsi="Times New Roman" w:cs="Times New Roman"/>
          <w:b/>
          <w:bCs/>
          <w:color w:val="FF0066"/>
          <w:sz w:val="20"/>
          <w:szCs w:val="20"/>
          <w:rtl/>
        </w:rPr>
        <w:t>،</w:t>
      </w:r>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على نبره او كرسي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3399"/>
          <w:sz w:val="20"/>
          <w:szCs w:val="20"/>
          <w:rtl/>
        </w:rPr>
        <w:t xml:space="preserve"> </w:t>
      </w:r>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ـؤ،</w:t>
      </w:r>
      <w:proofErr w:type="spellEnd"/>
      <w:r w:rsidR="001D5BB1" w:rsidRPr="001C013F">
        <w:rPr>
          <w:rFonts w:ascii="Times New Roman" w:hAnsi="Times New Roman" w:cs="Times New Roman" w:hint="cs"/>
          <w:b/>
          <w:bCs/>
          <w:sz w:val="20"/>
          <w:szCs w:val="20"/>
          <w:rtl/>
        </w:rPr>
        <w:t xml:space="preserve"> </w:t>
      </w:r>
      <w:r w:rsidR="001D5BB1" w:rsidRPr="001C013F">
        <w:rPr>
          <w:rFonts w:ascii="Times New Roman" w:hAnsi="Times New Roman" w:cs="Times New Roman" w:hint="cs"/>
          <w:b/>
          <w:bCs/>
          <w:color w:val="FF0066"/>
          <w:sz w:val="20"/>
          <w:szCs w:val="20"/>
          <w:rtl/>
        </w:rPr>
        <w:t>( على واو )</w:t>
      </w:r>
      <w:r w:rsidR="001D5BB1" w:rsidRPr="001C013F">
        <w:rPr>
          <w:rFonts w:ascii="Times New Roman" w:hAnsi="Times New Roman" w:cs="Times New Roman" w:hint="cs"/>
          <w:b/>
          <w:bCs/>
          <w:sz w:val="20"/>
          <w:szCs w:val="20"/>
          <w:rtl/>
        </w:rPr>
        <w:t xml:space="preserve"> </w:t>
      </w:r>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ـأ</w:t>
      </w:r>
      <w:r w:rsidRPr="001C013F">
        <w:rPr>
          <w:rFonts w:ascii="Times New Roman" w:hAnsi="Times New Roman" w:cs="Times New Roman"/>
          <w:b/>
          <w:bCs/>
          <w:color w:val="0D0D0D" w:themeColor="text1" w:themeTint="F2"/>
          <w:sz w:val="20"/>
          <w:szCs w:val="20"/>
          <w:rtl/>
        </w:rPr>
        <w:t>،</w:t>
      </w:r>
      <w:proofErr w:type="spellEnd"/>
      <w:r w:rsidR="00B518FA" w:rsidRPr="001C013F">
        <w:rPr>
          <w:rFonts w:ascii="Times New Roman" w:hAnsi="Times New Roman" w:cs="Times New Roman" w:hint="cs"/>
          <w:b/>
          <w:bCs/>
          <w:color w:val="0D0D0D" w:themeColor="text1" w:themeTint="F2"/>
          <w:sz w:val="20"/>
          <w:szCs w:val="20"/>
          <w:rtl/>
        </w:rPr>
        <w:t xml:space="preserve">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على الف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sz w:val="20"/>
          <w:szCs w:val="20"/>
          <w:rtl/>
        </w:rPr>
        <w:t xml:space="preserve"> </w:t>
      </w:r>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ـاء،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ـرء،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ـزء،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ـوء</w:t>
      </w:r>
      <w:proofErr w:type="spellEnd"/>
      <w:r w:rsidRPr="001C013F">
        <w:rPr>
          <w:rFonts w:ascii="Times New Roman" w:hAnsi="Times New Roman" w:cs="Times New Roman"/>
          <w:b/>
          <w:bCs/>
          <w:sz w:val="20"/>
          <w:szCs w:val="20"/>
          <w:rtl/>
        </w:rPr>
        <w:t>،</w:t>
      </w:r>
      <w:proofErr w:type="spellStart"/>
      <w:r w:rsidRPr="001C013F">
        <w:rPr>
          <w:rFonts w:ascii="Times New Roman" w:hAnsi="Times New Roman" w:cs="Times New Roman"/>
          <w:b/>
          <w:bCs/>
          <w:sz w:val="20"/>
          <w:szCs w:val="20"/>
          <w:rtl/>
        </w:rPr>
        <w:t>يء</w:t>
      </w:r>
      <w:proofErr w:type="spellEnd"/>
      <w:r w:rsidRPr="001C013F">
        <w:rPr>
          <w:rFonts w:ascii="Times New Roman" w:hAnsi="Times New Roman" w:cs="Times New Roman"/>
          <w:b/>
          <w:bCs/>
          <w:sz w:val="20"/>
          <w:szCs w:val="20"/>
          <w:rtl/>
        </w:rPr>
        <w:t>،</w:t>
      </w:r>
      <w:proofErr w:type="spellStart"/>
      <w:r w:rsidRPr="001C013F">
        <w:rPr>
          <w:rFonts w:ascii="Times New Roman" w:hAnsi="Times New Roman" w:cs="Times New Roman"/>
          <w:b/>
          <w:bCs/>
          <w:sz w:val="20"/>
          <w:szCs w:val="20"/>
          <w:rtl/>
        </w:rPr>
        <w:t>بء</w:t>
      </w:r>
      <w:proofErr w:type="spellEnd"/>
      <w:r w:rsidR="001D5BB1" w:rsidRPr="001C013F">
        <w:rPr>
          <w:rFonts w:ascii="Times New Roman" w:hAnsi="Times New Roman" w:cs="Times New Roman" w:hint="cs"/>
          <w:b/>
          <w:bCs/>
          <w:sz w:val="20"/>
          <w:szCs w:val="20"/>
          <w:rtl/>
        </w:rPr>
        <w:t xml:space="preserve">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على السطر )</w:t>
      </w:r>
      <w:r w:rsidR="001D5BB1" w:rsidRPr="001C013F">
        <w:rPr>
          <w:rFonts w:ascii="Times New Roman" w:hAnsi="Times New Roman" w:cs="Times New Roman" w:hint="cs"/>
          <w:b/>
          <w:bCs/>
          <w:sz w:val="20"/>
          <w:szCs w:val="20"/>
          <w:rtl/>
        </w:rPr>
        <w:t xml:space="preserve"> </w:t>
      </w:r>
      <w:r w:rsidRPr="001C013F">
        <w:rPr>
          <w:rFonts w:ascii="Times New Roman" w:hAnsi="Times New Roman" w:cs="Times New Roman"/>
          <w:b/>
          <w:bCs/>
          <w:sz w:val="20"/>
          <w:szCs w:val="20"/>
          <w:rtl/>
        </w:rPr>
        <w:t xml:space="preserve">)، </w:t>
      </w:r>
    </w:p>
    <w:p w:rsidR="005D7E7F" w:rsidRPr="001C013F" w:rsidRDefault="005D7E7F" w:rsidP="00343C38">
      <w:pPr>
        <w:rPr>
          <w:rFonts w:ascii="Times New Roman" w:hAnsi="Times New Roman" w:cs="Times New Roman"/>
          <w:b/>
          <w:bCs/>
          <w:color w:val="FF0066"/>
          <w:sz w:val="20"/>
          <w:szCs w:val="20"/>
          <w:rtl/>
        </w:rPr>
      </w:pPr>
      <w:r w:rsidRPr="001C013F">
        <w:rPr>
          <w:rFonts w:ascii="Times New Roman" w:hAnsi="Times New Roman" w:cs="Times New Roman"/>
          <w:b/>
          <w:bCs/>
          <w:color w:val="365F91" w:themeColor="accent1" w:themeShade="BF"/>
          <w:sz w:val="20"/>
          <w:szCs w:val="20"/>
          <w:u w:val="single"/>
          <w:rtl/>
        </w:rPr>
        <w:t xml:space="preserve">فإذا كانت حركة الحرف السابق عليها الكسرة تكتب على (ياء) غير </w:t>
      </w:r>
      <w:proofErr w:type="spellStart"/>
      <w:r w:rsidRPr="001C013F">
        <w:rPr>
          <w:rFonts w:ascii="Times New Roman" w:hAnsi="Times New Roman" w:cs="Times New Roman"/>
          <w:b/>
          <w:bCs/>
          <w:color w:val="365F91" w:themeColor="accent1" w:themeShade="BF"/>
          <w:sz w:val="20"/>
          <w:szCs w:val="20"/>
          <w:u w:val="single"/>
          <w:rtl/>
        </w:rPr>
        <w:t>منقوطة</w:t>
      </w:r>
      <w:r w:rsidRPr="001C013F">
        <w:rPr>
          <w:rFonts w:ascii="Times New Roman" w:hAnsi="Times New Roman" w:cs="Times New Roman"/>
          <w:b/>
          <w:bCs/>
          <w:sz w:val="20"/>
          <w:szCs w:val="20"/>
          <w:rtl/>
        </w:rPr>
        <w:t>،</w:t>
      </w:r>
      <w:proofErr w:type="spellEnd"/>
      <w:r w:rsidR="00B518FA" w:rsidRPr="001C013F">
        <w:rPr>
          <w:rFonts w:ascii="Times New Roman" w:hAnsi="Times New Roman" w:cs="Times New Roman" w:hint="cs"/>
          <w:b/>
          <w:bCs/>
          <w:sz w:val="20"/>
          <w:szCs w:val="20"/>
          <w:rtl/>
        </w:rPr>
        <w:t xml:space="preserve">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اي على نبره او كرسي )</w:t>
      </w:r>
      <w:r w:rsidRPr="001C013F">
        <w:rPr>
          <w:rFonts w:ascii="Times New Roman" w:hAnsi="Times New Roman" w:cs="Times New Roman"/>
          <w:b/>
          <w:bCs/>
          <w:sz w:val="20"/>
          <w:szCs w:val="20"/>
          <w:rtl/>
        </w:rPr>
        <w:t xml:space="preserve"> مثل: ناشِئ، منشِئ، شاطئ، بارِئ، بادِئ، يخطِئ، يُقرِئ، مساوِئ، متلألئ، يفاجِئ، مهنِّئ، قارِئ، مبتدِئ مكافِئ، سيِّئ.</w:t>
      </w:r>
      <w:r w:rsidR="001D5BB1" w:rsidRPr="001C013F">
        <w:rPr>
          <w:rFonts w:ascii="Times New Roman" w:hAnsi="Times New Roman" w:cs="Times New Roman" w:hint="cs"/>
          <w:b/>
          <w:bCs/>
          <w:sz w:val="20"/>
          <w:szCs w:val="20"/>
          <w:rtl/>
        </w:rPr>
        <w:t xml:space="preserve"> </w:t>
      </w:r>
      <w:r w:rsidR="001D5BB1" w:rsidRPr="001C013F">
        <w:rPr>
          <w:rFonts w:ascii="Times New Roman" w:hAnsi="Times New Roman" w:cs="Times New Roman" w:hint="cs"/>
          <w:b/>
          <w:bCs/>
          <w:color w:val="FF0066"/>
          <w:sz w:val="20"/>
          <w:szCs w:val="20"/>
          <w:rtl/>
        </w:rPr>
        <w:t>(</w:t>
      </w:r>
      <w:r w:rsidR="001D5BB1" w:rsidRPr="001C013F">
        <w:rPr>
          <w:rFonts w:ascii="Times New Roman" w:hAnsi="Times New Roman" w:cs="Times New Roman"/>
          <w:b/>
          <w:bCs/>
          <w:color w:val="FF0066"/>
          <w:sz w:val="20"/>
          <w:szCs w:val="20"/>
          <w:rtl/>
        </w:rPr>
        <w:t>سيِّئ</w:t>
      </w:r>
      <w:r w:rsidR="001D5BB1" w:rsidRPr="001C013F">
        <w:rPr>
          <w:rFonts w:ascii="Times New Roman" w:hAnsi="Times New Roman" w:cs="Times New Roman" w:hint="cs"/>
          <w:b/>
          <w:bCs/>
          <w:color w:val="FF0066"/>
          <w:sz w:val="20"/>
          <w:szCs w:val="20"/>
          <w:rtl/>
        </w:rPr>
        <w:t xml:space="preserve"> : الحرف المشدد يعد حرفين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اي </w:t>
      </w:r>
      <w:proofErr w:type="spellStart"/>
      <w:r w:rsidR="001D5BB1" w:rsidRPr="001C013F">
        <w:rPr>
          <w:rFonts w:ascii="Times New Roman" w:hAnsi="Times New Roman" w:cs="Times New Roman" w:hint="cs"/>
          <w:b/>
          <w:bCs/>
          <w:color w:val="FF0066"/>
          <w:sz w:val="20"/>
          <w:szCs w:val="20"/>
          <w:rtl/>
        </w:rPr>
        <w:t>يائين</w:t>
      </w:r>
      <w:proofErr w:type="spellEnd"/>
      <w:r w:rsidR="001D5BB1" w:rsidRPr="001C013F">
        <w:rPr>
          <w:rFonts w:ascii="Times New Roman" w:hAnsi="Times New Roman" w:cs="Times New Roman" w:hint="cs"/>
          <w:b/>
          <w:bCs/>
          <w:color w:val="FF0066"/>
          <w:sz w:val="20"/>
          <w:szCs w:val="20"/>
          <w:rtl/>
        </w:rPr>
        <w:t xml:space="preserve"> واحده ساكنة </w:t>
      </w:r>
      <w:proofErr w:type="spellStart"/>
      <w:r w:rsidR="001D5BB1" w:rsidRPr="001C013F">
        <w:rPr>
          <w:rFonts w:ascii="Times New Roman" w:hAnsi="Times New Roman" w:cs="Times New Roman" w:hint="cs"/>
          <w:b/>
          <w:bCs/>
          <w:color w:val="FF0066"/>
          <w:sz w:val="20"/>
          <w:szCs w:val="20"/>
          <w:rtl/>
        </w:rPr>
        <w:t>والثانيه</w:t>
      </w:r>
      <w:proofErr w:type="spellEnd"/>
      <w:r w:rsidR="001D5BB1" w:rsidRPr="001C013F">
        <w:rPr>
          <w:rFonts w:ascii="Times New Roman" w:hAnsi="Times New Roman" w:cs="Times New Roman" w:hint="cs"/>
          <w:b/>
          <w:bCs/>
          <w:color w:val="FF0066"/>
          <w:sz w:val="20"/>
          <w:szCs w:val="20"/>
          <w:rtl/>
        </w:rPr>
        <w:t xml:space="preserve"> متحركة بالفتح او الضم او الكسر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w:t>
      </w:r>
      <w:proofErr w:type="spellStart"/>
      <w:r w:rsidR="001D5BB1" w:rsidRPr="001C013F">
        <w:rPr>
          <w:rFonts w:ascii="Times New Roman" w:hAnsi="Times New Roman" w:cs="Times New Roman" w:hint="cs"/>
          <w:b/>
          <w:bCs/>
          <w:color w:val="FF0066"/>
          <w:sz w:val="20"/>
          <w:szCs w:val="20"/>
          <w:rtl/>
        </w:rPr>
        <w:t>سَ</w:t>
      </w:r>
      <w:proofErr w:type="spellEnd"/>
      <w:r w:rsidR="001D5BB1" w:rsidRPr="001C013F">
        <w:rPr>
          <w:rFonts w:ascii="Times New Roman" w:hAnsi="Times New Roman" w:cs="Times New Roman" w:hint="cs"/>
          <w:b/>
          <w:bCs/>
          <w:color w:val="FF0066"/>
          <w:sz w:val="20"/>
          <w:szCs w:val="20"/>
          <w:rtl/>
        </w:rPr>
        <w:t xml:space="preserve"> </w:t>
      </w:r>
      <w:proofErr w:type="spellStart"/>
      <w:r w:rsidR="001D5BB1" w:rsidRPr="001C013F">
        <w:rPr>
          <w:rFonts w:ascii="Times New Roman" w:hAnsi="Times New Roman" w:cs="Times New Roman" w:hint="cs"/>
          <w:b/>
          <w:bCs/>
          <w:color w:val="FF0066"/>
          <w:sz w:val="20"/>
          <w:szCs w:val="20"/>
          <w:rtl/>
        </w:rPr>
        <w:t>يْ</w:t>
      </w:r>
      <w:proofErr w:type="spellEnd"/>
      <w:r w:rsidR="001D5BB1" w:rsidRPr="001C013F">
        <w:rPr>
          <w:rFonts w:ascii="Times New Roman" w:hAnsi="Times New Roman" w:cs="Times New Roman" w:hint="cs"/>
          <w:b/>
          <w:bCs/>
          <w:color w:val="FF0066"/>
          <w:sz w:val="20"/>
          <w:szCs w:val="20"/>
          <w:rtl/>
        </w:rPr>
        <w:t xml:space="preserve"> </w:t>
      </w:r>
      <w:proofErr w:type="spellStart"/>
      <w:r w:rsidR="001D5BB1" w:rsidRPr="001C013F">
        <w:rPr>
          <w:rFonts w:ascii="Times New Roman" w:hAnsi="Times New Roman" w:cs="Times New Roman" w:hint="cs"/>
          <w:b/>
          <w:bCs/>
          <w:color w:val="FF0066"/>
          <w:sz w:val="20"/>
          <w:szCs w:val="20"/>
          <w:rtl/>
        </w:rPr>
        <w:t>يِ</w:t>
      </w:r>
      <w:proofErr w:type="spellEnd"/>
      <w:r w:rsidR="001D5BB1" w:rsidRPr="001C013F">
        <w:rPr>
          <w:rFonts w:ascii="Times New Roman" w:hAnsi="Times New Roman" w:cs="Times New Roman" w:hint="cs"/>
          <w:b/>
          <w:bCs/>
          <w:color w:val="FF0066"/>
          <w:sz w:val="20"/>
          <w:szCs w:val="20"/>
          <w:rtl/>
        </w:rPr>
        <w:t xml:space="preserve"> ء </w:t>
      </w:r>
      <w:proofErr w:type="spellStart"/>
      <w:r w:rsidR="001D5BB1" w:rsidRPr="001C013F">
        <w:rPr>
          <w:rFonts w:ascii="Times New Roman" w:hAnsi="Times New Roman" w:cs="Times New Roman" w:hint="cs"/>
          <w:b/>
          <w:bCs/>
          <w:color w:val="FF0066"/>
          <w:sz w:val="20"/>
          <w:szCs w:val="20"/>
          <w:rtl/>
        </w:rPr>
        <w:t>)</w:t>
      </w:r>
      <w:proofErr w:type="spellEnd"/>
      <w:r w:rsidR="001D5BB1" w:rsidRPr="001C013F">
        <w:rPr>
          <w:rFonts w:ascii="Times New Roman" w:hAnsi="Times New Roman" w:cs="Times New Roman" w:hint="cs"/>
          <w:b/>
          <w:bCs/>
          <w:color w:val="FF0066"/>
          <w:sz w:val="20"/>
          <w:szCs w:val="20"/>
          <w:rtl/>
        </w:rPr>
        <w:t xml:space="preserve"> وهنا الياء الثانية مكسورة يعني الهمزة تك</w:t>
      </w:r>
      <w:r w:rsidR="00B518FA" w:rsidRPr="001C013F">
        <w:rPr>
          <w:rFonts w:ascii="Times New Roman" w:hAnsi="Times New Roman" w:cs="Times New Roman" w:hint="cs"/>
          <w:b/>
          <w:bCs/>
          <w:color w:val="FF0066"/>
          <w:sz w:val="20"/>
          <w:szCs w:val="20"/>
          <w:rtl/>
        </w:rPr>
        <w:t>تب</w:t>
      </w:r>
      <w:r w:rsidR="001D5BB1" w:rsidRPr="001C013F">
        <w:rPr>
          <w:rFonts w:ascii="Times New Roman" w:hAnsi="Times New Roman" w:cs="Times New Roman" w:hint="cs"/>
          <w:b/>
          <w:bCs/>
          <w:color w:val="FF0066"/>
          <w:sz w:val="20"/>
          <w:szCs w:val="20"/>
          <w:rtl/>
        </w:rPr>
        <w:t xml:space="preserve"> على نبره </w:t>
      </w:r>
      <w:r w:rsidR="00B518FA" w:rsidRPr="001C013F">
        <w:rPr>
          <w:rFonts w:ascii="Times New Roman" w:hAnsi="Times New Roman" w:cs="Times New Roman" w:hint="cs"/>
          <w:b/>
          <w:bCs/>
          <w:color w:val="FF0066"/>
          <w:sz w:val="20"/>
          <w:szCs w:val="20"/>
          <w:rtl/>
        </w:rPr>
        <w:t xml:space="preserve">(سيـِّئ .. ياء ساكنة وياء متحركة وتدمج تصبح ياء مشدده بالكسر </w:t>
      </w:r>
      <w:proofErr w:type="spellStart"/>
      <w:r w:rsidR="00B518FA" w:rsidRPr="001C013F">
        <w:rPr>
          <w:rFonts w:ascii="Times New Roman" w:hAnsi="Times New Roman" w:cs="Times New Roman" w:hint="cs"/>
          <w:b/>
          <w:bCs/>
          <w:color w:val="FF0066"/>
          <w:sz w:val="20"/>
          <w:szCs w:val="20"/>
          <w:rtl/>
        </w:rPr>
        <w:t>يِّ</w:t>
      </w:r>
      <w:r w:rsidR="001D5BB1" w:rsidRPr="001C013F">
        <w:rPr>
          <w:rFonts w:ascii="Times New Roman" w:hAnsi="Times New Roman" w:cs="Times New Roman" w:hint="cs"/>
          <w:b/>
          <w:bCs/>
          <w:color w:val="FF0066"/>
          <w:sz w:val="20"/>
          <w:szCs w:val="20"/>
          <w:rtl/>
        </w:rPr>
        <w:t>)</w:t>
      </w:r>
      <w:proofErr w:type="spellEnd"/>
      <w:r w:rsidR="00B518FA" w:rsidRPr="001C013F">
        <w:rPr>
          <w:rFonts w:ascii="Times New Roman" w:hAnsi="Times New Roman" w:cs="Times New Roman" w:hint="cs"/>
          <w:b/>
          <w:bCs/>
          <w:color w:val="FF0066"/>
          <w:sz w:val="20"/>
          <w:szCs w:val="20"/>
          <w:rtl/>
        </w:rPr>
        <w:t xml:space="preserve"> </w:t>
      </w:r>
    </w:p>
    <w:p w:rsidR="005D7E7F" w:rsidRPr="001C013F" w:rsidRDefault="005D7E7F" w:rsidP="001D5BB1">
      <w:pPr>
        <w:rPr>
          <w:rFonts w:ascii="Times New Roman" w:hAnsi="Times New Roman" w:cs="Times New Roman"/>
          <w:b/>
          <w:bCs/>
          <w:sz w:val="20"/>
          <w:szCs w:val="20"/>
          <w:rtl/>
        </w:rPr>
      </w:pPr>
      <w:r w:rsidRPr="001C013F">
        <w:rPr>
          <w:rFonts w:ascii="Times New Roman" w:hAnsi="Times New Roman" w:cs="Times New Roman"/>
          <w:b/>
          <w:bCs/>
          <w:color w:val="365F91" w:themeColor="accent1" w:themeShade="BF"/>
          <w:sz w:val="20"/>
          <w:szCs w:val="20"/>
          <w:u w:val="single"/>
          <w:rtl/>
        </w:rPr>
        <w:t xml:space="preserve">وإذا كانت حركة الحرف السابق عليها الضمة ، تكتب على واو </w:t>
      </w:r>
      <w:proofErr w:type="spellStart"/>
      <w:r w:rsidRPr="001C013F">
        <w:rPr>
          <w:rFonts w:ascii="Times New Roman" w:hAnsi="Times New Roman" w:cs="Times New Roman"/>
          <w:b/>
          <w:bCs/>
          <w:sz w:val="20"/>
          <w:szCs w:val="20"/>
          <w:rtl/>
        </w:rPr>
        <w:t>،</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مثل:</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تباطُؤ،</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هزُؤ،</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لؤلُؤ،</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بؤبُؤ،</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تكافُؤ،</w:t>
      </w:r>
      <w:proofErr w:type="spellEnd"/>
      <w:r w:rsidRPr="001C013F">
        <w:rPr>
          <w:rFonts w:ascii="Times New Roman" w:hAnsi="Times New Roman" w:cs="Times New Roman"/>
          <w:b/>
          <w:bCs/>
          <w:sz w:val="20"/>
          <w:szCs w:val="20"/>
          <w:rtl/>
        </w:rPr>
        <w:t xml:space="preserve"> امرُؤ، يجرُؤ، تقيُّؤ، تهيُّؤ.</w:t>
      </w:r>
      <w:r w:rsidR="00B518FA" w:rsidRPr="001C013F">
        <w:rPr>
          <w:rFonts w:ascii="Times New Roman" w:hAnsi="Times New Roman" w:cs="Times New Roman" w:hint="cs"/>
          <w:b/>
          <w:bCs/>
          <w:sz w:val="20"/>
          <w:szCs w:val="20"/>
          <w:rtl/>
        </w:rPr>
        <w:t xml:space="preserve"> </w:t>
      </w:r>
      <w:r w:rsidR="00B518FA" w:rsidRPr="001C013F">
        <w:rPr>
          <w:rFonts w:ascii="Times New Roman" w:hAnsi="Times New Roman" w:cs="Times New Roman" w:hint="cs"/>
          <w:b/>
          <w:bCs/>
          <w:color w:val="FF0066"/>
          <w:sz w:val="20"/>
          <w:szCs w:val="20"/>
          <w:rtl/>
        </w:rPr>
        <w:t>( تكتب هكذا ( ؤ )</w:t>
      </w:r>
      <w:r w:rsidR="00343C38" w:rsidRPr="001C013F">
        <w:rPr>
          <w:rFonts w:ascii="Times New Roman" w:hAnsi="Times New Roman" w:cs="Times New Roman" w:hint="cs"/>
          <w:b/>
          <w:bCs/>
          <w:color w:val="FF0066"/>
          <w:sz w:val="20"/>
          <w:szCs w:val="20"/>
          <w:rtl/>
        </w:rPr>
        <w:t xml:space="preserve"> .. </w:t>
      </w:r>
      <w:r w:rsidR="00B518FA" w:rsidRPr="001C013F">
        <w:rPr>
          <w:rFonts w:ascii="Times New Roman" w:hAnsi="Times New Roman" w:cs="Times New Roman" w:hint="cs"/>
          <w:b/>
          <w:bCs/>
          <w:color w:val="FF0066"/>
          <w:sz w:val="20"/>
          <w:szCs w:val="20"/>
          <w:rtl/>
        </w:rPr>
        <w:t xml:space="preserve"> وليس هكذا </w:t>
      </w:r>
      <w:proofErr w:type="spellStart"/>
      <w:r w:rsidR="00B518FA" w:rsidRPr="001C013F">
        <w:rPr>
          <w:rFonts w:ascii="Times New Roman" w:hAnsi="Times New Roman" w:cs="Times New Roman" w:hint="cs"/>
          <w:b/>
          <w:bCs/>
          <w:color w:val="FF0066"/>
          <w:sz w:val="20"/>
          <w:szCs w:val="20"/>
          <w:rtl/>
        </w:rPr>
        <w:t>(</w:t>
      </w:r>
      <w:proofErr w:type="spellEnd"/>
      <w:r w:rsidR="00B518FA" w:rsidRPr="001C013F">
        <w:rPr>
          <w:rFonts w:ascii="Times New Roman" w:hAnsi="Times New Roman" w:cs="Times New Roman" w:hint="cs"/>
          <w:b/>
          <w:bCs/>
          <w:color w:val="FF0066"/>
          <w:sz w:val="20"/>
          <w:szCs w:val="20"/>
          <w:rtl/>
        </w:rPr>
        <w:t xml:space="preserve"> </w:t>
      </w:r>
      <w:proofErr w:type="spellStart"/>
      <w:r w:rsidR="00B518FA" w:rsidRPr="001C013F">
        <w:rPr>
          <w:rFonts w:ascii="Times New Roman" w:hAnsi="Times New Roman" w:cs="Times New Roman" w:hint="cs"/>
          <w:b/>
          <w:bCs/>
          <w:color w:val="FF0066"/>
          <w:sz w:val="20"/>
          <w:szCs w:val="20"/>
          <w:rtl/>
        </w:rPr>
        <w:t>وء</w:t>
      </w:r>
      <w:proofErr w:type="spellEnd"/>
      <w:r w:rsidR="00B518FA" w:rsidRPr="001C013F">
        <w:rPr>
          <w:rFonts w:ascii="Times New Roman" w:hAnsi="Times New Roman" w:cs="Times New Roman" w:hint="cs"/>
          <w:b/>
          <w:bCs/>
          <w:color w:val="FF0066"/>
          <w:sz w:val="20"/>
          <w:szCs w:val="20"/>
          <w:rtl/>
        </w:rPr>
        <w:t xml:space="preserve"> </w:t>
      </w:r>
      <w:proofErr w:type="spellStart"/>
      <w:r w:rsidR="00B518FA" w:rsidRPr="001C013F">
        <w:rPr>
          <w:rFonts w:ascii="Times New Roman" w:hAnsi="Times New Roman" w:cs="Times New Roman" w:hint="cs"/>
          <w:b/>
          <w:bCs/>
          <w:color w:val="FF0066"/>
          <w:sz w:val="20"/>
          <w:szCs w:val="20"/>
          <w:rtl/>
        </w:rPr>
        <w:t>)</w:t>
      </w:r>
      <w:proofErr w:type="spellEnd"/>
      <w:r w:rsidR="00B518FA" w:rsidRPr="001C013F">
        <w:rPr>
          <w:rFonts w:ascii="Times New Roman" w:hAnsi="Times New Roman" w:cs="Times New Roman" w:hint="cs"/>
          <w:b/>
          <w:bCs/>
          <w:color w:val="FF0066"/>
          <w:sz w:val="20"/>
          <w:szCs w:val="20"/>
          <w:rtl/>
        </w:rPr>
        <w:t xml:space="preserve"> خطأ </w:t>
      </w:r>
      <w:proofErr w:type="spellStart"/>
      <w:r w:rsidR="00B518FA" w:rsidRPr="001C013F">
        <w:rPr>
          <w:rFonts w:ascii="Times New Roman" w:hAnsi="Times New Roman" w:cs="Times New Roman" w:hint="cs"/>
          <w:b/>
          <w:bCs/>
          <w:color w:val="FF0066"/>
          <w:sz w:val="20"/>
          <w:szCs w:val="20"/>
          <w:rtl/>
        </w:rPr>
        <w:t>)</w:t>
      </w:r>
      <w:proofErr w:type="spellEnd"/>
      <w:r w:rsidR="00B518FA" w:rsidRPr="001C013F">
        <w:rPr>
          <w:rFonts w:ascii="Times New Roman" w:hAnsi="Times New Roman" w:cs="Times New Roman" w:hint="cs"/>
          <w:b/>
          <w:bCs/>
          <w:color w:val="FF0066"/>
          <w:sz w:val="20"/>
          <w:szCs w:val="20"/>
          <w:rtl/>
        </w:rPr>
        <w:t xml:space="preserve"> </w:t>
      </w:r>
    </w:p>
    <w:p w:rsidR="00343C38" w:rsidRPr="001C013F" w:rsidRDefault="005D7E7F" w:rsidP="005D7E7F">
      <w:pPr>
        <w:rPr>
          <w:rFonts w:ascii="Times New Roman" w:hAnsi="Times New Roman" w:cs="Times New Roman"/>
          <w:b/>
          <w:bCs/>
          <w:sz w:val="20"/>
          <w:szCs w:val="20"/>
          <w:rtl/>
        </w:rPr>
      </w:pPr>
      <w:r w:rsidRPr="001C013F">
        <w:rPr>
          <w:rFonts w:ascii="Times New Roman" w:hAnsi="Times New Roman" w:cs="Times New Roman"/>
          <w:b/>
          <w:bCs/>
          <w:color w:val="365F91" w:themeColor="accent1" w:themeShade="BF"/>
          <w:sz w:val="20"/>
          <w:szCs w:val="20"/>
          <w:u w:val="single"/>
          <w:rtl/>
        </w:rPr>
        <w:t>وإذا كانت حركة الحرف السابق على الهمزة هي</w:t>
      </w:r>
      <w:r w:rsidR="00B518FA" w:rsidRPr="001C013F">
        <w:rPr>
          <w:rFonts w:ascii="Times New Roman" w:hAnsi="Times New Roman" w:cs="Times New Roman"/>
          <w:b/>
          <w:bCs/>
          <w:color w:val="365F91" w:themeColor="accent1" w:themeShade="BF"/>
          <w:sz w:val="20"/>
          <w:szCs w:val="20"/>
          <w:u w:val="single"/>
          <w:rtl/>
        </w:rPr>
        <w:t xml:space="preserve"> الفتحة ، فتكتب الهمزة على (ال</w:t>
      </w:r>
      <w:r w:rsidR="00B518FA" w:rsidRPr="001C013F">
        <w:rPr>
          <w:rFonts w:ascii="Times New Roman" w:hAnsi="Times New Roman" w:cs="Times New Roman" w:hint="cs"/>
          <w:b/>
          <w:bCs/>
          <w:color w:val="365F91" w:themeColor="accent1" w:themeShade="BF"/>
          <w:sz w:val="20"/>
          <w:szCs w:val="20"/>
          <w:u w:val="single"/>
          <w:rtl/>
        </w:rPr>
        <w:t>ف</w:t>
      </w:r>
      <w:r w:rsidRPr="001C013F">
        <w:rPr>
          <w:rFonts w:ascii="Times New Roman" w:hAnsi="Times New Roman" w:cs="Times New Roman"/>
          <w:b/>
          <w:bCs/>
          <w:color w:val="365F91" w:themeColor="accent1" w:themeShade="BF"/>
          <w:sz w:val="20"/>
          <w:szCs w:val="20"/>
          <w:u w:val="single"/>
        </w:rPr>
        <w:t xml:space="preserve">( </w:t>
      </w:r>
      <w:r w:rsidR="00B518FA" w:rsidRPr="001C013F">
        <w:rPr>
          <w:rFonts w:ascii="Times New Roman" w:hAnsi="Times New Roman" w:cs="Times New Roman" w:hint="cs"/>
          <w:b/>
          <w:bCs/>
          <w:color w:val="365F91" w:themeColor="accent1" w:themeShade="BF"/>
          <w:sz w:val="20"/>
          <w:szCs w:val="20"/>
          <w:rtl/>
        </w:rPr>
        <w:t xml:space="preserve"> </w:t>
      </w:r>
      <w:proofErr w:type="spellStart"/>
      <w:r w:rsidRPr="001C013F">
        <w:rPr>
          <w:rFonts w:ascii="Times New Roman" w:hAnsi="Times New Roman" w:cs="Times New Roman"/>
          <w:b/>
          <w:bCs/>
          <w:sz w:val="20"/>
          <w:szCs w:val="20"/>
          <w:rtl/>
        </w:rPr>
        <w:t>مثل:</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صدَأ،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ملَأ،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يملَأ،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تبوَّأ،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توضَّأ،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مُهيَّأَ،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عبَّأ،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خطَأ،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أخطَأ،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سبَأ،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قرَأ،</w:t>
      </w:r>
      <w:proofErr w:type="spellEnd"/>
      <w:r w:rsidRPr="001C013F">
        <w:rPr>
          <w:rFonts w:ascii="Times New Roman" w:hAnsi="Times New Roman" w:cs="Times New Roman"/>
          <w:b/>
          <w:bCs/>
          <w:sz w:val="20"/>
          <w:szCs w:val="20"/>
          <w:rtl/>
        </w:rPr>
        <w:t xml:space="preserve"> يقرَأ </w:t>
      </w:r>
      <w:proofErr w:type="spellStart"/>
      <w:r w:rsidRPr="001C013F">
        <w:rPr>
          <w:rFonts w:ascii="Times New Roman" w:hAnsi="Times New Roman" w:cs="Times New Roman"/>
          <w:b/>
          <w:bCs/>
          <w:sz w:val="20"/>
          <w:szCs w:val="20"/>
          <w:rtl/>
        </w:rPr>
        <w:t>ملجَأ،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لجَأ،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استمرَأ،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بدَأ،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يبدَأ،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نشَأ،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أنشأ،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ينشَأ،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هدَأ،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يهدَأ،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أهدَأ،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كلَأ،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يفاجَأ،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مبدَأ،</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أنبَأ،</w:t>
      </w:r>
      <w:proofErr w:type="spellEnd"/>
      <w:r w:rsidRPr="001C013F">
        <w:rPr>
          <w:rFonts w:ascii="Times New Roman" w:hAnsi="Times New Roman" w:cs="Times New Roman"/>
          <w:b/>
          <w:bCs/>
          <w:sz w:val="20"/>
          <w:szCs w:val="20"/>
          <w:rtl/>
        </w:rPr>
        <w:t xml:space="preserve"> مُطَأطَأ</w:t>
      </w:r>
      <w:r w:rsidRPr="001C013F">
        <w:rPr>
          <w:rFonts w:ascii="Times New Roman" w:hAnsi="Times New Roman" w:cs="Times New Roman"/>
          <w:b/>
          <w:bCs/>
          <w:sz w:val="20"/>
          <w:szCs w:val="20"/>
        </w:rPr>
        <w:t>.</w:t>
      </w:r>
      <w:r w:rsidR="00343C38" w:rsidRPr="001C013F">
        <w:rPr>
          <w:rFonts w:ascii="Times New Roman" w:hAnsi="Times New Roman" w:cs="Times New Roman" w:hint="cs"/>
          <w:b/>
          <w:bCs/>
          <w:sz w:val="20"/>
          <w:szCs w:val="20"/>
          <w:rtl/>
        </w:rPr>
        <w:t xml:space="preserve"> </w:t>
      </w:r>
      <w:r w:rsidR="00343C38" w:rsidRPr="001C013F">
        <w:rPr>
          <w:rFonts w:ascii="Times New Roman" w:hAnsi="Times New Roman" w:cs="Times New Roman" w:hint="cs"/>
          <w:b/>
          <w:bCs/>
          <w:color w:val="FF0066"/>
          <w:sz w:val="20"/>
          <w:szCs w:val="20"/>
          <w:rtl/>
        </w:rPr>
        <w:t xml:space="preserve">( تبوَّأ : حرف مشدد ( وْ وَ ) الواو الثانية مفتوحة فتكتب تبوَّأ ( على ألف </w:t>
      </w:r>
      <w:proofErr w:type="spellStart"/>
      <w:r w:rsidR="00343C38" w:rsidRPr="001C013F">
        <w:rPr>
          <w:rFonts w:ascii="Times New Roman" w:hAnsi="Times New Roman" w:cs="Times New Roman" w:hint="cs"/>
          <w:b/>
          <w:bCs/>
          <w:color w:val="FF0066"/>
          <w:sz w:val="20"/>
          <w:szCs w:val="20"/>
          <w:rtl/>
        </w:rPr>
        <w:t>,</w:t>
      </w:r>
      <w:proofErr w:type="spellEnd"/>
      <w:r w:rsidR="00343C38" w:rsidRPr="001C013F">
        <w:rPr>
          <w:rFonts w:ascii="Times New Roman" w:hAnsi="Times New Roman" w:cs="Times New Roman" w:hint="cs"/>
          <w:b/>
          <w:bCs/>
          <w:color w:val="FF0066"/>
          <w:sz w:val="20"/>
          <w:szCs w:val="20"/>
          <w:rtl/>
        </w:rPr>
        <w:t xml:space="preserve"> </w:t>
      </w:r>
      <w:proofErr w:type="spellStart"/>
      <w:r w:rsidR="00343C38" w:rsidRPr="001C013F">
        <w:rPr>
          <w:rFonts w:ascii="Times New Roman" w:hAnsi="Times New Roman" w:cs="Times New Roman" w:hint="cs"/>
          <w:b/>
          <w:bCs/>
          <w:color w:val="FF0066"/>
          <w:sz w:val="20"/>
          <w:szCs w:val="20"/>
          <w:rtl/>
        </w:rPr>
        <w:t>لانها</w:t>
      </w:r>
      <w:proofErr w:type="spellEnd"/>
      <w:r w:rsidR="00343C38" w:rsidRPr="001C013F">
        <w:rPr>
          <w:rFonts w:ascii="Times New Roman" w:hAnsi="Times New Roman" w:cs="Times New Roman" w:hint="cs"/>
          <w:b/>
          <w:bCs/>
          <w:color w:val="FF0066"/>
          <w:sz w:val="20"/>
          <w:szCs w:val="20"/>
          <w:rtl/>
        </w:rPr>
        <w:t xml:space="preserve"> واو ساكنة </w:t>
      </w:r>
      <w:proofErr w:type="spellStart"/>
      <w:r w:rsidR="00343C38" w:rsidRPr="001C013F">
        <w:rPr>
          <w:rFonts w:ascii="Times New Roman" w:hAnsi="Times New Roman" w:cs="Times New Roman" w:hint="cs"/>
          <w:b/>
          <w:bCs/>
          <w:color w:val="FF0066"/>
          <w:sz w:val="20"/>
          <w:szCs w:val="20"/>
          <w:rtl/>
        </w:rPr>
        <w:t>والثانيه</w:t>
      </w:r>
      <w:proofErr w:type="spellEnd"/>
      <w:r w:rsidR="00343C38" w:rsidRPr="001C013F">
        <w:rPr>
          <w:rFonts w:ascii="Times New Roman" w:hAnsi="Times New Roman" w:cs="Times New Roman" w:hint="cs"/>
          <w:b/>
          <w:bCs/>
          <w:color w:val="FF0066"/>
          <w:sz w:val="20"/>
          <w:szCs w:val="20"/>
          <w:rtl/>
        </w:rPr>
        <w:t xml:space="preserve"> </w:t>
      </w:r>
      <w:proofErr w:type="spellStart"/>
      <w:r w:rsidR="00343C38" w:rsidRPr="001C013F">
        <w:rPr>
          <w:rFonts w:ascii="Times New Roman" w:hAnsi="Times New Roman" w:cs="Times New Roman" w:hint="cs"/>
          <w:b/>
          <w:bCs/>
          <w:color w:val="FF0066"/>
          <w:sz w:val="20"/>
          <w:szCs w:val="20"/>
          <w:rtl/>
        </w:rPr>
        <w:t>متحركه</w:t>
      </w:r>
      <w:proofErr w:type="spellEnd"/>
      <w:r w:rsidR="00343C38" w:rsidRPr="001C013F">
        <w:rPr>
          <w:rFonts w:ascii="Times New Roman" w:hAnsi="Times New Roman" w:cs="Times New Roman" w:hint="cs"/>
          <w:b/>
          <w:bCs/>
          <w:color w:val="FF0066"/>
          <w:sz w:val="20"/>
          <w:szCs w:val="20"/>
          <w:rtl/>
        </w:rPr>
        <w:t xml:space="preserve"> تدمج لتصبح واو مشدده بالفتح وَّ )</w:t>
      </w:r>
      <w:r w:rsidR="00343C38" w:rsidRPr="001C013F">
        <w:rPr>
          <w:rFonts w:ascii="Times New Roman" w:hAnsi="Times New Roman" w:cs="Times New Roman" w:hint="cs"/>
          <w:b/>
          <w:bCs/>
          <w:sz w:val="20"/>
          <w:szCs w:val="20"/>
          <w:rtl/>
        </w:rPr>
        <w:t xml:space="preserve"> </w:t>
      </w:r>
    </w:p>
    <w:p w:rsidR="005D7E7F" w:rsidRPr="001C013F" w:rsidRDefault="00343C38" w:rsidP="005D7E7F">
      <w:pPr>
        <w:rPr>
          <w:rFonts w:ascii="Times New Roman" w:hAnsi="Times New Roman" w:cs="Times New Roman"/>
          <w:b/>
          <w:bCs/>
          <w:color w:val="FF0066"/>
          <w:sz w:val="20"/>
          <w:szCs w:val="20"/>
          <w:rtl/>
        </w:rPr>
      </w:pPr>
      <w:proofErr w:type="spellStart"/>
      <w:r w:rsidRPr="001C013F">
        <w:rPr>
          <w:rFonts w:ascii="Times New Roman" w:hAnsi="Times New Roman" w:cs="Times New Roman" w:hint="cs"/>
          <w:b/>
          <w:bCs/>
          <w:color w:val="FF0066"/>
          <w:sz w:val="20"/>
          <w:szCs w:val="20"/>
          <w:rtl/>
        </w:rPr>
        <w:t>(</w:t>
      </w:r>
      <w:proofErr w:type="spellEnd"/>
      <w:r w:rsidRPr="001C013F">
        <w:rPr>
          <w:rFonts w:ascii="Times New Roman" w:hAnsi="Times New Roman" w:cs="Times New Roman" w:hint="cs"/>
          <w:b/>
          <w:bCs/>
          <w:color w:val="FF0066"/>
          <w:sz w:val="20"/>
          <w:szCs w:val="20"/>
          <w:rtl/>
        </w:rPr>
        <w:t xml:space="preserve"> خطأ </w:t>
      </w:r>
      <w:proofErr w:type="spellStart"/>
      <w:r w:rsidRPr="001C013F">
        <w:rPr>
          <w:rFonts w:ascii="Times New Roman" w:hAnsi="Times New Roman" w:cs="Times New Roman" w:hint="cs"/>
          <w:b/>
          <w:bCs/>
          <w:color w:val="FF0066"/>
          <w:sz w:val="20"/>
          <w:szCs w:val="20"/>
          <w:rtl/>
        </w:rPr>
        <w:t>:</w:t>
      </w:r>
      <w:proofErr w:type="spellEnd"/>
      <w:r w:rsidRPr="001C013F">
        <w:rPr>
          <w:rFonts w:ascii="Times New Roman" w:hAnsi="Times New Roman" w:cs="Times New Roman" w:hint="cs"/>
          <w:b/>
          <w:bCs/>
          <w:color w:val="FF0066"/>
          <w:sz w:val="20"/>
          <w:szCs w:val="20"/>
          <w:rtl/>
        </w:rPr>
        <w:t xml:space="preserve"> </w:t>
      </w:r>
      <w:proofErr w:type="spellStart"/>
      <w:r w:rsidRPr="001C013F">
        <w:rPr>
          <w:rFonts w:ascii="Times New Roman" w:hAnsi="Times New Roman" w:cs="Times New Roman" w:hint="cs"/>
          <w:b/>
          <w:bCs/>
          <w:color w:val="FF0066"/>
          <w:sz w:val="20"/>
          <w:szCs w:val="20"/>
          <w:rtl/>
        </w:rPr>
        <w:t>لآتكتب</w:t>
      </w:r>
      <w:proofErr w:type="spellEnd"/>
      <w:r w:rsidRPr="001C013F">
        <w:rPr>
          <w:rFonts w:ascii="Times New Roman" w:hAnsi="Times New Roman" w:cs="Times New Roman" w:hint="cs"/>
          <w:b/>
          <w:bCs/>
          <w:color w:val="FF0066"/>
          <w:sz w:val="20"/>
          <w:szCs w:val="20"/>
          <w:rtl/>
        </w:rPr>
        <w:t xml:space="preserve"> خطئ </w:t>
      </w:r>
      <w:proofErr w:type="spellStart"/>
      <w:r w:rsidRPr="001C013F">
        <w:rPr>
          <w:rFonts w:ascii="Times New Roman" w:hAnsi="Times New Roman" w:cs="Times New Roman" w:hint="cs"/>
          <w:b/>
          <w:bCs/>
          <w:color w:val="FF0066"/>
          <w:sz w:val="20"/>
          <w:szCs w:val="20"/>
          <w:rtl/>
        </w:rPr>
        <w:t>..</w:t>
      </w:r>
      <w:proofErr w:type="spellEnd"/>
      <w:r w:rsidRPr="001C013F">
        <w:rPr>
          <w:rFonts w:ascii="Times New Roman" w:hAnsi="Times New Roman" w:cs="Times New Roman" w:hint="cs"/>
          <w:b/>
          <w:bCs/>
          <w:color w:val="FF0066"/>
          <w:sz w:val="20"/>
          <w:szCs w:val="20"/>
          <w:rtl/>
        </w:rPr>
        <w:t xml:space="preserve"> لآن الحرف مفتوح قبل الهمزة وليس مكسور فيكتب على الف </w:t>
      </w:r>
      <w:proofErr w:type="spellStart"/>
      <w:r w:rsidRPr="001C013F">
        <w:rPr>
          <w:rFonts w:ascii="Times New Roman" w:hAnsi="Times New Roman" w:cs="Times New Roman" w:hint="cs"/>
          <w:b/>
          <w:bCs/>
          <w:color w:val="FF0066"/>
          <w:sz w:val="20"/>
          <w:szCs w:val="20"/>
          <w:rtl/>
        </w:rPr>
        <w:t>&lt;&lt;</w:t>
      </w:r>
      <w:proofErr w:type="spellEnd"/>
      <w:r w:rsidRPr="001C013F">
        <w:rPr>
          <w:rFonts w:ascii="Times New Roman" w:hAnsi="Times New Roman" w:cs="Times New Roman" w:hint="cs"/>
          <w:b/>
          <w:bCs/>
          <w:color w:val="FF0066"/>
          <w:sz w:val="20"/>
          <w:szCs w:val="20"/>
          <w:rtl/>
        </w:rPr>
        <w:t xml:space="preserve"> هذا من الاخطاء الشائعة </w:t>
      </w:r>
      <w:proofErr w:type="spellStart"/>
      <w:r w:rsidRPr="001C013F">
        <w:rPr>
          <w:rFonts w:ascii="Times New Roman" w:hAnsi="Times New Roman" w:cs="Times New Roman" w:hint="cs"/>
          <w:b/>
          <w:bCs/>
          <w:color w:val="FF0066"/>
          <w:sz w:val="20"/>
          <w:szCs w:val="20"/>
          <w:rtl/>
        </w:rPr>
        <w:t>)</w:t>
      </w:r>
      <w:proofErr w:type="spellEnd"/>
      <w:r w:rsidRPr="001C013F">
        <w:rPr>
          <w:rFonts w:ascii="Times New Roman" w:hAnsi="Times New Roman" w:cs="Times New Roman" w:hint="cs"/>
          <w:b/>
          <w:bCs/>
          <w:color w:val="FF0066"/>
          <w:sz w:val="20"/>
          <w:szCs w:val="20"/>
          <w:rtl/>
        </w:rPr>
        <w:t xml:space="preserve"> </w:t>
      </w:r>
    </w:p>
    <w:p w:rsidR="001D5BB1" w:rsidRPr="001C013F" w:rsidRDefault="005D7E7F" w:rsidP="001D5BB1">
      <w:pPr>
        <w:rPr>
          <w:rFonts w:ascii="Times New Roman" w:hAnsi="Times New Roman" w:cs="Times New Roman"/>
          <w:b/>
          <w:bCs/>
          <w:color w:val="365F91" w:themeColor="accent1" w:themeShade="BF"/>
          <w:sz w:val="20"/>
          <w:szCs w:val="20"/>
          <w:u w:val="single"/>
          <w:rtl/>
        </w:rPr>
      </w:pPr>
      <w:r w:rsidRPr="001C013F">
        <w:rPr>
          <w:rFonts w:ascii="Times New Roman" w:hAnsi="Times New Roman" w:cs="Times New Roman"/>
          <w:b/>
          <w:bCs/>
          <w:color w:val="365F91" w:themeColor="accent1" w:themeShade="BF"/>
          <w:sz w:val="20"/>
          <w:szCs w:val="20"/>
          <w:u w:val="single"/>
          <w:rtl/>
        </w:rPr>
        <w:t>وتكتب الهمزة المتطرفة (المنفردة) على السطر، إذا كانت حركة الحرف السابق عليها السكون، (سواء كانت السكون على حرف صحيح، أو على حرف علة</w:t>
      </w:r>
      <w:r w:rsidRPr="001C013F">
        <w:rPr>
          <w:rFonts w:ascii="Times New Roman" w:hAnsi="Times New Roman" w:cs="Times New Roman"/>
          <w:b/>
          <w:bCs/>
          <w:color w:val="365F91" w:themeColor="accent1" w:themeShade="BF"/>
          <w:sz w:val="20"/>
          <w:szCs w:val="20"/>
          <w:u w:val="single"/>
        </w:rPr>
        <w:t>.(</w:t>
      </w:r>
      <w:r w:rsidR="001D5BB1" w:rsidRPr="001C013F">
        <w:rPr>
          <w:rFonts w:ascii="Times New Roman" w:hAnsi="Times New Roman" w:cs="Times New Roman" w:hint="cs"/>
          <w:b/>
          <w:bCs/>
          <w:color w:val="365F91" w:themeColor="accent1" w:themeShade="BF"/>
          <w:sz w:val="20"/>
          <w:szCs w:val="20"/>
          <w:u w:val="single"/>
          <w:rtl/>
        </w:rPr>
        <w:t xml:space="preserve"> </w:t>
      </w:r>
      <w:r w:rsidR="00343C38" w:rsidRPr="001C013F">
        <w:rPr>
          <w:rFonts w:ascii="Times New Roman" w:hAnsi="Times New Roman" w:cs="Times New Roman" w:hint="cs"/>
          <w:b/>
          <w:bCs/>
          <w:color w:val="FF0066"/>
          <w:sz w:val="20"/>
          <w:szCs w:val="20"/>
          <w:rtl/>
        </w:rPr>
        <w:t>( أ, و , ي حروف العلة )</w:t>
      </w:r>
      <w:r w:rsidR="00343C38" w:rsidRPr="001C013F">
        <w:rPr>
          <w:rFonts w:ascii="Times New Roman" w:hAnsi="Times New Roman" w:cs="Times New Roman" w:hint="cs"/>
          <w:b/>
          <w:bCs/>
          <w:color w:val="365F91" w:themeColor="accent1" w:themeShade="BF"/>
          <w:sz w:val="20"/>
          <w:szCs w:val="20"/>
          <w:u w:val="single"/>
          <w:rtl/>
        </w:rPr>
        <w:t xml:space="preserve"> </w:t>
      </w:r>
    </w:p>
    <w:p w:rsidR="005D7E7F" w:rsidRPr="001C013F" w:rsidRDefault="005D7E7F" w:rsidP="001D5BB1">
      <w:pPr>
        <w:rPr>
          <w:rFonts w:ascii="Times New Roman" w:hAnsi="Times New Roman" w:cs="Times New Roman"/>
          <w:b/>
          <w:bCs/>
          <w:color w:val="FF0066"/>
          <w:sz w:val="20"/>
          <w:szCs w:val="20"/>
          <w:u w:val="single"/>
          <w:rtl/>
        </w:rPr>
      </w:pPr>
      <w:r w:rsidRPr="001C013F">
        <w:rPr>
          <w:rFonts w:ascii="Times New Roman" w:hAnsi="Times New Roman" w:cs="Times New Roman"/>
          <w:b/>
          <w:bCs/>
          <w:color w:val="365F91" w:themeColor="accent1" w:themeShade="BF"/>
          <w:sz w:val="20"/>
          <w:szCs w:val="20"/>
          <w:u w:val="single"/>
          <w:rtl/>
        </w:rPr>
        <w:lastRenderedPageBreak/>
        <w:t>قبلها حرف ساكن صحيح</w:t>
      </w:r>
      <w:r w:rsidRPr="001C013F">
        <w:rPr>
          <w:rFonts w:ascii="Times New Roman" w:hAnsi="Times New Roman" w:cs="Times New Roman"/>
          <w:b/>
          <w:bCs/>
          <w:sz w:val="20"/>
          <w:szCs w:val="20"/>
          <w:rtl/>
        </w:rPr>
        <w:t>، مثل: جُزْء، كُفْء، دِفْء، بُرْء، نشْء، بطْء، ع</w:t>
      </w:r>
      <w:r w:rsidR="00215AFF" w:rsidRPr="001C013F">
        <w:rPr>
          <w:rFonts w:ascii="Times New Roman" w:hAnsi="Times New Roman" w:cs="Times New Roman"/>
          <w:b/>
          <w:bCs/>
          <w:sz w:val="20"/>
          <w:szCs w:val="20"/>
          <w:rtl/>
        </w:rPr>
        <w:t>بْء، ملْء، قرْء، بدْء، رزْء، و</w:t>
      </w:r>
      <w:r w:rsidR="00215AFF" w:rsidRPr="001C013F">
        <w:rPr>
          <w:rFonts w:ascii="Times New Roman" w:hAnsi="Times New Roman" w:cs="Times New Roman" w:hint="cs"/>
          <w:b/>
          <w:bCs/>
          <w:sz w:val="20"/>
          <w:szCs w:val="20"/>
          <w:rtl/>
        </w:rPr>
        <w:t>طْ</w:t>
      </w:r>
      <w:r w:rsidRPr="001C013F">
        <w:rPr>
          <w:rFonts w:ascii="Times New Roman" w:hAnsi="Times New Roman" w:cs="Times New Roman"/>
          <w:b/>
          <w:bCs/>
          <w:sz w:val="20"/>
          <w:szCs w:val="20"/>
          <w:rtl/>
        </w:rPr>
        <w:t>ء</w:t>
      </w:r>
      <w:r w:rsidRPr="001C013F">
        <w:rPr>
          <w:rFonts w:ascii="Times New Roman" w:hAnsi="Times New Roman" w:cs="Times New Roman"/>
          <w:b/>
          <w:bCs/>
          <w:sz w:val="20"/>
          <w:szCs w:val="20"/>
        </w:rPr>
        <w:t>.</w:t>
      </w:r>
      <w:r w:rsidR="00215AFF" w:rsidRPr="001C013F">
        <w:rPr>
          <w:rFonts w:ascii="Times New Roman" w:hAnsi="Times New Roman" w:cs="Times New Roman" w:hint="cs"/>
          <w:b/>
          <w:bCs/>
          <w:sz w:val="20"/>
          <w:szCs w:val="20"/>
          <w:rtl/>
        </w:rPr>
        <w:t xml:space="preserve"> </w:t>
      </w:r>
      <w:proofErr w:type="spellStart"/>
      <w:r w:rsidR="00215AFF" w:rsidRPr="001C013F">
        <w:rPr>
          <w:rFonts w:ascii="Times New Roman" w:hAnsi="Times New Roman" w:cs="Times New Roman" w:hint="cs"/>
          <w:b/>
          <w:bCs/>
          <w:color w:val="FF0066"/>
          <w:sz w:val="20"/>
          <w:szCs w:val="20"/>
          <w:rtl/>
        </w:rPr>
        <w:t>(</w:t>
      </w:r>
      <w:proofErr w:type="spellEnd"/>
      <w:r w:rsidR="00215AFF" w:rsidRPr="001C013F">
        <w:rPr>
          <w:rFonts w:ascii="Times New Roman" w:hAnsi="Times New Roman" w:cs="Times New Roman" w:hint="cs"/>
          <w:b/>
          <w:bCs/>
          <w:color w:val="FF0066"/>
          <w:sz w:val="20"/>
          <w:szCs w:val="20"/>
          <w:rtl/>
        </w:rPr>
        <w:t xml:space="preserve"> من الاخطاء الشائعة </w:t>
      </w:r>
      <w:proofErr w:type="spellStart"/>
      <w:r w:rsidR="00215AFF" w:rsidRPr="001C013F">
        <w:rPr>
          <w:rFonts w:ascii="Times New Roman" w:hAnsi="Times New Roman" w:cs="Times New Roman" w:hint="cs"/>
          <w:b/>
          <w:bCs/>
          <w:color w:val="FF0066"/>
          <w:sz w:val="20"/>
          <w:szCs w:val="20"/>
          <w:rtl/>
        </w:rPr>
        <w:t>&gt;&gt;</w:t>
      </w:r>
      <w:proofErr w:type="spellEnd"/>
      <w:r w:rsidR="00215AFF" w:rsidRPr="001C013F">
        <w:rPr>
          <w:rFonts w:ascii="Times New Roman" w:hAnsi="Times New Roman" w:cs="Times New Roman" w:hint="cs"/>
          <w:b/>
          <w:bCs/>
          <w:color w:val="FF0066"/>
          <w:sz w:val="20"/>
          <w:szCs w:val="20"/>
          <w:rtl/>
        </w:rPr>
        <w:t xml:space="preserve"> كلمة نشَأ ( هنا قبل الهمزة مفتوح فتكتب على ألف ) ,, لكن كلمة نشْء قبل الهمزة ساكن فتكتب على السطر .. يجب الانتباه الى الحركة قبل الهمزة ) </w:t>
      </w:r>
    </w:p>
    <w:p w:rsidR="005D7E7F" w:rsidRPr="001C013F" w:rsidRDefault="005D7E7F" w:rsidP="005D7E7F">
      <w:pPr>
        <w:rPr>
          <w:rFonts w:ascii="Times New Roman" w:hAnsi="Times New Roman" w:cs="Times New Roman"/>
          <w:b/>
          <w:bCs/>
          <w:sz w:val="20"/>
          <w:szCs w:val="20"/>
          <w:rtl/>
        </w:rPr>
      </w:pPr>
      <w:r w:rsidRPr="001C013F">
        <w:rPr>
          <w:rFonts w:ascii="Times New Roman" w:hAnsi="Times New Roman" w:cs="Times New Roman"/>
          <w:b/>
          <w:bCs/>
          <w:color w:val="365F91" w:themeColor="accent1" w:themeShade="BF"/>
          <w:sz w:val="20"/>
          <w:szCs w:val="20"/>
          <w:u w:val="single"/>
          <w:rtl/>
        </w:rPr>
        <w:t>قبلها حرف الياء الساكنة</w:t>
      </w:r>
      <w:r w:rsidRPr="001C013F">
        <w:rPr>
          <w:rFonts w:ascii="Times New Roman" w:hAnsi="Times New Roman" w:cs="Times New Roman"/>
          <w:b/>
          <w:bCs/>
          <w:sz w:val="20"/>
          <w:szCs w:val="20"/>
          <w:rtl/>
        </w:rPr>
        <w:t>، شيْء، يضيْء، يُسيْء، مسيْء، دنيْء، جريْء، بريْء، رديْءـ يجيْء، مريْء، يفيْء، فيْء، مجيْء، دفيْء، مليْء</w:t>
      </w:r>
      <w:r w:rsidRPr="001C013F">
        <w:rPr>
          <w:rFonts w:ascii="Times New Roman" w:hAnsi="Times New Roman" w:cs="Times New Roman"/>
          <w:b/>
          <w:bCs/>
          <w:sz w:val="20"/>
          <w:szCs w:val="20"/>
        </w:rPr>
        <w:t>.</w:t>
      </w:r>
    </w:p>
    <w:p w:rsidR="005D7E7F" w:rsidRPr="001C013F" w:rsidRDefault="005D7E7F" w:rsidP="005D7E7F">
      <w:pPr>
        <w:rPr>
          <w:rFonts w:ascii="Times New Roman" w:hAnsi="Times New Roman" w:cs="Times New Roman"/>
          <w:b/>
          <w:bCs/>
          <w:sz w:val="20"/>
          <w:szCs w:val="20"/>
          <w:rtl/>
        </w:rPr>
      </w:pPr>
      <w:r w:rsidRPr="001C013F">
        <w:rPr>
          <w:rFonts w:ascii="Times New Roman" w:hAnsi="Times New Roman" w:cs="Times New Roman"/>
          <w:b/>
          <w:bCs/>
          <w:color w:val="365F91" w:themeColor="accent1" w:themeShade="BF"/>
          <w:sz w:val="20"/>
          <w:szCs w:val="20"/>
          <w:u w:val="single"/>
          <w:rtl/>
        </w:rPr>
        <w:t>قبلها حرف الواو الساكنة</w:t>
      </w:r>
      <w:r w:rsidRPr="001C013F">
        <w:rPr>
          <w:rFonts w:ascii="Times New Roman" w:hAnsi="Times New Roman" w:cs="Times New Roman"/>
          <w:b/>
          <w:bCs/>
          <w:sz w:val="20"/>
          <w:szCs w:val="20"/>
          <w:rtl/>
        </w:rPr>
        <w:t xml:space="preserve">، ضوْء، وضوْء، ينوْء، نوْء، النشوْء، هدوْء، </w:t>
      </w:r>
      <w:proofErr w:type="spellStart"/>
      <w:r w:rsidRPr="001C013F">
        <w:rPr>
          <w:rFonts w:ascii="Times New Roman" w:hAnsi="Times New Roman" w:cs="Times New Roman"/>
          <w:b/>
          <w:bCs/>
          <w:sz w:val="20"/>
          <w:szCs w:val="20"/>
          <w:rtl/>
        </w:rPr>
        <w:t>يسوْء،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يبوْء،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مقروْء،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قروْء،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لجوْء،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مبدوْء،</w:t>
      </w:r>
      <w:proofErr w:type="spellEnd"/>
      <w:r w:rsidRPr="001C013F">
        <w:rPr>
          <w:rFonts w:ascii="Times New Roman" w:hAnsi="Times New Roman" w:cs="Times New Roman"/>
          <w:b/>
          <w:bCs/>
          <w:sz w:val="20"/>
          <w:szCs w:val="20"/>
          <w:rtl/>
        </w:rPr>
        <w:t xml:space="preserve"> </w:t>
      </w:r>
      <w:proofErr w:type="spellStart"/>
      <w:r w:rsidRPr="001C013F">
        <w:rPr>
          <w:rFonts w:ascii="Times New Roman" w:hAnsi="Times New Roman" w:cs="Times New Roman"/>
          <w:b/>
          <w:bCs/>
          <w:sz w:val="20"/>
          <w:szCs w:val="20"/>
          <w:rtl/>
        </w:rPr>
        <w:t>مجزوْء</w:t>
      </w:r>
      <w:proofErr w:type="spellEnd"/>
      <w:r w:rsidRPr="001C013F">
        <w:rPr>
          <w:rFonts w:ascii="Times New Roman" w:hAnsi="Times New Roman" w:cs="Times New Roman"/>
          <w:b/>
          <w:bCs/>
          <w:sz w:val="20"/>
          <w:szCs w:val="20"/>
        </w:rPr>
        <w:t>.</w:t>
      </w:r>
    </w:p>
    <w:p w:rsidR="005D7E7F" w:rsidRPr="001C013F" w:rsidRDefault="005D7E7F" w:rsidP="005D7E7F">
      <w:pPr>
        <w:rPr>
          <w:rFonts w:ascii="Times New Roman" w:hAnsi="Times New Roman" w:cs="Times New Roman"/>
          <w:b/>
          <w:bCs/>
          <w:sz w:val="20"/>
          <w:szCs w:val="20"/>
          <w:rtl/>
        </w:rPr>
      </w:pPr>
      <w:r w:rsidRPr="001C013F">
        <w:rPr>
          <w:rFonts w:ascii="Times New Roman" w:hAnsi="Times New Roman" w:cs="Times New Roman"/>
          <w:b/>
          <w:bCs/>
          <w:color w:val="365F91" w:themeColor="accent1" w:themeShade="BF"/>
          <w:sz w:val="20"/>
          <w:szCs w:val="20"/>
          <w:u w:val="single"/>
          <w:rtl/>
        </w:rPr>
        <w:t>قبلها حرف الألف الساكنة</w:t>
      </w:r>
      <w:r w:rsidRPr="001C013F">
        <w:rPr>
          <w:rFonts w:ascii="Times New Roman" w:hAnsi="Times New Roman" w:cs="Times New Roman"/>
          <w:b/>
          <w:bCs/>
          <w:sz w:val="20"/>
          <w:szCs w:val="20"/>
          <w:rtl/>
        </w:rPr>
        <w:t>، مثل: جاء، هواء، سماء، الشتاء، الدعاء، أضاء، جزاء، صفاء، هناء، عزاء، نداء، قُرّاء، نساء، أشياء، أصدقاء، أعباء، عداء، أجواء، ساء</w:t>
      </w:r>
      <w:r w:rsidRPr="001C013F">
        <w:rPr>
          <w:rFonts w:ascii="Times New Roman" w:hAnsi="Times New Roman" w:cs="Times New Roman"/>
          <w:b/>
          <w:bCs/>
          <w:sz w:val="20"/>
          <w:szCs w:val="20"/>
        </w:rPr>
        <w:t>.</w:t>
      </w:r>
    </w:p>
    <w:p w:rsidR="00BA1827" w:rsidRPr="00280FFF" w:rsidRDefault="005D7E7F" w:rsidP="00280FFF">
      <w:pPr>
        <w:rPr>
          <w:rFonts w:ascii="Times New Roman" w:hAnsi="Times New Roman" w:cs="Times New Roman"/>
          <w:b/>
          <w:bCs/>
          <w:color w:val="FF0066"/>
          <w:sz w:val="20"/>
          <w:szCs w:val="20"/>
        </w:rPr>
      </w:pPr>
      <w:r w:rsidRPr="001C013F">
        <w:rPr>
          <w:rFonts w:ascii="Times New Roman" w:hAnsi="Times New Roman" w:cs="Times New Roman"/>
          <w:b/>
          <w:bCs/>
          <w:color w:val="365F91" w:themeColor="accent1" w:themeShade="BF"/>
          <w:sz w:val="20"/>
          <w:szCs w:val="20"/>
          <w:u w:val="single"/>
          <w:rtl/>
        </w:rPr>
        <w:t xml:space="preserve">وإذا جاءت الهمزة المتطرفة بعد واو مشددة مضمومة، تكتب مفردة </w:t>
      </w:r>
      <w:r w:rsidRPr="001C013F">
        <w:rPr>
          <w:rFonts w:ascii="Times New Roman" w:hAnsi="Times New Roman" w:cs="Times New Roman"/>
          <w:b/>
          <w:bCs/>
          <w:sz w:val="20"/>
          <w:szCs w:val="20"/>
          <w:rtl/>
        </w:rPr>
        <w:t>مثل: التبوُّء</w:t>
      </w:r>
      <w:r w:rsidRPr="001C013F">
        <w:rPr>
          <w:rFonts w:ascii="Times New Roman" w:hAnsi="Times New Roman" w:cs="Times New Roman"/>
          <w:b/>
          <w:bCs/>
          <w:sz w:val="20"/>
          <w:szCs w:val="20"/>
        </w:rPr>
        <w:t>.</w:t>
      </w:r>
      <w:r w:rsidRPr="001C013F">
        <w:rPr>
          <w:rFonts w:ascii="Times New Roman" w:hAnsi="Times New Roman" w:cs="Times New Roman"/>
          <w:b/>
          <w:bCs/>
          <w:sz w:val="20"/>
          <w:szCs w:val="20"/>
          <w:rtl/>
        </w:rPr>
        <w:t xml:space="preserve"> </w:t>
      </w:r>
      <w:r w:rsidR="00215AFF" w:rsidRPr="001C013F">
        <w:rPr>
          <w:rFonts w:ascii="Times New Roman" w:hAnsi="Times New Roman" w:cs="Times New Roman" w:hint="cs"/>
          <w:b/>
          <w:bCs/>
          <w:color w:val="FF0066"/>
          <w:sz w:val="20"/>
          <w:szCs w:val="20"/>
          <w:rtl/>
        </w:rPr>
        <w:t>(واو مشددة مضمومة هي عبارة عن واوين احدهما ساكن والثانية مضمومة ,</w:t>
      </w:r>
      <w:r w:rsidR="00E916D5" w:rsidRPr="001C013F">
        <w:rPr>
          <w:rFonts w:ascii="Times New Roman" w:hAnsi="Times New Roman" w:cs="Times New Roman" w:hint="cs"/>
          <w:b/>
          <w:bCs/>
          <w:color w:val="FF0066"/>
          <w:sz w:val="20"/>
          <w:szCs w:val="20"/>
          <w:rtl/>
        </w:rPr>
        <w:t xml:space="preserve">. </w:t>
      </w:r>
      <w:r w:rsidR="00215AFF" w:rsidRPr="001C013F">
        <w:rPr>
          <w:rFonts w:ascii="Times New Roman" w:hAnsi="Times New Roman" w:cs="Times New Roman" w:hint="cs"/>
          <w:b/>
          <w:bCs/>
          <w:color w:val="FF0066"/>
          <w:sz w:val="20"/>
          <w:szCs w:val="20"/>
          <w:rtl/>
        </w:rPr>
        <w:t xml:space="preserve"> وْ وُ </w:t>
      </w:r>
      <w:r w:rsidR="00E916D5" w:rsidRPr="001C013F">
        <w:rPr>
          <w:rFonts w:ascii="Times New Roman" w:hAnsi="Times New Roman" w:cs="Times New Roman" w:hint="cs"/>
          <w:b/>
          <w:bCs/>
          <w:color w:val="FF0066"/>
          <w:sz w:val="20"/>
          <w:szCs w:val="20"/>
          <w:rtl/>
        </w:rPr>
        <w:t xml:space="preserve">., فتصبح واو مشددة مضمومة ,, وُّ ,, فتكتب الهمزة على السطر في هذه الحالة </w:t>
      </w:r>
      <w:r w:rsidR="00215AFF" w:rsidRPr="001C013F">
        <w:rPr>
          <w:rFonts w:ascii="Times New Roman" w:hAnsi="Times New Roman" w:cs="Times New Roman" w:hint="cs"/>
          <w:b/>
          <w:bCs/>
          <w:color w:val="FF0066"/>
          <w:sz w:val="20"/>
          <w:szCs w:val="20"/>
          <w:rtl/>
        </w:rPr>
        <w:t xml:space="preserve">) </w:t>
      </w:r>
    </w:p>
    <w:p w:rsidR="005D7E7F" w:rsidRPr="001C013F" w:rsidRDefault="005D7E7F" w:rsidP="005D7E7F">
      <w:pPr>
        <w:jc w:val="center"/>
        <w:rPr>
          <w:b/>
          <w:bCs/>
          <w:color w:val="FF0000"/>
          <w:sz w:val="20"/>
          <w:szCs w:val="20"/>
        </w:rPr>
      </w:pPr>
      <w:r w:rsidRPr="001C013F">
        <w:rPr>
          <w:b/>
          <w:bCs/>
          <w:color w:val="FF0000"/>
          <w:sz w:val="20"/>
          <w:szCs w:val="20"/>
          <w:rtl/>
        </w:rPr>
        <w:t>المحاضرة الرابعة عشرة</w:t>
      </w:r>
    </w:p>
    <w:p w:rsidR="005D7E7F" w:rsidRPr="001C013F" w:rsidRDefault="005D7E7F" w:rsidP="005D7E7F">
      <w:pPr>
        <w:rPr>
          <w:b/>
          <w:bCs/>
          <w:color w:val="76923C" w:themeColor="accent3" w:themeShade="BF"/>
          <w:sz w:val="20"/>
          <w:szCs w:val="20"/>
          <w:rtl/>
        </w:rPr>
      </w:pPr>
      <w:r w:rsidRPr="001C013F">
        <w:rPr>
          <w:b/>
          <w:bCs/>
          <w:color w:val="76923C" w:themeColor="accent3" w:themeShade="BF"/>
          <w:sz w:val="20"/>
          <w:szCs w:val="20"/>
          <w:rtl/>
        </w:rPr>
        <w:t>المعاجم اللغوية العربية</w:t>
      </w:r>
    </w:p>
    <w:p w:rsidR="005D7E7F" w:rsidRPr="001C013F" w:rsidRDefault="005D7E7F" w:rsidP="005D7E7F">
      <w:pPr>
        <w:rPr>
          <w:b/>
          <w:bCs/>
          <w:sz w:val="20"/>
          <w:szCs w:val="20"/>
          <w:rtl/>
        </w:rPr>
      </w:pPr>
      <w:r w:rsidRPr="001C013F">
        <w:rPr>
          <w:b/>
          <w:bCs/>
          <w:sz w:val="20"/>
          <w:szCs w:val="20"/>
          <w:rtl/>
        </w:rPr>
        <w:t>من المهارات التي لا يمكن أن يستغني عنها باحث أو متعلم ، مهارة الكشف في المعاجم؛ ذلك لأن كل باحث أو متعلم محتاج إلى معرفة معنى كلمة صعبة في مجال تخصصه ؛ لذلك كان لا بد من وجود مصادر لمعرفة معاني هذه الكلمات ، فنشأت بسبب ذلك المعاجم العربية.</w:t>
      </w:r>
    </w:p>
    <w:p w:rsidR="005D7E7F" w:rsidRPr="001C013F" w:rsidRDefault="005D7E7F" w:rsidP="005D7E7F">
      <w:pPr>
        <w:rPr>
          <w:b/>
          <w:bCs/>
          <w:sz w:val="20"/>
          <w:szCs w:val="20"/>
          <w:rtl/>
        </w:rPr>
      </w:pPr>
      <w:r w:rsidRPr="001C013F">
        <w:rPr>
          <w:b/>
          <w:bCs/>
          <w:color w:val="4F81BD" w:themeColor="accent1"/>
          <w:sz w:val="20"/>
          <w:szCs w:val="20"/>
          <w:rtl/>
        </w:rPr>
        <w:t>نستعرض نوعين من المعاجم:</w:t>
      </w:r>
      <w:r w:rsidRPr="001C013F">
        <w:rPr>
          <w:b/>
          <w:bCs/>
          <w:sz w:val="20"/>
          <w:szCs w:val="20"/>
          <w:rtl/>
        </w:rPr>
        <w:t xml:space="preserve"> أحدهما قديم والآخر حديث ، ولكل منهما طريقته وأسلوبه</w:t>
      </w:r>
      <w:r w:rsidRPr="001C013F">
        <w:rPr>
          <w:b/>
          <w:bCs/>
          <w:sz w:val="20"/>
          <w:szCs w:val="20"/>
        </w:rPr>
        <w:t xml:space="preserve"> </w:t>
      </w:r>
    </w:p>
    <w:p w:rsidR="005D7E7F" w:rsidRPr="001C013F" w:rsidRDefault="005D7E7F" w:rsidP="005D7E7F">
      <w:pPr>
        <w:rPr>
          <w:b/>
          <w:bCs/>
          <w:sz w:val="20"/>
          <w:szCs w:val="20"/>
          <w:rtl/>
        </w:rPr>
      </w:pPr>
      <w:r w:rsidRPr="001C013F">
        <w:rPr>
          <w:b/>
          <w:bCs/>
          <w:color w:val="C00000"/>
          <w:sz w:val="20"/>
          <w:szCs w:val="20"/>
          <w:rtl/>
        </w:rPr>
        <w:t>الأول:( لسان العرب )</w:t>
      </w:r>
      <w:r w:rsidRPr="001C013F">
        <w:rPr>
          <w:b/>
          <w:bCs/>
          <w:sz w:val="20"/>
          <w:szCs w:val="20"/>
          <w:rtl/>
        </w:rPr>
        <w:t xml:space="preserve"> لابن منظور المصري وهو أضخم معجم في اللغة العربية ، ويحتوي على أكثر من ثمانين ألف مادة.</w:t>
      </w:r>
      <w:r w:rsidRPr="001C013F">
        <w:rPr>
          <w:b/>
          <w:bCs/>
          <w:sz w:val="20"/>
          <w:szCs w:val="20"/>
        </w:rPr>
        <w:t xml:space="preserve"> </w:t>
      </w:r>
    </w:p>
    <w:p w:rsidR="005D7E7F" w:rsidRPr="001C013F" w:rsidRDefault="005D7E7F" w:rsidP="005D7E7F">
      <w:pPr>
        <w:rPr>
          <w:b/>
          <w:bCs/>
          <w:sz w:val="20"/>
          <w:szCs w:val="20"/>
          <w:rtl/>
        </w:rPr>
      </w:pPr>
      <w:r w:rsidRPr="001C013F">
        <w:rPr>
          <w:b/>
          <w:bCs/>
          <w:color w:val="C00000"/>
          <w:sz w:val="20"/>
          <w:szCs w:val="20"/>
          <w:rtl/>
        </w:rPr>
        <w:t>طريقته:</w:t>
      </w:r>
      <w:r w:rsidRPr="001C013F">
        <w:rPr>
          <w:b/>
          <w:bCs/>
          <w:sz w:val="20"/>
          <w:szCs w:val="20"/>
          <w:rtl/>
        </w:rPr>
        <w:t xml:space="preserve"> نرتَّبَ الكلمات ترتيباً هجائياً ، وذلك بعد تجريدها من حروف </w:t>
      </w:r>
      <w:proofErr w:type="spellStart"/>
      <w:r w:rsidRPr="001C013F">
        <w:rPr>
          <w:b/>
          <w:bCs/>
          <w:sz w:val="20"/>
          <w:szCs w:val="20"/>
          <w:rtl/>
        </w:rPr>
        <w:t>الزوائد</w:t>
      </w:r>
      <w:proofErr w:type="spellEnd"/>
      <w:r w:rsidRPr="001C013F">
        <w:rPr>
          <w:b/>
          <w:bCs/>
          <w:sz w:val="20"/>
          <w:szCs w:val="20"/>
          <w:rtl/>
        </w:rPr>
        <w:t xml:space="preserve"> بادئين بالحرف الأخير من الكلمة ويُسمَى باباً ، ثم بعد ذلك بالحرف الأول ويسمى فصلاً ، ويتم التدرج هكذا في الكلمات: فإذا أردنا البحث عن كلمة (الفتح) مثلاً نبحث عنها في باب الحاء فصل الفاء نتدرج فيه حتى نصل إلى كلمة (فتح) فنجد معنى (الفتح) ، وإذا أردنا البحث عن كلمة (جمل) ففي باب اللام فصل الجيم وهكذا.</w:t>
      </w:r>
      <w:r w:rsidRPr="001C013F">
        <w:rPr>
          <w:b/>
          <w:bCs/>
          <w:sz w:val="20"/>
          <w:szCs w:val="20"/>
        </w:rPr>
        <w:t xml:space="preserve"> </w:t>
      </w:r>
    </w:p>
    <w:p w:rsidR="005D7E7F" w:rsidRPr="001C013F" w:rsidRDefault="005D7E7F" w:rsidP="005D7E7F">
      <w:pPr>
        <w:rPr>
          <w:b/>
          <w:bCs/>
          <w:sz w:val="20"/>
          <w:szCs w:val="20"/>
          <w:rtl/>
        </w:rPr>
      </w:pPr>
      <w:r w:rsidRPr="001C013F">
        <w:rPr>
          <w:b/>
          <w:bCs/>
          <w:sz w:val="20"/>
          <w:szCs w:val="20"/>
          <w:rtl/>
        </w:rPr>
        <w:t xml:space="preserve">أما إن كانت الكلمة ذات </w:t>
      </w:r>
      <w:proofErr w:type="spellStart"/>
      <w:r w:rsidRPr="001C013F">
        <w:rPr>
          <w:b/>
          <w:bCs/>
          <w:sz w:val="20"/>
          <w:szCs w:val="20"/>
          <w:rtl/>
        </w:rPr>
        <w:t>زوائد</w:t>
      </w:r>
      <w:proofErr w:type="spellEnd"/>
      <w:r w:rsidRPr="001C013F">
        <w:rPr>
          <w:b/>
          <w:bCs/>
          <w:sz w:val="20"/>
          <w:szCs w:val="20"/>
          <w:rtl/>
        </w:rPr>
        <w:t xml:space="preserve"> مثل (استعطاف</w:t>
      </w:r>
      <w:proofErr w:type="spellStart"/>
      <w:r w:rsidRPr="001C013F">
        <w:rPr>
          <w:b/>
          <w:bCs/>
          <w:sz w:val="20"/>
          <w:szCs w:val="20"/>
          <w:rtl/>
        </w:rPr>
        <w:t>)</w:t>
      </w:r>
      <w:proofErr w:type="spellEnd"/>
      <w:r w:rsidRPr="001C013F">
        <w:rPr>
          <w:b/>
          <w:bCs/>
          <w:sz w:val="20"/>
          <w:szCs w:val="20"/>
          <w:rtl/>
        </w:rPr>
        <w:t xml:space="preserve"> فنحذف الزائد وهو الألف والسين والتاء</w:t>
      </w:r>
    </w:p>
    <w:p w:rsidR="005D7E7F" w:rsidRPr="001C013F" w:rsidRDefault="005D7E7F" w:rsidP="005D7E7F">
      <w:pPr>
        <w:rPr>
          <w:b/>
          <w:bCs/>
          <w:sz w:val="20"/>
          <w:szCs w:val="20"/>
          <w:rtl/>
        </w:rPr>
      </w:pPr>
      <w:r w:rsidRPr="001C013F">
        <w:rPr>
          <w:b/>
          <w:bCs/>
          <w:sz w:val="20"/>
          <w:szCs w:val="20"/>
          <w:rtl/>
        </w:rPr>
        <w:t>ونُرجع الكلمة إلى أصلها وهو (ع ط ف) فنبحث عنها في باب الفاء فصل العين، أو كانت الكلمة مكونة من أكثر من ثلاثة أحرف أصلية مثل (سفرجل) فنبحث مباشرة في باب اللام فصل السين.</w:t>
      </w:r>
    </w:p>
    <w:p w:rsidR="005D7E7F" w:rsidRPr="001C013F" w:rsidRDefault="005D7E7F" w:rsidP="005D7E7F">
      <w:pPr>
        <w:rPr>
          <w:b/>
          <w:bCs/>
          <w:sz w:val="20"/>
          <w:szCs w:val="20"/>
          <w:rtl/>
        </w:rPr>
      </w:pPr>
      <w:r w:rsidRPr="001C013F">
        <w:rPr>
          <w:b/>
          <w:bCs/>
          <w:color w:val="C00000"/>
          <w:sz w:val="20"/>
          <w:szCs w:val="20"/>
          <w:rtl/>
        </w:rPr>
        <w:t>الثاني: ( المعجم الوسيط)</w:t>
      </w:r>
      <w:r w:rsidRPr="001C013F">
        <w:rPr>
          <w:b/>
          <w:bCs/>
          <w:sz w:val="20"/>
          <w:szCs w:val="20"/>
          <w:rtl/>
        </w:rPr>
        <w:t xml:space="preserve"> وهو من إخراج مجمع اللغة العربية، وهو معجم متوسط يتكون من جزأين ويحتوي على ثلاثين ألف مادة.</w:t>
      </w:r>
      <w:r w:rsidRPr="001C013F">
        <w:rPr>
          <w:b/>
          <w:bCs/>
          <w:sz w:val="20"/>
          <w:szCs w:val="20"/>
        </w:rPr>
        <w:t xml:space="preserve"> </w:t>
      </w:r>
    </w:p>
    <w:p w:rsidR="005D7E7F" w:rsidRPr="001C013F" w:rsidRDefault="005D7E7F" w:rsidP="005D7E7F">
      <w:pPr>
        <w:rPr>
          <w:b/>
          <w:bCs/>
          <w:sz w:val="20"/>
          <w:szCs w:val="20"/>
          <w:rtl/>
        </w:rPr>
      </w:pPr>
      <w:r w:rsidRPr="001C013F">
        <w:rPr>
          <w:b/>
          <w:bCs/>
          <w:color w:val="C00000"/>
          <w:sz w:val="20"/>
          <w:szCs w:val="20"/>
          <w:rtl/>
        </w:rPr>
        <w:t>طريقته:</w:t>
      </w:r>
      <w:r w:rsidRPr="001C013F">
        <w:rPr>
          <w:b/>
          <w:bCs/>
          <w:sz w:val="20"/>
          <w:szCs w:val="20"/>
          <w:rtl/>
        </w:rPr>
        <w:t xml:space="preserve"> مرتب ترتيباً هجائياً عادياً ، وذلك بعد تجريد الكلمة من حروف </w:t>
      </w:r>
      <w:proofErr w:type="spellStart"/>
      <w:r w:rsidRPr="001C013F">
        <w:rPr>
          <w:b/>
          <w:bCs/>
          <w:sz w:val="20"/>
          <w:szCs w:val="20"/>
          <w:rtl/>
        </w:rPr>
        <w:t>الزوائد</w:t>
      </w:r>
      <w:proofErr w:type="spellEnd"/>
      <w:r w:rsidRPr="001C013F">
        <w:rPr>
          <w:b/>
          <w:bCs/>
          <w:sz w:val="20"/>
          <w:szCs w:val="20"/>
          <w:rtl/>
        </w:rPr>
        <w:t xml:space="preserve"> بادئاً بالحرف الأول من الكلمة ، عكس (لسان العرب) ،  وقد جمع بين القديم والحديث في الأصول اللغوية والمصطلحات العلمية الحديثة: فإذا أردت البحث عن كلمة (الفتح) مثلاً فتبحث عنها في حرف الفاء وتتسلسل في كلماته مرتبة ترتيباً هجائياً حتى تصل إلى كلمة (فتح) ، وتجد فيها معنى الفتح ، وأما كلمة (جمل) فتبحث عنها في حرف الجيم على الترتيب الأبجدي حتى تصل إليها.</w:t>
      </w:r>
      <w:r w:rsidRPr="001C013F">
        <w:rPr>
          <w:b/>
          <w:bCs/>
          <w:sz w:val="20"/>
          <w:szCs w:val="20"/>
        </w:rPr>
        <w:t xml:space="preserve"> </w:t>
      </w:r>
    </w:p>
    <w:p w:rsidR="005D7E7F" w:rsidRPr="001C013F" w:rsidRDefault="005D7E7F" w:rsidP="005D7E7F">
      <w:pPr>
        <w:rPr>
          <w:b/>
          <w:bCs/>
          <w:sz w:val="20"/>
          <w:szCs w:val="20"/>
          <w:rtl/>
        </w:rPr>
      </w:pPr>
      <w:r w:rsidRPr="001C013F">
        <w:rPr>
          <w:b/>
          <w:bCs/>
          <w:sz w:val="20"/>
          <w:szCs w:val="20"/>
          <w:rtl/>
        </w:rPr>
        <w:t xml:space="preserve">أما إن كانت الكلمة ذات </w:t>
      </w:r>
      <w:proofErr w:type="spellStart"/>
      <w:r w:rsidRPr="001C013F">
        <w:rPr>
          <w:b/>
          <w:bCs/>
          <w:sz w:val="20"/>
          <w:szCs w:val="20"/>
          <w:rtl/>
        </w:rPr>
        <w:t>زوائد</w:t>
      </w:r>
      <w:proofErr w:type="spellEnd"/>
      <w:r w:rsidRPr="001C013F">
        <w:rPr>
          <w:b/>
          <w:bCs/>
          <w:sz w:val="20"/>
          <w:szCs w:val="20"/>
          <w:rtl/>
        </w:rPr>
        <w:t xml:space="preserve"> مثل (استعطاف</w:t>
      </w:r>
      <w:proofErr w:type="spellStart"/>
      <w:r w:rsidRPr="001C013F">
        <w:rPr>
          <w:b/>
          <w:bCs/>
          <w:sz w:val="20"/>
          <w:szCs w:val="20"/>
          <w:rtl/>
        </w:rPr>
        <w:t>)</w:t>
      </w:r>
      <w:proofErr w:type="spellEnd"/>
      <w:r w:rsidRPr="001C013F">
        <w:rPr>
          <w:b/>
          <w:bCs/>
          <w:sz w:val="20"/>
          <w:szCs w:val="20"/>
          <w:rtl/>
        </w:rPr>
        <w:t xml:space="preserve"> فنحذف الزائد وهو الألف والسين والتاء</w:t>
      </w:r>
    </w:p>
    <w:p w:rsidR="00815AE1" w:rsidRPr="00280FFF" w:rsidRDefault="005D7E7F" w:rsidP="00280FFF">
      <w:pPr>
        <w:rPr>
          <w:b/>
          <w:bCs/>
          <w:sz w:val="20"/>
          <w:szCs w:val="20"/>
        </w:rPr>
      </w:pPr>
      <w:r w:rsidRPr="001C013F">
        <w:rPr>
          <w:b/>
          <w:bCs/>
          <w:sz w:val="20"/>
          <w:szCs w:val="20"/>
          <w:rtl/>
        </w:rPr>
        <w:t>ونُرجع الكلمة إلى أصلها وهو (ع ط ف) فنبحث عنها في حرف العين، أو كانت الكلمة مكونة من أكثر من ثلاثة أحرف أصلية مثل (سفرجل) فنبحث مباشرة في حرف السين.</w:t>
      </w:r>
    </w:p>
    <w:p w:rsidR="00815AE1" w:rsidRPr="001C013F" w:rsidRDefault="00815AE1" w:rsidP="00BA1827">
      <w:pPr>
        <w:tabs>
          <w:tab w:val="left" w:pos="1301"/>
        </w:tabs>
        <w:rPr>
          <w:rFonts w:asciiTheme="minorBidi" w:hAnsiTheme="minorBidi"/>
          <w:sz w:val="20"/>
          <w:szCs w:val="20"/>
        </w:rPr>
      </w:pPr>
    </w:p>
    <w:p w:rsidR="00815AE1" w:rsidRDefault="00B60F0E" w:rsidP="00B60F0E">
      <w:pPr>
        <w:pStyle w:val="a4"/>
        <w:jc w:val="center"/>
        <w:rPr>
          <w:rFonts w:asciiTheme="majorBidi" w:hAnsiTheme="majorBidi" w:cstheme="majorBidi" w:hint="cs"/>
          <w:b/>
          <w:bCs/>
          <w:color w:val="7030A0"/>
          <w:sz w:val="20"/>
          <w:szCs w:val="20"/>
          <w:rtl/>
        </w:rPr>
      </w:pPr>
      <w:r>
        <w:rPr>
          <w:rFonts w:asciiTheme="majorBidi" w:hAnsiTheme="majorBidi" w:cstheme="majorBidi"/>
          <w:b/>
          <w:bCs/>
          <w:color w:val="7030A0"/>
          <w:sz w:val="20"/>
          <w:szCs w:val="20"/>
          <w:rtl/>
        </w:rPr>
        <w:t>أخ</w:t>
      </w:r>
      <w:r>
        <w:rPr>
          <w:rFonts w:asciiTheme="majorBidi" w:hAnsiTheme="majorBidi" w:cstheme="majorBidi" w:hint="cs"/>
          <w:b/>
          <w:bCs/>
          <w:color w:val="7030A0"/>
          <w:sz w:val="20"/>
          <w:szCs w:val="20"/>
          <w:rtl/>
        </w:rPr>
        <w:t xml:space="preserve">ذت من الاخت </w:t>
      </w:r>
      <w:r w:rsidR="00815AE1" w:rsidRPr="001C013F">
        <w:rPr>
          <w:rFonts w:asciiTheme="majorBidi" w:hAnsiTheme="majorBidi" w:cstheme="majorBidi"/>
          <w:b/>
          <w:bCs/>
          <w:color w:val="7030A0"/>
          <w:sz w:val="20"/>
          <w:szCs w:val="20"/>
          <w:rtl/>
        </w:rPr>
        <w:t xml:space="preserve"> .. </w:t>
      </w:r>
      <w:proofErr w:type="spellStart"/>
      <w:r w:rsidR="00815AE1" w:rsidRPr="00B60F0E">
        <w:rPr>
          <w:rFonts w:asciiTheme="majorBidi" w:hAnsiTheme="majorBidi" w:cstheme="majorBidi"/>
          <w:b/>
          <w:bCs/>
          <w:color w:val="C00000"/>
          <w:sz w:val="20"/>
          <w:szCs w:val="20"/>
          <w:rtl/>
        </w:rPr>
        <w:t>آلقلب</w:t>
      </w:r>
      <w:proofErr w:type="spellEnd"/>
      <w:r w:rsidR="00815AE1" w:rsidRPr="00B60F0E">
        <w:rPr>
          <w:rFonts w:asciiTheme="majorBidi" w:hAnsiTheme="majorBidi" w:cstheme="majorBidi"/>
          <w:b/>
          <w:bCs/>
          <w:color w:val="C00000"/>
          <w:sz w:val="20"/>
          <w:szCs w:val="20"/>
          <w:rtl/>
        </w:rPr>
        <w:t xml:space="preserve"> </w:t>
      </w:r>
      <w:proofErr w:type="spellStart"/>
      <w:r w:rsidR="00815AE1" w:rsidRPr="00B60F0E">
        <w:rPr>
          <w:rFonts w:asciiTheme="majorBidi" w:hAnsiTheme="majorBidi" w:cstheme="majorBidi"/>
          <w:b/>
          <w:bCs/>
          <w:color w:val="C00000"/>
          <w:sz w:val="20"/>
          <w:szCs w:val="20"/>
          <w:rtl/>
        </w:rPr>
        <w:t>آلطفولي</w:t>
      </w:r>
      <w:proofErr w:type="spellEnd"/>
      <w:r>
        <w:rPr>
          <w:rFonts w:asciiTheme="majorBidi" w:hAnsiTheme="majorBidi" w:cstheme="majorBidi"/>
          <w:b/>
          <w:bCs/>
          <w:color w:val="7030A0"/>
          <w:sz w:val="20"/>
          <w:szCs w:val="20"/>
          <w:rtl/>
        </w:rPr>
        <w:t xml:space="preserve"> ..</w:t>
      </w:r>
    </w:p>
    <w:p w:rsidR="00B60F0E" w:rsidRDefault="00B60F0E" w:rsidP="00B60F0E">
      <w:pPr>
        <w:pStyle w:val="a4"/>
        <w:jc w:val="center"/>
        <w:rPr>
          <w:rFonts w:asciiTheme="majorBidi" w:hAnsiTheme="majorBidi" w:cstheme="majorBidi" w:hint="cs"/>
          <w:b/>
          <w:bCs/>
          <w:color w:val="7030A0"/>
          <w:sz w:val="20"/>
          <w:szCs w:val="20"/>
          <w:rtl/>
        </w:rPr>
      </w:pPr>
    </w:p>
    <w:p w:rsidR="00B60F0E" w:rsidRPr="00B60F0E" w:rsidRDefault="00B60F0E" w:rsidP="00B60F0E">
      <w:pPr>
        <w:pStyle w:val="a4"/>
        <w:jc w:val="center"/>
        <w:rPr>
          <w:rFonts w:asciiTheme="majorBidi" w:hAnsiTheme="majorBidi" w:cstheme="majorBidi"/>
          <w:b/>
          <w:bCs/>
          <w:color w:val="7030A0"/>
          <w:sz w:val="20"/>
          <w:szCs w:val="20"/>
        </w:rPr>
      </w:pPr>
      <w:r>
        <w:rPr>
          <w:rFonts w:asciiTheme="majorBidi" w:hAnsiTheme="majorBidi" w:cstheme="majorBidi" w:hint="cs"/>
          <w:b/>
          <w:bCs/>
          <w:color w:val="7030A0"/>
          <w:sz w:val="20"/>
          <w:szCs w:val="20"/>
          <w:rtl/>
        </w:rPr>
        <w:t xml:space="preserve">وتم بعض التعديلات من  .. </w:t>
      </w:r>
      <w:r w:rsidRPr="00B60F0E">
        <w:rPr>
          <w:rFonts w:asciiTheme="majorBidi" w:hAnsiTheme="majorBidi" w:cstheme="majorBidi" w:hint="cs"/>
          <w:b/>
          <w:bCs/>
          <w:color w:val="C00000"/>
          <w:sz w:val="20"/>
          <w:szCs w:val="20"/>
          <w:rtl/>
        </w:rPr>
        <w:t>فـــوفي</w:t>
      </w:r>
      <w:r>
        <w:rPr>
          <w:rFonts w:asciiTheme="majorBidi" w:hAnsiTheme="majorBidi" w:cstheme="majorBidi" w:hint="cs"/>
          <w:b/>
          <w:bCs/>
          <w:color w:val="7030A0"/>
          <w:sz w:val="20"/>
          <w:szCs w:val="20"/>
          <w:rtl/>
        </w:rPr>
        <w:t xml:space="preserve"> ..</w:t>
      </w:r>
    </w:p>
    <w:sectPr w:rsidR="00B60F0E" w:rsidRPr="00B60F0E" w:rsidSect="00B60F0E">
      <w:headerReference w:type="default" r:id="rId9"/>
      <w:footerReference w:type="default" r:id="rId10"/>
      <w:pgSz w:w="11906" w:h="16838"/>
      <w:pgMar w:top="568" w:right="424" w:bottom="709" w:left="426" w:header="708" w:footer="708" w:gutter="0"/>
      <w:pgBorders w:offsetFrom="page">
        <w:top w:val="thinThickSmallGap" w:sz="18" w:space="15" w:color="FF0066"/>
        <w:left w:val="thinThickSmallGap" w:sz="18" w:space="15" w:color="FF0066"/>
        <w:bottom w:val="thickThinSmallGap" w:sz="18" w:space="15" w:color="FF0066"/>
        <w:right w:val="thickThinSmallGap" w:sz="18" w:space="15" w:color="FF00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C44" w:rsidRDefault="009A3C44" w:rsidP="00F159A0">
      <w:pPr>
        <w:spacing w:after="0" w:line="240" w:lineRule="auto"/>
      </w:pPr>
      <w:r>
        <w:separator/>
      </w:r>
    </w:p>
  </w:endnote>
  <w:endnote w:type="continuationSeparator" w:id="0">
    <w:p w:rsidR="009A3C44" w:rsidRDefault="009A3C44" w:rsidP="00F159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013810"/>
      <w:docPartObj>
        <w:docPartGallery w:val="Page Numbers (Bottom of Page)"/>
        <w:docPartUnique/>
      </w:docPartObj>
    </w:sdtPr>
    <w:sdtContent>
      <w:p w:rsidR="001C013F" w:rsidRDefault="001C013F">
        <w:pPr>
          <w:pStyle w:val="a6"/>
          <w:jc w:val="center"/>
        </w:pPr>
        <w:fldSimple w:instr=" PAGE   \* MERGEFORMAT ">
          <w:r w:rsidR="00B60F0E">
            <w:rPr>
              <w:noProof/>
              <w:rtl/>
            </w:rPr>
            <w:t>33</w:t>
          </w:r>
        </w:fldSimple>
      </w:p>
    </w:sdtContent>
  </w:sdt>
  <w:p w:rsidR="001C013F" w:rsidRDefault="001C013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C44" w:rsidRDefault="009A3C44" w:rsidP="00F159A0">
      <w:pPr>
        <w:spacing w:after="0" w:line="240" w:lineRule="auto"/>
      </w:pPr>
      <w:r>
        <w:separator/>
      </w:r>
    </w:p>
  </w:footnote>
  <w:footnote w:type="continuationSeparator" w:id="0">
    <w:p w:rsidR="009A3C44" w:rsidRDefault="009A3C44" w:rsidP="00F159A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13F" w:rsidRPr="00F159A0" w:rsidRDefault="001C013F">
    <w:pPr>
      <w:pStyle w:val="a5"/>
      <w:rPr>
        <w:b/>
        <w:bCs/>
        <w:color w:val="A6A6A6" w:themeColor="background1" w:themeShade="A6"/>
      </w:rPr>
    </w:pPr>
    <w:r w:rsidRPr="00F159A0">
      <w:rPr>
        <w:rFonts w:hint="cs"/>
        <w:b/>
        <w:bCs/>
        <w:color w:val="A6A6A6" w:themeColor="background1" w:themeShade="A6"/>
        <w:rtl/>
      </w:rPr>
      <w:t xml:space="preserve">اللغة العربية لمعلم التربية الخاصة                                                      د. </w:t>
    </w:r>
    <w:r w:rsidRPr="00F159A0">
      <w:rPr>
        <w:rStyle w:val="divtable"/>
        <w:b/>
        <w:bCs/>
        <w:color w:val="A6A6A6" w:themeColor="background1" w:themeShade="A6"/>
        <w:rtl/>
      </w:rPr>
      <w:t xml:space="preserve">رياض </w:t>
    </w:r>
    <w:proofErr w:type="spellStart"/>
    <w:r w:rsidRPr="00F159A0">
      <w:rPr>
        <w:rStyle w:val="divtable"/>
        <w:b/>
        <w:bCs/>
        <w:color w:val="A6A6A6" w:themeColor="background1" w:themeShade="A6"/>
        <w:rtl/>
      </w:rPr>
      <w:t>عبدالرحمن</w:t>
    </w:r>
    <w:proofErr w:type="spellEnd"/>
    <w:r w:rsidRPr="00F159A0">
      <w:rPr>
        <w:rStyle w:val="divtable"/>
        <w:b/>
        <w:bCs/>
        <w:color w:val="A6A6A6" w:themeColor="background1" w:themeShade="A6"/>
        <w:rtl/>
      </w:rPr>
      <w:t xml:space="preserve"> محمد الجعفري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821F2"/>
    <w:multiLevelType w:val="hybridMultilevel"/>
    <w:tmpl w:val="28F6EB4C"/>
    <w:lvl w:ilvl="0" w:tplc="494421EE">
      <w:start w:val="1"/>
      <w:numFmt w:val="decimal"/>
      <w:lvlText w:val="%1."/>
      <w:lvlJc w:val="left"/>
      <w:pPr>
        <w:tabs>
          <w:tab w:val="num" w:pos="720"/>
        </w:tabs>
        <w:ind w:left="720" w:hanging="360"/>
      </w:pPr>
    </w:lvl>
    <w:lvl w:ilvl="1" w:tplc="23340C6E" w:tentative="1">
      <w:start w:val="1"/>
      <w:numFmt w:val="decimal"/>
      <w:lvlText w:val="%2."/>
      <w:lvlJc w:val="left"/>
      <w:pPr>
        <w:tabs>
          <w:tab w:val="num" w:pos="1440"/>
        </w:tabs>
        <w:ind w:left="1440" w:hanging="360"/>
      </w:pPr>
    </w:lvl>
    <w:lvl w:ilvl="2" w:tplc="397EF93E">
      <w:start w:val="1"/>
      <w:numFmt w:val="decimal"/>
      <w:lvlText w:val="%3."/>
      <w:lvlJc w:val="left"/>
      <w:pPr>
        <w:tabs>
          <w:tab w:val="num" w:pos="360"/>
        </w:tabs>
        <w:ind w:left="360" w:hanging="360"/>
      </w:pPr>
    </w:lvl>
    <w:lvl w:ilvl="3" w:tplc="89D2A18C" w:tentative="1">
      <w:start w:val="1"/>
      <w:numFmt w:val="decimal"/>
      <w:lvlText w:val="%4."/>
      <w:lvlJc w:val="left"/>
      <w:pPr>
        <w:tabs>
          <w:tab w:val="num" w:pos="2880"/>
        </w:tabs>
        <w:ind w:left="2880" w:hanging="360"/>
      </w:pPr>
    </w:lvl>
    <w:lvl w:ilvl="4" w:tplc="FE12ABB6" w:tentative="1">
      <w:start w:val="1"/>
      <w:numFmt w:val="decimal"/>
      <w:lvlText w:val="%5."/>
      <w:lvlJc w:val="left"/>
      <w:pPr>
        <w:tabs>
          <w:tab w:val="num" w:pos="3600"/>
        </w:tabs>
        <w:ind w:left="3600" w:hanging="360"/>
      </w:pPr>
    </w:lvl>
    <w:lvl w:ilvl="5" w:tplc="ED2C3872" w:tentative="1">
      <w:start w:val="1"/>
      <w:numFmt w:val="decimal"/>
      <w:lvlText w:val="%6."/>
      <w:lvlJc w:val="left"/>
      <w:pPr>
        <w:tabs>
          <w:tab w:val="num" w:pos="4320"/>
        </w:tabs>
        <w:ind w:left="4320" w:hanging="360"/>
      </w:pPr>
    </w:lvl>
    <w:lvl w:ilvl="6" w:tplc="BDBA28C4" w:tentative="1">
      <w:start w:val="1"/>
      <w:numFmt w:val="decimal"/>
      <w:lvlText w:val="%7."/>
      <w:lvlJc w:val="left"/>
      <w:pPr>
        <w:tabs>
          <w:tab w:val="num" w:pos="5040"/>
        </w:tabs>
        <w:ind w:left="5040" w:hanging="360"/>
      </w:pPr>
    </w:lvl>
    <w:lvl w:ilvl="7" w:tplc="449431CC" w:tentative="1">
      <w:start w:val="1"/>
      <w:numFmt w:val="decimal"/>
      <w:lvlText w:val="%8."/>
      <w:lvlJc w:val="left"/>
      <w:pPr>
        <w:tabs>
          <w:tab w:val="num" w:pos="5760"/>
        </w:tabs>
        <w:ind w:left="5760" w:hanging="360"/>
      </w:pPr>
    </w:lvl>
    <w:lvl w:ilvl="8" w:tplc="A4A26274" w:tentative="1">
      <w:start w:val="1"/>
      <w:numFmt w:val="decimal"/>
      <w:lvlText w:val="%9."/>
      <w:lvlJc w:val="left"/>
      <w:pPr>
        <w:tabs>
          <w:tab w:val="num" w:pos="6480"/>
        </w:tabs>
        <w:ind w:left="6480" w:hanging="360"/>
      </w:pPr>
    </w:lvl>
  </w:abstractNum>
  <w:abstractNum w:abstractNumId="1">
    <w:nsid w:val="04EC0FBA"/>
    <w:multiLevelType w:val="hybridMultilevel"/>
    <w:tmpl w:val="F2B0F2EC"/>
    <w:lvl w:ilvl="0" w:tplc="7CD80AF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F347A6"/>
    <w:multiLevelType w:val="hybridMultilevel"/>
    <w:tmpl w:val="E1D07E08"/>
    <w:lvl w:ilvl="0" w:tplc="7222DF14">
      <w:start w:val="1"/>
      <w:numFmt w:val="decimal"/>
      <w:lvlText w:val="%1."/>
      <w:lvlJc w:val="left"/>
      <w:pPr>
        <w:tabs>
          <w:tab w:val="num" w:pos="360"/>
        </w:tabs>
        <w:ind w:left="360" w:hanging="360"/>
      </w:pPr>
    </w:lvl>
    <w:lvl w:ilvl="1" w:tplc="AAD64A6E" w:tentative="1">
      <w:start w:val="1"/>
      <w:numFmt w:val="decimal"/>
      <w:lvlText w:val="%2."/>
      <w:lvlJc w:val="left"/>
      <w:pPr>
        <w:tabs>
          <w:tab w:val="num" w:pos="1080"/>
        </w:tabs>
        <w:ind w:left="1080" w:hanging="360"/>
      </w:pPr>
    </w:lvl>
    <w:lvl w:ilvl="2" w:tplc="EA80E27E" w:tentative="1">
      <w:start w:val="1"/>
      <w:numFmt w:val="decimal"/>
      <w:lvlText w:val="%3."/>
      <w:lvlJc w:val="left"/>
      <w:pPr>
        <w:tabs>
          <w:tab w:val="num" w:pos="1800"/>
        </w:tabs>
        <w:ind w:left="1800" w:hanging="360"/>
      </w:pPr>
    </w:lvl>
    <w:lvl w:ilvl="3" w:tplc="BB16CC98" w:tentative="1">
      <w:start w:val="1"/>
      <w:numFmt w:val="decimal"/>
      <w:lvlText w:val="%4."/>
      <w:lvlJc w:val="left"/>
      <w:pPr>
        <w:tabs>
          <w:tab w:val="num" w:pos="2520"/>
        </w:tabs>
        <w:ind w:left="2520" w:hanging="360"/>
      </w:pPr>
    </w:lvl>
    <w:lvl w:ilvl="4" w:tplc="5E4AA900" w:tentative="1">
      <w:start w:val="1"/>
      <w:numFmt w:val="decimal"/>
      <w:lvlText w:val="%5."/>
      <w:lvlJc w:val="left"/>
      <w:pPr>
        <w:tabs>
          <w:tab w:val="num" w:pos="3240"/>
        </w:tabs>
        <w:ind w:left="3240" w:hanging="360"/>
      </w:pPr>
    </w:lvl>
    <w:lvl w:ilvl="5" w:tplc="0944ED3C" w:tentative="1">
      <w:start w:val="1"/>
      <w:numFmt w:val="decimal"/>
      <w:lvlText w:val="%6."/>
      <w:lvlJc w:val="left"/>
      <w:pPr>
        <w:tabs>
          <w:tab w:val="num" w:pos="3960"/>
        </w:tabs>
        <w:ind w:left="3960" w:hanging="360"/>
      </w:pPr>
    </w:lvl>
    <w:lvl w:ilvl="6" w:tplc="D39A5A48" w:tentative="1">
      <w:start w:val="1"/>
      <w:numFmt w:val="decimal"/>
      <w:lvlText w:val="%7."/>
      <w:lvlJc w:val="left"/>
      <w:pPr>
        <w:tabs>
          <w:tab w:val="num" w:pos="4680"/>
        </w:tabs>
        <w:ind w:left="4680" w:hanging="360"/>
      </w:pPr>
    </w:lvl>
    <w:lvl w:ilvl="7" w:tplc="12E8C05A" w:tentative="1">
      <w:start w:val="1"/>
      <w:numFmt w:val="decimal"/>
      <w:lvlText w:val="%8."/>
      <w:lvlJc w:val="left"/>
      <w:pPr>
        <w:tabs>
          <w:tab w:val="num" w:pos="5400"/>
        </w:tabs>
        <w:ind w:left="5400" w:hanging="360"/>
      </w:pPr>
    </w:lvl>
    <w:lvl w:ilvl="8" w:tplc="C73CDCBC" w:tentative="1">
      <w:start w:val="1"/>
      <w:numFmt w:val="decimal"/>
      <w:lvlText w:val="%9."/>
      <w:lvlJc w:val="left"/>
      <w:pPr>
        <w:tabs>
          <w:tab w:val="num" w:pos="6120"/>
        </w:tabs>
        <w:ind w:left="6120" w:hanging="360"/>
      </w:pPr>
    </w:lvl>
  </w:abstractNum>
  <w:abstractNum w:abstractNumId="3">
    <w:nsid w:val="0A3241DA"/>
    <w:multiLevelType w:val="hybridMultilevel"/>
    <w:tmpl w:val="F4BC78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B681613"/>
    <w:multiLevelType w:val="hybridMultilevel"/>
    <w:tmpl w:val="F84038C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nsid w:val="1CD26DD8"/>
    <w:multiLevelType w:val="hybridMultilevel"/>
    <w:tmpl w:val="6AA477A0"/>
    <w:lvl w:ilvl="0" w:tplc="AD02C7F2">
      <w:start w:val="6"/>
      <w:numFmt w:val="decimal"/>
      <w:lvlText w:val="%1."/>
      <w:lvlJc w:val="left"/>
      <w:pPr>
        <w:tabs>
          <w:tab w:val="num" w:pos="360"/>
        </w:tabs>
        <w:ind w:left="360" w:hanging="360"/>
      </w:pPr>
    </w:lvl>
    <w:lvl w:ilvl="1" w:tplc="0BFC2FAA" w:tentative="1">
      <w:start w:val="1"/>
      <w:numFmt w:val="decimal"/>
      <w:lvlText w:val="%2."/>
      <w:lvlJc w:val="left"/>
      <w:pPr>
        <w:tabs>
          <w:tab w:val="num" w:pos="1080"/>
        </w:tabs>
        <w:ind w:left="1080" w:hanging="360"/>
      </w:pPr>
    </w:lvl>
    <w:lvl w:ilvl="2" w:tplc="00E80E2E" w:tentative="1">
      <w:start w:val="1"/>
      <w:numFmt w:val="decimal"/>
      <w:lvlText w:val="%3."/>
      <w:lvlJc w:val="left"/>
      <w:pPr>
        <w:tabs>
          <w:tab w:val="num" w:pos="1800"/>
        </w:tabs>
        <w:ind w:left="1800" w:hanging="360"/>
      </w:pPr>
    </w:lvl>
    <w:lvl w:ilvl="3" w:tplc="52641DD4" w:tentative="1">
      <w:start w:val="1"/>
      <w:numFmt w:val="decimal"/>
      <w:lvlText w:val="%4."/>
      <w:lvlJc w:val="left"/>
      <w:pPr>
        <w:tabs>
          <w:tab w:val="num" w:pos="2520"/>
        </w:tabs>
        <w:ind w:left="2520" w:hanging="360"/>
      </w:pPr>
    </w:lvl>
    <w:lvl w:ilvl="4" w:tplc="A6E8BC6E" w:tentative="1">
      <w:start w:val="1"/>
      <w:numFmt w:val="decimal"/>
      <w:lvlText w:val="%5."/>
      <w:lvlJc w:val="left"/>
      <w:pPr>
        <w:tabs>
          <w:tab w:val="num" w:pos="3240"/>
        </w:tabs>
        <w:ind w:left="3240" w:hanging="360"/>
      </w:pPr>
    </w:lvl>
    <w:lvl w:ilvl="5" w:tplc="3DF093FA" w:tentative="1">
      <w:start w:val="1"/>
      <w:numFmt w:val="decimal"/>
      <w:lvlText w:val="%6."/>
      <w:lvlJc w:val="left"/>
      <w:pPr>
        <w:tabs>
          <w:tab w:val="num" w:pos="3960"/>
        </w:tabs>
        <w:ind w:left="3960" w:hanging="360"/>
      </w:pPr>
    </w:lvl>
    <w:lvl w:ilvl="6" w:tplc="5614CCC8" w:tentative="1">
      <w:start w:val="1"/>
      <w:numFmt w:val="decimal"/>
      <w:lvlText w:val="%7."/>
      <w:lvlJc w:val="left"/>
      <w:pPr>
        <w:tabs>
          <w:tab w:val="num" w:pos="4680"/>
        </w:tabs>
        <w:ind w:left="4680" w:hanging="360"/>
      </w:pPr>
    </w:lvl>
    <w:lvl w:ilvl="7" w:tplc="9752B120" w:tentative="1">
      <w:start w:val="1"/>
      <w:numFmt w:val="decimal"/>
      <w:lvlText w:val="%8."/>
      <w:lvlJc w:val="left"/>
      <w:pPr>
        <w:tabs>
          <w:tab w:val="num" w:pos="5400"/>
        </w:tabs>
        <w:ind w:left="5400" w:hanging="360"/>
      </w:pPr>
    </w:lvl>
    <w:lvl w:ilvl="8" w:tplc="8BA0E56C" w:tentative="1">
      <w:start w:val="1"/>
      <w:numFmt w:val="decimal"/>
      <w:lvlText w:val="%9."/>
      <w:lvlJc w:val="left"/>
      <w:pPr>
        <w:tabs>
          <w:tab w:val="num" w:pos="6120"/>
        </w:tabs>
        <w:ind w:left="6120" w:hanging="360"/>
      </w:pPr>
    </w:lvl>
  </w:abstractNum>
  <w:abstractNum w:abstractNumId="6">
    <w:nsid w:val="1D8666EC"/>
    <w:multiLevelType w:val="hybridMultilevel"/>
    <w:tmpl w:val="686A278A"/>
    <w:lvl w:ilvl="0" w:tplc="5D62D862">
      <w:start w:val="1"/>
      <w:numFmt w:val="arabicAlpha"/>
      <w:lvlText w:val="%1-"/>
      <w:lvlJc w:val="left"/>
      <w:pPr>
        <w:tabs>
          <w:tab w:val="num" w:pos="720"/>
        </w:tabs>
        <w:ind w:left="720" w:hanging="360"/>
      </w:pPr>
    </w:lvl>
    <w:lvl w:ilvl="1" w:tplc="B762B9B8" w:tentative="1">
      <w:start w:val="1"/>
      <w:numFmt w:val="arabicAlpha"/>
      <w:lvlText w:val="%2-"/>
      <w:lvlJc w:val="left"/>
      <w:pPr>
        <w:tabs>
          <w:tab w:val="num" w:pos="1440"/>
        </w:tabs>
        <w:ind w:left="1440" w:hanging="360"/>
      </w:pPr>
    </w:lvl>
    <w:lvl w:ilvl="2" w:tplc="6088BCE4" w:tentative="1">
      <w:start w:val="1"/>
      <w:numFmt w:val="arabicAlpha"/>
      <w:lvlText w:val="%3-"/>
      <w:lvlJc w:val="left"/>
      <w:pPr>
        <w:tabs>
          <w:tab w:val="num" w:pos="2160"/>
        </w:tabs>
        <w:ind w:left="2160" w:hanging="360"/>
      </w:pPr>
    </w:lvl>
    <w:lvl w:ilvl="3" w:tplc="ED86F156" w:tentative="1">
      <w:start w:val="1"/>
      <w:numFmt w:val="arabicAlpha"/>
      <w:lvlText w:val="%4-"/>
      <w:lvlJc w:val="left"/>
      <w:pPr>
        <w:tabs>
          <w:tab w:val="num" w:pos="2880"/>
        </w:tabs>
        <w:ind w:left="2880" w:hanging="360"/>
      </w:pPr>
    </w:lvl>
    <w:lvl w:ilvl="4" w:tplc="2E7460D2" w:tentative="1">
      <w:start w:val="1"/>
      <w:numFmt w:val="arabicAlpha"/>
      <w:lvlText w:val="%5-"/>
      <w:lvlJc w:val="left"/>
      <w:pPr>
        <w:tabs>
          <w:tab w:val="num" w:pos="3600"/>
        </w:tabs>
        <w:ind w:left="3600" w:hanging="360"/>
      </w:pPr>
    </w:lvl>
    <w:lvl w:ilvl="5" w:tplc="AD704AAC" w:tentative="1">
      <w:start w:val="1"/>
      <w:numFmt w:val="arabicAlpha"/>
      <w:lvlText w:val="%6-"/>
      <w:lvlJc w:val="left"/>
      <w:pPr>
        <w:tabs>
          <w:tab w:val="num" w:pos="4320"/>
        </w:tabs>
        <w:ind w:left="4320" w:hanging="360"/>
      </w:pPr>
    </w:lvl>
    <w:lvl w:ilvl="6" w:tplc="08A29742" w:tentative="1">
      <w:start w:val="1"/>
      <w:numFmt w:val="arabicAlpha"/>
      <w:lvlText w:val="%7-"/>
      <w:lvlJc w:val="left"/>
      <w:pPr>
        <w:tabs>
          <w:tab w:val="num" w:pos="5040"/>
        </w:tabs>
        <w:ind w:left="5040" w:hanging="360"/>
      </w:pPr>
    </w:lvl>
    <w:lvl w:ilvl="7" w:tplc="6BF04638" w:tentative="1">
      <w:start w:val="1"/>
      <w:numFmt w:val="arabicAlpha"/>
      <w:lvlText w:val="%8-"/>
      <w:lvlJc w:val="left"/>
      <w:pPr>
        <w:tabs>
          <w:tab w:val="num" w:pos="5760"/>
        </w:tabs>
        <w:ind w:left="5760" w:hanging="360"/>
      </w:pPr>
    </w:lvl>
    <w:lvl w:ilvl="8" w:tplc="600C1352" w:tentative="1">
      <w:start w:val="1"/>
      <w:numFmt w:val="arabicAlpha"/>
      <w:lvlText w:val="%9-"/>
      <w:lvlJc w:val="left"/>
      <w:pPr>
        <w:tabs>
          <w:tab w:val="num" w:pos="6480"/>
        </w:tabs>
        <w:ind w:left="6480" w:hanging="360"/>
      </w:pPr>
    </w:lvl>
  </w:abstractNum>
  <w:abstractNum w:abstractNumId="7">
    <w:nsid w:val="1E485767"/>
    <w:multiLevelType w:val="hybridMultilevel"/>
    <w:tmpl w:val="508A3A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FBD421C"/>
    <w:multiLevelType w:val="hybridMultilevel"/>
    <w:tmpl w:val="E542B4D8"/>
    <w:lvl w:ilvl="0" w:tplc="78EECB14">
      <w:start w:val="1"/>
      <w:numFmt w:val="decimal"/>
      <w:lvlText w:val="%1."/>
      <w:lvlJc w:val="left"/>
      <w:pPr>
        <w:tabs>
          <w:tab w:val="num" w:pos="720"/>
        </w:tabs>
        <w:ind w:left="720" w:hanging="360"/>
      </w:pPr>
    </w:lvl>
    <w:lvl w:ilvl="1" w:tplc="733681CC" w:tentative="1">
      <w:start w:val="1"/>
      <w:numFmt w:val="decimal"/>
      <w:lvlText w:val="%2."/>
      <w:lvlJc w:val="left"/>
      <w:pPr>
        <w:tabs>
          <w:tab w:val="num" w:pos="1440"/>
        </w:tabs>
        <w:ind w:left="1440" w:hanging="360"/>
      </w:pPr>
    </w:lvl>
    <w:lvl w:ilvl="2" w:tplc="D700C5CA" w:tentative="1">
      <w:start w:val="1"/>
      <w:numFmt w:val="decimal"/>
      <w:lvlText w:val="%3."/>
      <w:lvlJc w:val="left"/>
      <w:pPr>
        <w:tabs>
          <w:tab w:val="num" w:pos="2160"/>
        </w:tabs>
        <w:ind w:left="2160" w:hanging="360"/>
      </w:pPr>
    </w:lvl>
    <w:lvl w:ilvl="3" w:tplc="90687FF8" w:tentative="1">
      <w:start w:val="1"/>
      <w:numFmt w:val="decimal"/>
      <w:lvlText w:val="%4."/>
      <w:lvlJc w:val="left"/>
      <w:pPr>
        <w:tabs>
          <w:tab w:val="num" w:pos="2880"/>
        </w:tabs>
        <w:ind w:left="2880" w:hanging="360"/>
      </w:pPr>
    </w:lvl>
    <w:lvl w:ilvl="4" w:tplc="DF962190" w:tentative="1">
      <w:start w:val="1"/>
      <w:numFmt w:val="decimal"/>
      <w:lvlText w:val="%5."/>
      <w:lvlJc w:val="left"/>
      <w:pPr>
        <w:tabs>
          <w:tab w:val="num" w:pos="3600"/>
        </w:tabs>
        <w:ind w:left="3600" w:hanging="360"/>
      </w:pPr>
    </w:lvl>
    <w:lvl w:ilvl="5" w:tplc="DC008EA0" w:tentative="1">
      <w:start w:val="1"/>
      <w:numFmt w:val="decimal"/>
      <w:lvlText w:val="%6."/>
      <w:lvlJc w:val="left"/>
      <w:pPr>
        <w:tabs>
          <w:tab w:val="num" w:pos="4320"/>
        </w:tabs>
        <w:ind w:left="4320" w:hanging="360"/>
      </w:pPr>
    </w:lvl>
    <w:lvl w:ilvl="6" w:tplc="F9EA4442" w:tentative="1">
      <w:start w:val="1"/>
      <w:numFmt w:val="decimal"/>
      <w:lvlText w:val="%7."/>
      <w:lvlJc w:val="left"/>
      <w:pPr>
        <w:tabs>
          <w:tab w:val="num" w:pos="5040"/>
        </w:tabs>
        <w:ind w:left="5040" w:hanging="360"/>
      </w:pPr>
    </w:lvl>
    <w:lvl w:ilvl="7" w:tplc="EA14B8DE" w:tentative="1">
      <w:start w:val="1"/>
      <w:numFmt w:val="decimal"/>
      <w:lvlText w:val="%8."/>
      <w:lvlJc w:val="left"/>
      <w:pPr>
        <w:tabs>
          <w:tab w:val="num" w:pos="5760"/>
        </w:tabs>
        <w:ind w:left="5760" w:hanging="360"/>
      </w:pPr>
    </w:lvl>
    <w:lvl w:ilvl="8" w:tplc="B14A0E14" w:tentative="1">
      <w:start w:val="1"/>
      <w:numFmt w:val="decimal"/>
      <w:lvlText w:val="%9."/>
      <w:lvlJc w:val="left"/>
      <w:pPr>
        <w:tabs>
          <w:tab w:val="num" w:pos="6480"/>
        </w:tabs>
        <w:ind w:left="6480" w:hanging="360"/>
      </w:pPr>
    </w:lvl>
  </w:abstractNum>
  <w:abstractNum w:abstractNumId="9">
    <w:nsid w:val="20E407E2"/>
    <w:multiLevelType w:val="hybridMultilevel"/>
    <w:tmpl w:val="4B3CB1A6"/>
    <w:lvl w:ilvl="0" w:tplc="9AF8BF04">
      <w:start w:val="1"/>
      <w:numFmt w:val="decimal"/>
      <w:lvlText w:val="%1."/>
      <w:lvlJc w:val="left"/>
      <w:pPr>
        <w:tabs>
          <w:tab w:val="num" w:pos="720"/>
        </w:tabs>
        <w:ind w:left="720" w:hanging="360"/>
      </w:pPr>
    </w:lvl>
    <w:lvl w:ilvl="1" w:tplc="6CF2FBDC" w:tentative="1">
      <w:start w:val="1"/>
      <w:numFmt w:val="decimal"/>
      <w:lvlText w:val="%2."/>
      <w:lvlJc w:val="left"/>
      <w:pPr>
        <w:tabs>
          <w:tab w:val="num" w:pos="1440"/>
        </w:tabs>
        <w:ind w:left="1440" w:hanging="360"/>
      </w:pPr>
    </w:lvl>
    <w:lvl w:ilvl="2" w:tplc="D60C1FC2" w:tentative="1">
      <w:start w:val="1"/>
      <w:numFmt w:val="decimal"/>
      <w:lvlText w:val="%3."/>
      <w:lvlJc w:val="left"/>
      <w:pPr>
        <w:tabs>
          <w:tab w:val="num" w:pos="2160"/>
        </w:tabs>
        <w:ind w:left="2160" w:hanging="360"/>
      </w:pPr>
    </w:lvl>
    <w:lvl w:ilvl="3" w:tplc="AE244F5A" w:tentative="1">
      <w:start w:val="1"/>
      <w:numFmt w:val="decimal"/>
      <w:lvlText w:val="%4."/>
      <w:lvlJc w:val="left"/>
      <w:pPr>
        <w:tabs>
          <w:tab w:val="num" w:pos="2880"/>
        </w:tabs>
        <w:ind w:left="2880" w:hanging="360"/>
      </w:pPr>
    </w:lvl>
    <w:lvl w:ilvl="4" w:tplc="B04E0F02" w:tentative="1">
      <w:start w:val="1"/>
      <w:numFmt w:val="decimal"/>
      <w:lvlText w:val="%5."/>
      <w:lvlJc w:val="left"/>
      <w:pPr>
        <w:tabs>
          <w:tab w:val="num" w:pos="3600"/>
        </w:tabs>
        <w:ind w:left="3600" w:hanging="360"/>
      </w:pPr>
    </w:lvl>
    <w:lvl w:ilvl="5" w:tplc="0AC4642A" w:tentative="1">
      <w:start w:val="1"/>
      <w:numFmt w:val="decimal"/>
      <w:lvlText w:val="%6."/>
      <w:lvlJc w:val="left"/>
      <w:pPr>
        <w:tabs>
          <w:tab w:val="num" w:pos="4320"/>
        </w:tabs>
        <w:ind w:left="4320" w:hanging="360"/>
      </w:pPr>
    </w:lvl>
    <w:lvl w:ilvl="6" w:tplc="F6D271A6" w:tentative="1">
      <w:start w:val="1"/>
      <w:numFmt w:val="decimal"/>
      <w:lvlText w:val="%7."/>
      <w:lvlJc w:val="left"/>
      <w:pPr>
        <w:tabs>
          <w:tab w:val="num" w:pos="5040"/>
        </w:tabs>
        <w:ind w:left="5040" w:hanging="360"/>
      </w:pPr>
    </w:lvl>
    <w:lvl w:ilvl="7" w:tplc="7B6671E6" w:tentative="1">
      <w:start w:val="1"/>
      <w:numFmt w:val="decimal"/>
      <w:lvlText w:val="%8."/>
      <w:lvlJc w:val="left"/>
      <w:pPr>
        <w:tabs>
          <w:tab w:val="num" w:pos="5760"/>
        </w:tabs>
        <w:ind w:left="5760" w:hanging="360"/>
      </w:pPr>
    </w:lvl>
    <w:lvl w:ilvl="8" w:tplc="16FE9554" w:tentative="1">
      <w:start w:val="1"/>
      <w:numFmt w:val="decimal"/>
      <w:lvlText w:val="%9."/>
      <w:lvlJc w:val="left"/>
      <w:pPr>
        <w:tabs>
          <w:tab w:val="num" w:pos="6480"/>
        </w:tabs>
        <w:ind w:left="6480" w:hanging="360"/>
      </w:pPr>
    </w:lvl>
  </w:abstractNum>
  <w:abstractNum w:abstractNumId="10">
    <w:nsid w:val="26720A3E"/>
    <w:multiLevelType w:val="hybridMultilevel"/>
    <w:tmpl w:val="469AFA5C"/>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nsid w:val="272E4882"/>
    <w:multiLevelType w:val="hybridMultilevel"/>
    <w:tmpl w:val="BCF465F6"/>
    <w:lvl w:ilvl="0" w:tplc="068CA7C8">
      <w:start w:val="1"/>
      <w:numFmt w:val="decimal"/>
      <w:lvlText w:val="%1."/>
      <w:lvlJc w:val="left"/>
      <w:pPr>
        <w:tabs>
          <w:tab w:val="num" w:pos="720"/>
        </w:tabs>
        <w:ind w:left="720" w:hanging="360"/>
      </w:pPr>
    </w:lvl>
    <w:lvl w:ilvl="1" w:tplc="13C82396" w:tentative="1">
      <w:start w:val="1"/>
      <w:numFmt w:val="decimal"/>
      <w:lvlText w:val="%2."/>
      <w:lvlJc w:val="left"/>
      <w:pPr>
        <w:tabs>
          <w:tab w:val="num" w:pos="1440"/>
        </w:tabs>
        <w:ind w:left="1440" w:hanging="360"/>
      </w:pPr>
    </w:lvl>
    <w:lvl w:ilvl="2" w:tplc="8826A5BA" w:tentative="1">
      <w:start w:val="1"/>
      <w:numFmt w:val="decimal"/>
      <w:lvlText w:val="%3."/>
      <w:lvlJc w:val="left"/>
      <w:pPr>
        <w:tabs>
          <w:tab w:val="num" w:pos="2160"/>
        </w:tabs>
        <w:ind w:left="2160" w:hanging="360"/>
      </w:pPr>
    </w:lvl>
    <w:lvl w:ilvl="3" w:tplc="6D1094E0" w:tentative="1">
      <w:start w:val="1"/>
      <w:numFmt w:val="decimal"/>
      <w:lvlText w:val="%4."/>
      <w:lvlJc w:val="left"/>
      <w:pPr>
        <w:tabs>
          <w:tab w:val="num" w:pos="2880"/>
        </w:tabs>
        <w:ind w:left="2880" w:hanging="360"/>
      </w:pPr>
    </w:lvl>
    <w:lvl w:ilvl="4" w:tplc="E6583A84" w:tentative="1">
      <w:start w:val="1"/>
      <w:numFmt w:val="decimal"/>
      <w:lvlText w:val="%5."/>
      <w:lvlJc w:val="left"/>
      <w:pPr>
        <w:tabs>
          <w:tab w:val="num" w:pos="3600"/>
        </w:tabs>
        <w:ind w:left="3600" w:hanging="360"/>
      </w:pPr>
    </w:lvl>
    <w:lvl w:ilvl="5" w:tplc="2B0817DA" w:tentative="1">
      <w:start w:val="1"/>
      <w:numFmt w:val="decimal"/>
      <w:lvlText w:val="%6."/>
      <w:lvlJc w:val="left"/>
      <w:pPr>
        <w:tabs>
          <w:tab w:val="num" w:pos="4320"/>
        </w:tabs>
        <w:ind w:left="4320" w:hanging="360"/>
      </w:pPr>
    </w:lvl>
    <w:lvl w:ilvl="6" w:tplc="5A90DB6A" w:tentative="1">
      <w:start w:val="1"/>
      <w:numFmt w:val="decimal"/>
      <w:lvlText w:val="%7."/>
      <w:lvlJc w:val="left"/>
      <w:pPr>
        <w:tabs>
          <w:tab w:val="num" w:pos="5040"/>
        </w:tabs>
        <w:ind w:left="5040" w:hanging="360"/>
      </w:pPr>
    </w:lvl>
    <w:lvl w:ilvl="7" w:tplc="2B8C164A" w:tentative="1">
      <w:start w:val="1"/>
      <w:numFmt w:val="decimal"/>
      <w:lvlText w:val="%8."/>
      <w:lvlJc w:val="left"/>
      <w:pPr>
        <w:tabs>
          <w:tab w:val="num" w:pos="5760"/>
        </w:tabs>
        <w:ind w:left="5760" w:hanging="360"/>
      </w:pPr>
    </w:lvl>
    <w:lvl w:ilvl="8" w:tplc="91BAF196" w:tentative="1">
      <w:start w:val="1"/>
      <w:numFmt w:val="decimal"/>
      <w:lvlText w:val="%9."/>
      <w:lvlJc w:val="left"/>
      <w:pPr>
        <w:tabs>
          <w:tab w:val="num" w:pos="6480"/>
        </w:tabs>
        <w:ind w:left="6480" w:hanging="360"/>
      </w:pPr>
    </w:lvl>
  </w:abstractNum>
  <w:abstractNum w:abstractNumId="12">
    <w:nsid w:val="277437A4"/>
    <w:multiLevelType w:val="hybridMultilevel"/>
    <w:tmpl w:val="B4406A76"/>
    <w:lvl w:ilvl="0" w:tplc="A7E2326A">
      <w:start w:val="1"/>
      <w:numFmt w:val="arabicAlpha"/>
      <w:lvlText w:val="%1-"/>
      <w:lvlJc w:val="left"/>
      <w:pPr>
        <w:tabs>
          <w:tab w:val="num" w:pos="360"/>
        </w:tabs>
        <w:ind w:left="360" w:hanging="360"/>
      </w:pPr>
    </w:lvl>
    <w:lvl w:ilvl="1" w:tplc="53F2F502" w:tentative="1">
      <w:start w:val="1"/>
      <w:numFmt w:val="arabicAlpha"/>
      <w:lvlText w:val="%2-"/>
      <w:lvlJc w:val="left"/>
      <w:pPr>
        <w:tabs>
          <w:tab w:val="num" w:pos="1080"/>
        </w:tabs>
        <w:ind w:left="1080" w:hanging="360"/>
      </w:pPr>
    </w:lvl>
    <w:lvl w:ilvl="2" w:tplc="CFC0A9EA" w:tentative="1">
      <w:start w:val="1"/>
      <w:numFmt w:val="arabicAlpha"/>
      <w:lvlText w:val="%3-"/>
      <w:lvlJc w:val="left"/>
      <w:pPr>
        <w:tabs>
          <w:tab w:val="num" w:pos="1800"/>
        </w:tabs>
        <w:ind w:left="1800" w:hanging="360"/>
      </w:pPr>
    </w:lvl>
    <w:lvl w:ilvl="3" w:tplc="289073C8" w:tentative="1">
      <w:start w:val="1"/>
      <w:numFmt w:val="arabicAlpha"/>
      <w:lvlText w:val="%4-"/>
      <w:lvlJc w:val="left"/>
      <w:pPr>
        <w:tabs>
          <w:tab w:val="num" w:pos="2520"/>
        </w:tabs>
        <w:ind w:left="2520" w:hanging="360"/>
      </w:pPr>
    </w:lvl>
    <w:lvl w:ilvl="4" w:tplc="3968B010" w:tentative="1">
      <w:start w:val="1"/>
      <w:numFmt w:val="arabicAlpha"/>
      <w:lvlText w:val="%5-"/>
      <w:lvlJc w:val="left"/>
      <w:pPr>
        <w:tabs>
          <w:tab w:val="num" w:pos="3240"/>
        </w:tabs>
        <w:ind w:left="3240" w:hanging="360"/>
      </w:pPr>
    </w:lvl>
    <w:lvl w:ilvl="5" w:tplc="DB283A1E" w:tentative="1">
      <w:start w:val="1"/>
      <w:numFmt w:val="arabicAlpha"/>
      <w:lvlText w:val="%6-"/>
      <w:lvlJc w:val="left"/>
      <w:pPr>
        <w:tabs>
          <w:tab w:val="num" w:pos="3960"/>
        </w:tabs>
        <w:ind w:left="3960" w:hanging="360"/>
      </w:pPr>
    </w:lvl>
    <w:lvl w:ilvl="6" w:tplc="0486E7C0" w:tentative="1">
      <w:start w:val="1"/>
      <w:numFmt w:val="arabicAlpha"/>
      <w:lvlText w:val="%7-"/>
      <w:lvlJc w:val="left"/>
      <w:pPr>
        <w:tabs>
          <w:tab w:val="num" w:pos="4680"/>
        </w:tabs>
        <w:ind w:left="4680" w:hanging="360"/>
      </w:pPr>
    </w:lvl>
    <w:lvl w:ilvl="7" w:tplc="6B6A61F6" w:tentative="1">
      <w:start w:val="1"/>
      <w:numFmt w:val="arabicAlpha"/>
      <w:lvlText w:val="%8-"/>
      <w:lvlJc w:val="left"/>
      <w:pPr>
        <w:tabs>
          <w:tab w:val="num" w:pos="5400"/>
        </w:tabs>
        <w:ind w:left="5400" w:hanging="360"/>
      </w:pPr>
    </w:lvl>
    <w:lvl w:ilvl="8" w:tplc="802A3FEE" w:tentative="1">
      <w:start w:val="1"/>
      <w:numFmt w:val="arabicAlpha"/>
      <w:lvlText w:val="%9-"/>
      <w:lvlJc w:val="left"/>
      <w:pPr>
        <w:tabs>
          <w:tab w:val="num" w:pos="6120"/>
        </w:tabs>
        <w:ind w:left="6120" w:hanging="360"/>
      </w:pPr>
    </w:lvl>
  </w:abstractNum>
  <w:abstractNum w:abstractNumId="13">
    <w:nsid w:val="27C7493E"/>
    <w:multiLevelType w:val="hybridMultilevel"/>
    <w:tmpl w:val="1FEABDA0"/>
    <w:lvl w:ilvl="0" w:tplc="2A1030DC">
      <w:start w:val="8"/>
      <w:numFmt w:val="arabicAlpha"/>
      <w:lvlText w:val="%1-"/>
      <w:lvlJc w:val="left"/>
      <w:pPr>
        <w:tabs>
          <w:tab w:val="num" w:pos="360"/>
        </w:tabs>
        <w:ind w:left="360" w:hanging="360"/>
      </w:pPr>
    </w:lvl>
    <w:lvl w:ilvl="1" w:tplc="EA9CF87C" w:tentative="1">
      <w:start w:val="1"/>
      <w:numFmt w:val="arabicAlpha"/>
      <w:lvlText w:val="%2-"/>
      <w:lvlJc w:val="left"/>
      <w:pPr>
        <w:tabs>
          <w:tab w:val="num" w:pos="1080"/>
        </w:tabs>
        <w:ind w:left="1080" w:hanging="360"/>
      </w:pPr>
    </w:lvl>
    <w:lvl w:ilvl="2" w:tplc="4EC0A066" w:tentative="1">
      <w:start w:val="1"/>
      <w:numFmt w:val="arabicAlpha"/>
      <w:lvlText w:val="%3-"/>
      <w:lvlJc w:val="left"/>
      <w:pPr>
        <w:tabs>
          <w:tab w:val="num" w:pos="1800"/>
        </w:tabs>
        <w:ind w:left="1800" w:hanging="360"/>
      </w:pPr>
    </w:lvl>
    <w:lvl w:ilvl="3" w:tplc="FC2E0F66" w:tentative="1">
      <w:start w:val="1"/>
      <w:numFmt w:val="arabicAlpha"/>
      <w:lvlText w:val="%4-"/>
      <w:lvlJc w:val="left"/>
      <w:pPr>
        <w:tabs>
          <w:tab w:val="num" w:pos="2520"/>
        </w:tabs>
        <w:ind w:left="2520" w:hanging="360"/>
      </w:pPr>
    </w:lvl>
    <w:lvl w:ilvl="4" w:tplc="155CD410" w:tentative="1">
      <w:start w:val="1"/>
      <w:numFmt w:val="arabicAlpha"/>
      <w:lvlText w:val="%5-"/>
      <w:lvlJc w:val="left"/>
      <w:pPr>
        <w:tabs>
          <w:tab w:val="num" w:pos="3240"/>
        </w:tabs>
        <w:ind w:left="3240" w:hanging="360"/>
      </w:pPr>
    </w:lvl>
    <w:lvl w:ilvl="5" w:tplc="08E6CE0A" w:tentative="1">
      <w:start w:val="1"/>
      <w:numFmt w:val="arabicAlpha"/>
      <w:lvlText w:val="%6-"/>
      <w:lvlJc w:val="left"/>
      <w:pPr>
        <w:tabs>
          <w:tab w:val="num" w:pos="3960"/>
        </w:tabs>
        <w:ind w:left="3960" w:hanging="360"/>
      </w:pPr>
    </w:lvl>
    <w:lvl w:ilvl="6" w:tplc="F89E5DB6" w:tentative="1">
      <w:start w:val="1"/>
      <w:numFmt w:val="arabicAlpha"/>
      <w:lvlText w:val="%7-"/>
      <w:lvlJc w:val="left"/>
      <w:pPr>
        <w:tabs>
          <w:tab w:val="num" w:pos="4680"/>
        </w:tabs>
        <w:ind w:left="4680" w:hanging="360"/>
      </w:pPr>
    </w:lvl>
    <w:lvl w:ilvl="7" w:tplc="8E9EBAAC" w:tentative="1">
      <w:start w:val="1"/>
      <w:numFmt w:val="arabicAlpha"/>
      <w:lvlText w:val="%8-"/>
      <w:lvlJc w:val="left"/>
      <w:pPr>
        <w:tabs>
          <w:tab w:val="num" w:pos="5400"/>
        </w:tabs>
        <w:ind w:left="5400" w:hanging="360"/>
      </w:pPr>
    </w:lvl>
    <w:lvl w:ilvl="8" w:tplc="D538402E" w:tentative="1">
      <w:start w:val="1"/>
      <w:numFmt w:val="arabicAlpha"/>
      <w:lvlText w:val="%9-"/>
      <w:lvlJc w:val="left"/>
      <w:pPr>
        <w:tabs>
          <w:tab w:val="num" w:pos="6120"/>
        </w:tabs>
        <w:ind w:left="6120" w:hanging="360"/>
      </w:pPr>
    </w:lvl>
  </w:abstractNum>
  <w:abstractNum w:abstractNumId="14">
    <w:nsid w:val="29880D53"/>
    <w:multiLevelType w:val="hybridMultilevel"/>
    <w:tmpl w:val="92F2E988"/>
    <w:lvl w:ilvl="0" w:tplc="8644612C">
      <w:start w:val="1"/>
      <w:numFmt w:val="bullet"/>
      <w:lvlText w:val=""/>
      <w:lvlJc w:val="left"/>
      <w:pPr>
        <w:tabs>
          <w:tab w:val="num" w:pos="720"/>
        </w:tabs>
        <w:ind w:left="720" w:hanging="360"/>
      </w:pPr>
      <w:rPr>
        <w:rFonts w:ascii="Wingdings" w:hAnsi="Wingdings" w:hint="default"/>
      </w:rPr>
    </w:lvl>
    <w:lvl w:ilvl="1" w:tplc="333E22E2" w:tentative="1">
      <w:start w:val="1"/>
      <w:numFmt w:val="bullet"/>
      <w:lvlText w:val=""/>
      <w:lvlJc w:val="left"/>
      <w:pPr>
        <w:tabs>
          <w:tab w:val="num" w:pos="1440"/>
        </w:tabs>
        <w:ind w:left="1440" w:hanging="360"/>
      </w:pPr>
      <w:rPr>
        <w:rFonts w:ascii="Wingdings" w:hAnsi="Wingdings" w:hint="default"/>
      </w:rPr>
    </w:lvl>
    <w:lvl w:ilvl="2" w:tplc="820C961E" w:tentative="1">
      <w:start w:val="1"/>
      <w:numFmt w:val="bullet"/>
      <w:lvlText w:val=""/>
      <w:lvlJc w:val="left"/>
      <w:pPr>
        <w:tabs>
          <w:tab w:val="num" w:pos="2160"/>
        </w:tabs>
        <w:ind w:left="2160" w:hanging="360"/>
      </w:pPr>
      <w:rPr>
        <w:rFonts w:ascii="Wingdings" w:hAnsi="Wingdings" w:hint="default"/>
      </w:rPr>
    </w:lvl>
    <w:lvl w:ilvl="3" w:tplc="8E828352" w:tentative="1">
      <w:start w:val="1"/>
      <w:numFmt w:val="bullet"/>
      <w:lvlText w:val=""/>
      <w:lvlJc w:val="left"/>
      <w:pPr>
        <w:tabs>
          <w:tab w:val="num" w:pos="2880"/>
        </w:tabs>
        <w:ind w:left="2880" w:hanging="360"/>
      </w:pPr>
      <w:rPr>
        <w:rFonts w:ascii="Wingdings" w:hAnsi="Wingdings" w:hint="default"/>
      </w:rPr>
    </w:lvl>
    <w:lvl w:ilvl="4" w:tplc="67D4CF86" w:tentative="1">
      <w:start w:val="1"/>
      <w:numFmt w:val="bullet"/>
      <w:lvlText w:val=""/>
      <w:lvlJc w:val="left"/>
      <w:pPr>
        <w:tabs>
          <w:tab w:val="num" w:pos="3600"/>
        </w:tabs>
        <w:ind w:left="3600" w:hanging="360"/>
      </w:pPr>
      <w:rPr>
        <w:rFonts w:ascii="Wingdings" w:hAnsi="Wingdings" w:hint="default"/>
      </w:rPr>
    </w:lvl>
    <w:lvl w:ilvl="5" w:tplc="CEBA31B8" w:tentative="1">
      <w:start w:val="1"/>
      <w:numFmt w:val="bullet"/>
      <w:lvlText w:val=""/>
      <w:lvlJc w:val="left"/>
      <w:pPr>
        <w:tabs>
          <w:tab w:val="num" w:pos="4320"/>
        </w:tabs>
        <w:ind w:left="4320" w:hanging="360"/>
      </w:pPr>
      <w:rPr>
        <w:rFonts w:ascii="Wingdings" w:hAnsi="Wingdings" w:hint="default"/>
      </w:rPr>
    </w:lvl>
    <w:lvl w:ilvl="6" w:tplc="D908CA5E" w:tentative="1">
      <w:start w:val="1"/>
      <w:numFmt w:val="bullet"/>
      <w:lvlText w:val=""/>
      <w:lvlJc w:val="left"/>
      <w:pPr>
        <w:tabs>
          <w:tab w:val="num" w:pos="5040"/>
        </w:tabs>
        <w:ind w:left="5040" w:hanging="360"/>
      </w:pPr>
      <w:rPr>
        <w:rFonts w:ascii="Wingdings" w:hAnsi="Wingdings" w:hint="default"/>
      </w:rPr>
    </w:lvl>
    <w:lvl w:ilvl="7" w:tplc="F7C85B12" w:tentative="1">
      <w:start w:val="1"/>
      <w:numFmt w:val="bullet"/>
      <w:lvlText w:val=""/>
      <w:lvlJc w:val="left"/>
      <w:pPr>
        <w:tabs>
          <w:tab w:val="num" w:pos="5760"/>
        </w:tabs>
        <w:ind w:left="5760" w:hanging="360"/>
      </w:pPr>
      <w:rPr>
        <w:rFonts w:ascii="Wingdings" w:hAnsi="Wingdings" w:hint="default"/>
      </w:rPr>
    </w:lvl>
    <w:lvl w:ilvl="8" w:tplc="57385BEE" w:tentative="1">
      <w:start w:val="1"/>
      <w:numFmt w:val="bullet"/>
      <w:lvlText w:val=""/>
      <w:lvlJc w:val="left"/>
      <w:pPr>
        <w:tabs>
          <w:tab w:val="num" w:pos="6480"/>
        </w:tabs>
        <w:ind w:left="6480" w:hanging="360"/>
      </w:pPr>
      <w:rPr>
        <w:rFonts w:ascii="Wingdings" w:hAnsi="Wingdings" w:hint="default"/>
      </w:rPr>
    </w:lvl>
  </w:abstractNum>
  <w:abstractNum w:abstractNumId="15">
    <w:nsid w:val="2FDC36C6"/>
    <w:multiLevelType w:val="hybridMultilevel"/>
    <w:tmpl w:val="22F8CBD0"/>
    <w:lvl w:ilvl="0" w:tplc="7CDC9D52">
      <w:start w:val="1"/>
      <w:numFmt w:val="arabicAlpha"/>
      <w:lvlText w:val="%1-"/>
      <w:lvlJc w:val="left"/>
      <w:pPr>
        <w:tabs>
          <w:tab w:val="num" w:pos="720"/>
        </w:tabs>
        <w:ind w:left="720" w:hanging="360"/>
      </w:pPr>
    </w:lvl>
    <w:lvl w:ilvl="1" w:tplc="CE924E8E" w:tentative="1">
      <w:start w:val="1"/>
      <w:numFmt w:val="arabicAlpha"/>
      <w:lvlText w:val="%2-"/>
      <w:lvlJc w:val="left"/>
      <w:pPr>
        <w:tabs>
          <w:tab w:val="num" w:pos="1440"/>
        </w:tabs>
        <w:ind w:left="1440" w:hanging="360"/>
      </w:pPr>
    </w:lvl>
    <w:lvl w:ilvl="2" w:tplc="21E00156" w:tentative="1">
      <w:start w:val="1"/>
      <w:numFmt w:val="arabicAlpha"/>
      <w:lvlText w:val="%3-"/>
      <w:lvlJc w:val="left"/>
      <w:pPr>
        <w:tabs>
          <w:tab w:val="num" w:pos="2160"/>
        </w:tabs>
        <w:ind w:left="2160" w:hanging="360"/>
      </w:pPr>
    </w:lvl>
    <w:lvl w:ilvl="3" w:tplc="C1B85BFC" w:tentative="1">
      <w:start w:val="1"/>
      <w:numFmt w:val="arabicAlpha"/>
      <w:lvlText w:val="%4-"/>
      <w:lvlJc w:val="left"/>
      <w:pPr>
        <w:tabs>
          <w:tab w:val="num" w:pos="2880"/>
        </w:tabs>
        <w:ind w:left="2880" w:hanging="360"/>
      </w:pPr>
    </w:lvl>
    <w:lvl w:ilvl="4" w:tplc="466059E4" w:tentative="1">
      <w:start w:val="1"/>
      <w:numFmt w:val="arabicAlpha"/>
      <w:lvlText w:val="%5-"/>
      <w:lvlJc w:val="left"/>
      <w:pPr>
        <w:tabs>
          <w:tab w:val="num" w:pos="3600"/>
        </w:tabs>
        <w:ind w:left="3600" w:hanging="360"/>
      </w:pPr>
    </w:lvl>
    <w:lvl w:ilvl="5" w:tplc="DEDC56BA" w:tentative="1">
      <w:start w:val="1"/>
      <w:numFmt w:val="arabicAlpha"/>
      <w:lvlText w:val="%6-"/>
      <w:lvlJc w:val="left"/>
      <w:pPr>
        <w:tabs>
          <w:tab w:val="num" w:pos="4320"/>
        </w:tabs>
        <w:ind w:left="4320" w:hanging="360"/>
      </w:pPr>
    </w:lvl>
    <w:lvl w:ilvl="6" w:tplc="91AAAEB4" w:tentative="1">
      <w:start w:val="1"/>
      <w:numFmt w:val="arabicAlpha"/>
      <w:lvlText w:val="%7-"/>
      <w:lvlJc w:val="left"/>
      <w:pPr>
        <w:tabs>
          <w:tab w:val="num" w:pos="5040"/>
        </w:tabs>
        <w:ind w:left="5040" w:hanging="360"/>
      </w:pPr>
    </w:lvl>
    <w:lvl w:ilvl="7" w:tplc="C54C6884" w:tentative="1">
      <w:start w:val="1"/>
      <w:numFmt w:val="arabicAlpha"/>
      <w:lvlText w:val="%8-"/>
      <w:lvlJc w:val="left"/>
      <w:pPr>
        <w:tabs>
          <w:tab w:val="num" w:pos="5760"/>
        </w:tabs>
        <w:ind w:left="5760" w:hanging="360"/>
      </w:pPr>
    </w:lvl>
    <w:lvl w:ilvl="8" w:tplc="2D00BB10" w:tentative="1">
      <w:start w:val="1"/>
      <w:numFmt w:val="arabicAlpha"/>
      <w:lvlText w:val="%9-"/>
      <w:lvlJc w:val="left"/>
      <w:pPr>
        <w:tabs>
          <w:tab w:val="num" w:pos="6480"/>
        </w:tabs>
        <w:ind w:left="6480" w:hanging="360"/>
      </w:pPr>
    </w:lvl>
  </w:abstractNum>
  <w:abstractNum w:abstractNumId="16">
    <w:nsid w:val="318B4F4D"/>
    <w:multiLevelType w:val="hybridMultilevel"/>
    <w:tmpl w:val="26260892"/>
    <w:lvl w:ilvl="0" w:tplc="2FA09ABC">
      <w:start w:val="1"/>
      <w:numFmt w:val="decimal"/>
      <w:lvlText w:val="%1."/>
      <w:lvlJc w:val="left"/>
      <w:pPr>
        <w:tabs>
          <w:tab w:val="num" w:pos="720"/>
        </w:tabs>
        <w:ind w:left="720" w:hanging="360"/>
      </w:pPr>
      <w:rPr>
        <w:rFonts w:cs="Times New Roman"/>
      </w:rPr>
    </w:lvl>
    <w:lvl w:ilvl="1" w:tplc="83C21CDE" w:tentative="1">
      <w:start w:val="1"/>
      <w:numFmt w:val="decimal"/>
      <w:lvlText w:val="%2."/>
      <w:lvlJc w:val="left"/>
      <w:pPr>
        <w:tabs>
          <w:tab w:val="num" w:pos="1440"/>
        </w:tabs>
        <w:ind w:left="1440" w:hanging="360"/>
      </w:pPr>
      <w:rPr>
        <w:rFonts w:cs="Times New Roman"/>
      </w:rPr>
    </w:lvl>
    <w:lvl w:ilvl="2" w:tplc="CD246F8A" w:tentative="1">
      <w:start w:val="1"/>
      <w:numFmt w:val="decimal"/>
      <w:lvlText w:val="%3."/>
      <w:lvlJc w:val="left"/>
      <w:pPr>
        <w:tabs>
          <w:tab w:val="num" w:pos="2160"/>
        </w:tabs>
        <w:ind w:left="2160" w:hanging="360"/>
      </w:pPr>
      <w:rPr>
        <w:rFonts w:cs="Times New Roman"/>
      </w:rPr>
    </w:lvl>
    <w:lvl w:ilvl="3" w:tplc="853A6D6C" w:tentative="1">
      <w:start w:val="1"/>
      <w:numFmt w:val="decimal"/>
      <w:lvlText w:val="%4."/>
      <w:lvlJc w:val="left"/>
      <w:pPr>
        <w:tabs>
          <w:tab w:val="num" w:pos="2880"/>
        </w:tabs>
        <w:ind w:left="2880" w:hanging="360"/>
      </w:pPr>
      <w:rPr>
        <w:rFonts w:cs="Times New Roman"/>
      </w:rPr>
    </w:lvl>
    <w:lvl w:ilvl="4" w:tplc="28D01B64" w:tentative="1">
      <w:start w:val="1"/>
      <w:numFmt w:val="decimal"/>
      <w:lvlText w:val="%5."/>
      <w:lvlJc w:val="left"/>
      <w:pPr>
        <w:tabs>
          <w:tab w:val="num" w:pos="3600"/>
        </w:tabs>
        <w:ind w:left="3600" w:hanging="360"/>
      </w:pPr>
      <w:rPr>
        <w:rFonts w:cs="Times New Roman"/>
      </w:rPr>
    </w:lvl>
    <w:lvl w:ilvl="5" w:tplc="3B8E10C0" w:tentative="1">
      <w:start w:val="1"/>
      <w:numFmt w:val="decimal"/>
      <w:lvlText w:val="%6."/>
      <w:lvlJc w:val="left"/>
      <w:pPr>
        <w:tabs>
          <w:tab w:val="num" w:pos="4320"/>
        </w:tabs>
        <w:ind w:left="4320" w:hanging="360"/>
      </w:pPr>
      <w:rPr>
        <w:rFonts w:cs="Times New Roman"/>
      </w:rPr>
    </w:lvl>
    <w:lvl w:ilvl="6" w:tplc="FD704228" w:tentative="1">
      <w:start w:val="1"/>
      <w:numFmt w:val="decimal"/>
      <w:lvlText w:val="%7."/>
      <w:lvlJc w:val="left"/>
      <w:pPr>
        <w:tabs>
          <w:tab w:val="num" w:pos="5040"/>
        </w:tabs>
        <w:ind w:left="5040" w:hanging="360"/>
      </w:pPr>
      <w:rPr>
        <w:rFonts w:cs="Times New Roman"/>
      </w:rPr>
    </w:lvl>
    <w:lvl w:ilvl="7" w:tplc="63644D02" w:tentative="1">
      <w:start w:val="1"/>
      <w:numFmt w:val="decimal"/>
      <w:lvlText w:val="%8."/>
      <w:lvlJc w:val="left"/>
      <w:pPr>
        <w:tabs>
          <w:tab w:val="num" w:pos="5760"/>
        </w:tabs>
        <w:ind w:left="5760" w:hanging="360"/>
      </w:pPr>
      <w:rPr>
        <w:rFonts w:cs="Times New Roman"/>
      </w:rPr>
    </w:lvl>
    <w:lvl w:ilvl="8" w:tplc="AEEC35AE" w:tentative="1">
      <w:start w:val="1"/>
      <w:numFmt w:val="decimal"/>
      <w:lvlText w:val="%9."/>
      <w:lvlJc w:val="left"/>
      <w:pPr>
        <w:tabs>
          <w:tab w:val="num" w:pos="6480"/>
        </w:tabs>
        <w:ind w:left="6480" w:hanging="360"/>
      </w:pPr>
      <w:rPr>
        <w:rFonts w:cs="Times New Roman"/>
      </w:rPr>
    </w:lvl>
  </w:abstractNum>
  <w:abstractNum w:abstractNumId="17">
    <w:nsid w:val="32812DC2"/>
    <w:multiLevelType w:val="hybridMultilevel"/>
    <w:tmpl w:val="2B6E940E"/>
    <w:lvl w:ilvl="0" w:tplc="64940DF2">
      <w:start w:val="1"/>
      <w:numFmt w:val="decimal"/>
      <w:lvlText w:val="%1."/>
      <w:lvlJc w:val="left"/>
      <w:pPr>
        <w:tabs>
          <w:tab w:val="num" w:pos="360"/>
        </w:tabs>
        <w:ind w:left="360" w:hanging="360"/>
      </w:pPr>
    </w:lvl>
    <w:lvl w:ilvl="1" w:tplc="6384422E" w:tentative="1">
      <w:start w:val="1"/>
      <w:numFmt w:val="decimal"/>
      <w:lvlText w:val="%2."/>
      <w:lvlJc w:val="left"/>
      <w:pPr>
        <w:tabs>
          <w:tab w:val="num" w:pos="1080"/>
        </w:tabs>
        <w:ind w:left="1080" w:hanging="360"/>
      </w:pPr>
    </w:lvl>
    <w:lvl w:ilvl="2" w:tplc="635C489E" w:tentative="1">
      <w:start w:val="1"/>
      <w:numFmt w:val="decimal"/>
      <w:lvlText w:val="%3."/>
      <w:lvlJc w:val="left"/>
      <w:pPr>
        <w:tabs>
          <w:tab w:val="num" w:pos="1800"/>
        </w:tabs>
        <w:ind w:left="1800" w:hanging="360"/>
      </w:pPr>
    </w:lvl>
    <w:lvl w:ilvl="3" w:tplc="30A487D0" w:tentative="1">
      <w:start w:val="1"/>
      <w:numFmt w:val="decimal"/>
      <w:lvlText w:val="%4."/>
      <w:lvlJc w:val="left"/>
      <w:pPr>
        <w:tabs>
          <w:tab w:val="num" w:pos="2520"/>
        </w:tabs>
        <w:ind w:left="2520" w:hanging="360"/>
      </w:pPr>
    </w:lvl>
    <w:lvl w:ilvl="4" w:tplc="C0EEDD04" w:tentative="1">
      <w:start w:val="1"/>
      <w:numFmt w:val="decimal"/>
      <w:lvlText w:val="%5."/>
      <w:lvlJc w:val="left"/>
      <w:pPr>
        <w:tabs>
          <w:tab w:val="num" w:pos="3240"/>
        </w:tabs>
        <w:ind w:left="3240" w:hanging="360"/>
      </w:pPr>
    </w:lvl>
    <w:lvl w:ilvl="5" w:tplc="68863DE8" w:tentative="1">
      <w:start w:val="1"/>
      <w:numFmt w:val="decimal"/>
      <w:lvlText w:val="%6."/>
      <w:lvlJc w:val="left"/>
      <w:pPr>
        <w:tabs>
          <w:tab w:val="num" w:pos="3960"/>
        </w:tabs>
        <w:ind w:left="3960" w:hanging="360"/>
      </w:pPr>
    </w:lvl>
    <w:lvl w:ilvl="6" w:tplc="483A2568" w:tentative="1">
      <w:start w:val="1"/>
      <w:numFmt w:val="decimal"/>
      <w:lvlText w:val="%7."/>
      <w:lvlJc w:val="left"/>
      <w:pPr>
        <w:tabs>
          <w:tab w:val="num" w:pos="4680"/>
        </w:tabs>
        <w:ind w:left="4680" w:hanging="360"/>
      </w:pPr>
    </w:lvl>
    <w:lvl w:ilvl="7" w:tplc="85487B90" w:tentative="1">
      <w:start w:val="1"/>
      <w:numFmt w:val="decimal"/>
      <w:lvlText w:val="%8."/>
      <w:lvlJc w:val="left"/>
      <w:pPr>
        <w:tabs>
          <w:tab w:val="num" w:pos="5400"/>
        </w:tabs>
        <w:ind w:left="5400" w:hanging="360"/>
      </w:pPr>
    </w:lvl>
    <w:lvl w:ilvl="8" w:tplc="D8586174" w:tentative="1">
      <w:start w:val="1"/>
      <w:numFmt w:val="decimal"/>
      <w:lvlText w:val="%9."/>
      <w:lvlJc w:val="left"/>
      <w:pPr>
        <w:tabs>
          <w:tab w:val="num" w:pos="6120"/>
        </w:tabs>
        <w:ind w:left="6120" w:hanging="360"/>
      </w:pPr>
    </w:lvl>
  </w:abstractNum>
  <w:abstractNum w:abstractNumId="18">
    <w:nsid w:val="36A34DD4"/>
    <w:multiLevelType w:val="hybridMultilevel"/>
    <w:tmpl w:val="60147D50"/>
    <w:lvl w:ilvl="0" w:tplc="D382DE96">
      <w:start w:val="1"/>
      <w:numFmt w:val="arabicAlpha"/>
      <w:lvlText w:val="%1-"/>
      <w:lvlJc w:val="left"/>
      <w:pPr>
        <w:tabs>
          <w:tab w:val="num" w:pos="360"/>
        </w:tabs>
        <w:ind w:left="360" w:hanging="360"/>
      </w:pPr>
      <w:rPr>
        <w:color w:val="31849B" w:themeColor="accent5" w:themeShade="BF"/>
      </w:rPr>
    </w:lvl>
    <w:lvl w:ilvl="1" w:tplc="713ED930" w:tentative="1">
      <w:start w:val="1"/>
      <w:numFmt w:val="arabicAlpha"/>
      <w:lvlText w:val="%2-"/>
      <w:lvlJc w:val="left"/>
      <w:pPr>
        <w:tabs>
          <w:tab w:val="num" w:pos="1080"/>
        </w:tabs>
        <w:ind w:left="1080" w:hanging="360"/>
      </w:pPr>
    </w:lvl>
    <w:lvl w:ilvl="2" w:tplc="8FBCB854" w:tentative="1">
      <w:start w:val="1"/>
      <w:numFmt w:val="arabicAlpha"/>
      <w:lvlText w:val="%3-"/>
      <w:lvlJc w:val="left"/>
      <w:pPr>
        <w:tabs>
          <w:tab w:val="num" w:pos="1800"/>
        </w:tabs>
        <w:ind w:left="1800" w:hanging="360"/>
      </w:pPr>
    </w:lvl>
    <w:lvl w:ilvl="3" w:tplc="DF30B884" w:tentative="1">
      <w:start w:val="1"/>
      <w:numFmt w:val="arabicAlpha"/>
      <w:lvlText w:val="%4-"/>
      <w:lvlJc w:val="left"/>
      <w:pPr>
        <w:tabs>
          <w:tab w:val="num" w:pos="2520"/>
        </w:tabs>
        <w:ind w:left="2520" w:hanging="360"/>
      </w:pPr>
    </w:lvl>
    <w:lvl w:ilvl="4" w:tplc="5838F44E" w:tentative="1">
      <w:start w:val="1"/>
      <w:numFmt w:val="arabicAlpha"/>
      <w:lvlText w:val="%5-"/>
      <w:lvlJc w:val="left"/>
      <w:pPr>
        <w:tabs>
          <w:tab w:val="num" w:pos="3240"/>
        </w:tabs>
        <w:ind w:left="3240" w:hanging="360"/>
      </w:pPr>
    </w:lvl>
    <w:lvl w:ilvl="5" w:tplc="18A00C6E" w:tentative="1">
      <w:start w:val="1"/>
      <w:numFmt w:val="arabicAlpha"/>
      <w:lvlText w:val="%6-"/>
      <w:lvlJc w:val="left"/>
      <w:pPr>
        <w:tabs>
          <w:tab w:val="num" w:pos="3960"/>
        </w:tabs>
        <w:ind w:left="3960" w:hanging="360"/>
      </w:pPr>
    </w:lvl>
    <w:lvl w:ilvl="6" w:tplc="4288C4EC" w:tentative="1">
      <w:start w:val="1"/>
      <w:numFmt w:val="arabicAlpha"/>
      <w:lvlText w:val="%7-"/>
      <w:lvlJc w:val="left"/>
      <w:pPr>
        <w:tabs>
          <w:tab w:val="num" w:pos="4680"/>
        </w:tabs>
        <w:ind w:left="4680" w:hanging="360"/>
      </w:pPr>
    </w:lvl>
    <w:lvl w:ilvl="7" w:tplc="04F4716C" w:tentative="1">
      <w:start w:val="1"/>
      <w:numFmt w:val="arabicAlpha"/>
      <w:lvlText w:val="%8-"/>
      <w:lvlJc w:val="left"/>
      <w:pPr>
        <w:tabs>
          <w:tab w:val="num" w:pos="5400"/>
        </w:tabs>
        <w:ind w:left="5400" w:hanging="360"/>
      </w:pPr>
    </w:lvl>
    <w:lvl w:ilvl="8" w:tplc="AF6E9190" w:tentative="1">
      <w:start w:val="1"/>
      <w:numFmt w:val="arabicAlpha"/>
      <w:lvlText w:val="%9-"/>
      <w:lvlJc w:val="left"/>
      <w:pPr>
        <w:tabs>
          <w:tab w:val="num" w:pos="6120"/>
        </w:tabs>
        <w:ind w:left="6120" w:hanging="360"/>
      </w:pPr>
    </w:lvl>
  </w:abstractNum>
  <w:abstractNum w:abstractNumId="19">
    <w:nsid w:val="3F6013F4"/>
    <w:multiLevelType w:val="hybridMultilevel"/>
    <w:tmpl w:val="68CCE9EC"/>
    <w:lvl w:ilvl="0" w:tplc="A0DEF460">
      <w:start w:val="1"/>
      <w:numFmt w:val="decimal"/>
      <w:lvlText w:val="%1."/>
      <w:lvlJc w:val="left"/>
      <w:pPr>
        <w:tabs>
          <w:tab w:val="num" w:pos="720"/>
        </w:tabs>
        <w:ind w:left="720" w:hanging="360"/>
      </w:pPr>
    </w:lvl>
    <w:lvl w:ilvl="1" w:tplc="A5F681BA" w:tentative="1">
      <w:start w:val="1"/>
      <w:numFmt w:val="decimal"/>
      <w:lvlText w:val="%2."/>
      <w:lvlJc w:val="left"/>
      <w:pPr>
        <w:tabs>
          <w:tab w:val="num" w:pos="1440"/>
        </w:tabs>
        <w:ind w:left="1440" w:hanging="360"/>
      </w:pPr>
    </w:lvl>
    <w:lvl w:ilvl="2" w:tplc="6568AEA8" w:tentative="1">
      <w:start w:val="1"/>
      <w:numFmt w:val="decimal"/>
      <w:lvlText w:val="%3."/>
      <w:lvlJc w:val="left"/>
      <w:pPr>
        <w:tabs>
          <w:tab w:val="num" w:pos="2160"/>
        </w:tabs>
        <w:ind w:left="2160" w:hanging="360"/>
      </w:pPr>
    </w:lvl>
    <w:lvl w:ilvl="3" w:tplc="17C8BF46" w:tentative="1">
      <w:start w:val="1"/>
      <w:numFmt w:val="decimal"/>
      <w:lvlText w:val="%4."/>
      <w:lvlJc w:val="left"/>
      <w:pPr>
        <w:tabs>
          <w:tab w:val="num" w:pos="2880"/>
        </w:tabs>
        <w:ind w:left="2880" w:hanging="360"/>
      </w:pPr>
    </w:lvl>
    <w:lvl w:ilvl="4" w:tplc="7096886A" w:tentative="1">
      <w:start w:val="1"/>
      <w:numFmt w:val="decimal"/>
      <w:lvlText w:val="%5."/>
      <w:lvlJc w:val="left"/>
      <w:pPr>
        <w:tabs>
          <w:tab w:val="num" w:pos="3600"/>
        </w:tabs>
        <w:ind w:left="3600" w:hanging="360"/>
      </w:pPr>
    </w:lvl>
    <w:lvl w:ilvl="5" w:tplc="BD842162" w:tentative="1">
      <w:start w:val="1"/>
      <w:numFmt w:val="decimal"/>
      <w:lvlText w:val="%6."/>
      <w:lvlJc w:val="left"/>
      <w:pPr>
        <w:tabs>
          <w:tab w:val="num" w:pos="4320"/>
        </w:tabs>
        <w:ind w:left="4320" w:hanging="360"/>
      </w:pPr>
    </w:lvl>
    <w:lvl w:ilvl="6" w:tplc="FF949324" w:tentative="1">
      <w:start w:val="1"/>
      <w:numFmt w:val="decimal"/>
      <w:lvlText w:val="%7."/>
      <w:lvlJc w:val="left"/>
      <w:pPr>
        <w:tabs>
          <w:tab w:val="num" w:pos="5040"/>
        </w:tabs>
        <w:ind w:left="5040" w:hanging="360"/>
      </w:pPr>
    </w:lvl>
    <w:lvl w:ilvl="7" w:tplc="662E91BA" w:tentative="1">
      <w:start w:val="1"/>
      <w:numFmt w:val="decimal"/>
      <w:lvlText w:val="%8."/>
      <w:lvlJc w:val="left"/>
      <w:pPr>
        <w:tabs>
          <w:tab w:val="num" w:pos="5760"/>
        </w:tabs>
        <w:ind w:left="5760" w:hanging="360"/>
      </w:pPr>
    </w:lvl>
    <w:lvl w:ilvl="8" w:tplc="238ABB46" w:tentative="1">
      <w:start w:val="1"/>
      <w:numFmt w:val="decimal"/>
      <w:lvlText w:val="%9."/>
      <w:lvlJc w:val="left"/>
      <w:pPr>
        <w:tabs>
          <w:tab w:val="num" w:pos="6480"/>
        </w:tabs>
        <w:ind w:left="6480" w:hanging="360"/>
      </w:pPr>
    </w:lvl>
  </w:abstractNum>
  <w:abstractNum w:abstractNumId="20">
    <w:nsid w:val="45384636"/>
    <w:multiLevelType w:val="hybridMultilevel"/>
    <w:tmpl w:val="842277FA"/>
    <w:lvl w:ilvl="0" w:tplc="2CE0F4C8">
      <w:start w:val="1"/>
      <w:numFmt w:val="decimal"/>
      <w:lvlText w:val="%1."/>
      <w:lvlJc w:val="left"/>
      <w:pPr>
        <w:tabs>
          <w:tab w:val="num" w:pos="720"/>
        </w:tabs>
        <w:ind w:left="720" w:hanging="360"/>
      </w:pPr>
      <w:rPr>
        <w:rFonts w:cs="Times New Roman"/>
      </w:rPr>
    </w:lvl>
    <w:lvl w:ilvl="1" w:tplc="3BC8CD3A" w:tentative="1">
      <w:start w:val="1"/>
      <w:numFmt w:val="decimal"/>
      <w:lvlText w:val="%2."/>
      <w:lvlJc w:val="left"/>
      <w:pPr>
        <w:tabs>
          <w:tab w:val="num" w:pos="1440"/>
        </w:tabs>
        <w:ind w:left="1440" w:hanging="360"/>
      </w:pPr>
      <w:rPr>
        <w:rFonts w:cs="Times New Roman"/>
      </w:rPr>
    </w:lvl>
    <w:lvl w:ilvl="2" w:tplc="BF50E8A2" w:tentative="1">
      <w:start w:val="1"/>
      <w:numFmt w:val="decimal"/>
      <w:lvlText w:val="%3."/>
      <w:lvlJc w:val="left"/>
      <w:pPr>
        <w:tabs>
          <w:tab w:val="num" w:pos="2160"/>
        </w:tabs>
        <w:ind w:left="2160" w:hanging="360"/>
      </w:pPr>
      <w:rPr>
        <w:rFonts w:cs="Times New Roman"/>
      </w:rPr>
    </w:lvl>
    <w:lvl w:ilvl="3" w:tplc="0EBA6CA0" w:tentative="1">
      <w:start w:val="1"/>
      <w:numFmt w:val="decimal"/>
      <w:lvlText w:val="%4."/>
      <w:lvlJc w:val="left"/>
      <w:pPr>
        <w:tabs>
          <w:tab w:val="num" w:pos="2880"/>
        </w:tabs>
        <w:ind w:left="2880" w:hanging="360"/>
      </w:pPr>
      <w:rPr>
        <w:rFonts w:cs="Times New Roman"/>
      </w:rPr>
    </w:lvl>
    <w:lvl w:ilvl="4" w:tplc="A230B29A" w:tentative="1">
      <w:start w:val="1"/>
      <w:numFmt w:val="decimal"/>
      <w:lvlText w:val="%5."/>
      <w:lvlJc w:val="left"/>
      <w:pPr>
        <w:tabs>
          <w:tab w:val="num" w:pos="3600"/>
        </w:tabs>
        <w:ind w:left="3600" w:hanging="360"/>
      </w:pPr>
      <w:rPr>
        <w:rFonts w:cs="Times New Roman"/>
      </w:rPr>
    </w:lvl>
    <w:lvl w:ilvl="5" w:tplc="538A3A10" w:tentative="1">
      <w:start w:val="1"/>
      <w:numFmt w:val="decimal"/>
      <w:lvlText w:val="%6."/>
      <w:lvlJc w:val="left"/>
      <w:pPr>
        <w:tabs>
          <w:tab w:val="num" w:pos="4320"/>
        </w:tabs>
        <w:ind w:left="4320" w:hanging="360"/>
      </w:pPr>
      <w:rPr>
        <w:rFonts w:cs="Times New Roman"/>
      </w:rPr>
    </w:lvl>
    <w:lvl w:ilvl="6" w:tplc="01D0ED6C" w:tentative="1">
      <w:start w:val="1"/>
      <w:numFmt w:val="decimal"/>
      <w:lvlText w:val="%7."/>
      <w:lvlJc w:val="left"/>
      <w:pPr>
        <w:tabs>
          <w:tab w:val="num" w:pos="5040"/>
        </w:tabs>
        <w:ind w:left="5040" w:hanging="360"/>
      </w:pPr>
      <w:rPr>
        <w:rFonts w:cs="Times New Roman"/>
      </w:rPr>
    </w:lvl>
    <w:lvl w:ilvl="7" w:tplc="DC183B10" w:tentative="1">
      <w:start w:val="1"/>
      <w:numFmt w:val="decimal"/>
      <w:lvlText w:val="%8."/>
      <w:lvlJc w:val="left"/>
      <w:pPr>
        <w:tabs>
          <w:tab w:val="num" w:pos="5760"/>
        </w:tabs>
        <w:ind w:left="5760" w:hanging="360"/>
      </w:pPr>
      <w:rPr>
        <w:rFonts w:cs="Times New Roman"/>
      </w:rPr>
    </w:lvl>
    <w:lvl w:ilvl="8" w:tplc="55F617E6" w:tentative="1">
      <w:start w:val="1"/>
      <w:numFmt w:val="decimal"/>
      <w:lvlText w:val="%9."/>
      <w:lvlJc w:val="left"/>
      <w:pPr>
        <w:tabs>
          <w:tab w:val="num" w:pos="6480"/>
        </w:tabs>
        <w:ind w:left="6480" w:hanging="360"/>
      </w:pPr>
      <w:rPr>
        <w:rFonts w:cs="Times New Roman"/>
      </w:rPr>
    </w:lvl>
  </w:abstractNum>
  <w:abstractNum w:abstractNumId="21">
    <w:nsid w:val="45591A45"/>
    <w:multiLevelType w:val="hybridMultilevel"/>
    <w:tmpl w:val="CE82D02A"/>
    <w:lvl w:ilvl="0" w:tplc="ACA60D98">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6207707"/>
    <w:multiLevelType w:val="hybridMultilevel"/>
    <w:tmpl w:val="42F2AE02"/>
    <w:lvl w:ilvl="0" w:tplc="28FA83B0">
      <w:start w:val="1"/>
      <w:numFmt w:val="decimal"/>
      <w:lvlText w:val="%1."/>
      <w:lvlJc w:val="left"/>
      <w:pPr>
        <w:tabs>
          <w:tab w:val="num" w:pos="720"/>
        </w:tabs>
        <w:ind w:left="720" w:hanging="360"/>
      </w:pPr>
    </w:lvl>
    <w:lvl w:ilvl="1" w:tplc="6AA80AE0" w:tentative="1">
      <w:start w:val="1"/>
      <w:numFmt w:val="decimal"/>
      <w:lvlText w:val="%2."/>
      <w:lvlJc w:val="left"/>
      <w:pPr>
        <w:tabs>
          <w:tab w:val="num" w:pos="1440"/>
        </w:tabs>
        <w:ind w:left="1440" w:hanging="360"/>
      </w:pPr>
    </w:lvl>
    <w:lvl w:ilvl="2" w:tplc="79DEDFCE" w:tentative="1">
      <w:start w:val="1"/>
      <w:numFmt w:val="decimal"/>
      <w:lvlText w:val="%3."/>
      <w:lvlJc w:val="left"/>
      <w:pPr>
        <w:tabs>
          <w:tab w:val="num" w:pos="2160"/>
        </w:tabs>
        <w:ind w:left="2160" w:hanging="360"/>
      </w:pPr>
    </w:lvl>
    <w:lvl w:ilvl="3" w:tplc="6AB4020E" w:tentative="1">
      <w:start w:val="1"/>
      <w:numFmt w:val="decimal"/>
      <w:lvlText w:val="%4."/>
      <w:lvlJc w:val="left"/>
      <w:pPr>
        <w:tabs>
          <w:tab w:val="num" w:pos="2880"/>
        </w:tabs>
        <w:ind w:left="2880" w:hanging="360"/>
      </w:pPr>
    </w:lvl>
    <w:lvl w:ilvl="4" w:tplc="2E1AE9FE" w:tentative="1">
      <w:start w:val="1"/>
      <w:numFmt w:val="decimal"/>
      <w:lvlText w:val="%5."/>
      <w:lvlJc w:val="left"/>
      <w:pPr>
        <w:tabs>
          <w:tab w:val="num" w:pos="3600"/>
        </w:tabs>
        <w:ind w:left="3600" w:hanging="360"/>
      </w:pPr>
    </w:lvl>
    <w:lvl w:ilvl="5" w:tplc="53B6C38A" w:tentative="1">
      <w:start w:val="1"/>
      <w:numFmt w:val="decimal"/>
      <w:lvlText w:val="%6."/>
      <w:lvlJc w:val="left"/>
      <w:pPr>
        <w:tabs>
          <w:tab w:val="num" w:pos="4320"/>
        </w:tabs>
        <w:ind w:left="4320" w:hanging="360"/>
      </w:pPr>
    </w:lvl>
    <w:lvl w:ilvl="6" w:tplc="00BC90F2" w:tentative="1">
      <w:start w:val="1"/>
      <w:numFmt w:val="decimal"/>
      <w:lvlText w:val="%7."/>
      <w:lvlJc w:val="left"/>
      <w:pPr>
        <w:tabs>
          <w:tab w:val="num" w:pos="5040"/>
        </w:tabs>
        <w:ind w:left="5040" w:hanging="360"/>
      </w:pPr>
    </w:lvl>
    <w:lvl w:ilvl="7" w:tplc="02829A44" w:tentative="1">
      <w:start w:val="1"/>
      <w:numFmt w:val="decimal"/>
      <w:lvlText w:val="%8."/>
      <w:lvlJc w:val="left"/>
      <w:pPr>
        <w:tabs>
          <w:tab w:val="num" w:pos="5760"/>
        </w:tabs>
        <w:ind w:left="5760" w:hanging="360"/>
      </w:pPr>
    </w:lvl>
    <w:lvl w:ilvl="8" w:tplc="BDC2430C" w:tentative="1">
      <w:start w:val="1"/>
      <w:numFmt w:val="decimal"/>
      <w:lvlText w:val="%9."/>
      <w:lvlJc w:val="left"/>
      <w:pPr>
        <w:tabs>
          <w:tab w:val="num" w:pos="6480"/>
        </w:tabs>
        <w:ind w:left="6480" w:hanging="360"/>
      </w:pPr>
    </w:lvl>
  </w:abstractNum>
  <w:abstractNum w:abstractNumId="23">
    <w:nsid w:val="4707233D"/>
    <w:multiLevelType w:val="hybridMultilevel"/>
    <w:tmpl w:val="688058F8"/>
    <w:lvl w:ilvl="0" w:tplc="82E2AC30">
      <w:start w:val="1"/>
      <w:numFmt w:val="arabicAlpha"/>
      <w:lvlText w:val="%1-"/>
      <w:lvlJc w:val="left"/>
      <w:pPr>
        <w:tabs>
          <w:tab w:val="num" w:pos="360"/>
        </w:tabs>
        <w:ind w:left="360" w:hanging="360"/>
      </w:pPr>
    </w:lvl>
    <w:lvl w:ilvl="1" w:tplc="1FC66130" w:tentative="1">
      <w:start w:val="1"/>
      <w:numFmt w:val="arabicAlpha"/>
      <w:lvlText w:val="%2-"/>
      <w:lvlJc w:val="left"/>
      <w:pPr>
        <w:tabs>
          <w:tab w:val="num" w:pos="1080"/>
        </w:tabs>
        <w:ind w:left="1080" w:hanging="360"/>
      </w:pPr>
    </w:lvl>
    <w:lvl w:ilvl="2" w:tplc="DB0E3BF8" w:tentative="1">
      <w:start w:val="1"/>
      <w:numFmt w:val="arabicAlpha"/>
      <w:lvlText w:val="%3-"/>
      <w:lvlJc w:val="left"/>
      <w:pPr>
        <w:tabs>
          <w:tab w:val="num" w:pos="1800"/>
        </w:tabs>
        <w:ind w:left="1800" w:hanging="360"/>
      </w:pPr>
    </w:lvl>
    <w:lvl w:ilvl="3" w:tplc="261A1488" w:tentative="1">
      <w:start w:val="1"/>
      <w:numFmt w:val="arabicAlpha"/>
      <w:lvlText w:val="%4-"/>
      <w:lvlJc w:val="left"/>
      <w:pPr>
        <w:tabs>
          <w:tab w:val="num" w:pos="2520"/>
        </w:tabs>
        <w:ind w:left="2520" w:hanging="360"/>
      </w:pPr>
    </w:lvl>
    <w:lvl w:ilvl="4" w:tplc="2264B042" w:tentative="1">
      <w:start w:val="1"/>
      <w:numFmt w:val="arabicAlpha"/>
      <w:lvlText w:val="%5-"/>
      <w:lvlJc w:val="left"/>
      <w:pPr>
        <w:tabs>
          <w:tab w:val="num" w:pos="3240"/>
        </w:tabs>
        <w:ind w:left="3240" w:hanging="360"/>
      </w:pPr>
    </w:lvl>
    <w:lvl w:ilvl="5" w:tplc="4B648C96" w:tentative="1">
      <w:start w:val="1"/>
      <w:numFmt w:val="arabicAlpha"/>
      <w:lvlText w:val="%6-"/>
      <w:lvlJc w:val="left"/>
      <w:pPr>
        <w:tabs>
          <w:tab w:val="num" w:pos="3960"/>
        </w:tabs>
        <w:ind w:left="3960" w:hanging="360"/>
      </w:pPr>
    </w:lvl>
    <w:lvl w:ilvl="6" w:tplc="FA5EB482" w:tentative="1">
      <w:start w:val="1"/>
      <w:numFmt w:val="arabicAlpha"/>
      <w:lvlText w:val="%7-"/>
      <w:lvlJc w:val="left"/>
      <w:pPr>
        <w:tabs>
          <w:tab w:val="num" w:pos="4680"/>
        </w:tabs>
        <w:ind w:left="4680" w:hanging="360"/>
      </w:pPr>
    </w:lvl>
    <w:lvl w:ilvl="7" w:tplc="50982732" w:tentative="1">
      <w:start w:val="1"/>
      <w:numFmt w:val="arabicAlpha"/>
      <w:lvlText w:val="%8-"/>
      <w:lvlJc w:val="left"/>
      <w:pPr>
        <w:tabs>
          <w:tab w:val="num" w:pos="5400"/>
        </w:tabs>
        <w:ind w:left="5400" w:hanging="360"/>
      </w:pPr>
    </w:lvl>
    <w:lvl w:ilvl="8" w:tplc="0F9E88A4" w:tentative="1">
      <w:start w:val="1"/>
      <w:numFmt w:val="arabicAlpha"/>
      <w:lvlText w:val="%9-"/>
      <w:lvlJc w:val="left"/>
      <w:pPr>
        <w:tabs>
          <w:tab w:val="num" w:pos="6120"/>
        </w:tabs>
        <w:ind w:left="6120" w:hanging="360"/>
      </w:pPr>
    </w:lvl>
  </w:abstractNum>
  <w:abstractNum w:abstractNumId="24">
    <w:nsid w:val="47C75693"/>
    <w:multiLevelType w:val="hybridMultilevel"/>
    <w:tmpl w:val="3C9C7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7263A6"/>
    <w:multiLevelType w:val="hybridMultilevel"/>
    <w:tmpl w:val="4B9AA1A2"/>
    <w:lvl w:ilvl="0" w:tplc="395A9FC0">
      <w:start w:val="1"/>
      <w:numFmt w:val="decimal"/>
      <w:lvlText w:val="%1."/>
      <w:lvlJc w:val="left"/>
      <w:pPr>
        <w:tabs>
          <w:tab w:val="num" w:pos="360"/>
        </w:tabs>
        <w:ind w:left="360" w:hanging="360"/>
      </w:pPr>
    </w:lvl>
    <w:lvl w:ilvl="1" w:tplc="FA7638E0" w:tentative="1">
      <w:start w:val="1"/>
      <w:numFmt w:val="decimal"/>
      <w:lvlText w:val="%2."/>
      <w:lvlJc w:val="left"/>
      <w:pPr>
        <w:tabs>
          <w:tab w:val="num" w:pos="1080"/>
        </w:tabs>
        <w:ind w:left="1080" w:hanging="360"/>
      </w:pPr>
    </w:lvl>
    <w:lvl w:ilvl="2" w:tplc="69FC5EDA" w:tentative="1">
      <w:start w:val="1"/>
      <w:numFmt w:val="decimal"/>
      <w:lvlText w:val="%3."/>
      <w:lvlJc w:val="left"/>
      <w:pPr>
        <w:tabs>
          <w:tab w:val="num" w:pos="1800"/>
        </w:tabs>
        <w:ind w:left="1800" w:hanging="360"/>
      </w:pPr>
    </w:lvl>
    <w:lvl w:ilvl="3" w:tplc="356CB744" w:tentative="1">
      <w:start w:val="1"/>
      <w:numFmt w:val="decimal"/>
      <w:lvlText w:val="%4."/>
      <w:lvlJc w:val="left"/>
      <w:pPr>
        <w:tabs>
          <w:tab w:val="num" w:pos="2520"/>
        </w:tabs>
        <w:ind w:left="2520" w:hanging="360"/>
      </w:pPr>
    </w:lvl>
    <w:lvl w:ilvl="4" w:tplc="2B1E6F5E" w:tentative="1">
      <w:start w:val="1"/>
      <w:numFmt w:val="decimal"/>
      <w:lvlText w:val="%5."/>
      <w:lvlJc w:val="left"/>
      <w:pPr>
        <w:tabs>
          <w:tab w:val="num" w:pos="3240"/>
        </w:tabs>
        <w:ind w:left="3240" w:hanging="360"/>
      </w:pPr>
    </w:lvl>
    <w:lvl w:ilvl="5" w:tplc="EC82C0D0" w:tentative="1">
      <w:start w:val="1"/>
      <w:numFmt w:val="decimal"/>
      <w:lvlText w:val="%6."/>
      <w:lvlJc w:val="left"/>
      <w:pPr>
        <w:tabs>
          <w:tab w:val="num" w:pos="3960"/>
        </w:tabs>
        <w:ind w:left="3960" w:hanging="360"/>
      </w:pPr>
    </w:lvl>
    <w:lvl w:ilvl="6" w:tplc="642ECF2C" w:tentative="1">
      <w:start w:val="1"/>
      <w:numFmt w:val="decimal"/>
      <w:lvlText w:val="%7."/>
      <w:lvlJc w:val="left"/>
      <w:pPr>
        <w:tabs>
          <w:tab w:val="num" w:pos="4680"/>
        </w:tabs>
        <w:ind w:left="4680" w:hanging="360"/>
      </w:pPr>
    </w:lvl>
    <w:lvl w:ilvl="7" w:tplc="666EE8DA" w:tentative="1">
      <w:start w:val="1"/>
      <w:numFmt w:val="decimal"/>
      <w:lvlText w:val="%8."/>
      <w:lvlJc w:val="left"/>
      <w:pPr>
        <w:tabs>
          <w:tab w:val="num" w:pos="5400"/>
        </w:tabs>
        <w:ind w:left="5400" w:hanging="360"/>
      </w:pPr>
    </w:lvl>
    <w:lvl w:ilvl="8" w:tplc="B5FC2628" w:tentative="1">
      <w:start w:val="1"/>
      <w:numFmt w:val="decimal"/>
      <w:lvlText w:val="%9."/>
      <w:lvlJc w:val="left"/>
      <w:pPr>
        <w:tabs>
          <w:tab w:val="num" w:pos="6120"/>
        </w:tabs>
        <w:ind w:left="6120" w:hanging="360"/>
      </w:pPr>
    </w:lvl>
  </w:abstractNum>
  <w:abstractNum w:abstractNumId="26">
    <w:nsid w:val="4C0769B7"/>
    <w:multiLevelType w:val="hybridMultilevel"/>
    <w:tmpl w:val="A7DAEA6E"/>
    <w:lvl w:ilvl="0" w:tplc="1A48B8E4">
      <w:start w:val="1"/>
      <w:numFmt w:val="arabicAlpha"/>
      <w:lvlText w:val="%1-"/>
      <w:lvlJc w:val="left"/>
      <w:pPr>
        <w:tabs>
          <w:tab w:val="num" w:pos="720"/>
        </w:tabs>
        <w:ind w:left="720" w:hanging="360"/>
      </w:pPr>
    </w:lvl>
    <w:lvl w:ilvl="1" w:tplc="A09ACE4E" w:tentative="1">
      <w:start w:val="1"/>
      <w:numFmt w:val="arabicAlpha"/>
      <w:lvlText w:val="%2-"/>
      <w:lvlJc w:val="left"/>
      <w:pPr>
        <w:tabs>
          <w:tab w:val="num" w:pos="1440"/>
        </w:tabs>
        <w:ind w:left="1440" w:hanging="360"/>
      </w:pPr>
    </w:lvl>
    <w:lvl w:ilvl="2" w:tplc="449432E6" w:tentative="1">
      <w:start w:val="1"/>
      <w:numFmt w:val="arabicAlpha"/>
      <w:lvlText w:val="%3-"/>
      <w:lvlJc w:val="left"/>
      <w:pPr>
        <w:tabs>
          <w:tab w:val="num" w:pos="2160"/>
        </w:tabs>
        <w:ind w:left="2160" w:hanging="360"/>
      </w:pPr>
    </w:lvl>
    <w:lvl w:ilvl="3" w:tplc="1F6A72FE" w:tentative="1">
      <w:start w:val="1"/>
      <w:numFmt w:val="arabicAlpha"/>
      <w:lvlText w:val="%4-"/>
      <w:lvlJc w:val="left"/>
      <w:pPr>
        <w:tabs>
          <w:tab w:val="num" w:pos="2880"/>
        </w:tabs>
        <w:ind w:left="2880" w:hanging="360"/>
      </w:pPr>
    </w:lvl>
    <w:lvl w:ilvl="4" w:tplc="E5ACA16A" w:tentative="1">
      <w:start w:val="1"/>
      <w:numFmt w:val="arabicAlpha"/>
      <w:lvlText w:val="%5-"/>
      <w:lvlJc w:val="left"/>
      <w:pPr>
        <w:tabs>
          <w:tab w:val="num" w:pos="3600"/>
        </w:tabs>
        <w:ind w:left="3600" w:hanging="360"/>
      </w:pPr>
    </w:lvl>
    <w:lvl w:ilvl="5" w:tplc="DA0C91D2" w:tentative="1">
      <w:start w:val="1"/>
      <w:numFmt w:val="arabicAlpha"/>
      <w:lvlText w:val="%6-"/>
      <w:lvlJc w:val="left"/>
      <w:pPr>
        <w:tabs>
          <w:tab w:val="num" w:pos="4320"/>
        </w:tabs>
        <w:ind w:left="4320" w:hanging="360"/>
      </w:pPr>
    </w:lvl>
    <w:lvl w:ilvl="6" w:tplc="AB74073C" w:tentative="1">
      <w:start w:val="1"/>
      <w:numFmt w:val="arabicAlpha"/>
      <w:lvlText w:val="%7-"/>
      <w:lvlJc w:val="left"/>
      <w:pPr>
        <w:tabs>
          <w:tab w:val="num" w:pos="5040"/>
        </w:tabs>
        <w:ind w:left="5040" w:hanging="360"/>
      </w:pPr>
    </w:lvl>
    <w:lvl w:ilvl="7" w:tplc="FD4A9EF2" w:tentative="1">
      <w:start w:val="1"/>
      <w:numFmt w:val="arabicAlpha"/>
      <w:lvlText w:val="%8-"/>
      <w:lvlJc w:val="left"/>
      <w:pPr>
        <w:tabs>
          <w:tab w:val="num" w:pos="5760"/>
        </w:tabs>
        <w:ind w:left="5760" w:hanging="360"/>
      </w:pPr>
    </w:lvl>
    <w:lvl w:ilvl="8" w:tplc="3C4E0BC8" w:tentative="1">
      <w:start w:val="1"/>
      <w:numFmt w:val="arabicAlpha"/>
      <w:lvlText w:val="%9-"/>
      <w:lvlJc w:val="left"/>
      <w:pPr>
        <w:tabs>
          <w:tab w:val="num" w:pos="6480"/>
        </w:tabs>
        <w:ind w:left="6480" w:hanging="360"/>
      </w:pPr>
    </w:lvl>
  </w:abstractNum>
  <w:abstractNum w:abstractNumId="27">
    <w:nsid w:val="4DCB1A19"/>
    <w:multiLevelType w:val="hybridMultilevel"/>
    <w:tmpl w:val="E3EC8A22"/>
    <w:lvl w:ilvl="0" w:tplc="CD5034DA">
      <w:start w:val="1"/>
      <w:numFmt w:val="decimal"/>
      <w:lvlText w:val="%1."/>
      <w:lvlJc w:val="left"/>
      <w:pPr>
        <w:tabs>
          <w:tab w:val="num" w:pos="720"/>
        </w:tabs>
        <w:ind w:left="720" w:hanging="360"/>
      </w:pPr>
    </w:lvl>
    <w:lvl w:ilvl="1" w:tplc="07186C82" w:tentative="1">
      <w:start w:val="1"/>
      <w:numFmt w:val="decimal"/>
      <w:lvlText w:val="%2."/>
      <w:lvlJc w:val="left"/>
      <w:pPr>
        <w:tabs>
          <w:tab w:val="num" w:pos="1440"/>
        </w:tabs>
        <w:ind w:left="1440" w:hanging="360"/>
      </w:pPr>
    </w:lvl>
    <w:lvl w:ilvl="2" w:tplc="427877C6" w:tentative="1">
      <w:start w:val="1"/>
      <w:numFmt w:val="decimal"/>
      <w:lvlText w:val="%3."/>
      <w:lvlJc w:val="left"/>
      <w:pPr>
        <w:tabs>
          <w:tab w:val="num" w:pos="2160"/>
        </w:tabs>
        <w:ind w:left="2160" w:hanging="360"/>
      </w:pPr>
    </w:lvl>
    <w:lvl w:ilvl="3" w:tplc="6A163E8E" w:tentative="1">
      <w:start w:val="1"/>
      <w:numFmt w:val="decimal"/>
      <w:lvlText w:val="%4."/>
      <w:lvlJc w:val="left"/>
      <w:pPr>
        <w:tabs>
          <w:tab w:val="num" w:pos="2880"/>
        </w:tabs>
        <w:ind w:left="2880" w:hanging="360"/>
      </w:pPr>
    </w:lvl>
    <w:lvl w:ilvl="4" w:tplc="2E56EE72" w:tentative="1">
      <w:start w:val="1"/>
      <w:numFmt w:val="decimal"/>
      <w:lvlText w:val="%5."/>
      <w:lvlJc w:val="left"/>
      <w:pPr>
        <w:tabs>
          <w:tab w:val="num" w:pos="3600"/>
        </w:tabs>
        <w:ind w:left="3600" w:hanging="360"/>
      </w:pPr>
    </w:lvl>
    <w:lvl w:ilvl="5" w:tplc="1DF0DA72" w:tentative="1">
      <w:start w:val="1"/>
      <w:numFmt w:val="decimal"/>
      <w:lvlText w:val="%6."/>
      <w:lvlJc w:val="left"/>
      <w:pPr>
        <w:tabs>
          <w:tab w:val="num" w:pos="4320"/>
        </w:tabs>
        <w:ind w:left="4320" w:hanging="360"/>
      </w:pPr>
    </w:lvl>
    <w:lvl w:ilvl="6" w:tplc="F282274E" w:tentative="1">
      <w:start w:val="1"/>
      <w:numFmt w:val="decimal"/>
      <w:lvlText w:val="%7."/>
      <w:lvlJc w:val="left"/>
      <w:pPr>
        <w:tabs>
          <w:tab w:val="num" w:pos="5040"/>
        </w:tabs>
        <w:ind w:left="5040" w:hanging="360"/>
      </w:pPr>
    </w:lvl>
    <w:lvl w:ilvl="7" w:tplc="62B06028" w:tentative="1">
      <w:start w:val="1"/>
      <w:numFmt w:val="decimal"/>
      <w:lvlText w:val="%8."/>
      <w:lvlJc w:val="left"/>
      <w:pPr>
        <w:tabs>
          <w:tab w:val="num" w:pos="5760"/>
        </w:tabs>
        <w:ind w:left="5760" w:hanging="360"/>
      </w:pPr>
    </w:lvl>
    <w:lvl w:ilvl="8" w:tplc="6F16124E" w:tentative="1">
      <w:start w:val="1"/>
      <w:numFmt w:val="decimal"/>
      <w:lvlText w:val="%9."/>
      <w:lvlJc w:val="left"/>
      <w:pPr>
        <w:tabs>
          <w:tab w:val="num" w:pos="6480"/>
        </w:tabs>
        <w:ind w:left="6480" w:hanging="360"/>
      </w:pPr>
    </w:lvl>
  </w:abstractNum>
  <w:abstractNum w:abstractNumId="28">
    <w:nsid w:val="53E13080"/>
    <w:multiLevelType w:val="hybridMultilevel"/>
    <w:tmpl w:val="9F1A0F6C"/>
    <w:lvl w:ilvl="0" w:tplc="069C111E">
      <w:start w:val="1"/>
      <w:numFmt w:val="arabicAlpha"/>
      <w:lvlText w:val="%1-"/>
      <w:lvlJc w:val="left"/>
      <w:pPr>
        <w:tabs>
          <w:tab w:val="num" w:pos="360"/>
        </w:tabs>
        <w:ind w:left="360" w:hanging="360"/>
      </w:pPr>
      <w:rPr>
        <w:color w:val="76923C" w:themeColor="accent3" w:themeShade="BF"/>
      </w:rPr>
    </w:lvl>
    <w:lvl w:ilvl="1" w:tplc="8D3263CA" w:tentative="1">
      <w:start w:val="1"/>
      <w:numFmt w:val="arabicAlpha"/>
      <w:lvlText w:val="%2-"/>
      <w:lvlJc w:val="left"/>
      <w:pPr>
        <w:tabs>
          <w:tab w:val="num" w:pos="1080"/>
        </w:tabs>
        <w:ind w:left="1080" w:hanging="360"/>
      </w:pPr>
    </w:lvl>
    <w:lvl w:ilvl="2" w:tplc="A99A12A0" w:tentative="1">
      <w:start w:val="1"/>
      <w:numFmt w:val="arabicAlpha"/>
      <w:lvlText w:val="%3-"/>
      <w:lvlJc w:val="left"/>
      <w:pPr>
        <w:tabs>
          <w:tab w:val="num" w:pos="1800"/>
        </w:tabs>
        <w:ind w:left="1800" w:hanging="360"/>
      </w:pPr>
    </w:lvl>
    <w:lvl w:ilvl="3" w:tplc="C1F46286" w:tentative="1">
      <w:start w:val="1"/>
      <w:numFmt w:val="arabicAlpha"/>
      <w:lvlText w:val="%4-"/>
      <w:lvlJc w:val="left"/>
      <w:pPr>
        <w:tabs>
          <w:tab w:val="num" w:pos="2520"/>
        </w:tabs>
        <w:ind w:left="2520" w:hanging="360"/>
      </w:pPr>
    </w:lvl>
    <w:lvl w:ilvl="4" w:tplc="3B325A42" w:tentative="1">
      <w:start w:val="1"/>
      <w:numFmt w:val="arabicAlpha"/>
      <w:lvlText w:val="%5-"/>
      <w:lvlJc w:val="left"/>
      <w:pPr>
        <w:tabs>
          <w:tab w:val="num" w:pos="3240"/>
        </w:tabs>
        <w:ind w:left="3240" w:hanging="360"/>
      </w:pPr>
    </w:lvl>
    <w:lvl w:ilvl="5" w:tplc="2D3EF800" w:tentative="1">
      <w:start w:val="1"/>
      <w:numFmt w:val="arabicAlpha"/>
      <w:lvlText w:val="%6-"/>
      <w:lvlJc w:val="left"/>
      <w:pPr>
        <w:tabs>
          <w:tab w:val="num" w:pos="3960"/>
        </w:tabs>
        <w:ind w:left="3960" w:hanging="360"/>
      </w:pPr>
    </w:lvl>
    <w:lvl w:ilvl="6" w:tplc="C8E6B03A" w:tentative="1">
      <w:start w:val="1"/>
      <w:numFmt w:val="arabicAlpha"/>
      <w:lvlText w:val="%7-"/>
      <w:lvlJc w:val="left"/>
      <w:pPr>
        <w:tabs>
          <w:tab w:val="num" w:pos="4680"/>
        </w:tabs>
        <w:ind w:left="4680" w:hanging="360"/>
      </w:pPr>
    </w:lvl>
    <w:lvl w:ilvl="7" w:tplc="24648C64" w:tentative="1">
      <w:start w:val="1"/>
      <w:numFmt w:val="arabicAlpha"/>
      <w:lvlText w:val="%8-"/>
      <w:lvlJc w:val="left"/>
      <w:pPr>
        <w:tabs>
          <w:tab w:val="num" w:pos="5400"/>
        </w:tabs>
        <w:ind w:left="5400" w:hanging="360"/>
      </w:pPr>
    </w:lvl>
    <w:lvl w:ilvl="8" w:tplc="7BD898FC" w:tentative="1">
      <w:start w:val="1"/>
      <w:numFmt w:val="arabicAlpha"/>
      <w:lvlText w:val="%9-"/>
      <w:lvlJc w:val="left"/>
      <w:pPr>
        <w:tabs>
          <w:tab w:val="num" w:pos="6120"/>
        </w:tabs>
        <w:ind w:left="6120" w:hanging="360"/>
      </w:pPr>
    </w:lvl>
  </w:abstractNum>
  <w:abstractNum w:abstractNumId="29">
    <w:nsid w:val="58184B7C"/>
    <w:multiLevelType w:val="hybridMultilevel"/>
    <w:tmpl w:val="56E86B80"/>
    <w:lvl w:ilvl="0" w:tplc="ABE02FB8">
      <w:start w:val="1"/>
      <w:numFmt w:val="decimal"/>
      <w:lvlText w:val="%1."/>
      <w:lvlJc w:val="left"/>
      <w:pPr>
        <w:tabs>
          <w:tab w:val="num" w:pos="720"/>
        </w:tabs>
        <w:ind w:left="720" w:hanging="360"/>
      </w:pPr>
      <w:rPr>
        <w:rFonts w:cs="Times New Roman"/>
      </w:rPr>
    </w:lvl>
    <w:lvl w:ilvl="1" w:tplc="30C45B80" w:tentative="1">
      <w:start w:val="1"/>
      <w:numFmt w:val="decimal"/>
      <w:lvlText w:val="%2."/>
      <w:lvlJc w:val="left"/>
      <w:pPr>
        <w:tabs>
          <w:tab w:val="num" w:pos="1440"/>
        </w:tabs>
        <w:ind w:left="1440" w:hanging="360"/>
      </w:pPr>
      <w:rPr>
        <w:rFonts w:cs="Times New Roman"/>
      </w:rPr>
    </w:lvl>
    <w:lvl w:ilvl="2" w:tplc="D6C49492" w:tentative="1">
      <w:start w:val="1"/>
      <w:numFmt w:val="decimal"/>
      <w:lvlText w:val="%3."/>
      <w:lvlJc w:val="left"/>
      <w:pPr>
        <w:tabs>
          <w:tab w:val="num" w:pos="2160"/>
        </w:tabs>
        <w:ind w:left="2160" w:hanging="360"/>
      </w:pPr>
      <w:rPr>
        <w:rFonts w:cs="Times New Roman"/>
      </w:rPr>
    </w:lvl>
    <w:lvl w:ilvl="3" w:tplc="081A3E02" w:tentative="1">
      <w:start w:val="1"/>
      <w:numFmt w:val="decimal"/>
      <w:lvlText w:val="%4."/>
      <w:lvlJc w:val="left"/>
      <w:pPr>
        <w:tabs>
          <w:tab w:val="num" w:pos="2880"/>
        </w:tabs>
        <w:ind w:left="2880" w:hanging="360"/>
      </w:pPr>
      <w:rPr>
        <w:rFonts w:cs="Times New Roman"/>
      </w:rPr>
    </w:lvl>
    <w:lvl w:ilvl="4" w:tplc="647AFCDA" w:tentative="1">
      <w:start w:val="1"/>
      <w:numFmt w:val="decimal"/>
      <w:lvlText w:val="%5."/>
      <w:lvlJc w:val="left"/>
      <w:pPr>
        <w:tabs>
          <w:tab w:val="num" w:pos="3600"/>
        </w:tabs>
        <w:ind w:left="3600" w:hanging="360"/>
      </w:pPr>
      <w:rPr>
        <w:rFonts w:cs="Times New Roman"/>
      </w:rPr>
    </w:lvl>
    <w:lvl w:ilvl="5" w:tplc="F41A1200" w:tentative="1">
      <w:start w:val="1"/>
      <w:numFmt w:val="decimal"/>
      <w:lvlText w:val="%6."/>
      <w:lvlJc w:val="left"/>
      <w:pPr>
        <w:tabs>
          <w:tab w:val="num" w:pos="4320"/>
        </w:tabs>
        <w:ind w:left="4320" w:hanging="360"/>
      </w:pPr>
      <w:rPr>
        <w:rFonts w:cs="Times New Roman"/>
      </w:rPr>
    </w:lvl>
    <w:lvl w:ilvl="6" w:tplc="D0247F64" w:tentative="1">
      <w:start w:val="1"/>
      <w:numFmt w:val="decimal"/>
      <w:lvlText w:val="%7."/>
      <w:lvlJc w:val="left"/>
      <w:pPr>
        <w:tabs>
          <w:tab w:val="num" w:pos="5040"/>
        </w:tabs>
        <w:ind w:left="5040" w:hanging="360"/>
      </w:pPr>
      <w:rPr>
        <w:rFonts w:cs="Times New Roman"/>
      </w:rPr>
    </w:lvl>
    <w:lvl w:ilvl="7" w:tplc="8EF83E4E" w:tentative="1">
      <w:start w:val="1"/>
      <w:numFmt w:val="decimal"/>
      <w:lvlText w:val="%8."/>
      <w:lvlJc w:val="left"/>
      <w:pPr>
        <w:tabs>
          <w:tab w:val="num" w:pos="5760"/>
        </w:tabs>
        <w:ind w:left="5760" w:hanging="360"/>
      </w:pPr>
      <w:rPr>
        <w:rFonts w:cs="Times New Roman"/>
      </w:rPr>
    </w:lvl>
    <w:lvl w:ilvl="8" w:tplc="8250BE66" w:tentative="1">
      <w:start w:val="1"/>
      <w:numFmt w:val="decimal"/>
      <w:lvlText w:val="%9."/>
      <w:lvlJc w:val="left"/>
      <w:pPr>
        <w:tabs>
          <w:tab w:val="num" w:pos="6480"/>
        </w:tabs>
        <w:ind w:left="6480" w:hanging="360"/>
      </w:pPr>
      <w:rPr>
        <w:rFonts w:cs="Times New Roman"/>
      </w:rPr>
    </w:lvl>
  </w:abstractNum>
  <w:abstractNum w:abstractNumId="30">
    <w:nsid w:val="58F44843"/>
    <w:multiLevelType w:val="hybridMultilevel"/>
    <w:tmpl w:val="0836830C"/>
    <w:lvl w:ilvl="0" w:tplc="C804C740">
      <w:start w:val="2"/>
      <w:numFmt w:val="arabicAlpha"/>
      <w:lvlText w:val="%1-"/>
      <w:lvlJc w:val="left"/>
      <w:pPr>
        <w:tabs>
          <w:tab w:val="num" w:pos="720"/>
        </w:tabs>
        <w:ind w:left="720" w:hanging="360"/>
      </w:pPr>
    </w:lvl>
    <w:lvl w:ilvl="1" w:tplc="6DCEF5D6" w:tentative="1">
      <w:start w:val="1"/>
      <w:numFmt w:val="arabicAlpha"/>
      <w:lvlText w:val="%2-"/>
      <w:lvlJc w:val="left"/>
      <w:pPr>
        <w:tabs>
          <w:tab w:val="num" w:pos="1440"/>
        </w:tabs>
        <w:ind w:left="1440" w:hanging="360"/>
      </w:pPr>
    </w:lvl>
    <w:lvl w:ilvl="2" w:tplc="AD3C5186" w:tentative="1">
      <w:start w:val="1"/>
      <w:numFmt w:val="arabicAlpha"/>
      <w:lvlText w:val="%3-"/>
      <w:lvlJc w:val="left"/>
      <w:pPr>
        <w:tabs>
          <w:tab w:val="num" w:pos="2160"/>
        </w:tabs>
        <w:ind w:left="2160" w:hanging="360"/>
      </w:pPr>
    </w:lvl>
    <w:lvl w:ilvl="3" w:tplc="06C4D21E" w:tentative="1">
      <w:start w:val="1"/>
      <w:numFmt w:val="arabicAlpha"/>
      <w:lvlText w:val="%4-"/>
      <w:lvlJc w:val="left"/>
      <w:pPr>
        <w:tabs>
          <w:tab w:val="num" w:pos="2880"/>
        </w:tabs>
        <w:ind w:left="2880" w:hanging="360"/>
      </w:pPr>
    </w:lvl>
    <w:lvl w:ilvl="4" w:tplc="792026F0" w:tentative="1">
      <w:start w:val="1"/>
      <w:numFmt w:val="arabicAlpha"/>
      <w:lvlText w:val="%5-"/>
      <w:lvlJc w:val="left"/>
      <w:pPr>
        <w:tabs>
          <w:tab w:val="num" w:pos="3600"/>
        </w:tabs>
        <w:ind w:left="3600" w:hanging="360"/>
      </w:pPr>
    </w:lvl>
    <w:lvl w:ilvl="5" w:tplc="2CBC7BD0" w:tentative="1">
      <w:start w:val="1"/>
      <w:numFmt w:val="arabicAlpha"/>
      <w:lvlText w:val="%6-"/>
      <w:lvlJc w:val="left"/>
      <w:pPr>
        <w:tabs>
          <w:tab w:val="num" w:pos="4320"/>
        </w:tabs>
        <w:ind w:left="4320" w:hanging="360"/>
      </w:pPr>
    </w:lvl>
    <w:lvl w:ilvl="6" w:tplc="4A563084" w:tentative="1">
      <w:start w:val="1"/>
      <w:numFmt w:val="arabicAlpha"/>
      <w:lvlText w:val="%7-"/>
      <w:lvlJc w:val="left"/>
      <w:pPr>
        <w:tabs>
          <w:tab w:val="num" w:pos="5040"/>
        </w:tabs>
        <w:ind w:left="5040" w:hanging="360"/>
      </w:pPr>
    </w:lvl>
    <w:lvl w:ilvl="7" w:tplc="93F81E54" w:tentative="1">
      <w:start w:val="1"/>
      <w:numFmt w:val="arabicAlpha"/>
      <w:lvlText w:val="%8-"/>
      <w:lvlJc w:val="left"/>
      <w:pPr>
        <w:tabs>
          <w:tab w:val="num" w:pos="5760"/>
        </w:tabs>
        <w:ind w:left="5760" w:hanging="360"/>
      </w:pPr>
    </w:lvl>
    <w:lvl w:ilvl="8" w:tplc="DAB25C88" w:tentative="1">
      <w:start w:val="1"/>
      <w:numFmt w:val="arabicAlpha"/>
      <w:lvlText w:val="%9-"/>
      <w:lvlJc w:val="left"/>
      <w:pPr>
        <w:tabs>
          <w:tab w:val="num" w:pos="6480"/>
        </w:tabs>
        <w:ind w:left="6480" w:hanging="360"/>
      </w:pPr>
    </w:lvl>
  </w:abstractNum>
  <w:abstractNum w:abstractNumId="31">
    <w:nsid w:val="5EE4153C"/>
    <w:multiLevelType w:val="hybridMultilevel"/>
    <w:tmpl w:val="A6523658"/>
    <w:lvl w:ilvl="0" w:tplc="25B4F0F2">
      <w:start w:val="7"/>
      <w:numFmt w:val="decimal"/>
      <w:lvlText w:val="%1."/>
      <w:lvlJc w:val="left"/>
      <w:pPr>
        <w:tabs>
          <w:tab w:val="num" w:pos="360"/>
        </w:tabs>
        <w:ind w:left="360" w:hanging="360"/>
      </w:pPr>
    </w:lvl>
    <w:lvl w:ilvl="1" w:tplc="31A86A92" w:tentative="1">
      <w:start w:val="1"/>
      <w:numFmt w:val="decimal"/>
      <w:lvlText w:val="%2."/>
      <w:lvlJc w:val="left"/>
      <w:pPr>
        <w:tabs>
          <w:tab w:val="num" w:pos="1080"/>
        </w:tabs>
        <w:ind w:left="1080" w:hanging="360"/>
      </w:pPr>
    </w:lvl>
    <w:lvl w:ilvl="2" w:tplc="CE5053B6" w:tentative="1">
      <w:start w:val="1"/>
      <w:numFmt w:val="decimal"/>
      <w:lvlText w:val="%3."/>
      <w:lvlJc w:val="left"/>
      <w:pPr>
        <w:tabs>
          <w:tab w:val="num" w:pos="1800"/>
        </w:tabs>
        <w:ind w:left="1800" w:hanging="360"/>
      </w:pPr>
    </w:lvl>
    <w:lvl w:ilvl="3" w:tplc="C4B85614" w:tentative="1">
      <w:start w:val="1"/>
      <w:numFmt w:val="decimal"/>
      <w:lvlText w:val="%4."/>
      <w:lvlJc w:val="left"/>
      <w:pPr>
        <w:tabs>
          <w:tab w:val="num" w:pos="2520"/>
        </w:tabs>
        <w:ind w:left="2520" w:hanging="360"/>
      </w:pPr>
    </w:lvl>
    <w:lvl w:ilvl="4" w:tplc="B98A9818" w:tentative="1">
      <w:start w:val="1"/>
      <w:numFmt w:val="decimal"/>
      <w:lvlText w:val="%5."/>
      <w:lvlJc w:val="left"/>
      <w:pPr>
        <w:tabs>
          <w:tab w:val="num" w:pos="3240"/>
        </w:tabs>
        <w:ind w:left="3240" w:hanging="360"/>
      </w:pPr>
    </w:lvl>
    <w:lvl w:ilvl="5" w:tplc="5316CA7A" w:tentative="1">
      <w:start w:val="1"/>
      <w:numFmt w:val="decimal"/>
      <w:lvlText w:val="%6."/>
      <w:lvlJc w:val="left"/>
      <w:pPr>
        <w:tabs>
          <w:tab w:val="num" w:pos="3960"/>
        </w:tabs>
        <w:ind w:left="3960" w:hanging="360"/>
      </w:pPr>
    </w:lvl>
    <w:lvl w:ilvl="6" w:tplc="58E829F6" w:tentative="1">
      <w:start w:val="1"/>
      <w:numFmt w:val="decimal"/>
      <w:lvlText w:val="%7."/>
      <w:lvlJc w:val="left"/>
      <w:pPr>
        <w:tabs>
          <w:tab w:val="num" w:pos="4680"/>
        </w:tabs>
        <w:ind w:left="4680" w:hanging="360"/>
      </w:pPr>
    </w:lvl>
    <w:lvl w:ilvl="7" w:tplc="2D3CAF0C" w:tentative="1">
      <w:start w:val="1"/>
      <w:numFmt w:val="decimal"/>
      <w:lvlText w:val="%8."/>
      <w:lvlJc w:val="left"/>
      <w:pPr>
        <w:tabs>
          <w:tab w:val="num" w:pos="5400"/>
        </w:tabs>
        <w:ind w:left="5400" w:hanging="360"/>
      </w:pPr>
    </w:lvl>
    <w:lvl w:ilvl="8" w:tplc="D674BBE8" w:tentative="1">
      <w:start w:val="1"/>
      <w:numFmt w:val="decimal"/>
      <w:lvlText w:val="%9."/>
      <w:lvlJc w:val="left"/>
      <w:pPr>
        <w:tabs>
          <w:tab w:val="num" w:pos="6120"/>
        </w:tabs>
        <w:ind w:left="6120" w:hanging="360"/>
      </w:pPr>
    </w:lvl>
  </w:abstractNum>
  <w:abstractNum w:abstractNumId="32">
    <w:nsid w:val="617E6792"/>
    <w:multiLevelType w:val="hybridMultilevel"/>
    <w:tmpl w:val="3AE49278"/>
    <w:lvl w:ilvl="0" w:tplc="961ADB98">
      <w:start w:val="1"/>
      <w:numFmt w:val="arabicAlpha"/>
      <w:lvlText w:val="%1-"/>
      <w:lvlJc w:val="left"/>
      <w:pPr>
        <w:tabs>
          <w:tab w:val="num" w:pos="720"/>
        </w:tabs>
        <w:ind w:left="720" w:hanging="360"/>
      </w:pPr>
    </w:lvl>
    <w:lvl w:ilvl="1" w:tplc="E5404526" w:tentative="1">
      <w:start w:val="1"/>
      <w:numFmt w:val="arabicAlpha"/>
      <w:lvlText w:val="%2-"/>
      <w:lvlJc w:val="left"/>
      <w:pPr>
        <w:tabs>
          <w:tab w:val="num" w:pos="1440"/>
        </w:tabs>
        <w:ind w:left="1440" w:hanging="360"/>
      </w:pPr>
    </w:lvl>
    <w:lvl w:ilvl="2" w:tplc="46D6D3CC" w:tentative="1">
      <w:start w:val="1"/>
      <w:numFmt w:val="arabicAlpha"/>
      <w:lvlText w:val="%3-"/>
      <w:lvlJc w:val="left"/>
      <w:pPr>
        <w:tabs>
          <w:tab w:val="num" w:pos="2160"/>
        </w:tabs>
        <w:ind w:left="2160" w:hanging="360"/>
      </w:pPr>
    </w:lvl>
    <w:lvl w:ilvl="3" w:tplc="C65645A0" w:tentative="1">
      <w:start w:val="1"/>
      <w:numFmt w:val="arabicAlpha"/>
      <w:lvlText w:val="%4-"/>
      <w:lvlJc w:val="left"/>
      <w:pPr>
        <w:tabs>
          <w:tab w:val="num" w:pos="2880"/>
        </w:tabs>
        <w:ind w:left="2880" w:hanging="360"/>
      </w:pPr>
    </w:lvl>
    <w:lvl w:ilvl="4" w:tplc="740203B8" w:tentative="1">
      <w:start w:val="1"/>
      <w:numFmt w:val="arabicAlpha"/>
      <w:lvlText w:val="%5-"/>
      <w:lvlJc w:val="left"/>
      <w:pPr>
        <w:tabs>
          <w:tab w:val="num" w:pos="3600"/>
        </w:tabs>
        <w:ind w:left="3600" w:hanging="360"/>
      </w:pPr>
    </w:lvl>
    <w:lvl w:ilvl="5" w:tplc="E40E9AF0" w:tentative="1">
      <w:start w:val="1"/>
      <w:numFmt w:val="arabicAlpha"/>
      <w:lvlText w:val="%6-"/>
      <w:lvlJc w:val="left"/>
      <w:pPr>
        <w:tabs>
          <w:tab w:val="num" w:pos="4320"/>
        </w:tabs>
        <w:ind w:left="4320" w:hanging="360"/>
      </w:pPr>
    </w:lvl>
    <w:lvl w:ilvl="6" w:tplc="82AA4C88" w:tentative="1">
      <w:start w:val="1"/>
      <w:numFmt w:val="arabicAlpha"/>
      <w:lvlText w:val="%7-"/>
      <w:lvlJc w:val="left"/>
      <w:pPr>
        <w:tabs>
          <w:tab w:val="num" w:pos="5040"/>
        </w:tabs>
        <w:ind w:left="5040" w:hanging="360"/>
      </w:pPr>
    </w:lvl>
    <w:lvl w:ilvl="7" w:tplc="92125594" w:tentative="1">
      <w:start w:val="1"/>
      <w:numFmt w:val="arabicAlpha"/>
      <w:lvlText w:val="%8-"/>
      <w:lvlJc w:val="left"/>
      <w:pPr>
        <w:tabs>
          <w:tab w:val="num" w:pos="5760"/>
        </w:tabs>
        <w:ind w:left="5760" w:hanging="360"/>
      </w:pPr>
    </w:lvl>
    <w:lvl w:ilvl="8" w:tplc="A02428E0" w:tentative="1">
      <w:start w:val="1"/>
      <w:numFmt w:val="arabicAlpha"/>
      <w:lvlText w:val="%9-"/>
      <w:lvlJc w:val="left"/>
      <w:pPr>
        <w:tabs>
          <w:tab w:val="num" w:pos="6480"/>
        </w:tabs>
        <w:ind w:left="6480" w:hanging="360"/>
      </w:pPr>
    </w:lvl>
  </w:abstractNum>
  <w:abstractNum w:abstractNumId="33">
    <w:nsid w:val="670566DA"/>
    <w:multiLevelType w:val="hybridMultilevel"/>
    <w:tmpl w:val="0868F8FA"/>
    <w:lvl w:ilvl="0" w:tplc="2F7ADF26">
      <w:start w:val="1"/>
      <w:numFmt w:val="decimal"/>
      <w:lvlText w:val="%1."/>
      <w:lvlJc w:val="left"/>
      <w:pPr>
        <w:tabs>
          <w:tab w:val="num" w:pos="720"/>
        </w:tabs>
        <w:ind w:left="720" w:hanging="360"/>
      </w:pPr>
    </w:lvl>
    <w:lvl w:ilvl="1" w:tplc="42589730" w:tentative="1">
      <w:start w:val="1"/>
      <w:numFmt w:val="decimal"/>
      <w:lvlText w:val="%2."/>
      <w:lvlJc w:val="left"/>
      <w:pPr>
        <w:tabs>
          <w:tab w:val="num" w:pos="1440"/>
        </w:tabs>
        <w:ind w:left="1440" w:hanging="360"/>
      </w:pPr>
    </w:lvl>
    <w:lvl w:ilvl="2" w:tplc="751655DA" w:tentative="1">
      <w:start w:val="1"/>
      <w:numFmt w:val="decimal"/>
      <w:lvlText w:val="%3."/>
      <w:lvlJc w:val="left"/>
      <w:pPr>
        <w:tabs>
          <w:tab w:val="num" w:pos="2160"/>
        </w:tabs>
        <w:ind w:left="2160" w:hanging="360"/>
      </w:pPr>
    </w:lvl>
    <w:lvl w:ilvl="3" w:tplc="F6F4818E" w:tentative="1">
      <w:start w:val="1"/>
      <w:numFmt w:val="decimal"/>
      <w:lvlText w:val="%4."/>
      <w:lvlJc w:val="left"/>
      <w:pPr>
        <w:tabs>
          <w:tab w:val="num" w:pos="2880"/>
        </w:tabs>
        <w:ind w:left="2880" w:hanging="360"/>
      </w:pPr>
    </w:lvl>
    <w:lvl w:ilvl="4" w:tplc="B6182504" w:tentative="1">
      <w:start w:val="1"/>
      <w:numFmt w:val="decimal"/>
      <w:lvlText w:val="%5."/>
      <w:lvlJc w:val="left"/>
      <w:pPr>
        <w:tabs>
          <w:tab w:val="num" w:pos="3600"/>
        </w:tabs>
        <w:ind w:left="3600" w:hanging="360"/>
      </w:pPr>
    </w:lvl>
    <w:lvl w:ilvl="5" w:tplc="76844A7E" w:tentative="1">
      <w:start w:val="1"/>
      <w:numFmt w:val="decimal"/>
      <w:lvlText w:val="%6."/>
      <w:lvlJc w:val="left"/>
      <w:pPr>
        <w:tabs>
          <w:tab w:val="num" w:pos="4320"/>
        </w:tabs>
        <w:ind w:left="4320" w:hanging="360"/>
      </w:pPr>
    </w:lvl>
    <w:lvl w:ilvl="6" w:tplc="4120FBF2" w:tentative="1">
      <w:start w:val="1"/>
      <w:numFmt w:val="decimal"/>
      <w:lvlText w:val="%7."/>
      <w:lvlJc w:val="left"/>
      <w:pPr>
        <w:tabs>
          <w:tab w:val="num" w:pos="5040"/>
        </w:tabs>
        <w:ind w:left="5040" w:hanging="360"/>
      </w:pPr>
    </w:lvl>
    <w:lvl w:ilvl="7" w:tplc="176001B8" w:tentative="1">
      <w:start w:val="1"/>
      <w:numFmt w:val="decimal"/>
      <w:lvlText w:val="%8."/>
      <w:lvlJc w:val="left"/>
      <w:pPr>
        <w:tabs>
          <w:tab w:val="num" w:pos="5760"/>
        </w:tabs>
        <w:ind w:left="5760" w:hanging="360"/>
      </w:pPr>
    </w:lvl>
    <w:lvl w:ilvl="8" w:tplc="575CD22C" w:tentative="1">
      <w:start w:val="1"/>
      <w:numFmt w:val="decimal"/>
      <w:lvlText w:val="%9."/>
      <w:lvlJc w:val="left"/>
      <w:pPr>
        <w:tabs>
          <w:tab w:val="num" w:pos="6480"/>
        </w:tabs>
        <w:ind w:left="6480" w:hanging="360"/>
      </w:pPr>
    </w:lvl>
  </w:abstractNum>
  <w:abstractNum w:abstractNumId="34">
    <w:nsid w:val="67502E46"/>
    <w:multiLevelType w:val="hybridMultilevel"/>
    <w:tmpl w:val="CF4AC980"/>
    <w:lvl w:ilvl="0" w:tplc="EDB61D64">
      <w:start w:val="1"/>
      <w:numFmt w:val="decimal"/>
      <w:lvlText w:val="%1."/>
      <w:lvlJc w:val="left"/>
      <w:pPr>
        <w:tabs>
          <w:tab w:val="num" w:pos="720"/>
        </w:tabs>
        <w:ind w:left="720" w:hanging="360"/>
      </w:pPr>
    </w:lvl>
    <w:lvl w:ilvl="1" w:tplc="D5CC9644" w:tentative="1">
      <w:start w:val="1"/>
      <w:numFmt w:val="decimal"/>
      <w:lvlText w:val="%2."/>
      <w:lvlJc w:val="left"/>
      <w:pPr>
        <w:tabs>
          <w:tab w:val="num" w:pos="1440"/>
        </w:tabs>
        <w:ind w:left="1440" w:hanging="360"/>
      </w:pPr>
    </w:lvl>
    <w:lvl w:ilvl="2" w:tplc="2BCC8B7A" w:tentative="1">
      <w:start w:val="1"/>
      <w:numFmt w:val="decimal"/>
      <w:lvlText w:val="%3."/>
      <w:lvlJc w:val="left"/>
      <w:pPr>
        <w:tabs>
          <w:tab w:val="num" w:pos="2160"/>
        </w:tabs>
        <w:ind w:left="2160" w:hanging="360"/>
      </w:pPr>
    </w:lvl>
    <w:lvl w:ilvl="3" w:tplc="57C21454" w:tentative="1">
      <w:start w:val="1"/>
      <w:numFmt w:val="decimal"/>
      <w:lvlText w:val="%4."/>
      <w:lvlJc w:val="left"/>
      <w:pPr>
        <w:tabs>
          <w:tab w:val="num" w:pos="2880"/>
        </w:tabs>
        <w:ind w:left="2880" w:hanging="360"/>
      </w:pPr>
    </w:lvl>
    <w:lvl w:ilvl="4" w:tplc="16F035A2" w:tentative="1">
      <w:start w:val="1"/>
      <w:numFmt w:val="decimal"/>
      <w:lvlText w:val="%5."/>
      <w:lvlJc w:val="left"/>
      <w:pPr>
        <w:tabs>
          <w:tab w:val="num" w:pos="3600"/>
        </w:tabs>
        <w:ind w:left="3600" w:hanging="360"/>
      </w:pPr>
    </w:lvl>
    <w:lvl w:ilvl="5" w:tplc="0E808A90" w:tentative="1">
      <w:start w:val="1"/>
      <w:numFmt w:val="decimal"/>
      <w:lvlText w:val="%6."/>
      <w:lvlJc w:val="left"/>
      <w:pPr>
        <w:tabs>
          <w:tab w:val="num" w:pos="4320"/>
        </w:tabs>
        <w:ind w:left="4320" w:hanging="360"/>
      </w:pPr>
    </w:lvl>
    <w:lvl w:ilvl="6" w:tplc="3884A7F0" w:tentative="1">
      <w:start w:val="1"/>
      <w:numFmt w:val="decimal"/>
      <w:lvlText w:val="%7."/>
      <w:lvlJc w:val="left"/>
      <w:pPr>
        <w:tabs>
          <w:tab w:val="num" w:pos="5040"/>
        </w:tabs>
        <w:ind w:left="5040" w:hanging="360"/>
      </w:pPr>
    </w:lvl>
    <w:lvl w:ilvl="7" w:tplc="3FE45722" w:tentative="1">
      <w:start w:val="1"/>
      <w:numFmt w:val="decimal"/>
      <w:lvlText w:val="%8."/>
      <w:lvlJc w:val="left"/>
      <w:pPr>
        <w:tabs>
          <w:tab w:val="num" w:pos="5760"/>
        </w:tabs>
        <w:ind w:left="5760" w:hanging="360"/>
      </w:pPr>
    </w:lvl>
    <w:lvl w:ilvl="8" w:tplc="36B4E0F0" w:tentative="1">
      <w:start w:val="1"/>
      <w:numFmt w:val="decimal"/>
      <w:lvlText w:val="%9."/>
      <w:lvlJc w:val="left"/>
      <w:pPr>
        <w:tabs>
          <w:tab w:val="num" w:pos="6480"/>
        </w:tabs>
        <w:ind w:left="6480" w:hanging="360"/>
      </w:pPr>
    </w:lvl>
  </w:abstractNum>
  <w:abstractNum w:abstractNumId="35">
    <w:nsid w:val="685C7218"/>
    <w:multiLevelType w:val="hybridMultilevel"/>
    <w:tmpl w:val="84A42B4A"/>
    <w:lvl w:ilvl="0" w:tplc="3968B346">
      <w:start w:val="2"/>
      <w:numFmt w:val="decimal"/>
      <w:lvlText w:val="%1."/>
      <w:lvlJc w:val="left"/>
      <w:pPr>
        <w:tabs>
          <w:tab w:val="num" w:pos="720"/>
        </w:tabs>
        <w:ind w:left="720" w:hanging="360"/>
      </w:pPr>
    </w:lvl>
    <w:lvl w:ilvl="1" w:tplc="0688EA96" w:tentative="1">
      <w:start w:val="1"/>
      <w:numFmt w:val="decimal"/>
      <w:lvlText w:val="%2."/>
      <w:lvlJc w:val="left"/>
      <w:pPr>
        <w:tabs>
          <w:tab w:val="num" w:pos="1440"/>
        </w:tabs>
        <w:ind w:left="1440" w:hanging="360"/>
      </w:pPr>
    </w:lvl>
    <w:lvl w:ilvl="2" w:tplc="0C72F596" w:tentative="1">
      <w:start w:val="1"/>
      <w:numFmt w:val="decimal"/>
      <w:lvlText w:val="%3."/>
      <w:lvlJc w:val="left"/>
      <w:pPr>
        <w:tabs>
          <w:tab w:val="num" w:pos="2160"/>
        </w:tabs>
        <w:ind w:left="2160" w:hanging="360"/>
      </w:pPr>
    </w:lvl>
    <w:lvl w:ilvl="3" w:tplc="43520DA0" w:tentative="1">
      <w:start w:val="1"/>
      <w:numFmt w:val="decimal"/>
      <w:lvlText w:val="%4."/>
      <w:lvlJc w:val="left"/>
      <w:pPr>
        <w:tabs>
          <w:tab w:val="num" w:pos="2880"/>
        </w:tabs>
        <w:ind w:left="2880" w:hanging="360"/>
      </w:pPr>
    </w:lvl>
    <w:lvl w:ilvl="4" w:tplc="FD9E58F4" w:tentative="1">
      <w:start w:val="1"/>
      <w:numFmt w:val="decimal"/>
      <w:lvlText w:val="%5."/>
      <w:lvlJc w:val="left"/>
      <w:pPr>
        <w:tabs>
          <w:tab w:val="num" w:pos="3600"/>
        </w:tabs>
        <w:ind w:left="3600" w:hanging="360"/>
      </w:pPr>
    </w:lvl>
    <w:lvl w:ilvl="5" w:tplc="1D243ADE" w:tentative="1">
      <w:start w:val="1"/>
      <w:numFmt w:val="decimal"/>
      <w:lvlText w:val="%6."/>
      <w:lvlJc w:val="left"/>
      <w:pPr>
        <w:tabs>
          <w:tab w:val="num" w:pos="4320"/>
        </w:tabs>
        <w:ind w:left="4320" w:hanging="360"/>
      </w:pPr>
    </w:lvl>
    <w:lvl w:ilvl="6" w:tplc="E50C905E" w:tentative="1">
      <w:start w:val="1"/>
      <w:numFmt w:val="decimal"/>
      <w:lvlText w:val="%7."/>
      <w:lvlJc w:val="left"/>
      <w:pPr>
        <w:tabs>
          <w:tab w:val="num" w:pos="5040"/>
        </w:tabs>
        <w:ind w:left="5040" w:hanging="360"/>
      </w:pPr>
    </w:lvl>
    <w:lvl w:ilvl="7" w:tplc="01CE91F8" w:tentative="1">
      <w:start w:val="1"/>
      <w:numFmt w:val="decimal"/>
      <w:lvlText w:val="%8."/>
      <w:lvlJc w:val="left"/>
      <w:pPr>
        <w:tabs>
          <w:tab w:val="num" w:pos="5760"/>
        </w:tabs>
        <w:ind w:left="5760" w:hanging="360"/>
      </w:pPr>
    </w:lvl>
    <w:lvl w:ilvl="8" w:tplc="67A6D77E" w:tentative="1">
      <w:start w:val="1"/>
      <w:numFmt w:val="decimal"/>
      <w:lvlText w:val="%9."/>
      <w:lvlJc w:val="left"/>
      <w:pPr>
        <w:tabs>
          <w:tab w:val="num" w:pos="6480"/>
        </w:tabs>
        <w:ind w:left="6480" w:hanging="360"/>
      </w:pPr>
    </w:lvl>
  </w:abstractNum>
  <w:abstractNum w:abstractNumId="36">
    <w:nsid w:val="699D7E1E"/>
    <w:multiLevelType w:val="hybridMultilevel"/>
    <w:tmpl w:val="5C105594"/>
    <w:lvl w:ilvl="0" w:tplc="76DC7506">
      <w:start w:val="1"/>
      <w:numFmt w:val="decimal"/>
      <w:lvlText w:val="%1."/>
      <w:lvlJc w:val="left"/>
      <w:pPr>
        <w:tabs>
          <w:tab w:val="num" w:pos="720"/>
        </w:tabs>
        <w:ind w:left="720" w:hanging="360"/>
      </w:pPr>
      <w:rPr>
        <w:rFonts w:cs="Times New Roman"/>
      </w:rPr>
    </w:lvl>
    <w:lvl w:ilvl="1" w:tplc="FBC45304" w:tentative="1">
      <w:start w:val="1"/>
      <w:numFmt w:val="decimal"/>
      <w:lvlText w:val="%2."/>
      <w:lvlJc w:val="left"/>
      <w:pPr>
        <w:tabs>
          <w:tab w:val="num" w:pos="1440"/>
        </w:tabs>
        <w:ind w:left="1440" w:hanging="360"/>
      </w:pPr>
      <w:rPr>
        <w:rFonts w:cs="Times New Roman"/>
      </w:rPr>
    </w:lvl>
    <w:lvl w:ilvl="2" w:tplc="23D4CC10" w:tentative="1">
      <w:start w:val="1"/>
      <w:numFmt w:val="decimal"/>
      <w:lvlText w:val="%3."/>
      <w:lvlJc w:val="left"/>
      <w:pPr>
        <w:tabs>
          <w:tab w:val="num" w:pos="2160"/>
        </w:tabs>
        <w:ind w:left="2160" w:hanging="360"/>
      </w:pPr>
      <w:rPr>
        <w:rFonts w:cs="Times New Roman"/>
      </w:rPr>
    </w:lvl>
    <w:lvl w:ilvl="3" w:tplc="FBE65D62" w:tentative="1">
      <w:start w:val="1"/>
      <w:numFmt w:val="decimal"/>
      <w:lvlText w:val="%4."/>
      <w:lvlJc w:val="left"/>
      <w:pPr>
        <w:tabs>
          <w:tab w:val="num" w:pos="2880"/>
        </w:tabs>
        <w:ind w:left="2880" w:hanging="360"/>
      </w:pPr>
      <w:rPr>
        <w:rFonts w:cs="Times New Roman"/>
      </w:rPr>
    </w:lvl>
    <w:lvl w:ilvl="4" w:tplc="F05A4578" w:tentative="1">
      <w:start w:val="1"/>
      <w:numFmt w:val="decimal"/>
      <w:lvlText w:val="%5."/>
      <w:lvlJc w:val="left"/>
      <w:pPr>
        <w:tabs>
          <w:tab w:val="num" w:pos="3600"/>
        </w:tabs>
        <w:ind w:left="3600" w:hanging="360"/>
      </w:pPr>
      <w:rPr>
        <w:rFonts w:cs="Times New Roman"/>
      </w:rPr>
    </w:lvl>
    <w:lvl w:ilvl="5" w:tplc="5DE467BE" w:tentative="1">
      <w:start w:val="1"/>
      <w:numFmt w:val="decimal"/>
      <w:lvlText w:val="%6."/>
      <w:lvlJc w:val="left"/>
      <w:pPr>
        <w:tabs>
          <w:tab w:val="num" w:pos="4320"/>
        </w:tabs>
        <w:ind w:left="4320" w:hanging="360"/>
      </w:pPr>
      <w:rPr>
        <w:rFonts w:cs="Times New Roman"/>
      </w:rPr>
    </w:lvl>
    <w:lvl w:ilvl="6" w:tplc="6956A848" w:tentative="1">
      <w:start w:val="1"/>
      <w:numFmt w:val="decimal"/>
      <w:lvlText w:val="%7."/>
      <w:lvlJc w:val="left"/>
      <w:pPr>
        <w:tabs>
          <w:tab w:val="num" w:pos="5040"/>
        </w:tabs>
        <w:ind w:left="5040" w:hanging="360"/>
      </w:pPr>
      <w:rPr>
        <w:rFonts w:cs="Times New Roman"/>
      </w:rPr>
    </w:lvl>
    <w:lvl w:ilvl="7" w:tplc="5DA857E0" w:tentative="1">
      <w:start w:val="1"/>
      <w:numFmt w:val="decimal"/>
      <w:lvlText w:val="%8."/>
      <w:lvlJc w:val="left"/>
      <w:pPr>
        <w:tabs>
          <w:tab w:val="num" w:pos="5760"/>
        </w:tabs>
        <w:ind w:left="5760" w:hanging="360"/>
      </w:pPr>
      <w:rPr>
        <w:rFonts w:cs="Times New Roman"/>
      </w:rPr>
    </w:lvl>
    <w:lvl w:ilvl="8" w:tplc="C434B6C2" w:tentative="1">
      <w:start w:val="1"/>
      <w:numFmt w:val="decimal"/>
      <w:lvlText w:val="%9."/>
      <w:lvlJc w:val="left"/>
      <w:pPr>
        <w:tabs>
          <w:tab w:val="num" w:pos="6480"/>
        </w:tabs>
        <w:ind w:left="6480" w:hanging="360"/>
      </w:pPr>
      <w:rPr>
        <w:rFonts w:cs="Times New Roman"/>
      </w:rPr>
    </w:lvl>
  </w:abstractNum>
  <w:abstractNum w:abstractNumId="37">
    <w:nsid w:val="6AF61D2F"/>
    <w:multiLevelType w:val="hybridMultilevel"/>
    <w:tmpl w:val="98C2B566"/>
    <w:lvl w:ilvl="0" w:tplc="C23C02D8">
      <w:start w:val="1"/>
      <w:numFmt w:val="decimal"/>
      <w:lvlText w:val="%1."/>
      <w:lvlJc w:val="left"/>
      <w:pPr>
        <w:tabs>
          <w:tab w:val="num" w:pos="720"/>
        </w:tabs>
        <w:ind w:left="720" w:hanging="360"/>
      </w:pPr>
    </w:lvl>
    <w:lvl w:ilvl="1" w:tplc="92123D3A" w:tentative="1">
      <w:start w:val="1"/>
      <w:numFmt w:val="decimal"/>
      <w:lvlText w:val="%2."/>
      <w:lvlJc w:val="left"/>
      <w:pPr>
        <w:tabs>
          <w:tab w:val="num" w:pos="1440"/>
        </w:tabs>
        <w:ind w:left="1440" w:hanging="360"/>
      </w:pPr>
    </w:lvl>
    <w:lvl w:ilvl="2" w:tplc="637048D0" w:tentative="1">
      <w:start w:val="1"/>
      <w:numFmt w:val="decimal"/>
      <w:lvlText w:val="%3."/>
      <w:lvlJc w:val="left"/>
      <w:pPr>
        <w:tabs>
          <w:tab w:val="num" w:pos="2160"/>
        </w:tabs>
        <w:ind w:left="2160" w:hanging="360"/>
      </w:pPr>
    </w:lvl>
    <w:lvl w:ilvl="3" w:tplc="AD1C9A82" w:tentative="1">
      <w:start w:val="1"/>
      <w:numFmt w:val="decimal"/>
      <w:lvlText w:val="%4."/>
      <w:lvlJc w:val="left"/>
      <w:pPr>
        <w:tabs>
          <w:tab w:val="num" w:pos="2880"/>
        </w:tabs>
        <w:ind w:left="2880" w:hanging="360"/>
      </w:pPr>
    </w:lvl>
    <w:lvl w:ilvl="4" w:tplc="E7949C44" w:tentative="1">
      <w:start w:val="1"/>
      <w:numFmt w:val="decimal"/>
      <w:lvlText w:val="%5."/>
      <w:lvlJc w:val="left"/>
      <w:pPr>
        <w:tabs>
          <w:tab w:val="num" w:pos="3600"/>
        </w:tabs>
        <w:ind w:left="3600" w:hanging="360"/>
      </w:pPr>
    </w:lvl>
    <w:lvl w:ilvl="5" w:tplc="822AEEF0" w:tentative="1">
      <w:start w:val="1"/>
      <w:numFmt w:val="decimal"/>
      <w:lvlText w:val="%6."/>
      <w:lvlJc w:val="left"/>
      <w:pPr>
        <w:tabs>
          <w:tab w:val="num" w:pos="4320"/>
        </w:tabs>
        <w:ind w:left="4320" w:hanging="360"/>
      </w:pPr>
    </w:lvl>
    <w:lvl w:ilvl="6" w:tplc="1F348B46" w:tentative="1">
      <w:start w:val="1"/>
      <w:numFmt w:val="decimal"/>
      <w:lvlText w:val="%7."/>
      <w:lvlJc w:val="left"/>
      <w:pPr>
        <w:tabs>
          <w:tab w:val="num" w:pos="5040"/>
        </w:tabs>
        <w:ind w:left="5040" w:hanging="360"/>
      </w:pPr>
    </w:lvl>
    <w:lvl w:ilvl="7" w:tplc="9242824A" w:tentative="1">
      <w:start w:val="1"/>
      <w:numFmt w:val="decimal"/>
      <w:lvlText w:val="%8."/>
      <w:lvlJc w:val="left"/>
      <w:pPr>
        <w:tabs>
          <w:tab w:val="num" w:pos="5760"/>
        </w:tabs>
        <w:ind w:left="5760" w:hanging="360"/>
      </w:pPr>
    </w:lvl>
    <w:lvl w:ilvl="8" w:tplc="E6B664E2" w:tentative="1">
      <w:start w:val="1"/>
      <w:numFmt w:val="decimal"/>
      <w:lvlText w:val="%9."/>
      <w:lvlJc w:val="left"/>
      <w:pPr>
        <w:tabs>
          <w:tab w:val="num" w:pos="6480"/>
        </w:tabs>
        <w:ind w:left="6480" w:hanging="360"/>
      </w:pPr>
    </w:lvl>
  </w:abstractNum>
  <w:abstractNum w:abstractNumId="38">
    <w:nsid w:val="6CCB680C"/>
    <w:multiLevelType w:val="hybridMultilevel"/>
    <w:tmpl w:val="A622029E"/>
    <w:lvl w:ilvl="0" w:tplc="CFDCC200">
      <w:start w:val="1"/>
      <w:numFmt w:val="arabicAlpha"/>
      <w:lvlText w:val="%1-"/>
      <w:lvlJc w:val="left"/>
      <w:pPr>
        <w:tabs>
          <w:tab w:val="num" w:pos="360"/>
        </w:tabs>
        <w:ind w:left="360" w:hanging="360"/>
      </w:pPr>
      <w:rPr>
        <w:color w:val="7030A0"/>
      </w:rPr>
    </w:lvl>
    <w:lvl w:ilvl="1" w:tplc="12BE82D6" w:tentative="1">
      <w:start w:val="1"/>
      <w:numFmt w:val="arabicAlpha"/>
      <w:lvlText w:val="%2-"/>
      <w:lvlJc w:val="left"/>
      <w:pPr>
        <w:tabs>
          <w:tab w:val="num" w:pos="1080"/>
        </w:tabs>
        <w:ind w:left="1080" w:hanging="360"/>
      </w:pPr>
    </w:lvl>
    <w:lvl w:ilvl="2" w:tplc="D93419A4" w:tentative="1">
      <w:start w:val="1"/>
      <w:numFmt w:val="arabicAlpha"/>
      <w:lvlText w:val="%3-"/>
      <w:lvlJc w:val="left"/>
      <w:pPr>
        <w:tabs>
          <w:tab w:val="num" w:pos="1800"/>
        </w:tabs>
        <w:ind w:left="1800" w:hanging="360"/>
      </w:pPr>
    </w:lvl>
    <w:lvl w:ilvl="3" w:tplc="0F801A74" w:tentative="1">
      <w:start w:val="1"/>
      <w:numFmt w:val="arabicAlpha"/>
      <w:lvlText w:val="%4-"/>
      <w:lvlJc w:val="left"/>
      <w:pPr>
        <w:tabs>
          <w:tab w:val="num" w:pos="2520"/>
        </w:tabs>
        <w:ind w:left="2520" w:hanging="360"/>
      </w:pPr>
    </w:lvl>
    <w:lvl w:ilvl="4" w:tplc="395C07D6" w:tentative="1">
      <w:start w:val="1"/>
      <w:numFmt w:val="arabicAlpha"/>
      <w:lvlText w:val="%5-"/>
      <w:lvlJc w:val="left"/>
      <w:pPr>
        <w:tabs>
          <w:tab w:val="num" w:pos="3240"/>
        </w:tabs>
        <w:ind w:left="3240" w:hanging="360"/>
      </w:pPr>
    </w:lvl>
    <w:lvl w:ilvl="5" w:tplc="E6DAF75C" w:tentative="1">
      <w:start w:val="1"/>
      <w:numFmt w:val="arabicAlpha"/>
      <w:lvlText w:val="%6-"/>
      <w:lvlJc w:val="left"/>
      <w:pPr>
        <w:tabs>
          <w:tab w:val="num" w:pos="3960"/>
        </w:tabs>
        <w:ind w:left="3960" w:hanging="360"/>
      </w:pPr>
    </w:lvl>
    <w:lvl w:ilvl="6" w:tplc="09648CDA" w:tentative="1">
      <w:start w:val="1"/>
      <w:numFmt w:val="arabicAlpha"/>
      <w:lvlText w:val="%7-"/>
      <w:lvlJc w:val="left"/>
      <w:pPr>
        <w:tabs>
          <w:tab w:val="num" w:pos="4680"/>
        </w:tabs>
        <w:ind w:left="4680" w:hanging="360"/>
      </w:pPr>
    </w:lvl>
    <w:lvl w:ilvl="7" w:tplc="F3A493F2" w:tentative="1">
      <w:start w:val="1"/>
      <w:numFmt w:val="arabicAlpha"/>
      <w:lvlText w:val="%8-"/>
      <w:lvlJc w:val="left"/>
      <w:pPr>
        <w:tabs>
          <w:tab w:val="num" w:pos="5400"/>
        </w:tabs>
        <w:ind w:left="5400" w:hanging="360"/>
      </w:pPr>
    </w:lvl>
    <w:lvl w:ilvl="8" w:tplc="41CA662E" w:tentative="1">
      <w:start w:val="1"/>
      <w:numFmt w:val="arabicAlpha"/>
      <w:lvlText w:val="%9-"/>
      <w:lvlJc w:val="left"/>
      <w:pPr>
        <w:tabs>
          <w:tab w:val="num" w:pos="6120"/>
        </w:tabs>
        <w:ind w:left="6120" w:hanging="360"/>
      </w:pPr>
    </w:lvl>
  </w:abstractNum>
  <w:abstractNum w:abstractNumId="39">
    <w:nsid w:val="706B0ABD"/>
    <w:multiLevelType w:val="hybridMultilevel"/>
    <w:tmpl w:val="5DCE143A"/>
    <w:lvl w:ilvl="0" w:tplc="7DAA8760">
      <w:start w:val="1"/>
      <w:numFmt w:val="decimal"/>
      <w:lvlText w:val="%1."/>
      <w:lvlJc w:val="left"/>
      <w:pPr>
        <w:tabs>
          <w:tab w:val="num" w:pos="720"/>
        </w:tabs>
        <w:ind w:left="720" w:hanging="360"/>
      </w:pPr>
    </w:lvl>
    <w:lvl w:ilvl="1" w:tplc="F7C25D98" w:tentative="1">
      <w:start w:val="1"/>
      <w:numFmt w:val="decimal"/>
      <w:lvlText w:val="%2."/>
      <w:lvlJc w:val="left"/>
      <w:pPr>
        <w:tabs>
          <w:tab w:val="num" w:pos="1440"/>
        </w:tabs>
        <w:ind w:left="1440" w:hanging="360"/>
      </w:pPr>
    </w:lvl>
    <w:lvl w:ilvl="2" w:tplc="EDC2A92A" w:tentative="1">
      <w:start w:val="1"/>
      <w:numFmt w:val="decimal"/>
      <w:lvlText w:val="%3."/>
      <w:lvlJc w:val="left"/>
      <w:pPr>
        <w:tabs>
          <w:tab w:val="num" w:pos="2160"/>
        </w:tabs>
        <w:ind w:left="2160" w:hanging="360"/>
      </w:pPr>
    </w:lvl>
    <w:lvl w:ilvl="3" w:tplc="40BCE83A" w:tentative="1">
      <w:start w:val="1"/>
      <w:numFmt w:val="decimal"/>
      <w:lvlText w:val="%4."/>
      <w:lvlJc w:val="left"/>
      <w:pPr>
        <w:tabs>
          <w:tab w:val="num" w:pos="2880"/>
        </w:tabs>
        <w:ind w:left="2880" w:hanging="360"/>
      </w:pPr>
    </w:lvl>
    <w:lvl w:ilvl="4" w:tplc="8D649EFE" w:tentative="1">
      <w:start w:val="1"/>
      <w:numFmt w:val="decimal"/>
      <w:lvlText w:val="%5."/>
      <w:lvlJc w:val="left"/>
      <w:pPr>
        <w:tabs>
          <w:tab w:val="num" w:pos="3600"/>
        </w:tabs>
        <w:ind w:left="3600" w:hanging="360"/>
      </w:pPr>
    </w:lvl>
    <w:lvl w:ilvl="5" w:tplc="0868EB60" w:tentative="1">
      <w:start w:val="1"/>
      <w:numFmt w:val="decimal"/>
      <w:lvlText w:val="%6."/>
      <w:lvlJc w:val="left"/>
      <w:pPr>
        <w:tabs>
          <w:tab w:val="num" w:pos="4320"/>
        </w:tabs>
        <w:ind w:left="4320" w:hanging="360"/>
      </w:pPr>
    </w:lvl>
    <w:lvl w:ilvl="6" w:tplc="6C2C43F2" w:tentative="1">
      <w:start w:val="1"/>
      <w:numFmt w:val="decimal"/>
      <w:lvlText w:val="%7."/>
      <w:lvlJc w:val="left"/>
      <w:pPr>
        <w:tabs>
          <w:tab w:val="num" w:pos="5040"/>
        </w:tabs>
        <w:ind w:left="5040" w:hanging="360"/>
      </w:pPr>
    </w:lvl>
    <w:lvl w:ilvl="7" w:tplc="075E0A90" w:tentative="1">
      <w:start w:val="1"/>
      <w:numFmt w:val="decimal"/>
      <w:lvlText w:val="%8."/>
      <w:lvlJc w:val="left"/>
      <w:pPr>
        <w:tabs>
          <w:tab w:val="num" w:pos="5760"/>
        </w:tabs>
        <w:ind w:left="5760" w:hanging="360"/>
      </w:pPr>
    </w:lvl>
    <w:lvl w:ilvl="8" w:tplc="860AD2E6" w:tentative="1">
      <w:start w:val="1"/>
      <w:numFmt w:val="decimal"/>
      <w:lvlText w:val="%9."/>
      <w:lvlJc w:val="left"/>
      <w:pPr>
        <w:tabs>
          <w:tab w:val="num" w:pos="6480"/>
        </w:tabs>
        <w:ind w:left="6480" w:hanging="360"/>
      </w:pPr>
    </w:lvl>
  </w:abstractNum>
  <w:abstractNum w:abstractNumId="40">
    <w:nsid w:val="72B67673"/>
    <w:multiLevelType w:val="hybridMultilevel"/>
    <w:tmpl w:val="D5D2703C"/>
    <w:lvl w:ilvl="0" w:tplc="1C8C8EE2">
      <w:start w:val="1"/>
      <w:numFmt w:val="decimal"/>
      <w:lvlText w:val="%1."/>
      <w:lvlJc w:val="left"/>
      <w:pPr>
        <w:tabs>
          <w:tab w:val="num" w:pos="720"/>
        </w:tabs>
        <w:ind w:left="720" w:hanging="360"/>
      </w:pPr>
    </w:lvl>
    <w:lvl w:ilvl="1" w:tplc="20F00382" w:tentative="1">
      <w:start w:val="1"/>
      <w:numFmt w:val="decimal"/>
      <w:lvlText w:val="%2."/>
      <w:lvlJc w:val="left"/>
      <w:pPr>
        <w:tabs>
          <w:tab w:val="num" w:pos="1440"/>
        </w:tabs>
        <w:ind w:left="1440" w:hanging="360"/>
      </w:pPr>
    </w:lvl>
    <w:lvl w:ilvl="2" w:tplc="FF46D0D4" w:tentative="1">
      <w:start w:val="1"/>
      <w:numFmt w:val="decimal"/>
      <w:lvlText w:val="%3."/>
      <w:lvlJc w:val="left"/>
      <w:pPr>
        <w:tabs>
          <w:tab w:val="num" w:pos="2160"/>
        </w:tabs>
        <w:ind w:left="2160" w:hanging="360"/>
      </w:pPr>
    </w:lvl>
    <w:lvl w:ilvl="3" w:tplc="0C822ED2" w:tentative="1">
      <w:start w:val="1"/>
      <w:numFmt w:val="decimal"/>
      <w:lvlText w:val="%4."/>
      <w:lvlJc w:val="left"/>
      <w:pPr>
        <w:tabs>
          <w:tab w:val="num" w:pos="2880"/>
        </w:tabs>
        <w:ind w:left="2880" w:hanging="360"/>
      </w:pPr>
    </w:lvl>
    <w:lvl w:ilvl="4" w:tplc="AB58E8C6" w:tentative="1">
      <w:start w:val="1"/>
      <w:numFmt w:val="decimal"/>
      <w:lvlText w:val="%5."/>
      <w:lvlJc w:val="left"/>
      <w:pPr>
        <w:tabs>
          <w:tab w:val="num" w:pos="3600"/>
        </w:tabs>
        <w:ind w:left="3600" w:hanging="360"/>
      </w:pPr>
    </w:lvl>
    <w:lvl w:ilvl="5" w:tplc="A71C61AA" w:tentative="1">
      <w:start w:val="1"/>
      <w:numFmt w:val="decimal"/>
      <w:lvlText w:val="%6."/>
      <w:lvlJc w:val="left"/>
      <w:pPr>
        <w:tabs>
          <w:tab w:val="num" w:pos="4320"/>
        </w:tabs>
        <w:ind w:left="4320" w:hanging="360"/>
      </w:pPr>
    </w:lvl>
    <w:lvl w:ilvl="6" w:tplc="4634B918" w:tentative="1">
      <w:start w:val="1"/>
      <w:numFmt w:val="decimal"/>
      <w:lvlText w:val="%7."/>
      <w:lvlJc w:val="left"/>
      <w:pPr>
        <w:tabs>
          <w:tab w:val="num" w:pos="5040"/>
        </w:tabs>
        <w:ind w:left="5040" w:hanging="360"/>
      </w:pPr>
    </w:lvl>
    <w:lvl w:ilvl="7" w:tplc="57523B06" w:tentative="1">
      <w:start w:val="1"/>
      <w:numFmt w:val="decimal"/>
      <w:lvlText w:val="%8."/>
      <w:lvlJc w:val="left"/>
      <w:pPr>
        <w:tabs>
          <w:tab w:val="num" w:pos="5760"/>
        </w:tabs>
        <w:ind w:left="5760" w:hanging="360"/>
      </w:pPr>
    </w:lvl>
    <w:lvl w:ilvl="8" w:tplc="CAB8AAD4" w:tentative="1">
      <w:start w:val="1"/>
      <w:numFmt w:val="decimal"/>
      <w:lvlText w:val="%9."/>
      <w:lvlJc w:val="left"/>
      <w:pPr>
        <w:tabs>
          <w:tab w:val="num" w:pos="6480"/>
        </w:tabs>
        <w:ind w:left="6480" w:hanging="360"/>
      </w:pPr>
    </w:lvl>
  </w:abstractNum>
  <w:abstractNum w:abstractNumId="41">
    <w:nsid w:val="74B762EA"/>
    <w:multiLevelType w:val="hybridMultilevel"/>
    <w:tmpl w:val="73E697FE"/>
    <w:lvl w:ilvl="0" w:tplc="654813B6">
      <w:start w:val="1"/>
      <w:numFmt w:val="arabicAlpha"/>
      <w:lvlText w:val="%1-"/>
      <w:lvlJc w:val="left"/>
      <w:pPr>
        <w:tabs>
          <w:tab w:val="num" w:pos="720"/>
        </w:tabs>
        <w:ind w:left="720" w:hanging="360"/>
      </w:pPr>
    </w:lvl>
    <w:lvl w:ilvl="1" w:tplc="B3847368" w:tentative="1">
      <w:start w:val="1"/>
      <w:numFmt w:val="arabicAlpha"/>
      <w:lvlText w:val="%2-"/>
      <w:lvlJc w:val="left"/>
      <w:pPr>
        <w:tabs>
          <w:tab w:val="num" w:pos="1440"/>
        </w:tabs>
        <w:ind w:left="1440" w:hanging="360"/>
      </w:pPr>
    </w:lvl>
    <w:lvl w:ilvl="2" w:tplc="E74E3D36" w:tentative="1">
      <w:start w:val="1"/>
      <w:numFmt w:val="arabicAlpha"/>
      <w:lvlText w:val="%3-"/>
      <w:lvlJc w:val="left"/>
      <w:pPr>
        <w:tabs>
          <w:tab w:val="num" w:pos="2160"/>
        </w:tabs>
        <w:ind w:left="2160" w:hanging="360"/>
      </w:pPr>
    </w:lvl>
    <w:lvl w:ilvl="3" w:tplc="A370B29A" w:tentative="1">
      <w:start w:val="1"/>
      <w:numFmt w:val="arabicAlpha"/>
      <w:lvlText w:val="%4-"/>
      <w:lvlJc w:val="left"/>
      <w:pPr>
        <w:tabs>
          <w:tab w:val="num" w:pos="2880"/>
        </w:tabs>
        <w:ind w:left="2880" w:hanging="360"/>
      </w:pPr>
    </w:lvl>
    <w:lvl w:ilvl="4" w:tplc="50B6BE3E" w:tentative="1">
      <w:start w:val="1"/>
      <w:numFmt w:val="arabicAlpha"/>
      <w:lvlText w:val="%5-"/>
      <w:lvlJc w:val="left"/>
      <w:pPr>
        <w:tabs>
          <w:tab w:val="num" w:pos="3600"/>
        </w:tabs>
        <w:ind w:left="3600" w:hanging="360"/>
      </w:pPr>
    </w:lvl>
    <w:lvl w:ilvl="5" w:tplc="E3387988" w:tentative="1">
      <w:start w:val="1"/>
      <w:numFmt w:val="arabicAlpha"/>
      <w:lvlText w:val="%6-"/>
      <w:lvlJc w:val="left"/>
      <w:pPr>
        <w:tabs>
          <w:tab w:val="num" w:pos="4320"/>
        </w:tabs>
        <w:ind w:left="4320" w:hanging="360"/>
      </w:pPr>
    </w:lvl>
    <w:lvl w:ilvl="6" w:tplc="EE4EB10A" w:tentative="1">
      <w:start w:val="1"/>
      <w:numFmt w:val="arabicAlpha"/>
      <w:lvlText w:val="%7-"/>
      <w:lvlJc w:val="left"/>
      <w:pPr>
        <w:tabs>
          <w:tab w:val="num" w:pos="5040"/>
        </w:tabs>
        <w:ind w:left="5040" w:hanging="360"/>
      </w:pPr>
    </w:lvl>
    <w:lvl w:ilvl="7" w:tplc="38764E58" w:tentative="1">
      <w:start w:val="1"/>
      <w:numFmt w:val="arabicAlpha"/>
      <w:lvlText w:val="%8-"/>
      <w:lvlJc w:val="left"/>
      <w:pPr>
        <w:tabs>
          <w:tab w:val="num" w:pos="5760"/>
        </w:tabs>
        <w:ind w:left="5760" w:hanging="360"/>
      </w:pPr>
    </w:lvl>
    <w:lvl w:ilvl="8" w:tplc="0CCAEF24" w:tentative="1">
      <w:start w:val="1"/>
      <w:numFmt w:val="arabicAlpha"/>
      <w:lvlText w:val="%9-"/>
      <w:lvlJc w:val="left"/>
      <w:pPr>
        <w:tabs>
          <w:tab w:val="num" w:pos="6480"/>
        </w:tabs>
        <w:ind w:left="6480" w:hanging="360"/>
      </w:pPr>
    </w:lvl>
  </w:abstractNum>
  <w:abstractNum w:abstractNumId="42">
    <w:nsid w:val="790D2FE5"/>
    <w:multiLevelType w:val="hybridMultilevel"/>
    <w:tmpl w:val="ECFADA92"/>
    <w:lvl w:ilvl="0" w:tplc="9EF83984">
      <w:start w:val="1"/>
      <w:numFmt w:val="decimal"/>
      <w:lvlText w:val="%1."/>
      <w:lvlJc w:val="left"/>
      <w:pPr>
        <w:tabs>
          <w:tab w:val="num" w:pos="720"/>
        </w:tabs>
        <w:ind w:left="720" w:hanging="360"/>
      </w:pPr>
    </w:lvl>
    <w:lvl w:ilvl="1" w:tplc="C5085D16" w:tentative="1">
      <w:start w:val="1"/>
      <w:numFmt w:val="decimal"/>
      <w:lvlText w:val="%2."/>
      <w:lvlJc w:val="left"/>
      <w:pPr>
        <w:tabs>
          <w:tab w:val="num" w:pos="1440"/>
        </w:tabs>
        <w:ind w:left="1440" w:hanging="360"/>
      </w:pPr>
    </w:lvl>
    <w:lvl w:ilvl="2" w:tplc="9754FA1A" w:tentative="1">
      <w:start w:val="1"/>
      <w:numFmt w:val="decimal"/>
      <w:lvlText w:val="%3."/>
      <w:lvlJc w:val="left"/>
      <w:pPr>
        <w:tabs>
          <w:tab w:val="num" w:pos="2160"/>
        </w:tabs>
        <w:ind w:left="2160" w:hanging="360"/>
      </w:pPr>
    </w:lvl>
    <w:lvl w:ilvl="3" w:tplc="56A462FA" w:tentative="1">
      <w:start w:val="1"/>
      <w:numFmt w:val="decimal"/>
      <w:lvlText w:val="%4."/>
      <w:lvlJc w:val="left"/>
      <w:pPr>
        <w:tabs>
          <w:tab w:val="num" w:pos="2880"/>
        </w:tabs>
        <w:ind w:left="2880" w:hanging="360"/>
      </w:pPr>
    </w:lvl>
    <w:lvl w:ilvl="4" w:tplc="9AF8B162" w:tentative="1">
      <w:start w:val="1"/>
      <w:numFmt w:val="decimal"/>
      <w:lvlText w:val="%5."/>
      <w:lvlJc w:val="left"/>
      <w:pPr>
        <w:tabs>
          <w:tab w:val="num" w:pos="3600"/>
        </w:tabs>
        <w:ind w:left="3600" w:hanging="360"/>
      </w:pPr>
    </w:lvl>
    <w:lvl w:ilvl="5" w:tplc="996AFC44" w:tentative="1">
      <w:start w:val="1"/>
      <w:numFmt w:val="decimal"/>
      <w:lvlText w:val="%6."/>
      <w:lvlJc w:val="left"/>
      <w:pPr>
        <w:tabs>
          <w:tab w:val="num" w:pos="4320"/>
        </w:tabs>
        <w:ind w:left="4320" w:hanging="360"/>
      </w:pPr>
    </w:lvl>
    <w:lvl w:ilvl="6" w:tplc="43F8DAF4" w:tentative="1">
      <w:start w:val="1"/>
      <w:numFmt w:val="decimal"/>
      <w:lvlText w:val="%7."/>
      <w:lvlJc w:val="left"/>
      <w:pPr>
        <w:tabs>
          <w:tab w:val="num" w:pos="5040"/>
        </w:tabs>
        <w:ind w:left="5040" w:hanging="360"/>
      </w:pPr>
    </w:lvl>
    <w:lvl w:ilvl="7" w:tplc="4ABA1570" w:tentative="1">
      <w:start w:val="1"/>
      <w:numFmt w:val="decimal"/>
      <w:lvlText w:val="%8."/>
      <w:lvlJc w:val="left"/>
      <w:pPr>
        <w:tabs>
          <w:tab w:val="num" w:pos="5760"/>
        </w:tabs>
        <w:ind w:left="5760" w:hanging="360"/>
      </w:pPr>
    </w:lvl>
    <w:lvl w:ilvl="8" w:tplc="C42455A6" w:tentative="1">
      <w:start w:val="1"/>
      <w:numFmt w:val="decimal"/>
      <w:lvlText w:val="%9."/>
      <w:lvlJc w:val="left"/>
      <w:pPr>
        <w:tabs>
          <w:tab w:val="num" w:pos="6480"/>
        </w:tabs>
        <w:ind w:left="6480" w:hanging="360"/>
      </w:pPr>
    </w:lvl>
  </w:abstractNum>
  <w:abstractNum w:abstractNumId="43">
    <w:nsid w:val="7AE91DE2"/>
    <w:multiLevelType w:val="hybridMultilevel"/>
    <w:tmpl w:val="9BE8818A"/>
    <w:lvl w:ilvl="0" w:tplc="24F2CAA6">
      <w:start w:val="1"/>
      <w:numFmt w:val="decimal"/>
      <w:lvlText w:val="%1."/>
      <w:lvlJc w:val="left"/>
      <w:pPr>
        <w:tabs>
          <w:tab w:val="num" w:pos="720"/>
        </w:tabs>
        <w:ind w:left="720" w:hanging="360"/>
      </w:pPr>
      <w:rPr>
        <w:color w:val="7030A0"/>
      </w:rPr>
    </w:lvl>
    <w:lvl w:ilvl="1" w:tplc="5BF09804" w:tentative="1">
      <w:start w:val="1"/>
      <w:numFmt w:val="decimal"/>
      <w:lvlText w:val="%2."/>
      <w:lvlJc w:val="left"/>
      <w:pPr>
        <w:tabs>
          <w:tab w:val="num" w:pos="1440"/>
        </w:tabs>
        <w:ind w:left="1440" w:hanging="360"/>
      </w:pPr>
    </w:lvl>
    <w:lvl w:ilvl="2" w:tplc="4C3E6BC4" w:tentative="1">
      <w:start w:val="1"/>
      <w:numFmt w:val="decimal"/>
      <w:lvlText w:val="%3."/>
      <w:lvlJc w:val="left"/>
      <w:pPr>
        <w:tabs>
          <w:tab w:val="num" w:pos="2160"/>
        </w:tabs>
        <w:ind w:left="2160" w:hanging="360"/>
      </w:pPr>
    </w:lvl>
    <w:lvl w:ilvl="3" w:tplc="B7F01272" w:tentative="1">
      <w:start w:val="1"/>
      <w:numFmt w:val="decimal"/>
      <w:lvlText w:val="%4."/>
      <w:lvlJc w:val="left"/>
      <w:pPr>
        <w:tabs>
          <w:tab w:val="num" w:pos="2880"/>
        </w:tabs>
        <w:ind w:left="2880" w:hanging="360"/>
      </w:pPr>
    </w:lvl>
    <w:lvl w:ilvl="4" w:tplc="24CAACA6" w:tentative="1">
      <w:start w:val="1"/>
      <w:numFmt w:val="decimal"/>
      <w:lvlText w:val="%5."/>
      <w:lvlJc w:val="left"/>
      <w:pPr>
        <w:tabs>
          <w:tab w:val="num" w:pos="3600"/>
        </w:tabs>
        <w:ind w:left="3600" w:hanging="360"/>
      </w:pPr>
    </w:lvl>
    <w:lvl w:ilvl="5" w:tplc="CE6A4E4E" w:tentative="1">
      <w:start w:val="1"/>
      <w:numFmt w:val="decimal"/>
      <w:lvlText w:val="%6."/>
      <w:lvlJc w:val="left"/>
      <w:pPr>
        <w:tabs>
          <w:tab w:val="num" w:pos="4320"/>
        </w:tabs>
        <w:ind w:left="4320" w:hanging="360"/>
      </w:pPr>
    </w:lvl>
    <w:lvl w:ilvl="6" w:tplc="5686E3A2" w:tentative="1">
      <w:start w:val="1"/>
      <w:numFmt w:val="decimal"/>
      <w:lvlText w:val="%7."/>
      <w:lvlJc w:val="left"/>
      <w:pPr>
        <w:tabs>
          <w:tab w:val="num" w:pos="5040"/>
        </w:tabs>
        <w:ind w:left="5040" w:hanging="360"/>
      </w:pPr>
    </w:lvl>
    <w:lvl w:ilvl="7" w:tplc="64C68A70" w:tentative="1">
      <w:start w:val="1"/>
      <w:numFmt w:val="decimal"/>
      <w:lvlText w:val="%8."/>
      <w:lvlJc w:val="left"/>
      <w:pPr>
        <w:tabs>
          <w:tab w:val="num" w:pos="5760"/>
        </w:tabs>
        <w:ind w:left="5760" w:hanging="360"/>
      </w:pPr>
    </w:lvl>
    <w:lvl w:ilvl="8" w:tplc="89946A3C" w:tentative="1">
      <w:start w:val="1"/>
      <w:numFmt w:val="decimal"/>
      <w:lvlText w:val="%9."/>
      <w:lvlJc w:val="left"/>
      <w:pPr>
        <w:tabs>
          <w:tab w:val="num" w:pos="6480"/>
        </w:tabs>
        <w:ind w:left="6480" w:hanging="360"/>
      </w:pPr>
    </w:lvl>
  </w:abstractNum>
  <w:abstractNum w:abstractNumId="44">
    <w:nsid w:val="7F8C6040"/>
    <w:multiLevelType w:val="hybridMultilevel"/>
    <w:tmpl w:val="A6D6D3F8"/>
    <w:lvl w:ilvl="0" w:tplc="708C4118">
      <w:start w:val="1"/>
      <w:numFmt w:val="arabicAlpha"/>
      <w:lvlText w:val="%1-"/>
      <w:lvlJc w:val="left"/>
      <w:pPr>
        <w:tabs>
          <w:tab w:val="num" w:pos="360"/>
        </w:tabs>
        <w:ind w:left="360" w:hanging="360"/>
      </w:pPr>
    </w:lvl>
    <w:lvl w:ilvl="1" w:tplc="9DF2CECC" w:tentative="1">
      <w:start w:val="1"/>
      <w:numFmt w:val="arabicAlpha"/>
      <w:lvlText w:val="%2-"/>
      <w:lvlJc w:val="left"/>
      <w:pPr>
        <w:tabs>
          <w:tab w:val="num" w:pos="1080"/>
        </w:tabs>
        <w:ind w:left="1080" w:hanging="360"/>
      </w:pPr>
    </w:lvl>
    <w:lvl w:ilvl="2" w:tplc="E4F2C078" w:tentative="1">
      <w:start w:val="1"/>
      <w:numFmt w:val="arabicAlpha"/>
      <w:lvlText w:val="%3-"/>
      <w:lvlJc w:val="left"/>
      <w:pPr>
        <w:tabs>
          <w:tab w:val="num" w:pos="1800"/>
        </w:tabs>
        <w:ind w:left="1800" w:hanging="360"/>
      </w:pPr>
    </w:lvl>
    <w:lvl w:ilvl="3" w:tplc="6E788F3A" w:tentative="1">
      <w:start w:val="1"/>
      <w:numFmt w:val="arabicAlpha"/>
      <w:lvlText w:val="%4-"/>
      <w:lvlJc w:val="left"/>
      <w:pPr>
        <w:tabs>
          <w:tab w:val="num" w:pos="2520"/>
        </w:tabs>
        <w:ind w:left="2520" w:hanging="360"/>
      </w:pPr>
    </w:lvl>
    <w:lvl w:ilvl="4" w:tplc="20301C78" w:tentative="1">
      <w:start w:val="1"/>
      <w:numFmt w:val="arabicAlpha"/>
      <w:lvlText w:val="%5-"/>
      <w:lvlJc w:val="left"/>
      <w:pPr>
        <w:tabs>
          <w:tab w:val="num" w:pos="3240"/>
        </w:tabs>
        <w:ind w:left="3240" w:hanging="360"/>
      </w:pPr>
    </w:lvl>
    <w:lvl w:ilvl="5" w:tplc="AC1886DE" w:tentative="1">
      <w:start w:val="1"/>
      <w:numFmt w:val="arabicAlpha"/>
      <w:lvlText w:val="%6-"/>
      <w:lvlJc w:val="left"/>
      <w:pPr>
        <w:tabs>
          <w:tab w:val="num" w:pos="3960"/>
        </w:tabs>
        <w:ind w:left="3960" w:hanging="360"/>
      </w:pPr>
    </w:lvl>
    <w:lvl w:ilvl="6" w:tplc="6DB89698" w:tentative="1">
      <w:start w:val="1"/>
      <w:numFmt w:val="arabicAlpha"/>
      <w:lvlText w:val="%7-"/>
      <w:lvlJc w:val="left"/>
      <w:pPr>
        <w:tabs>
          <w:tab w:val="num" w:pos="4680"/>
        </w:tabs>
        <w:ind w:left="4680" w:hanging="360"/>
      </w:pPr>
    </w:lvl>
    <w:lvl w:ilvl="7" w:tplc="CF129806" w:tentative="1">
      <w:start w:val="1"/>
      <w:numFmt w:val="arabicAlpha"/>
      <w:lvlText w:val="%8-"/>
      <w:lvlJc w:val="left"/>
      <w:pPr>
        <w:tabs>
          <w:tab w:val="num" w:pos="5400"/>
        </w:tabs>
        <w:ind w:left="5400" w:hanging="360"/>
      </w:pPr>
    </w:lvl>
    <w:lvl w:ilvl="8" w:tplc="85C2EA62" w:tentative="1">
      <w:start w:val="1"/>
      <w:numFmt w:val="arabicAlpha"/>
      <w:lvlText w:val="%9-"/>
      <w:lvlJc w:val="left"/>
      <w:pPr>
        <w:tabs>
          <w:tab w:val="num" w:pos="6120"/>
        </w:tabs>
        <w:ind w:left="6120" w:hanging="360"/>
      </w:pPr>
    </w:lvl>
  </w:abstractNum>
  <w:num w:numId="1">
    <w:abstractNumId w:val="36"/>
  </w:num>
  <w:num w:numId="2">
    <w:abstractNumId w:val="29"/>
  </w:num>
  <w:num w:numId="3">
    <w:abstractNumId w:val="16"/>
  </w:num>
  <w:num w:numId="4">
    <w:abstractNumId w:val="20"/>
  </w:num>
  <w:num w:numId="5">
    <w:abstractNumId w:val="41"/>
  </w:num>
  <w:num w:numId="6">
    <w:abstractNumId w:val="27"/>
  </w:num>
  <w:num w:numId="7">
    <w:abstractNumId w:val="14"/>
  </w:num>
  <w:num w:numId="8">
    <w:abstractNumId w:val="35"/>
  </w:num>
  <w:num w:numId="9">
    <w:abstractNumId w:val="21"/>
  </w:num>
  <w:num w:numId="10">
    <w:abstractNumId w:val="0"/>
  </w:num>
  <w:num w:numId="11">
    <w:abstractNumId w:val="25"/>
  </w:num>
  <w:num w:numId="12">
    <w:abstractNumId w:val="23"/>
  </w:num>
  <w:num w:numId="13">
    <w:abstractNumId w:val="39"/>
  </w:num>
  <w:num w:numId="14">
    <w:abstractNumId w:val="28"/>
  </w:num>
  <w:num w:numId="15">
    <w:abstractNumId w:val="42"/>
  </w:num>
  <w:num w:numId="16">
    <w:abstractNumId w:val="37"/>
  </w:num>
  <w:num w:numId="17">
    <w:abstractNumId w:val="18"/>
  </w:num>
  <w:num w:numId="18">
    <w:abstractNumId w:val="44"/>
  </w:num>
  <w:num w:numId="19">
    <w:abstractNumId w:val="34"/>
  </w:num>
  <w:num w:numId="20">
    <w:abstractNumId w:val="26"/>
  </w:num>
  <w:num w:numId="21">
    <w:abstractNumId w:val="30"/>
  </w:num>
  <w:num w:numId="22">
    <w:abstractNumId w:val="13"/>
  </w:num>
  <w:num w:numId="23">
    <w:abstractNumId w:val="22"/>
  </w:num>
  <w:num w:numId="24">
    <w:abstractNumId w:val="19"/>
  </w:num>
  <w:num w:numId="25">
    <w:abstractNumId w:val="43"/>
  </w:num>
  <w:num w:numId="26">
    <w:abstractNumId w:val="33"/>
  </w:num>
  <w:num w:numId="27">
    <w:abstractNumId w:val="9"/>
  </w:num>
  <w:num w:numId="28">
    <w:abstractNumId w:val="8"/>
  </w:num>
  <w:num w:numId="29">
    <w:abstractNumId w:val="11"/>
  </w:num>
  <w:num w:numId="30">
    <w:abstractNumId w:val="2"/>
  </w:num>
  <w:num w:numId="31">
    <w:abstractNumId w:val="17"/>
  </w:num>
  <w:num w:numId="32">
    <w:abstractNumId w:val="12"/>
  </w:num>
  <w:num w:numId="33">
    <w:abstractNumId w:val="5"/>
  </w:num>
  <w:num w:numId="34">
    <w:abstractNumId w:val="31"/>
  </w:num>
  <w:num w:numId="35">
    <w:abstractNumId w:val="24"/>
  </w:num>
  <w:num w:numId="36">
    <w:abstractNumId w:val="10"/>
  </w:num>
  <w:num w:numId="37">
    <w:abstractNumId w:val="4"/>
  </w:num>
  <w:num w:numId="38">
    <w:abstractNumId w:val="40"/>
  </w:num>
  <w:num w:numId="39">
    <w:abstractNumId w:val="38"/>
  </w:num>
  <w:num w:numId="40">
    <w:abstractNumId w:val="15"/>
  </w:num>
  <w:num w:numId="41">
    <w:abstractNumId w:val="6"/>
  </w:num>
  <w:num w:numId="42">
    <w:abstractNumId w:val="32"/>
  </w:num>
  <w:num w:numId="43">
    <w:abstractNumId w:val="7"/>
  </w:num>
  <w:num w:numId="44">
    <w:abstractNumId w:val="3"/>
  </w:num>
  <w:num w:numId="4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5"/>
  <w:proofState w:spelling="clean"/>
  <w:defaultTabStop w:val="720"/>
  <w:characterSpacingControl w:val="doNotCompress"/>
  <w:footnotePr>
    <w:footnote w:id="-1"/>
    <w:footnote w:id="0"/>
  </w:footnotePr>
  <w:endnotePr>
    <w:endnote w:id="-1"/>
    <w:endnote w:id="0"/>
  </w:endnotePr>
  <w:compat/>
  <w:rsids>
    <w:rsidRoot w:val="002017A9"/>
    <w:rsid w:val="000076A8"/>
    <w:rsid w:val="000219C8"/>
    <w:rsid w:val="0007017D"/>
    <w:rsid w:val="000B6A1E"/>
    <w:rsid w:val="000D06F1"/>
    <w:rsid w:val="000E0625"/>
    <w:rsid w:val="000F21D0"/>
    <w:rsid w:val="001260BD"/>
    <w:rsid w:val="001406E1"/>
    <w:rsid w:val="00152776"/>
    <w:rsid w:val="0015334E"/>
    <w:rsid w:val="001B35F4"/>
    <w:rsid w:val="001C013F"/>
    <w:rsid w:val="001D5BB1"/>
    <w:rsid w:val="001E0198"/>
    <w:rsid w:val="002017A9"/>
    <w:rsid w:val="00215AFF"/>
    <w:rsid w:val="00261909"/>
    <w:rsid w:val="00280FFF"/>
    <w:rsid w:val="00287DE5"/>
    <w:rsid w:val="002D74C2"/>
    <w:rsid w:val="003237E7"/>
    <w:rsid w:val="00326A81"/>
    <w:rsid w:val="003351FE"/>
    <w:rsid w:val="00343C38"/>
    <w:rsid w:val="0037481A"/>
    <w:rsid w:val="00376FDB"/>
    <w:rsid w:val="003800B6"/>
    <w:rsid w:val="00394C41"/>
    <w:rsid w:val="003A19E1"/>
    <w:rsid w:val="003A3AEA"/>
    <w:rsid w:val="003D4B54"/>
    <w:rsid w:val="003E5F32"/>
    <w:rsid w:val="00440970"/>
    <w:rsid w:val="004464E5"/>
    <w:rsid w:val="0053096A"/>
    <w:rsid w:val="00536707"/>
    <w:rsid w:val="005836C5"/>
    <w:rsid w:val="005948B0"/>
    <w:rsid w:val="00594E37"/>
    <w:rsid w:val="005A16D5"/>
    <w:rsid w:val="005B7F5E"/>
    <w:rsid w:val="005C7E4B"/>
    <w:rsid w:val="005D7421"/>
    <w:rsid w:val="005D7E7F"/>
    <w:rsid w:val="005F0BA0"/>
    <w:rsid w:val="005F664C"/>
    <w:rsid w:val="00634E63"/>
    <w:rsid w:val="00666BDA"/>
    <w:rsid w:val="006E7641"/>
    <w:rsid w:val="00707DF8"/>
    <w:rsid w:val="0073105A"/>
    <w:rsid w:val="007948FD"/>
    <w:rsid w:val="007F3004"/>
    <w:rsid w:val="00806E2A"/>
    <w:rsid w:val="00815AE1"/>
    <w:rsid w:val="008A6BCB"/>
    <w:rsid w:val="008B3813"/>
    <w:rsid w:val="008F0CF5"/>
    <w:rsid w:val="009266B1"/>
    <w:rsid w:val="00961927"/>
    <w:rsid w:val="009A3C44"/>
    <w:rsid w:val="009A49FD"/>
    <w:rsid w:val="009B421F"/>
    <w:rsid w:val="009D765E"/>
    <w:rsid w:val="009E3C45"/>
    <w:rsid w:val="009F2137"/>
    <w:rsid w:val="00A36EB0"/>
    <w:rsid w:val="00A71034"/>
    <w:rsid w:val="00AB2A76"/>
    <w:rsid w:val="00B3141E"/>
    <w:rsid w:val="00B518FA"/>
    <w:rsid w:val="00B53CC5"/>
    <w:rsid w:val="00B60F0E"/>
    <w:rsid w:val="00B611E0"/>
    <w:rsid w:val="00B636A1"/>
    <w:rsid w:val="00BA1827"/>
    <w:rsid w:val="00BA23D6"/>
    <w:rsid w:val="00BB623F"/>
    <w:rsid w:val="00C04B48"/>
    <w:rsid w:val="00C0518F"/>
    <w:rsid w:val="00C145A9"/>
    <w:rsid w:val="00C213C2"/>
    <w:rsid w:val="00C840A2"/>
    <w:rsid w:val="00CA04EC"/>
    <w:rsid w:val="00CA7C14"/>
    <w:rsid w:val="00CB7B44"/>
    <w:rsid w:val="00D078FB"/>
    <w:rsid w:val="00D3139C"/>
    <w:rsid w:val="00DA5184"/>
    <w:rsid w:val="00DA518E"/>
    <w:rsid w:val="00DA5CA2"/>
    <w:rsid w:val="00DD27E7"/>
    <w:rsid w:val="00DD617A"/>
    <w:rsid w:val="00E916D5"/>
    <w:rsid w:val="00EB53F6"/>
    <w:rsid w:val="00EC2180"/>
    <w:rsid w:val="00EC621A"/>
    <w:rsid w:val="00F159A0"/>
    <w:rsid w:val="00F56722"/>
    <w:rsid w:val="00FA4580"/>
    <w:rsid w:val="00FB3628"/>
    <w:rsid w:val="00FC364D"/>
    <w:rsid w:val="00FE248F"/>
    <w:rsid w:val="00FF6B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7A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017A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017A9"/>
    <w:rPr>
      <w:rFonts w:ascii="Tahoma" w:hAnsi="Tahoma" w:cs="Tahoma"/>
      <w:sz w:val="16"/>
      <w:szCs w:val="16"/>
    </w:rPr>
  </w:style>
  <w:style w:type="paragraph" w:styleId="a4">
    <w:name w:val="List Paragraph"/>
    <w:basedOn w:val="a"/>
    <w:uiPriority w:val="34"/>
    <w:qFormat/>
    <w:rsid w:val="002017A9"/>
    <w:pPr>
      <w:ind w:left="720"/>
      <w:contextualSpacing/>
    </w:pPr>
  </w:style>
  <w:style w:type="paragraph" w:styleId="a5">
    <w:name w:val="header"/>
    <w:basedOn w:val="a"/>
    <w:link w:val="Char0"/>
    <w:uiPriority w:val="99"/>
    <w:semiHidden/>
    <w:unhideWhenUsed/>
    <w:rsid w:val="00F159A0"/>
    <w:pPr>
      <w:tabs>
        <w:tab w:val="center" w:pos="4680"/>
        <w:tab w:val="right" w:pos="9360"/>
      </w:tabs>
      <w:spacing w:after="0" w:line="240" w:lineRule="auto"/>
    </w:pPr>
  </w:style>
  <w:style w:type="character" w:customStyle="1" w:styleId="Char0">
    <w:name w:val="رأس صفحة Char"/>
    <w:basedOn w:val="a0"/>
    <w:link w:val="a5"/>
    <w:uiPriority w:val="99"/>
    <w:semiHidden/>
    <w:rsid w:val="00F159A0"/>
  </w:style>
  <w:style w:type="paragraph" w:styleId="a6">
    <w:name w:val="footer"/>
    <w:basedOn w:val="a"/>
    <w:link w:val="Char1"/>
    <w:uiPriority w:val="99"/>
    <w:unhideWhenUsed/>
    <w:rsid w:val="00F159A0"/>
    <w:pPr>
      <w:tabs>
        <w:tab w:val="center" w:pos="4680"/>
        <w:tab w:val="right" w:pos="9360"/>
      </w:tabs>
      <w:spacing w:after="0" w:line="240" w:lineRule="auto"/>
    </w:pPr>
  </w:style>
  <w:style w:type="character" w:customStyle="1" w:styleId="Char1">
    <w:name w:val="تذييل صفحة Char"/>
    <w:basedOn w:val="a0"/>
    <w:link w:val="a6"/>
    <w:uiPriority w:val="99"/>
    <w:rsid w:val="00F159A0"/>
  </w:style>
  <w:style w:type="character" w:customStyle="1" w:styleId="divtable">
    <w:name w:val="divtable"/>
    <w:basedOn w:val="a0"/>
    <w:rsid w:val="00F159A0"/>
  </w:style>
</w:styles>
</file>

<file path=word/webSettings.xml><?xml version="1.0" encoding="utf-8"?>
<w:webSettings xmlns:r="http://schemas.openxmlformats.org/officeDocument/2006/relationships" xmlns:w="http://schemas.openxmlformats.org/wordprocessingml/2006/main">
  <w:divs>
    <w:div w:id="44619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B6F6AD-42FF-4C31-BB19-52969703E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13113</Words>
  <Characters>74750</Characters>
  <Application>Microsoft Office Word</Application>
  <DocSecurity>0</DocSecurity>
  <Lines>622</Lines>
  <Paragraphs>175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YQ</cp:lastModifiedBy>
  <cp:revision>4</cp:revision>
  <dcterms:created xsi:type="dcterms:W3CDTF">2012-05-02T15:59:00Z</dcterms:created>
  <dcterms:modified xsi:type="dcterms:W3CDTF">2012-11-07T02:13:00Z</dcterms:modified>
</cp:coreProperties>
</file>