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002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1/ المتر وحدة المستخدم في قياس :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21AFB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الطول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المساحه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الحجم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ماذكر ..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2/ </w:t>
      </w:r>
    </w:p>
    <w:p w:rsidR="006C22DE" w:rsidRPr="009A1D07" w:rsidRDefault="004C2B5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noProof/>
          <w:sz w:val="24"/>
          <w:szCs w:val="24"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9" type="#_x0000_t5" style="position:absolute;left:0;text-align:left;margin-left:314.25pt;margin-top:17.95pt;width:43.5pt;height:45.3pt;z-index:251659264">
            <w10:wrap anchorx="page"/>
          </v:shape>
        </w:pict>
      </w:r>
      <w:r>
        <w:rPr>
          <w:rFonts w:ascii="Simplified Arabic" w:hAnsi="Simplified Arabic" w:cs="Simplified Arabic"/>
          <w:b/>
          <w:bCs/>
          <w:noProof/>
          <w:sz w:val="24"/>
          <w:szCs w:val="24"/>
          <w:rtl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026" type="#_x0000_t22" style="position:absolute;left:0;text-align:left;margin-left:369.75pt;margin-top:11.2pt;width:36.75pt;height:53.25pt;z-index:251658240">
            <w10:wrap anchorx="page"/>
          </v:shape>
        </w:pict>
      </w:r>
      <w:r>
        <w:rPr>
          <w:rFonts w:ascii="Simplified Arabic" w:hAnsi="Simplified Arabic" w:cs="Simplified Arabic"/>
          <w:b/>
          <w:bCs/>
          <w:sz w:val="24"/>
          <w:szCs w:val="24"/>
          <w:rtl/>
        </w:rPr>
      </w:r>
      <w:r>
        <w:rPr>
          <w:rFonts w:ascii="Simplified Arabic" w:hAnsi="Simplified Arabic" w:cs="Simplified Arabic"/>
          <w:b/>
          <w:bCs/>
          <w:sz w:val="24"/>
          <w:szCs w:val="24"/>
        </w:rPr>
        <w:pict>
          <v:group id="_x0000_s1028" editas="canvas" style="width:58.9pt;height:74.45pt;mso-position-horizontal-relative:char;mso-position-vertical-relative:line" coordorigin="6662,1987" coordsize="1021,129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662;top:1987;width:1021;height:1291" o:preferrelative="f">
              <v:fill o:detectmouseclick="t"/>
              <v:path o:extrusionok="t" o:connecttype="none"/>
              <o:lock v:ext="edit" text="t"/>
            </v:shape>
            <w10:wrap type="none" anchorx="page"/>
            <w10:anchorlock/>
          </v:group>
        </w:pic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الرسم التالي يجمع :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B53A92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الاسطوانه  والهرم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المخروط والاسطوانه 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الاسطوانه والمنشور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المنشور والمخروط 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3/ عندما نقارن عددين ،، فإننا نبدأ بالمنزله :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الاكبر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الاصغر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الاحاد 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21AFB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الالوف ..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4/ الكسر الاعتيادي هو الكسر الذي :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قيمته اصغر من الواحد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قيمته اكبر من الواحد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بسطه اكبر من مقامه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نستطيع تمثيله حسيآ ..</w:t>
      </w: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C22DE" w:rsidRPr="009A1D07" w:rsidRDefault="006C22DE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5/ </w:t>
      </w:r>
      <w:r w:rsidR="00C91BCD"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40" w:dyaOrig="620">
          <v:shape id="_x0000_i1026" type="#_x0000_t75" style="width:12pt;height:30.75pt" o:ole="">
            <v:imagedata r:id="rId7" o:title=""/>
          </v:shape>
          <o:OLEObject Type="Embed" ProgID="Equation.3" ShapeID="_x0000_i1026" DrawAspect="Content" ObjectID="_1429201847" r:id="rId8"/>
        </w:object>
      </w:r>
      <w:r w:rsidR="00C91BCD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+ </w:t>
      </w:r>
      <w:r w:rsidR="00C91BCD"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40" w:dyaOrig="620">
          <v:shape id="_x0000_i1027" type="#_x0000_t75" style="width:12pt;height:30.75pt" o:ole="">
            <v:imagedata r:id="rId9" o:title=""/>
          </v:shape>
          <o:OLEObject Type="Embed" ProgID="Equation.3" ShapeID="_x0000_i1027" DrawAspect="Content" ObjectID="_1429201848" r:id="rId10"/>
        </w:object>
      </w:r>
      <w:r w:rsidR="00C91BCD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= </w:t>
      </w:r>
    </w:p>
    <w:p w:rsidR="00C91BCD" w:rsidRPr="009A1D07" w:rsidRDefault="00C91B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320" w:dyaOrig="620">
          <v:shape id="_x0000_i1028" type="#_x0000_t75" style="width:15.75pt;height:30.75pt" o:ole="">
            <v:imagedata r:id="rId11" o:title=""/>
          </v:shape>
          <o:OLEObject Type="Embed" ProgID="Equation.3" ShapeID="_x0000_i1028" DrawAspect="Content" ObjectID="_1429201849" r:id="rId12"/>
        </w:object>
      </w:r>
    </w:p>
    <w:p w:rsidR="00C91BCD" w:rsidRPr="009A1D07" w:rsidRDefault="00C91B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40" w:dyaOrig="620">
          <v:shape id="_x0000_i1029" type="#_x0000_t75" style="width:12pt;height:30.75pt" o:ole="">
            <v:imagedata r:id="rId13" o:title=""/>
          </v:shape>
          <o:OLEObject Type="Embed" ProgID="Equation.3" ShapeID="_x0000_i1029" DrawAspect="Content" ObjectID="_1429201850" r:id="rId14"/>
        </w:object>
      </w:r>
    </w:p>
    <w:p w:rsidR="00C91BCD" w:rsidRPr="009A1D07" w:rsidRDefault="007966F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40" w:dyaOrig="620">
          <v:shape id="_x0000_i1030" type="#_x0000_t75" style="width:12pt;height:30.75pt" o:ole="">
            <v:imagedata r:id="rId15" o:title=""/>
          </v:shape>
          <o:OLEObject Type="Embed" ProgID="Equation.3" ShapeID="_x0000_i1030" DrawAspect="Content" ObjectID="_1429201851" r:id="rId16"/>
        </w:object>
      </w:r>
    </w:p>
    <w:p w:rsidR="007966F1" w:rsidRPr="009A1D07" w:rsidRDefault="007966F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position w:val="-24"/>
          <w:sz w:val="24"/>
          <w:szCs w:val="24"/>
          <w:highlight w:val="yellow"/>
        </w:rPr>
        <w:object w:dxaOrig="240" w:dyaOrig="620">
          <v:shape id="_x0000_i1031" type="#_x0000_t75" style="width:12pt;height:30.75pt" o:ole="">
            <v:imagedata r:id="rId17" o:title=""/>
          </v:shape>
          <o:OLEObject Type="Embed" ProgID="Equation.3" ShapeID="_x0000_i1031" DrawAspect="Content" ObjectID="_1429201852" r:id="rId18"/>
        </w:object>
      </w:r>
    </w:p>
    <w:p w:rsidR="007966F1" w:rsidRPr="009A1D07" w:rsidRDefault="007966F1" w:rsidP="009A1D07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136D23" w:rsidRPr="009A1D07" w:rsidRDefault="007966F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6/ عندما يظن بعض الاطفال ان الجزء المقطوع في الشكل التالي يمثل نصفه فإن</w:t>
      </w:r>
      <w:r w:rsidR="00136D23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اقرب سبب لهذا الخطأ هو : </w:t>
      </w:r>
    </w:p>
    <w:p w:rsidR="00136D23" w:rsidRPr="009A1D07" w:rsidRDefault="00136D23" w:rsidP="009A1D07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noProof/>
          <w:sz w:val="24"/>
          <w:szCs w:val="24"/>
          <w:rtl/>
        </w:rPr>
        <w:drawing>
          <wp:inline distT="0" distB="0" distL="0" distR="0">
            <wp:extent cx="781050" cy="638175"/>
            <wp:effectExtent l="19050" t="0" r="0" b="0"/>
            <wp:docPr id="2" name="صورة 0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81159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9D4" w:rsidRPr="009A1D07" w:rsidRDefault="00EE49D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عدم التمييز بين الاشياء المتساويه وغير المتساويه </w:t>
      </w:r>
    </w:p>
    <w:p w:rsidR="00EE49D4" w:rsidRPr="009A1D07" w:rsidRDefault="00EE49D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عدم ذكاء الطفل</w:t>
      </w:r>
    </w:p>
    <w:p w:rsidR="00EE49D4" w:rsidRPr="009A1D07" w:rsidRDefault="00EE49D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اهمال الطفل</w:t>
      </w:r>
    </w:p>
    <w:p w:rsidR="00EE49D4" w:rsidRPr="009A1D07" w:rsidRDefault="00EE49D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عدم تمثيل الكسور ..</w:t>
      </w:r>
    </w:p>
    <w:p w:rsidR="00EE49D4" w:rsidRPr="009A1D07" w:rsidRDefault="00EE49D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EE49D4" w:rsidRPr="009A1D07" w:rsidRDefault="00EE49D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7/ عند تمثيل الكسور ، كما في الشكل فإن </w:t>
      </w:r>
      <w:r w:rsidR="007D10C1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:</w:t>
      </w:r>
    </w:p>
    <w:p w:rsidR="007D10C1" w:rsidRPr="009A1D07" w:rsidRDefault="007D10C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                     </w:t>
      </w:r>
      <w:r w:rsidRPr="009A1D07">
        <w:rPr>
          <w:rFonts w:ascii="Simplified Arabic" w:hAnsi="Simplified Arabic" w:cs="Simplified Arabic"/>
          <w:b/>
          <w:bCs/>
          <w:noProof/>
          <w:sz w:val="24"/>
          <w:szCs w:val="24"/>
          <w:rtl/>
        </w:rPr>
        <w:drawing>
          <wp:inline distT="0" distB="0" distL="0" distR="0">
            <wp:extent cx="362001" cy="323895"/>
            <wp:effectExtent l="38100" t="0" r="18999" b="76155"/>
            <wp:docPr id="1" name="صورة 0" descr="جدو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2001" cy="3238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7D10C1" w:rsidRPr="009A1D07" w:rsidRDefault="007D10C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البسط عدد الاجزاء كلها والمقام عدد الاجزاء المظلله </w:t>
      </w:r>
    </w:p>
    <w:p w:rsidR="007D10C1" w:rsidRPr="009A1D07" w:rsidRDefault="007D10C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البسط عدد الاجزاء غير المظلله والمقام عدد الاجزاء المظلله</w:t>
      </w:r>
    </w:p>
    <w:p w:rsidR="007D10C1" w:rsidRPr="009A1D07" w:rsidRDefault="007D10C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البسط عدد الاجزاء المظلله والمقام عدد الاجزاء كلها</w:t>
      </w:r>
    </w:p>
    <w:p w:rsidR="007D10C1" w:rsidRPr="009A1D07" w:rsidRDefault="007D10C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البسط عدد الاجزاء المظلله والمقام عدد الاجزاء غير المظلله</w:t>
      </w:r>
    </w:p>
    <w:p w:rsidR="00136D23" w:rsidRPr="009A1D07" w:rsidRDefault="00136D23" w:rsidP="009A1D07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8/ أي مما يلي ليس مجسم :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39178A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الكرة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المربع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المكعب</w:t>
      </w:r>
    </w:p>
    <w:p w:rsidR="007966F1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الهرم</w:t>
      </w:r>
      <w:r w:rsidR="007D10C1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..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9/ حجم المجسم التالي هو :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       </w:t>
      </w:r>
      <w:r w:rsidRPr="009A1D07">
        <w:rPr>
          <w:rFonts w:ascii="Simplified Arabic" w:hAnsi="Simplified Arabic" w:cs="Simplified Arabic"/>
          <w:b/>
          <w:bCs/>
          <w:noProof/>
          <w:sz w:val="24"/>
          <w:szCs w:val="24"/>
          <w:rtl/>
        </w:rPr>
        <w:drawing>
          <wp:inline distT="0" distB="0" distL="0" distR="0">
            <wp:extent cx="1390844" cy="952633"/>
            <wp:effectExtent l="19050" t="0" r="0" b="0"/>
            <wp:docPr id="3" name="صورة 2" descr="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لايمكن حساب حجمه بدون معرفة ابعاده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6 سم مكعب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6 وحدات مكعبة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الطول × العرض × الارتفاع ..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10/ العدد ثلاثة وخمسون ألف وخمسة وثلاثون ، يكتب :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5335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35,531000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53,35</w:t>
      </w:r>
    </w:p>
    <w:p w:rsidR="00C91B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35,53000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11/ 465001 يقرأ :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واحد وآربعون ألف وخمسه وواحد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واحد واربعون ألف وخمسة آلآف وواحد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آربعمائه ومائه وخمسون ألف وواحد</w:t>
      </w:r>
    </w:p>
    <w:p w:rsidR="006579CD" w:rsidRPr="009A1D07" w:rsidRDefault="006579C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اربعمائه وخمسة عشر الف وواحد</w:t>
      </w:r>
      <w:r w:rsidR="0091690F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..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12/ ماهو الخطأ الذي وقع فيه الطفل عند حل هذه المسألة : </w:t>
      </w:r>
      <w:r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40" w:dyaOrig="620">
          <v:shape id="_x0000_i1032" type="#_x0000_t75" style="width:12pt;height:30.75pt" o:ole="">
            <v:imagedata r:id="rId22" o:title=""/>
          </v:shape>
          <o:OLEObject Type="Embed" ProgID="Equation.3" ShapeID="_x0000_i1032" DrawAspect="Content" ObjectID="_1429201853" r:id="rId23"/>
        </w:objec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+ </w:t>
      </w:r>
      <w:r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20" w:dyaOrig="620">
          <v:shape id="_x0000_i1033" type="#_x0000_t75" style="width:11.25pt;height:30.75pt" o:ole="">
            <v:imagedata r:id="rId24" o:title=""/>
          </v:shape>
          <o:OLEObject Type="Embed" ProgID="Equation.3" ShapeID="_x0000_i1033" DrawAspect="Content" ObjectID="_1429201854" r:id="rId25"/>
        </w:objec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= </w:t>
      </w:r>
      <w:r w:rsidRPr="009A1D07">
        <w:rPr>
          <w:rFonts w:ascii="Simplified Arabic" w:hAnsi="Simplified Arabic" w:cs="Simplified Arabic"/>
          <w:b/>
          <w:bCs/>
          <w:position w:val="-24"/>
          <w:sz w:val="24"/>
          <w:szCs w:val="24"/>
        </w:rPr>
        <w:object w:dxaOrig="220" w:dyaOrig="620">
          <v:shape id="_x0000_i1034" type="#_x0000_t75" style="width:11.25pt;height:30.75pt" o:ole="">
            <v:imagedata r:id="rId26" o:title=""/>
          </v:shape>
          <o:OLEObject Type="Embed" ProgID="Equation.3" ShapeID="_x0000_i1034" DrawAspect="Content" ObjectID="_1429201855" r:id="rId27"/>
        </w:objec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لآيوجد خطأ فالاجابه صحيحة ..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ضرب الكسرين 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جمع المقامين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جمع البسطين ..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13/ " المسلمات " في الهندسة :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B79B3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جمل تقبل صحتها بدون برهان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عبارات يجب اثبات صحتها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مسميات أوليه غير معرفة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مسميات غير معرفة ..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14/ الكسر العشري هو آلكسر الذي :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قيمته اصغر من الوآحد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قيمته آكبر من الوآحد 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بسطه من قوى العشرة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B79B3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مقامه من قوى العشرة ..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15/ عملية مقارنة بين خاصية شيء ما بشيء له نفس الخاصيه :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المقارنه 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C608C6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القياس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التصنيف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ماذكر ..</w:t>
      </w:r>
    </w:p>
    <w:p w:rsidR="0091690F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7004F4" w:rsidRPr="009A1D07" w:rsidRDefault="0091690F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16/ </w:t>
      </w:r>
      <w:r w:rsidR="007004F4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عندما يواجه الطفل صعوبة عد الاشياء غير المرئيه ضمن صورة او رسم ، تحلها عن طريق :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تطلب من الطفل أخذ الاشياء التي تم عدها خارج المجموعة 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مرآجعة عد الاشياء من 1 حتى 10 حتى يتمكن الطفل من العد الصحيح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ترتيب الاشياء في صف أو عمود لتصبح مرتبه يسهل عدها </w:t>
      </w:r>
    </w:p>
    <w:p w:rsidR="0091690F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C608C6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تدريب الاطفال ع وضع اشارة × او شطب العنصر الذي تم عده ..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17/ قطعة المستقيم والشعاع والمستقيم هي :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مفاهيم هندسية مختلفه بحسب نقطة البدايه والنهآيه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مفاهيم هندسية مختلفه بحسب اتجاه المسار المستقيم 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مفاهيم هندسية متطابقه ولكن الاسماء مختلفه 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مفاهيم هندسية متطابقة لكن الرسوم مختلفه ..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18/ مربع طول ضلعه 5 سم ، فما هو محيطه :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25 سم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 xml:space="preserve">25 سم مربع 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20 سم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20 سم مربع ..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19/ مساحة الشكل الهندسي :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الطول × العرض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B79B3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عدد الوحدات المربعه التي تغطي الشكل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طول الضلع تربيع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المعطيات غير كافيه للاجابه عن السؤال ..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20/ يعطي قياسات غير ثابته عند تكرار القياس وخاصة من قبل اشخاص آخرين :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القياس المقارن المباشر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القياس المقارن غير المباشر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ED427A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القياس غير المعياري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القياس المعياري ..</w:t>
      </w:r>
    </w:p>
    <w:p w:rsidR="007004F4" w:rsidRPr="009A1D07" w:rsidRDefault="007004F4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A77E8" w:rsidRPr="009A1D07" w:rsidRDefault="00DA77E8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21/ اي م</w:t>
      </w:r>
      <w:r w:rsidR="00482871">
        <w:rPr>
          <w:rFonts w:ascii="Simplified Arabic" w:hAnsi="Simplified Arabic" w:cs="Simplified Arabic"/>
          <w:b/>
          <w:bCs/>
          <w:sz w:val="24"/>
          <w:szCs w:val="24"/>
          <w:rtl/>
        </w:rPr>
        <w:t>ما يلي ليس من وحدات القياس المع</w:t>
      </w:r>
      <w:r w:rsidR="00482871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اري :</w:t>
      </w:r>
    </w:p>
    <w:p w:rsidR="00DA77E8" w:rsidRPr="009A1D07" w:rsidRDefault="00DA77E8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المتر </w:t>
      </w:r>
    </w:p>
    <w:p w:rsidR="00DA77E8" w:rsidRPr="009A1D07" w:rsidRDefault="00DA77E8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A77E8" w:rsidRPr="009A1D07" w:rsidRDefault="00DA77E8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الكيلو متر</w:t>
      </w:r>
    </w:p>
    <w:p w:rsidR="007004F4" w:rsidRPr="009A1D07" w:rsidRDefault="00DA77E8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الشبر</w:t>
      </w:r>
      <w:r w:rsidR="00197E6D"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..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22/ يرتبط قياس الكتله ب :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الاوزان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الابعاد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الحجوم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ماذكر ..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23/ الكيلو غرام =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100 غرام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1000 متر</w:t>
      </w:r>
    </w:p>
    <w:p w:rsidR="00197E6D" w:rsidRPr="009A1D07" w:rsidRDefault="00ED427A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ED427A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1</w:t>
      </w:r>
      <w:r w:rsidR="00197E6D" w:rsidRPr="00ED427A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000 غرام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500 غرام ..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24/ ساعتان الا ربع تعادل :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75 دقيقة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104 دقيقة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727967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6000 ثانيه و 5 دقائق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1050 ثانيه ..</w:t>
      </w: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197E6D" w:rsidRPr="009A1D07" w:rsidRDefault="00197E6D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25/ </w:t>
      </w:r>
      <w:r w:rsidR="00DF1F81"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ماقياس قطعة المستقيم التاليه حسب المسطرة المرفقه :</w:t>
      </w:r>
    </w:p>
    <w:p w:rsidR="00DF1F81" w:rsidRPr="009A1D07" w:rsidRDefault="00DF1F8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6 وحدات</w:t>
      </w:r>
    </w:p>
    <w:p w:rsidR="00DF1F81" w:rsidRPr="009A1D07" w:rsidRDefault="00DF1F8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5 وحدات</w:t>
      </w:r>
    </w:p>
    <w:p w:rsidR="00DF1F81" w:rsidRPr="009A1D07" w:rsidRDefault="00DF1F8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لآيمكن قياسها</w:t>
      </w:r>
    </w:p>
    <w:p w:rsidR="00DF1F81" w:rsidRPr="009A1D07" w:rsidRDefault="00DF1F8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6 سم ..</w:t>
      </w:r>
    </w:p>
    <w:p w:rsidR="00DF1F81" w:rsidRPr="009A1D07" w:rsidRDefault="00DF1F81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26/  يعتبر تعلم وتعليم ........ مهم في بداية المرحلة الابتدائية لأنه أساس تطور المفاهيم المنطقية :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نظرية بياجيه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العد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B2884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التصنيف</w:t>
      </w: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الالعاب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27) تعتبر الخبرات المكتسبة عن طريق التعامل مع الاشياء المحسوسة :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مفيدة فقط للأطفال في مرحلة العمليات المحسوسة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مضيعة لوقت الحصة في اللعب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ضرورية على الدوام لتحقيق التطور والنمو العقلي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خبرات ثانوية يمكن الاستغناء عنها 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28) من العوامل التي تؤثر في تطور التفكير عند الاطفال حسب بياجيه :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النمو العضوي ( نضج الحواس , الاعصاب , التناسق )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كتابة الاعداد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جنس الطالب</w:t>
      </w:r>
    </w:p>
    <w:p w:rsidR="00D13C91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9A1D07">
        <w:rPr>
          <w:rFonts w:ascii="Simplified Arabic" w:hAnsi="Simplified Arabic" w:cs="Simplified Arabic"/>
          <w:b/>
          <w:bCs/>
          <w:sz w:val="24"/>
          <w:szCs w:val="24"/>
          <w:rtl/>
        </w:rPr>
        <w:t>تعلم الرياضيات</w:t>
      </w:r>
    </w:p>
    <w:p w:rsidR="00D57DCC" w:rsidRPr="009A1D07" w:rsidRDefault="00D57DCC" w:rsidP="009A1D07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29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الصور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التالية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تستخدم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تدريس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(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رسمه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)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المقارنه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ب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-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العلاقات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الزمانية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العلاقات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المكانية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التصنيف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30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عندما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نقدم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الشكلين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التاليين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للأطفال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(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رسمه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)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فأنا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الاطفال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(5-6)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سنوات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غالباً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يجدون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الثانية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بها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عناصر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اكثر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لماذا؟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لانهم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يستطيعون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التركيز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على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الاشياء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الصغيرة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لانهم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يستطيعون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لان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الطفل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يصل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الى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مفهوم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ثبات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المادة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~&gt;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تأكدوا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الاجابة</w:t>
      </w:r>
    </w:p>
    <w:p w:rsid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جميع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ذكر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31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مرحلة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يستطيع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الطفل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يدرك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تساوي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طول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القطعتين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تحريكها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كما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الشكل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(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في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رسمه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)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أ-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مرحلة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قبل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العمليات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ب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-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مرحلة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العمليات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المحسوسة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المرحلة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الحسية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الحركية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جميع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ماذكر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32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اسباب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حدوث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الاخطاء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لدى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التلاميذ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قد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ترجع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الى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المعلم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التلميذ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lastRenderedPageBreak/>
        <w:t>ج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المادة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الدراسية</w:t>
      </w:r>
    </w:p>
    <w:p w:rsid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د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-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جميع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ما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ذكر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33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مجموعة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الاطفال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عدد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عناصرها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(5)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مجموعة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الكراسي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عدد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عنا</w:t>
      </w:r>
      <w:r w:rsidR="00B53A92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ص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رها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(5)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مثال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على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: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أ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-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المجموعات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المتكافئة</w:t>
      </w:r>
      <w:r w:rsidRPr="00482871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r w:rsidRPr="00482871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عددياً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العلاقة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المجموعات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الحسية</w:t>
      </w:r>
    </w:p>
    <w:p w:rsid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شبه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الحسية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34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هو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: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ذكر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اسماء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الاعداد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بالاكثر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قيمه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خاصية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مشتركه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تحوي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نفس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العدد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العناصر</w:t>
      </w:r>
    </w:p>
    <w:p w:rsidR="00DC0D43" w:rsidRPr="00DC0D43" w:rsidRDefault="00DC0D43" w:rsidP="00DC0D43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تحديد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عدد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عناصر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خلال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تعلم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مجموعة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اسماء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الاعداد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بالترتيب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~&gt;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تأكدوا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الاجابة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لان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الخيارات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مو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واضحه</w:t>
      </w:r>
    </w:p>
    <w:p w:rsidR="00D13C91" w:rsidRPr="009A1D07" w:rsidRDefault="00DC0D43" w:rsidP="00B53A92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د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>-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إدراك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التكافؤ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بين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المجموعات</w:t>
      </w:r>
      <w:r w:rsidRPr="00DC0D43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DC0D43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المتساوية</w:t>
      </w: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..</w:t>
      </w:r>
    </w:p>
    <w:sectPr w:rsidR="00D13C91" w:rsidRPr="009A1D07" w:rsidSect="009A1D07">
      <w:footerReference w:type="default" r:id="rId28"/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D7D" w:rsidRDefault="00206D7D" w:rsidP="009A1D07">
      <w:pPr>
        <w:spacing w:after="0" w:line="240" w:lineRule="auto"/>
      </w:pPr>
      <w:r>
        <w:separator/>
      </w:r>
    </w:p>
  </w:endnote>
  <w:endnote w:type="continuationSeparator" w:id="1">
    <w:p w:rsidR="00206D7D" w:rsidRDefault="00206D7D" w:rsidP="009A1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136310"/>
      <w:docPartObj>
        <w:docPartGallery w:val="Page Numbers (Bottom of Page)"/>
        <w:docPartUnique/>
      </w:docPartObj>
    </w:sdtPr>
    <w:sdtContent>
      <w:p w:rsidR="009A1D07" w:rsidRDefault="004C2B5C">
        <w:pPr>
          <w:pStyle w:val="a5"/>
          <w:jc w:val="center"/>
        </w:pPr>
        <w:fldSimple w:instr=" PAGE   \* MERGEFORMAT ">
          <w:r w:rsidR="00727967" w:rsidRPr="00727967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9A1D07" w:rsidRDefault="009A1D0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D7D" w:rsidRDefault="00206D7D" w:rsidP="009A1D07">
      <w:pPr>
        <w:spacing w:after="0" w:line="240" w:lineRule="auto"/>
      </w:pPr>
      <w:r>
        <w:separator/>
      </w:r>
    </w:p>
  </w:footnote>
  <w:footnote w:type="continuationSeparator" w:id="1">
    <w:p w:rsidR="00206D7D" w:rsidRDefault="00206D7D" w:rsidP="009A1D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22DE"/>
    <w:rsid w:val="00085698"/>
    <w:rsid w:val="000A0DF4"/>
    <w:rsid w:val="00136D23"/>
    <w:rsid w:val="00186B3B"/>
    <w:rsid w:val="00197E6D"/>
    <w:rsid w:val="001D74C0"/>
    <w:rsid w:val="00206D7D"/>
    <w:rsid w:val="00220D8F"/>
    <w:rsid w:val="002224B2"/>
    <w:rsid w:val="00241F78"/>
    <w:rsid w:val="002C2D13"/>
    <w:rsid w:val="00324002"/>
    <w:rsid w:val="0039178A"/>
    <w:rsid w:val="00482871"/>
    <w:rsid w:val="004A23C9"/>
    <w:rsid w:val="004C2B5C"/>
    <w:rsid w:val="0056080C"/>
    <w:rsid w:val="006579CD"/>
    <w:rsid w:val="006C22DE"/>
    <w:rsid w:val="007004F4"/>
    <w:rsid w:val="00727967"/>
    <w:rsid w:val="00746A17"/>
    <w:rsid w:val="00782FA0"/>
    <w:rsid w:val="007966F1"/>
    <w:rsid w:val="007D10C1"/>
    <w:rsid w:val="007F0004"/>
    <w:rsid w:val="0089467D"/>
    <w:rsid w:val="0091690F"/>
    <w:rsid w:val="0092038F"/>
    <w:rsid w:val="00962F95"/>
    <w:rsid w:val="009A1D07"/>
    <w:rsid w:val="00A16B17"/>
    <w:rsid w:val="00B07B9B"/>
    <w:rsid w:val="00B53A92"/>
    <w:rsid w:val="00B93535"/>
    <w:rsid w:val="00BD4005"/>
    <w:rsid w:val="00C32A64"/>
    <w:rsid w:val="00C34332"/>
    <w:rsid w:val="00C608C6"/>
    <w:rsid w:val="00C91BCD"/>
    <w:rsid w:val="00D13C91"/>
    <w:rsid w:val="00D21AFB"/>
    <w:rsid w:val="00D57DCC"/>
    <w:rsid w:val="00DA77E8"/>
    <w:rsid w:val="00DB2884"/>
    <w:rsid w:val="00DB79B3"/>
    <w:rsid w:val="00DC0D43"/>
    <w:rsid w:val="00DF1F81"/>
    <w:rsid w:val="00E276D2"/>
    <w:rsid w:val="00ED25B0"/>
    <w:rsid w:val="00ED427A"/>
    <w:rsid w:val="00EE4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0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36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36D23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9A1D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9A1D07"/>
  </w:style>
  <w:style w:type="paragraph" w:styleId="a5">
    <w:name w:val="footer"/>
    <w:basedOn w:val="a"/>
    <w:link w:val="Char1"/>
    <w:uiPriority w:val="99"/>
    <w:unhideWhenUsed/>
    <w:rsid w:val="009A1D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9A1D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1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7.bin"/><Relationship Id="rId28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B9746-36E9-467A-B61B-C20043144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8</cp:revision>
  <dcterms:created xsi:type="dcterms:W3CDTF">2013-04-09T21:59:00Z</dcterms:created>
  <dcterms:modified xsi:type="dcterms:W3CDTF">2013-05-04T16:44:00Z</dcterms:modified>
</cp:coreProperties>
</file>