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6E2E" w:rsidRPr="00A40569" w:rsidRDefault="00336A21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336A21">
        <w:rPr>
          <w:noProof/>
          <w:rtl/>
        </w:rPr>
        <w:pict>
          <v:oval id="_x0000_s1026" style="position:absolute;left:0;text-align:left;margin-left:20.25pt;margin-top:5.25pt;width:258pt;height:100.5pt;z-index:251658240" fillcolor="white [3201]" strokecolor="black [3200]" strokeweight="2.5pt">
            <v:shadow on="t" color="#868686" opacity=".5" offset="-6pt,-6pt"/>
            <v:textbox>
              <w:txbxContent>
                <w:p w:rsidR="00A649B1" w:rsidRPr="00A649B1" w:rsidRDefault="00A649B1" w:rsidP="00A649B1">
                  <w:pPr>
                    <w:jc w:val="center"/>
                    <w:rPr>
                      <w:b/>
                      <w:bCs/>
                      <w:sz w:val="28"/>
                      <w:szCs w:val="28"/>
                      <w:rtl/>
                    </w:rPr>
                  </w:pPr>
                  <w:r w:rsidRPr="00A649B1">
                    <w:rPr>
                      <w:rFonts w:cs="Arial" w:hint="cs"/>
                      <w:b/>
                      <w:bCs/>
                      <w:sz w:val="28"/>
                      <w:szCs w:val="28"/>
                      <w:rtl/>
                    </w:rPr>
                    <w:t>منهج</w:t>
                  </w:r>
                  <w:r w:rsidRPr="00A649B1">
                    <w:rPr>
                      <w:rFonts w:cs="Arial"/>
                      <w:b/>
                      <w:bCs/>
                      <w:sz w:val="28"/>
                      <w:szCs w:val="28"/>
                      <w:rtl/>
                    </w:rPr>
                    <w:t xml:space="preserve"> </w:t>
                  </w:r>
                  <w:r>
                    <w:rPr>
                      <w:rFonts w:cs="Arial" w:hint="cs"/>
                      <w:b/>
                      <w:bCs/>
                      <w:sz w:val="28"/>
                      <w:szCs w:val="28"/>
                      <w:rtl/>
                    </w:rPr>
                    <w:t>الأ</w:t>
                  </w:r>
                  <w:r w:rsidRPr="00A649B1">
                    <w:rPr>
                      <w:rFonts w:cs="Arial" w:hint="cs"/>
                      <w:b/>
                      <w:bCs/>
                      <w:sz w:val="28"/>
                      <w:szCs w:val="28"/>
                      <w:rtl/>
                    </w:rPr>
                    <w:t>نشطة</w:t>
                  </w:r>
                  <w:r w:rsidRPr="00A649B1">
                    <w:rPr>
                      <w:rFonts w:cs="Arial"/>
                      <w:b/>
                      <w:bCs/>
                      <w:sz w:val="28"/>
                      <w:szCs w:val="28"/>
                      <w:rtl/>
                    </w:rPr>
                    <w:t xml:space="preserve"> </w:t>
                  </w:r>
                  <w:r w:rsidRPr="00A649B1">
                    <w:rPr>
                      <w:rFonts w:cs="Arial" w:hint="cs"/>
                      <w:b/>
                      <w:bCs/>
                      <w:sz w:val="28"/>
                      <w:szCs w:val="28"/>
                      <w:rtl/>
                    </w:rPr>
                    <w:t>لذوي</w:t>
                  </w:r>
                  <w:r w:rsidRPr="00A649B1">
                    <w:rPr>
                      <w:rFonts w:cs="Arial"/>
                      <w:b/>
                      <w:bCs/>
                      <w:sz w:val="28"/>
                      <w:szCs w:val="28"/>
                      <w:rtl/>
                    </w:rPr>
                    <w:t xml:space="preserve"> </w:t>
                  </w:r>
                  <w:r>
                    <w:rPr>
                      <w:rFonts w:cs="Arial" w:hint="cs"/>
                      <w:b/>
                      <w:bCs/>
                      <w:sz w:val="28"/>
                      <w:szCs w:val="28"/>
                      <w:rtl/>
                    </w:rPr>
                    <w:t>الا</w:t>
                  </w:r>
                  <w:r w:rsidRPr="00A649B1">
                    <w:rPr>
                      <w:rFonts w:cs="Arial" w:hint="cs"/>
                      <w:b/>
                      <w:bCs/>
                      <w:sz w:val="28"/>
                      <w:szCs w:val="28"/>
                      <w:rtl/>
                    </w:rPr>
                    <w:t>حتي</w:t>
                  </w:r>
                  <w:r>
                    <w:rPr>
                      <w:rFonts w:cs="Arial" w:hint="cs"/>
                      <w:b/>
                      <w:bCs/>
                      <w:sz w:val="28"/>
                      <w:szCs w:val="28"/>
                      <w:rtl/>
                    </w:rPr>
                    <w:t>ا</w:t>
                  </w:r>
                  <w:r w:rsidRPr="00A649B1">
                    <w:rPr>
                      <w:rFonts w:cs="Arial" w:hint="cs"/>
                      <w:b/>
                      <w:bCs/>
                      <w:sz w:val="28"/>
                      <w:szCs w:val="28"/>
                      <w:rtl/>
                    </w:rPr>
                    <w:t>جات</w:t>
                  </w:r>
                </w:p>
                <w:p w:rsidR="00A649B1" w:rsidRPr="00A649B1" w:rsidRDefault="00A649B1" w:rsidP="00A649B1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</w:pPr>
                  <w:r w:rsidRPr="00A649B1">
                    <w:rPr>
                      <w:rFonts w:ascii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المحاضرة السادسة</w:t>
                  </w:r>
                </w:p>
                <w:p w:rsidR="00A649B1" w:rsidRPr="00A649B1" w:rsidRDefault="00A649B1" w:rsidP="00A649B1"/>
              </w:txbxContent>
            </v:textbox>
            <w10:wrap anchorx="page"/>
          </v:oval>
        </w:pict>
      </w:r>
      <w:r w:rsidR="00A649B1">
        <w:rPr>
          <w:noProof/>
        </w:rPr>
        <w:drawing>
          <wp:inline distT="0" distB="0" distL="0" distR="0">
            <wp:extent cx="1219200" cy="1409700"/>
            <wp:effectExtent l="19050" t="0" r="0" b="0"/>
            <wp:docPr id="2" name="صورة 1" descr="أشخاص,تعليم,دراسة,رجال,طلاب,كتب,مدارس,واجب منزلي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أشخاص,تعليم,دراسة,رجال,طلاب,كتب,مدارس,واجب منزلي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t="10462" b="1107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1409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40569" w:rsidRPr="00A40569" w:rsidRDefault="00A40569" w:rsidP="00A649B1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</w:p>
    <w:p w:rsidR="00A40569" w:rsidRPr="00A649B1" w:rsidRDefault="00A40569" w:rsidP="00A40569">
      <w:pPr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</w:pPr>
      <w:r w:rsidRPr="00A649B1"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  <w:t>عناصر المحاضرة السادسة</w:t>
      </w:r>
      <w:r w:rsidRPr="00A649B1">
        <w:rPr>
          <w:rFonts w:ascii="Times New Roman" w:hAnsi="Times New Roman" w:cs="Times New Roman"/>
          <w:b/>
          <w:bCs/>
          <w:color w:val="006600"/>
          <w:sz w:val="24"/>
          <w:szCs w:val="24"/>
          <w:lang w:val="en-GB"/>
        </w:rPr>
        <w:t xml:space="preserve"> </w:t>
      </w:r>
    </w:p>
    <w:p w:rsidR="00A40569" w:rsidRPr="00A40569" w:rsidRDefault="00A40569" w:rsidP="00A40569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A40569">
        <w:rPr>
          <w:rFonts w:ascii="Times New Roman" w:hAnsi="Times New Roman" w:cs="Times New Roman"/>
          <w:b/>
          <w:bCs/>
          <w:sz w:val="24"/>
          <w:szCs w:val="24"/>
          <w:rtl/>
        </w:rPr>
        <w:t>خطوات تصميم المنهاج</w:t>
      </w:r>
    </w:p>
    <w:p w:rsidR="00A40569" w:rsidRDefault="00A40569" w:rsidP="00A40569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A40569">
        <w:rPr>
          <w:rFonts w:ascii="Times New Roman" w:hAnsi="Times New Roman" w:cs="Times New Roman"/>
          <w:b/>
          <w:bCs/>
          <w:sz w:val="24"/>
          <w:szCs w:val="24"/>
          <w:rtl/>
        </w:rPr>
        <w:t>مراحل اعداد المنهاج الفردي</w:t>
      </w:r>
    </w:p>
    <w:p w:rsidR="00A649B1" w:rsidRPr="00A649B1" w:rsidRDefault="00A649B1" w:rsidP="00A40569">
      <w:pPr>
        <w:rPr>
          <w:rFonts w:ascii="Times New Roman" w:hAnsi="Times New Roman" w:cs="Times New Roman"/>
          <w:b/>
          <w:bCs/>
          <w:color w:val="0070C0"/>
          <w:sz w:val="24"/>
          <w:szCs w:val="24"/>
          <w:rtl/>
        </w:rPr>
      </w:pPr>
    </w:p>
    <w:p w:rsidR="00A40569" w:rsidRPr="00A649B1" w:rsidRDefault="00A40569" w:rsidP="00A40569">
      <w:pPr>
        <w:rPr>
          <w:rFonts w:ascii="Times New Roman" w:hAnsi="Times New Roman" w:cs="Times New Roman"/>
          <w:b/>
          <w:bCs/>
          <w:color w:val="0070C0"/>
          <w:sz w:val="24"/>
          <w:szCs w:val="24"/>
          <w:rtl/>
        </w:rPr>
      </w:pPr>
      <w:r w:rsidRPr="00A649B1">
        <w:rPr>
          <w:rFonts w:ascii="Times New Roman" w:hAnsi="Times New Roman" w:cs="Times New Roman"/>
          <w:b/>
          <w:bCs/>
          <w:color w:val="0070C0"/>
          <w:sz w:val="24"/>
          <w:szCs w:val="24"/>
          <w:rtl/>
        </w:rPr>
        <w:t>التخطيط للتدريس في ضوء برنامج فردي</w:t>
      </w:r>
      <w:r w:rsidRPr="00A649B1">
        <w:rPr>
          <w:rFonts w:ascii="Times New Roman" w:hAnsi="Times New Roman" w:cs="Times New Roman"/>
          <w:b/>
          <w:bCs/>
          <w:color w:val="0070C0"/>
          <w:sz w:val="24"/>
          <w:szCs w:val="24"/>
          <w:lang w:val="en-GB"/>
        </w:rPr>
        <w:t xml:space="preserve"> </w:t>
      </w:r>
    </w:p>
    <w:p w:rsidR="00A40569" w:rsidRPr="00A40569" w:rsidRDefault="00A40569" w:rsidP="00A40569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A40569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إن مسؤلية معلم التربية الخاصة في تحقيق التدريس الفعال تتطلب منه التمكن من المهارات التى تساعده على التخطيط الناجح. فالتخطيط الناجح للتدريس يقود إلى التدريس الجيد. </w:t>
      </w:r>
    </w:p>
    <w:p w:rsidR="00A40569" w:rsidRPr="00FC0262" w:rsidRDefault="00A40569" w:rsidP="00A40569">
      <w:pPr>
        <w:rPr>
          <w:rFonts w:ascii="Times New Roman" w:hAnsi="Times New Roman" w:cs="Times New Roman"/>
          <w:b/>
          <w:bCs/>
          <w:color w:val="002060"/>
          <w:sz w:val="24"/>
          <w:szCs w:val="24"/>
          <w:rtl/>
        </w:rPr>
      </w:pPr>
      <w:r w:rsidRPr="00A40569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يعد البرنامج التربوي الفردي من أكثر البرامج فاعلية مع المتعلمين المعاقين. والسبب أن هناك فروقا متباينة بينهم. </w:t>
      </w:r>
      <w:r w:rsidR="00FC0262" w:rsidRPr="00FC0262">
        <w:rPr>
          <w:b/>
          <w:bCs/>
          <w:color w:val="002060"/>
          <w:sz w:val="24"/>
          <w:szCs w:val="24"/>
          <w:rtl/>
        </w:rPr>
        <w:t>~</w:t>
      </w:r>
      <w:r w:rsidR="00FC0262" w:rsidRPr="00FC0262">
        <w:rPr>
          <w:rFonts w:hint="cs"/>
          <w:b/>
          <w:bCs/>
          <w:color w:val="002060"/>
          <w:sz w:val="24"/>
          <w:szCs w:val="24"/>
          <w:rtl/>
        </w:rPr>
        <w:t xml:space="preserve"> </w:t>
      </w:r>
      <w:r w:rsidR="00FC0262" w:rsidRPr="00FC0262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 xml:space="preserve">لكل طالب حالة خاصة وإعاقة وقد تكون نفس الإعاقة ولكن بدرجات مختلفة </w:t>
      </w:r>
    </w:p>
    <w:p w:rsidR="00A40569" w:rsidRPr="00FC0262" w:rsidRDefault="00A40569" w:rsidP="00A40569">
      <w:pPr>
        <w:rPr>
          <w:rFonts w:ascii="Times New Roman" w:hAnsi="Times New Roman" w:cs="Times New Roman"/>
          <w:b/>
          <w:bCs/>
          <w:color w:val="002060"/>
          <w:sz w:val="24"/>
          <w:szCs w:val="24"/>
          <w:rtl/>
        </w:rPr>
      </w:pPr>
      <w:r w:rsidRPr="00A40569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و أن كل حالة منهم ينظر لها على أنها حالة متفردة، فهناك اختلافات في الخلفية الاجتماعية و الثقافية و الخبرات قبل المدرسة. </w:t>
      </w:r>
      <w:r w:rsidR="00FC0262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</w:t>
      </w:r>
      <w:r w:rsidR="00FC0262" w:rsidRPr="00FC0262">
        <w:rPr>
          <w:b/>
          <w:bCs/>
          <w:color w:val="002060"/>
          <w:sz w:val="24"/>
          <w:szCs w:val="24"/>
          <w:rtl/>
        </w:rPr>
        <w:t>~</w:t>
      </w:r>
      <w:r w:rsidR="00FC0262" w:rsidRPr="00FC0262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 xml:space="preserve">  ليس الطلاب سواسية فهم مختلفون فكل شخص متفرد بقدراته وخصائصه فالاخوان في المنزل الواحد يختلفون </w:t>
      </w:r>
    </w:p>
    <w:p w:rsidR="00A649B1" w:rsidRDefault="00A649B1" w:rsidP="00A40569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</w:p>
    <w:p w:rsidR="00A40569" w:rsidRPr="00A40569" w:rsidRDefault="00A40569" w:rsidP="00A40569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A40569">
        <w:rPr>
          <w:rFonts w:ascii="Times New Roman" w:hAnsi="Times New Roman" w:cs="Times New Roman"/>
          <w:b/>
          <w:bCs/>
          <w:sz w:val="24"/>
          <w:szCs w:val="24"/>
          <w:rtl/>
        </w:rPr>
        <w:t>و من المهم الإشارة إلى أن توضع خططنا على أساس أن المتعلمون يتعلمون بطرق مختلفة و سرعا متفاوتة لذا ينبغي وضع خطة للتعليم الفردي تتناسب مع طبيعة و قدرات كل تلميذ من المعاقين.</w:t>
      </w:r>
    </w:p>
    <w:p w:rsidR="00A40569" w:rsidRPr="00FC0262" w:rsidRDefault="00A40569" w:rsidP="00A40569">
      <w:pPr>
        <w:rPr>
          <w:rFonts w:ascii="Times New Roman" w:hAnsi="Times New Roman" w:cs="Times New Roman"/>
          <w:b/>
          <w:bCs/>
          <w:color w:val="002060"/>
          <w:sz w:val="24"/>
          <w:szCs w:val="24"/>
          <w:rtl/>
        </w:rPr>
      </w:pPr>
      <w:r w:rsidRPr="00A40569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كذلك يجب مراعاة ان نجاح الخطة قائم على تقييم موضوعي لموطن القوة و الضعف لدى المتعلم. </w:t>
      </w:r>
      <w:r w:rsidR="00FC0262" w:rsidRPr="00FC0262">
        <w:rPr>
          <w:b/>
          <w:bCs/>
          <w:color w:val="002060"/>
          <w:sz w:val="24"/>
          <w:szCs w:val="24"/>
          <w:rtl/>
        </w:rPr>
        <w:t>~</w:t>
      </w:r>
      <w:r w:rsidR="00FC0262" w:rsidRPr="00FC0262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 xml:space="preserve"> لتقوية نقاط القوه </w:t>
      </w:r>
    </w:p>
    <w:p w:rsidR="00A40569" w:rsidRDefault="00A40569" w:rsidP="00A40569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A40569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و تنفيذ الخطة يعتمد على طبيعة المتعلمين فيمكن تنفيذها على شكل مجموعات او فرادى او تعليم اقران </w:t>
      </w:r>
    </w:p>
    <w:p w:rsidR="00A649B1" w:rsidRPr="00A40569" w:rsidRDefault="00A649B1" w:rsidP="00A40569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</w:p>
    <w:p w:rsidR="00A40569" w:rsidRPr="00A649B1" w:rsidRDefault="00A40569" w:rsidP="00A40569">
      <w:pPr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</w:pPr>
      <w:r w:rsidRPr="00A649B1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مراحل اعداد المنهاج الفردي</w:t>
      </w:r>
      <w:r w:rsidRPr="00A649B1">
        <w:rPr>
          <w:rFonts w:ascii="Times New Roman" w:hAnsi="Times New Roman" w:cs="Times New Roman"/>
          <w:b/>
          <w:bCs/>
          <w:color w:val="FF0000"/>
          <w:sz w:val="24"/>
          <w:szCs w:val="24"/>
          <w:lang w:val="en-GB"/>
        </w:rPr>
        <w:t xml:space="preserve"> </w:t>
      </w:r>
    </w:p>
    <w:p w:rsidR="00A40569" w:rsidRPr="00A649B1" w:rsidRDefault="00A40569" w:rsidP="00A40569">
      <w:pPr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</w:pPr>
      <w:r w:rsidRPr="00A649B1"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  <w:t>الخطوات الاساسية في تصميم المنهاج الفردي:</w:t>
      </w:r>
    </w:p>
    <w:p w:rsidR="00A40569" w:rsidRPr="00A40569" w:rsidRDefault="000651F2" w:rsidP="00A40569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>
        <w:rPr>
          <w:rFonts w:ascii="Times New Roman" w:hAnsi="Times New Roman" w:cs="Times New Roman" w:hint="cs"/>
          <w:b/>
          <w:bCs/>
          <w:sz w:val="24"/>
          <w:szCs w:val="24"/>
          <w:rtl/>
          <w:lang w:val="en-GB"/>
        </w:rPr>
        <w:t>1</w:t>
      </w:r>
      <w:r w:rsidR="00A40569" w:rsidRPr="00A40569">
        <w:rPr>
          <w:rFonts w:ascii="Times New Roman" w:hAnsi="Times New Roman" w:cs="Times New Roman"/>
          <w:b/>
          <w:bCs/>
          <w:sz w:val="24"/>
          <w:szCs w:val="24"/>
          <w:rtl/>
        </w:rPr>
        <w:t>ـ التقويم</w:t>
      </w:r>
    </w:p>
    <w:p w:rsidR="00A40569" w:rsidRPr="00FC0262" w:rsidRDefault="000651F2" w:rsidP="00A40569">
      <w:pPr>
        <w:rPr>
          <w:rFonts w:ascii="Times New Roman" w:hAnsi="Times New Roman" w:cs="Times New Roman"/>
          <w:b/>
          <w:bCs/>
          <w:color w:val="002060"/>
          <w:sz w:val="24"/>
          <w:szCs w:val="24"/>
          <w:rtl/>
        </w:rPr>
      </w:pPr>
      <w:r>
        <w:rPr>
          <w:rFonts w:ascii="Times New Roman" w:hAnsi="Times New Roman" w:cs="Times New Roman" w:hint="cs"/>
          <w:b/>
          <w:bCs/>
          <w:sz w:val="24"/>
          <w:szCs w:val="24"/>
          <w:rtl/>
          <w:lang w:val="en-GB"/>
        </w:rPr>
        <w:t>2</w:t>
      </w:r>
      <w:r w:rsidR="00A40569" w:rsidRPr="00A40569">
        <w:rPr>
          <w:rFonts w:ascii="Times New Roman" w:hAnsi="Times New Roman" w:cs="Times New Roman"/>
          <w:b/>
          <w:bCs/>
          <w:sz w:val="24"/>
          <w:szCs w:val="24"/>
          <w:rtl/>
        </w:rPr>
        <w:t>-الأهداف التربوية و الأهداف التعليمية</w:t>
      </w:r>
      <w:r w:rsidR="00FC0262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</w:t>
      </w:r>
      <w:r w:rsidR="00FC0262">
        <w:rPr>
          <w:b/>
          <w:bCs/>
          <w:color w:val="002060"/>
          <w:sz w:val="24"/>
          <w:szCs w:val="24"/>
          <w:rtl/>
        </w:rPr>
        <w:t>~</w:t>
      </w:r>
      <w:r w:rsidR="00FC0262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</w:t>
      </w:r>
      <w:r w:rsidR="00FC0262" w:rsidRPr="00FC0262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 xml:space="preserve">الاهداف التربوية اشمل أما التعليمة فهي اهداف لدرسين او درس ولفترة قصيرة </w:t>
      </w:r>
    </w:p>
    <w:p w:rsidR="00A40569" w:rsidRPr="00FC0262" w:rsidRDefault="000651F2" w:rsidP="00A40569">
      <w:pPr>
        <w:rPr>
          <w:rFonts w:ascii="Times New Roman" w:hAnsi="Times New Roman" w:cs="Times New Roman"/>
          <w:b/>
          <w:bCs/>
          <w:color w:val="002060"/>
          <w:sz w:val="24"/>
          <w:szCs w:val="24"/>
          <w:rtl/>
        </w:rPr>
      </w:pPr>
      <w:r>
        <w:rPr>
          <w:rFonts w:ascii="Times New Roman" w:hAnsi="Times New Roman" w:cs="Times New Roman" w:hint="cs"/>
          <w:b/>
          <w:bCs/>
          <w:sz w:val="24"/>
          <w:szCs w:val="24"/>
          <w:rtl/>
          <w:lang w:val="en-GB"/>
        </w:rPr>
        <w:lastRenderedPageBreak/>
        <w:t>3</w:t>
      </w:r>
      <w:r w:rsidR="00A40569" w:rsidRPr="00A40569">
        <w:rPr>
          <w:rFonts w:ascii="Times New Roman" w:hAnsi="Times New Roman" w:cs="Times New Roman"/>
          <w:b/>
          <w:bCs/>
          <w:sz w:val="24"/>
          <w:szCs w:val="24"/>
          <w:rtl/>
        </w:rPr>
        <w:t>-اختيار أساليب التدريس و الوسائل و الأنشطة</w:t>
      </w:r>
      <w:r w:rsidR="00FC0262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</w:t>
      </w:r>
      <w:r w:rsidR="00FC0262">
        <w:rPr>
          <w:b/>
          <w:bCs/>
          <w:color w:val="002060"/>
          <w:sz w:val="24"/>
          <w:szCs w:val="24"/>
          <w:rtl/>
        </w:rPr>
        <w:t>~</w:t>
      </w:r>
      <w:r w:rsidR="00FC0262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</w:t>
      </w:r>
      <w:r w:rsidR="00FC0262" w:rsidRPr="00FC0262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 xml:space="preserve">في ضوء الاهداف والتقويم التي تم وضعها </w:t>
      </w:r>
    </w:p>
    <w:p w:rsidR="00A40569" w:rsidRPr="00A40569" w:rsidRDefault="000651F2" w:rsidP="00A40569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>
        <w:rPr>
          <w:rFonts w:ascii="Times New Roman" w:hAnsi="Times New Roman" w:cs="Times New Roman" w:hint="cs"/>
          <w:b/>
          <w:bCs/>
          <w:sz w:val="24"/>
          <w:szCs w:val="24"/>
          <w:rtl/>
          <w:lang w:val="en-GB"/>
        </w:rPr>
        <w:t>4</w:t>
      </w:r>
      <w:r w:rsidR="00A40569" w:rsidRPr="00A40569">
        <w:rPr>
          <w:rFonts w:ascii="Times New Roman" w:hAnsi="Times New Roman" w:cs="Times New Roman"/>
          <w:b/>
          <w:bCs/>
          <w:sz w:val="24"/>
          <w:szCs w:val="24"/>
          <w:rtl/>
        </w:rPr>
        <w:t>-تحديد أشكال الخدمات الأخرى المصاحبة</w:t>
      </w:r>
      <w:r w:rsidR="00A40569" w:rsidRPr="00A40569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</w:t>
      </w:r>
      <w:r w:rsidR="00FC0262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</w:t>
      </w:r>
      <w:r w:rsidR="00FC0262" w:rsidRPr="00FC0262">
        <w:rPr>
          <w:b/>
          <w:bCs/>
          <w:color w:val="002060"/>
          <w:sz w:val="24"/>
          <w:szCs w:val="24"/>
          <w:rtl/>
        </w:rPr>
        <w:t>~</w:t>
      </w:r>
      <w:r w:rsidR="00FC0262" w:rsidRPr="00FC0262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 xml:space="preserve"> مثل الاثراء والتسريع للمتفوقين </w:t>
      </w:r>
    </w:p>
    <w:p w:rsidR="00A40569" w:rsidRPr="00A40569" w:rsidRDefault="00A40569" w:rsidP="00A40569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A40569">
        <w:rPr>
          <w:rFonts w:ascii="Times New Roman" w:hAnsi="Times New Roman" w:cs="Times New Roman"/>
          <w:b/>
          <w:bCs/>
          <w:sz w:val="24"/>
          <w:szCs w:val="24"/>
          <w:rtl/>
        </w:rPr>
        <w:t>5- تقويم الخطة الفردية و مدى تحقق الاهداف</w:t>
      </w:r>
      <w:r w:rsidR="00FC0262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</w:t>
      </w:r>
    </w:p>
    <w:p w:rsidR="00A40569" w:rsidRDefault="00A40569" w:rsidP="00A40569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A40569">
        <w:rPr>
          <w:rFonts w:ascii="Times New Roman" w:hAnsi="Times New Roman" w:cs="Times New Roman"/>
          <w:b/>
          <w:bCs/>
          <w:sz w:val="24"/>
          <w:szCs w:val="24"/>
          <w:rtl/>
        </w:rPr>
        <w:t>6- كتابة التوصيات  اجراء التعديلات</w:t>
      </w:r>
      <w:r w:rsidRPr="00A40569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</w:t>
      </w:r>
      <w:r w:rsidR="000651F2">
        <w:rPr>
          <w:b/>
          <w:bCs/>
          <w:color w:val="002060"/>
          <w:sz w:val="24"/>
          <w:szCs w:val="24"/>
          <w:rtl/>
        </w:rPr>
        <w:t>~</w:t>
      </w:r>
      <w:r w:rsidR="000651F2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</w:t>
      </w:r>
      <w:r w:rsidR="000651F2" w:rsidRPr="000651F2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>يبني مع فريق عمل متخصص</w:t>
      </w:r>
      <w:r w:rsidR="000651F2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</w:t>
      </w:r>
    </w:p>
    <w:p w:rsidR="00A649B1" w:rsidRPr="00A40569" w:rsidRDefault="00A649B1" w:rsidP="00A40569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</w:p>
    <w:p w:rsidR="00A40569" w:rsidRPr="00A649B1" w:rsidRDefault="00A40569" w:rsidP="00A40569">
      <w:pPr>
        <w:rPr>
          <w:rFonts w:ascii="Times New Roman" w:hAnsi="Times New Roman" w:cs="Times New Roman"/>
          <w:b/>
          <w:bCs/>
          <w:color w:val="0070C0"/>
          <w:sz w:val="24"/>
          <w:szCs w:val="24"/>
          <w:rtl/>
        </w:rPr>
      </w:pPr>
      <w:r w:rsidRPr="00A649B1">
        <w:rPr>
          <w:rFonts w:ascii="Times New Roman" w:hAnsi="Times New Roman" w:cs="Times New Roman"/>
          <w:b/>
          <w:bCs/>
          <w:color w:val="0070C0"/>
          <w:sz w:val="24"/>
          <w:szCs w:val="24"/>
          <w:rtl/>
        </w:rPr>
        <w:t>أولا: التقويم</w:t>
      </w:r>
      <w:r w:rsidRPr="00A649B1">
        <w:rPr>
          <w:rFonts w:ascii="Times New Roman" w:hAnsi="Times New Roman" w:cs="Times New Roman"/>
          <w:b/>
          <w:bCs/>
          <w:color w:val="0070C0"/>
          <w:sz w:val="24"/>
          <w:szCs w:val="24"/>
          <w:lang w:val="en-GB"/>
        </w:rPr>
        <w:t xml:space="preserve"> </w:t>
      </w:r>
    </w:p>
    <w:p w:rsidR="00A40569" w:rsidRPr="00A649B1" w:rsidRDefault="00A40569" w:rsidP="00A40569">
      <w:pPr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</w:pPr>
      <w:r w:rsidRPr="00A649B1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 xml:space="preserve">ويشمل التقويم : </w:t>
      </w:r>
    </w:p>
    <w:p w:rsidR="00A40569" w:rsidRPr="00A40569" w:rsidRDefault="00A40569" w:rsidP="00A40569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A40569">
        <w:rPr>
          <w:rFonts w:ascii="Times New Roman" w:hAnsi="Times New Roman" w:cs="Times New Roman"/>
          <w:b/>
          <w:bCs/>
          <w:sz w:val="24"/>
          <w:szCs w:val="24"/>
          <w:rtl/>
        </w:rPr>
        <w:t>أ- تقييم مستوى الأداء الحالي للتلميذ</w:t>
      </w:r>
    </w:p>
    <w:p w:rsidR="00A40569" w:rsidRPr="00A40569" w:rsidRDefault="00A40569" w:rsidP="00A40569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A40569">
        <w:rPr>
          <w:rFonts w:ascii="Times New Roman" w:hAnsi="Times New Roman" w:cs="Times New Roman"/>
          <w:b/>
          <w:bCs/>
          <w:sz w:val="24"/>
          <w:szCs w:val="24"/>
          <w:rtl/>
        </w:rPr>
        <w:t>ب- تحديد السلوك المدخلي</w:t>
      </w:r>
      <w:r w:rsidRPr="00A40569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</w:t>
      </w:r>
    </w:p>
    <w:p w:rsidR="00A649B1" w:rsidRDefault="00A649B1" w:rsidP="00A40569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</w:p>
    <w:p w:rsidR="00A40569" w:rsidRPr="00A649B1" w:rsidRDefault="00A40569" w:rsidP="00A40569">
      <w:pPr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</w:pPr>
      <w:r w:rsidRPr="00A649B1"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  <w:t xml:space="preserve">قياس الأداء الحالي : </w:t>
      </w:r>
    </w:p>
    <w:p w:rsidR="00A40569" w:rsidRPr="00A649B1" w:rsidRDefault="00A40569" w:rsidP="00A40569">
      <w:pPr>
        <w:rPr>
          <w:rFonts w:ascii="Times New Roman" w:hAnsi="Times New Roman" w:cs="Times New Roman"/>
          <w:b/>
          <w:bCs/>
          <w:color w:val="002060"/>
          <w:sz w:val="24"/>
          <w:szCs w:val="24"/>
          <w:rtl/>
        </w:rPr>
      </w:pPr>
      <w:r w:rsidRPr="00A40569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إن قياس الأداء الحالي للتلميذ يهتم بتحديد جوانب القوة الضعف في سلوكه وكافة الجوانب سواء العقلية والنفسية والاجتماعية والجسمية. وعند تطبيق هذا الإجراء يجب الاستعانة </w:t>
      </w:r>
      <w:r w:rsidRPr="00A649B1">
        <w:rPr>
          <w:rFonts w:ascii="Times New Roman" w:hAnsi="Times New Roman" w:cs="Times New Roman"/>
          <w:b/>
          <w:bCs/>
          <w:color w:val="002060"/>
          <w:sz w:val="24"/>
          <w:szCs w:val="24"/>
          <w:rtl/>
        </w:rPr>
        <w:t xml:space="preserve">بقريق متكامل يفترض أن يشمل: </w:t>
      </w:r>
    </w:p>
    <w:p w:rsidR="00A40569" w:rsidRPr="00A40569" w:rsidRDefault="00A40569" w:rsidP="00A40569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A40569">
        <w:rPr>
          <w:rFonts w:ascii="Times New Roman" w:hAnsi="Times New Roman" w:cs="Times New Roman"/>
          <w:b/>
          <w:bCs/>
          <w:sz w:val="24"/>
          <w:szCs w:val="24"/>
          <w:rtl/>
        </w:rPr>
        <w:t>الاخصائي النفسي</w:t>
      </w:r>
    </w:p>
    <w:p w:rsidR="00A40569" w:rsidRPr="00A40569" w:rsidRDefault="00A40569" w:rsidP="00A40569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A40569">
        <w:rPr>
          <w:rFonts w:ascii="Times New Roman" w:hAnsi="Times New Roman" w:cs="Times New Roman"/>
          <w:b/>
          <w:bCs/>
          <w:sz w:val="24"/>
          <w:szCs w:val="24"/>
          <w:rtl/>
        </w:rPr>
        <w:t>الاخصائي الاجتماعي</w:t>
      </w:r>
    </w:p>
    <w:p w:rsidR="00A40569" w:rsidRPr="00A40569" w:rsidRDefault="00A40569" w:rsidP="00A40569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A40569">
        <w:rPr>
          <w:rFonts w:ascii="Times New Roman" w:hAnsi="Times New Roman" w:cs="Times New Roman"/>
          <w:b/>
          <w:bCs/>
          <w:sz w:val="24"/>
          <w:szCs w:val="24"/>
          <w:rtl/>
        </w:rPr>
        <w:t>الاخصائي الطبيب / المعلم / الآباء / من له علاقة في حال الضرورة</w:t>
      </w:r>
      <w:r w:rsidR="000651F2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</w:t>
      </w:r>
    </w:p>
    <w:p w:rsidR="00A40569" w:rsidRPr="00A649B1" w:rsidRDefault="00A40569" w:rsidP="00A40569">
      <w:pPr>
        <w:rPr>
          <w:rFonts w:ascii="Times New Roman" w:hAnsi="Times New Roman" w:cs="Times New Roman"/>
          <w:b/>
          <w:bCs/>
          <w:color w:val="002060"/>
          <w:sz w:val="24"/>
          <w:szCs w:val="24"/>
          <w:rtl/>
        </w:rPr>
      </w:pPr>
      <w:r w:rsidRPr="00A649B1">
        <w:rPr>
          <w:rFonts w:ascii="Times New Roman" w:hAnsi="Times New Roman" w:cs="Times New Roman"/>
          <w:b/>
          <w:bCs/>
          <w:color w:val="002060"/>
          <w:sz w:val="24"/>
          <w:szCs w:val="24"/>
          <w:rtl/>
        </w:rPr>
        <w:t xml:space="preserve">عند القيام بقياس الأداء الحالي يجب التأكد من عدد من الأمور قبل البدء ومنها : </w:t>
      </w:r>
    </w:p>
    <w:p w:rsidR="00A40569" w:rsidRPr="00A40569" w:rsidRDefault="00A40569" w:rsidP="00A40569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A40569">
        <w:rPr>
          <w:rFonts w:ascii="Times New Roman" w:hAnsi="Times New Roman" w:cs="Times New Roman"/>
          <w:b/>
          <w:bCs/>
          <w:sz w:val="24"/>
          <w:szCs w:val="24"/>
          <w:rtl/>
        </w:rPr>
        <w:t>الجوانب القانونية والأجراءات النظامية</w:t>
      </w:r>
      <w:r w:rsidR="000651F2">
        <w:rPr>
          <w:rFonts w:hint="cs"/>
          <w:b/>
          <w:bCs/>
          <w:color w:val="002060"/>
          <w:sz w:val="24"/>
          <w:szCs w:val="24"/>
          <w:rtl/>
        </w:rPr>
        <w:t xml:space="preserve"> </w:t>
      </w:r>
      <w:r w:rsidR="000651F2" w:rsidRPr="000651F2">
        <w:rPr>
          <w:b/>
          <w:bCs/>
          <w:color w:val="FF0000"/>
          <w:sz w:val="24"/>
          <w:szCs w:val="24"/>
          <w:rtl/>
        </w:rPr>
        <w:t>~</w:t>
      </w:r>
      <w:r w:rsidR="000651F2" w:rsidRPr="000651F2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 xml:space="preserve"> كثير يغفلها</w:t>
      </w:r>
      <w:r w:rsidR="000651F2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 </w:t>
      </w:r>
      <w:r w:rsidRPr="00A40569">
        <w:rPr>
          <w:rFonts w:ascii="Times New Roman" w:hAnsi="Times New Roman" w:cs="Times New Roman"/>
          <w:b/>
          <w:bCs/>
          <w:sz w:val="24"/>
          <w:szCs w:val="24"/>
          <w:rtl/>
        </w:rPr>
        <w:t>المرتبطة بموافقة الأهل على النتائج التي قد تؤدي بالتلميذ إلى مؤسسات التربية الخاصة.</w:t>
      </w:r>
      <w:r w:rsidR="000651F2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</w:t>
      </w:r>
    </w:p>
    <w:p w:rsidR="00A40569" w:rsidRPr="000651F2" w:rsidRDefault="00A40569" w:rsidP="00A40569">
      <w:pPr>
        <w:rPr>
          <w:rFonts w:ascii="Times New Roman" w:hAnsi="Times New Roman" w:cs="Times New Roman"/>
          <w:b/>
          <w:bCs/>
          <w:color w:val="002060"/>
          <w:sz w:val="24"/>
          <w:szCs w:val="24"/>
          <w:rtl/>
          <w:lang w:val="en-GB"/>
        </w:rPr>
      </w:pPr>
      <w:r w:rsidRPr="00A40569">
        <w:rPr>
          <w:rFonts w:ascii="Times New Roman" w:hAnsi="Times New Roman" w:cs="Times New Roman"/>
          <w:b/>
          <w:bCs/>
          <w:sz w:val="24"/>
          <w:szCs w:val="24"/>
          <w:rtl/>
        </w:rPr>
        <w:t>معلومات حول مدى معرفة الطالب وأهله بقوانين الخطة التي يسخضع لها الطالب</w:t>
      </w:r>
      <w:r w:rsidRPr="00A40569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</w:t>
      </w:r>
      <w:r w:rsidR="000651F2" w:rsidRPr="000651F2">
        <w:rPr>
          <w:b/>
          <w:bCs/>
          <w:color w:val="002060"/>
          <w:sz w:val="24"/>
          <w:szCs w:val="24"/>
          <w:rtl/>
        </w:rPr>
        <w:t>~</w:t>
      </w:r>
      <w:r w:rsidR="000651F2" w:rsidRPr="000651F2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  <w:lang w:val="en-GB"/>
        </w:rPr>
        <w:t xml:space="preserve"> يجب أن تكون الخطة واضحة للأهل خاصة الاختبارات </w:t>
      </w:r>
    </w:p>
    <w:p w:rsidR="00A649B1" w:rsidRDefault="00A649B1" w:rsidP="00A40569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</w:p>
    <w:p w:rsidR="00A40569" w:rsidRPr="00A649B1" w:rsidRDefault="00A40569" w:rsidP="00A40569">
      <w:pPr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</w:pPr>
      <w:r w:rsidRPr="00A649B1"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  <w:t>خصائص التلميذ والعوامل المؤثرة فيها :</w:t>
      </w:r>
    </w:p>
    <w:p w:rsidR="00A40569" w:rsidRPr="00A40569" w:rsidRDefault="00A40569" w:rsidP="00A40569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A40569">
        <w:rPr>
          <w:rFonts w:ascii="Times New Roman" w:hAnsi="Times New Roman" w:cs="Times New Roman"/>
          <w:b/>
          <w:bCs/>
          <w:sz w:val="24"/>
          <w:szCs w:val="24"/>
          <w:rtl/>
        </w:rPr>
        <w:t>اللغة: لغة التلميذ، الغة المستخدمة في المنزل</w:t>
      </w:r>
      <w:r w:rsidR="000651F2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</w:t>
      </w:r>
      <w:r w:rsidR="000651F2" w:rsidRPr="000651F2">
        <w:rPr>
          <w:b/>
          <w:bCs/>
          <w:color w:val="002060"/>
          <w:sz w:val="24"/>
          <w:szCs w:val="24"/>
          <w:rtl/>
        </w:rPr>
        <w:t>~</w:t>
      </w:r>
      <w:r w:rsidR="000651F2" w:rsidRPr="000651F2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 xml:space="preserve"> بعض المنازل لديهم لغتين فلا نهمل هذا الأمر ونسأل عن لغة الأبن مثل مشكلات ابناء المبتعثين اذا رجعوا إلى بلدهم</w:t>
      </w:r>
      <w:r w:rsidR="000651F2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</w:t>
      </w:r>
    </w:p>
    <w:p w:rsidR="00A40569" w:rsidRPr="00A40569" w:rsidRDefault="00A40569" w:rsidP="00A40569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A40569">
        <w:rPr>
          <w:rFonts w:ascii="Times New Roman" w:hAnsi="Times New Roman" w:cs="Times New Roman"/>
          <w:b/>
          <w:bCs/>
          <w:sz w:val="24"/>
          <w:szCs w:val="24"/>
          <w:rtl/>
        </w:rPr>
        <w:t>النطق</w:t>
      </w:r>
    </w:p>
    <w:p w:rsidR="00A40569" w:rsidRPr="000651F2" w:rsidRDefault="00A40569" w:rsidP="00A40569">
      <w:pPr>
        <w:rPr>
          <w:rFonts w:ascii="Times New Roman" w:hAnsi="Times New Roman" w:cs="Times New Roman"/>
          <w:b/>
          <w:bCs/>
          <w:color w:val="002060"/>
          <w:sz w:val="24"/>
          <w:szCs w:val="24"/>
          <w:rtl/>
        </w:rPr>
      </w:pPr>
      <w:r w:rsidRPr="00A40569">
        <w:rPr>
          <w:rFonts w:ascii="Times New Roman" w:hAnsi="Times New Roman" w:cs="Times New Roman"/>
          <w:b/>
          <w:bCs/>
          <w:sz w:val="24"/>
          <w:szCs w:val="24"/>
          <w:rtl/>
        </w:rPr>
        <w:t>السمع</w:t>
      </w:r>
      <w:r w:rsidR="000651F2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</w:t>
      </w:r>
      <w:r w:rsidR="000651F2">
        <w:rPr>
          <w:b/>
          <w:bCs/>
          <w:color w:val="002060"/>
          <w:sz w:val="24"/>
          <w:szCs w:val="24"/>
          <w:rtl/>
        </w:rPr>
        <w:t>~</w:t>
      </w:r>
      <w:r w:rsidR="000651F2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</w:t>
      </w:r>
      <w:r w:rsidR="000651F2" w:rsidRPr="000651F2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 xml:space="preserve">يبدأ الطفل في السمع فترة طويلة ثم يبدأ في الكلام </w:t>
      </w:r>
    </w:p>
    <w:p w:rsidR="00A40569" w:rsidRPr="00A40569" w:rsidRDefault="00A40569" w:rsidP="00A40569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A40569">
        <w:rPr>
          <w:rFonts w:ascii="Times New Roman" w:hAnsi="Times New Roman" w:cs="Times New Roman"/>
          <w:b/>
          <w:bCs/>
          <w:sz w:val="24"/>
          <w:szCs w:val="24"/>
          <w:rtl/>
        </w:rPr>
        <w:t>الإبصار</w:t>
      </w:r>
    </w:p>
    <w:p w:rsidR="00A40569" w:rsidRPr="00A40569" w:rsidRDefault="00A40569" w:rsidP="00A40569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A40569">
        <w:rPr>
          <w:rFonts w:ascii="Times New Roman" w:hAnsi="Times New Roman" w:cs="Times New Roman"/>
          <w:b/>
          <w:bCs/>
          <w:sz w:val="24"/>
          <w:szCs w:val="24"/>
          <w:rtl/>
        </w:rPr>
        <w:lastRenderedPageBreak/>
        <w:t>استخدام اليدين، ومنها خصوصا اليد التي تستخدم للكتابة</w:t>
      </w:r>
    </w:p>
    <w:p w:rsidR="00A40569" w:rsidRPr="00A40569" w:rsidRDefault="00A40569" w:rsidP="00A40569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A40569">
        <w:rPr>
          <w:rFonts w:ascii="Times New Roman" w:hAnsi="Times New Roman" w:cs="Times New Roman"/>
          <w:b/>
          <w:bCs/>
          <w:sz w:val="24"/>
          <w:szCs w:val="24"/>
          <w:rtl/>
        </w:rPr>
        <w:t>التوازن الحركي سواء العام أو الدقيق</w:t>
      </w:r>
    </w:p>
    <w:p w:rsidR="00A40569" w:rsidRPr="000651F2" w:rsidRDefault="00A40569" w:rsidP="00A40569">
      <w:pPr>
        <w:rPr>
          <w:rFonts w:ascii="Times New Roman" w:hAnsi="Times New Roman" w:cs="Times New Roman"/>
          <w:b/>
          <w:bCs/>
          <w:color w:val="002060"/>
          <w:sz w:val="24"/>
          <w:szCs w:val="24"/>
          <w:rtl/>
        </w:rPr>
      </w:pPr>
      <w:r w:rsidRPr="00A40569">
        <w:rPr>
          <w:rFonts w:ascii="Times New Roman" w:hAnsi="Times New Roman" w:cs="Times New Roman"/>
          <w:b/>
          <w:bCs/>
          <w:sz w:val="24"/>
          <w:szCs w:val="24"/>
          <w:rtl/>
        </w:rPr>
        <w:t>العوامل الثقافية والاجتماعية</w:t>
      </w:r>
      <w:r w:rsidRPr="00A40569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</w:t>
      </w:r>
      <w:r w:rsidR="000651F2" w:rsidRPr="000651F2">
        <w:rPr>
          <w:b/>
          <w:bCs/>
          <w:color w:val="002060"/>
          <w:sz w:val="24"/>
          <w:szCs w:val="24"/>
          <w:rtl/>
        </w:rPr>
        <w:t>~</w:t>
      </w:r>
      <w:r w:rsidR="000651F2" w:rsidRPr="000651F2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 xml:space="preserve"> ماهي البيئة التي نشأ فيها الطفل ( قد تكون فقيره ليس فقر مادي قد يكون فقر ثقافي ) هل يعيش مع والدية </w:t>
      </w:r>
    </w:p>
    <w:p w:rsidR="00A649B1" w:rsidRPr="00A40569" w:rsidRDefault="00A649B1" w:rsidP="00A40569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</w:p>
    <w:p w:rsidR="00A40569" w:rsidRPr="00A649B1" w:rsidRDefault="00A40569" w:rsidP="00A40569">
      <w:pPr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</w:pPr>
      <w:r w:rsidRPr="00A649B1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التقييم</w:t>
      </w:r>
      <w:r w:rsidRPr="00A649B1">
        <w:rPr>
          <w:rFonts w:ascii="Times New Roman" w:hAnsi="Times New Roman" w:cs="Times New Roman"/>
          <w:b/>
          <w:bCs/>
          <w:color w:val="FF0000"/>
          <w:sz w:val="24"/>
          <w:szCs w:val="24"/>
          <w:lang w:val="en-GB"/>
        </w:rPr>
        <w:t xml:space="preserve"> </w:t>
      </w:r>
    </w:p>
    <w:p w:rsidR="00A40569" w:rsidRPr="00A649B1" w:rsidRDefault="00A40569" w:rsidP="00A40569">
      <w:pPr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</w:pPr>
      <w:r w:rsidRPr="00A649B1"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  <w:t>معلومات حول المواد والأدوات المستخدمة:</w:t>
      </w:r>
    </w:p>
    <w:p w:rsidR="00A40569" w:rsidRPr="00A40569" w:rsidRDefault="00A40569" w:rsidP="00A40569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A40569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1ـ الاختبارات ومكوناتها </w:t>
      </w:r>
    </w:p>
    <w:p w:rsidR="00A40569" w:rsidRPr="00A40569" w:rsidRDefault="00A40569" w:rsidP="00A40569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A40569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2ـ المعايير الصفية أو المرجعية </w:t>
      </w:r>
    </w:p>
    <w:p w:rsidR="00A40569" w:rsidRPr="00A40569" w:rsidRDefault="00A40569" w:rsidP="00A40569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A649B1">
        <w:rPr>
          <w:rFonts w:ascii="Times New Roman" w:hAnsi="Times New Roman" w:cs="Times New Roman"/>
          <w:b/>
          <w:bCs/>
          <w:color w:val="002060"/>
          <w:sz w:val="24"/>
          <w:szCs w:val="24"/>
          <w:rtl/>
        </w:rPr>
        <w:t xml:space="preserve">مع العلم أنه توجد العديد من </w:t>
      </w:r>
      <w:r w:rsidR="00A649B1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>الا</w:t>
      </w:r>
      <w:r w:rsidRPr="00A649B1">
        <w:rPr>
          <w:rFonts w:ascii="Times New Roman" w:hAnsi="Times New Roman" w:cs="Times New Roman"/>
          <w:b/>
          <w:bCs/>
          <w:color w:val="002060"/>
          <w:sz w:val="24"/>
          <w:szCs w:val="24"/>
          <w:rtl/>
        </w:rPr>
        <w:t>ختبارات</w:t>
      </w:r>
      <w:r w:rsidRPr="00A40569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مثل : التقييم الرسمي، المقابلات المقننة، الملاحظة... وغيرها.</w:t>
      </w:r>
    </w:p>
    <w:p w:rsidR="00A40569" w:rsidRPr="00A40569" w:rsidRDefault="00A40569" w:rsidP="00A40569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A40569">
        <w:rPr>
          <w:rFonts w:ascii="Times New Roman" w:hAnsi="Times New Roman" w:cs="Times New Roman"/>
          <w:b/>
          <w:bCs/>
          <w:sz w:val="24"/>
          <w:szCs w:val="24"/>
          <w:rtl/>
        </w:rPr>
        <w:t>الاشخاص المؤهلين والمرخص لهم لتطبيق الاختبارات ويجب أن تغطي الجوانب التالية:</w:t>
      </w:r>
    </w:p>
    <w:p w:rsidR="00A40569" w:rsidRPr="000651F2" w:rsidRDefault="00A40569" w:rsidP="00A40569">
      <w:pPr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</w:pPr>
      <w:r w:rsidRPr="000651F2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الاختبارات في عملية التقويم تغطي:</w:t>
      </w:r>
      <w:r w:rsidRPr="000651F2">
        <w:rPr>
          <w:rFonts w:ascii="Times New Roman" w:hAnsi="Times New Roman" w:cs="Times New Roman"/>
          <w:b/>
          <w:bCs/>
          <w:color w:val="FF0000"/>
          <w:sz w:val="24"/>
          <w:szCs w:val="24"/>
          <w:lang w:val="en-GB"/>
        </w:rPr>
        <w:t xml:space="preserve"> </w:t>
      </w:r>
    </w:p>
    <w:p w:rsidR="00A40569" w:rsidRPr="00A40569" w:rsidRDefault="00A40569" w:rsidP="00A40569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A40569">
        <w:rPr>
          <w:rFonts w:ascii="Times New Roman" w:hAnsi="Times New Roman" w:cs="Times New Roman"/>
          <w:b/>
          <w:bCs/>
          <w:sz w:val="24"/>
          <w:szCs w:val="24"/>
          <w:rtl/>
        </w:rPr>
        <w:t>الجوانب الطبية والجسمية</w:t>
      </w:r>
      <w:r w:rsidR="000651F2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</w:t>
      </w:r>
      <w:r w:rsidR="000651F2">
        <w:rPr>
          <w:b/>
          <w:bCs/>
          <w:color w:val="002060"/>
          <w:sz w:val="24"/>
          <w:szCs w:val="24"/>
          <w:rtl/>
        </w:rPr>
        <w:t>~</w:t>
      </w:r>
      <w:r w:rsidR="000651F2" w:rsidRPr="000651F2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 xml:space="preserve"> الطبيب</w:t>
      </w:r>
    </w:p>
    <w:p w:rsidR="00A40569" w:rsidRPr="00A40569" w:rsidRDefault="00A40569" w:rsidP="00A40569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A40569">
        <w:rPr>
          <w:rFonts w:ascii="Times New Roman" w:hAnsi="Times New Roman" w:cs="Times New Roman"/>
          <w:b/>
          <w:bCs/>
          <w:sz w:val="24"/>
          <w:szCs w:val="24"/>
          <w:rtl/>
        </w:rPr>
        <w:t>الجوانب الاجتماعية ـ النفسية</w:t>
      </w:r>
      <w:r w:rsidR="000651F2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</w:t>
      </w:r>
      <w:r w:rsidR="000651F2">
        <w:rPr>
          <w:b/>
          <w:bCs/>
          <w:color w:val="002060"/>
          <w:sz w:val="24"/>
          <w:szCs w:val="24"/>
          <w:rtl/>
        </w:rPr>
        <w:t>~</w:t>
      </w:r>
      <w:r w:rsidR="000651F2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</w:t>
      </w:r>
      <w:r w:rsidR="000651F2" w:rsidRPr="000651F2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>أخصائي نفسي أو مشرف اجتماعي</w:t>
      </w:r>
      <w:r w:rsidR="000651F2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</w:t>
      </w:r>
    </w:p>
    <w:p w:rsidR="00A40569" w:rsidRPr="00A40569" w:rsidRDefault="00A40569" w:rsidP="00A40569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A40569">
        <w:rPr>
          <w:rFonts w:ascii="Times New Roman" w:hAnsi="Times New Roman" w:cs="Times New Roman"/>
          <w:b/>
          <w:bCs/>
          <w:sz w:val="24"/>
          <w:szCs w:val="24"/>
          <w:rtl/>
        </w:rPr>
        <w:t>الجوانب التربوية والاكاديمية</w:t>
      </w:r>
      <w:r w:rsidR="000651F2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</w:t>
      </w:r>
      <w:r w:rsidR="000651F2" w:rsidRPr="000651F2">
        <w:rPr>
          <w:b/>
          <w:bCs/>
          <w:color w:val="002060"/>
          <w:sz w:val="24"/>
          <w:szCs w:val="24"/>
          <w:rtl/>
        </w:rPr>
        <w:t>~</w:t>
      </w:r>
      <w:r w:rsidR="000651F2" w:rsidRPr="000651F2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 xml:space="preserve"> المعلم</w:t>
      </w:r>
      <w:r w:rsidR="000651F2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</w:t>
      </w:r>
    </w:p>
    <w:p w:rsidR="00A40569" w:rsidRPr="000651F2" w:rsidRDefault="00A40569" w:rsidP="00A40569">
      <w:pPr>
        <w:rPr>
          <w:rFonts w:ascii="Times New Roman" w:hAnsi="Times New Roman" w:cs="Times New Roman"/>
          <w:b/>
          <w:bCs/>
          <w:color w:val="002060"/>
          <w:sz w:val="24"/>
          <w:szCs w:val="24"/>
          <w:rtl/>
        </w:rPr>
      </w:pPr>
      <w:r w:rsidRPr="00A40569">
        <w:rPr>
          <w:rFonts w:ascii="Times New Roman" w:hAnsi="Times New Roman" w:cs="Times New Roman"/>
          <w:b/>
          <w:bCs/>
          <w:sz w:val="24"/>
          <w:szCs w:val="24"/>
          <w:rtl/>
        </w:rPr>
        <w:t>الجوانب العقلية</w:t>
      </w:r>
      <w:r w:rsidR="000651F2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</w:t>
      </w:r>
      <w:r w:rsidR="000651F2" w:rsidRPr="000651F2">
        <w:rPr>
          <w:b/>
          <w:bCs/>
          <w:color w:val="002060"/>
          <w:sz w:val="24"/>
          <w:szCs w:val="24"/>
          <w:rtl/>
        </w:rPr>
        <w:t>~</w:t>
      </w:r>
      <w:r w:rsidR="000651F2" w:rsidRPr="000651F2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 xml:space="preserve"> قدرة الطفل على التفكير وهناك اختبارات لقياس القدرات العقلية مقننه خاصة في الأردن والبحرين </w:t>
      </w:r>
    </w:p>
    <w:p w:rsidR="00A649B1" w:rsidRPr="00A40569" w:rsidRDefault="00A649B1" w:rsidP="00A40569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</w:p>
    <w:p w:rsidR="00A40569" w:rsidRPr="000651F2" w:rsidRDefault="00A40569" w:rsidP="00A40569">
      <w:pPr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</w:pPr>
      <w:r w:rsidRPr="000651F2"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  <w:t>العلاقة بين قياس الأداء للطالب والخطة الفردية</w:t>
      </w:r>
      <w:r w:rsidRPr="000651F2">
        <w:rPr>
          <w:rFonts w:ascii="Times New Roman" w:hAnsi="Times New Roman" w:cs="Times New Roman"/>
          <w:b/>
          <w:bCs/>
          <w:color w:val="006600"/>
          <w:sz w:val="24"/>
          <w:szCs w:val="24"/>
          <w:lang w:val="en-GB"/>
        </w:rPr>
        <w:t xml:space="preserve"> </w:t>
      </w:r>
    </w:p>
    <w:p w:rsidR="00A40569" w:rsidRPr="00A40569" w:rsidRDefault="00A40569" w:rsidP="00A40569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A40569">
        <w:rPr>
          <w:rFonts w:ascii="Times New Roman" w:hAnsi="Times New Roman" w:cs="Times New Roman"/>
          <w:b/>
          <w:bCs/>
          <w:sz w:val="24"/>
          <w:szCs w:val="24"/>
          <w:rtl/>
        </w:rPr>
        <w:t>إن تحديد جوانب القوة والضعف لدى الطالب والتعرف على خصائصه في كافة الجوانب سوف يخدم في :</w:t>
      </w:r>
    </w:p>
    <w:p w:rsidR="00A40569" w:rsidRPr="00A40569" w:rsidRDefault="00A40569" w:rsidP="00A40569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A40569">
        <w:rPr>
          <w:rFonts w:ascii="Times New Roman" w:hAnsi="Times New Roman" w:cs="Times New Roman"/>
          <w:b/>
          <w:bCs/>
          <w:sz w:val="24"/>
          <w:szCs w:val="24"/>
          <w:rtl/>
        </w:rPr>
        <w:t>تحديد المشكلة ـ مشكلة الطالب بشكل دقيق ومنها التعرف على أسباب الصعوبات التي يواجهها الطالب خاصة الدراسية منها</w:t>
      </w:r>
    </w:p>
    <w:p w:rsidR="00A40569" w:rsidRPr="00A40569" w:rsidRDefault="00A40569" w:rsidP="00A40569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A40569">
        <w:rPr>
          <w:rFonts w:ascii="Times New Roman" w:hAnsi="Times New Roman" w:cs="Times New Roman"/>
          <w:b/>
          <w:bCs/>
          <w:sz w:val="24"/>
          <w:szCs w:val="24"/>
          <w:rtl/>
        </w:rPr>
        <w:t>تحديد البرامج التي من الممكن أن تعد وتصمم للطالب في ضوء ما تم الحصول عليه</w:t>
      </w:r>
    </w:p>
    <w:p w:rsidR="00A40569" w:rsidRPr="00A40569" w:rsidRDefault="00A40569" w:rsidP="00A40569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A40569">
        <w:rPr>
          <w:rFonts w:ascii="Times New Roman" w:hAnsi="Times New Roman" w:cs="Times New Roman"/>
          <w:b/>
          <w:bCs/>
          <w:sz w:val="24"/>
          <w:szCs w:val="24"/>
          <w:rtl/>
        </w:rPr>
        <w:t>العلاقة بين قياس الأداء للطالب والخطة الفردية</w:t>
      </w:r>
      <w:r w:rsidRPr="00A40569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</w:t>
      </w:r>
    </w:p>
    <w:p w:rsidR="00A649B1" w:rsidRPr="00A40569" w:rsidRDefault="00A40569" w:rsidP="00A649B1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A40569">
        <w:rPr>
          <w:rFonts w:ascii="Times New Roman" w:hAnsi="Times New Roman" w:cs="Times New Roman"/>
          <w:b/>
          <w:bCs/>
          <w:sz w:val="24"/>
          <w:szCs w:val="24"/>
          <w:rtl/>
        </w:rPr>
        <w:t>صياغة الأهداف التربوية والتعليمية المناسبة لكل جانب من جوانب السلوك.</w:t>
      </w:r>
    </w:p>
    <w:p w:rsidR="00A40569" w:rsidRPr="00A649B1" w:rsidRDefault="00A40569" w:rsidP="00A40569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A649B1">
        <w:rPr>
          <w:rFonts w:ascii="Times New Roman" w:hAnsi="Times New Roman" w:cs="Times New Roman"/>
          <w:b/>
          <w:bCs/>
          <w:sz w:val="24"/>
          <w:szCs w:val="24"/>
          <w:rtl/>
        </w:rPr>
        <w:t>تحديد السلوك المدخلي للتلميذ</w:t>
      </w:r>
    </w:p>
    <w:p w:rsidR="00A40569" w:rsidRPr="00A40569" w:rsidRDefault="00A40569" w:rsidP="00A40569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A40569">
        <w:rPr>
          <w:rFonts w:ascii="Times New Roman" w:hAnsi="Times New Roman" w:cs="Times New Roman"/>
          <w:b/>
          <w:bCs/>
          <w:sz w:val="24"/>
          <w:szCs w:val="24"/>
          <w:rtl/>
        </w:rPr>
        <w:t>متابعة تقدم التلميذ</w:t>
      </w:r>
    </w:p>
    <w:p w:rsidR="00A649B1" w:rsidRPr="00A40569" w:rsidRDefault="00A40569" w:rsidP="000651F2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A40569">
        <w:rPr>
          <w:rFonts w:ascii="Times New Roman" w:hAnsi="Times New Roman" w:cs="Times New Roman"/>
          <w:b/>
          <w:bCs/>
          <w:sz w:val="24"/>
          <w:szCs w:val="24"/>
          <w:rtl/>
        </w:rPr>
        <w:t>اختيار أساليب التدريس والوسائل والأنشطة المناشبة لحاجات التلميذ.</w:t>
      </w:r>
      <w:r w:rsidRPr="00A40569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</w:t>
      </w:r>
    </w:p>
    <w:p w:rsidR="00A40569" w:rsidRPr="00A649B1" w:rsidRDefault="00A40569" w:rsidP="00A40569">
      <w:pPr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</w:pPr>
      <w:r w:rsidRPr="00A649B1"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  <w:lastRenderedPageBreak/>
        <w:t>تحديد السلوك المدخلي</w:t>
      </w:r>
      <w:r w:rsidRPr="00A649B1">
        <w:rPr>
          <w:rFonts w:ascii="Times New Roman" w:hAnsi="Times New Roman" w:cs="Times New Roman"/>
          <w:b/>
          <w:bCs/>
          <w:color w:val="006600"/>
          <w:sz w:val="24"/>
          <w:szCs w:val="24"/>
          <w:lang w:val="en-GB"/>
        </w:rPr>
        <w:t xml:space="preserve"> </w:t>
      </w:r>
    </w:p>
    <w:p w:rsidR="00A40569" w:rsidRPr="00A40569" w:rsidRDefault="00A40569" w:rsidP="00A40569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A40569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في هذا الجانب يكون الاهتمام والتركيز على جوانب تؤثر في أداء الفرد مباشرة وخاصة المواقف التعليمية مثل / الانتباه / التذكر / إنتقا أثر التعلم / الجوانب النفسية/ أشكال التدريس </w:t>
      </w:r>
    </w:p>
    <w:p w:rsidR="00A40569" w:rsidRDefault="00A40569" w:rsidP="00A40569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A40569">
        <w:rPr>
          <w:rFonts w:ascii="Times New Roman" w:hAnsi="Times New Roman" w:cs="Times New Roman"/>
          <w:b/>
          <w:bCs/>
          <w:sz w:val="24"/>
          <w:szCs w:val="24"/>
          <w:rtl/>
        </w:rPr>
        <w:t>عن طريقها يتم تحديد نقطة للبداية مع الطالب كمدخل له في استخدام المثيرات التي تساعد على تهيئته للتعلم.</w:t>
      </w:r>
    </w:p>
    <w:p w:rsidR="000651F2" w:rsidRPr="00A40569" w:rsidRDefault="000651F2" w:rsidP="00A40569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</w:p>
    <w:p w:rsidR="00A40569" w:rsidRPr="000651F2" w:rsidRDefault="00A40569" w:rsidP="00A649B1">
      <w:pPr>
        <w:jc w:val="center"/>
        <w:rPr>
          <w:rFonts w:ascii="Times New Roman" w:hAnsi="Times New Roman" w:cs="Times New Roman"/>
          <w:b/>
          <w:bCs/>
          <w:color w:val="002060"/>
          <w:sz w:val="24"/>
          <w:szCs w:val="24"/>
        </w:rPr>
      </w:pPr>
      <w:r w:rsidRPr="000651F2">
        <w:rPr>
          <w:rFonts w:ascii="Times New Roman" w:hAnsi="Times New Roman" w:cs="Times New Roman"/>
          <w:b/>
          <w:bCs/>
          <w:color w:val="002060"/>
          <w:sz w:val="24"/>
          <w:szCs w:val="24"/>
          <w:rtl/>
        </w:rPr>
        <w:t>تمت بحمد الل</w:t>
      </w:r>
      <w:r w:rsidRPr="000651F2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>ه</w:t>
      </w:r>
      <w:r w:rsidR="000651F2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 xml:space="preserve"> . أختكم مملكة الحنين </w:t>
      </w:r>
    </w:p>
    <w:sectPr w:rsidR="00A40569" w:rsidRPr="000651F2" w:rsidSect="00A4056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708" w:footer="708" w:gutter="0"/>
      <w:pgBorders w:offsetFrom="page">
        <w:top w:val="thinThickSmallGap" w:sz="18" w:space="24" w:color="auto"/>
        <w:left w:val="thinThickSmallGap" w:sz="18" w:space="24" w:color="auto"/>
        <w:bottom w:val="thickThinSmallGap" w:sz="18" w:space="24" w:color="auto"/>
        <w:right w:val="thickThinSmallGap" w:sz="18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E06E8" w:rsidRDefault="003E06E8" w:rsidP="00770F5A">
      <w:pPr>
        <w:spacing w:after="0" w:line="240" w:lineRule="auto"/>
      </w:pPr>
      <w:r>
        <w:separator/>
      </w:r>
    </w:p>
  </w:endnote>
  <w:endnote w:type="continuationSeparator" w:id="1">
    <w:p w:rsidR="003E06E8" w:rsidRDefault="003E06E8" w:rsidP="00770F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70F5A" w:rsidRDefault="00770F5A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4940469"/>
      <w:docPartObj>
        <w:docPartGallery w:val="Page Numbers (Bottom of Page)"/>
        <w:docPartUnique/>
      </w:docPartObj>
    </w:sdtPr>
    <w:sdtContent>
      <w:p w:rsidR="00770F5A" w:rsidRDefault="00770F5A">
        <w:pPr>
          <w:pStyle w:val="a5"/>
          <w:jc w:val="center"/>
        </w:pPr>
        <w:fldSimple w:instr=" PAGE   \* MERGEFORMAT ">
          <w:r w:rsidRPr="00770F5A">
            <w:rPr>
              <w:rFonts w:cs="Calibri"/>
              <w:noProof/>
              <w:rtl/>
              <w:lang w:val="ar-SA"/>
            </w:rPr>
            <w:t>1</w:t>
          </w:r>
        </w:fldSimple>
      </w:p>
    </w:sdtContent>
  </w:sdt>
  <w:p w:rsidR="00770F5A" w:rsidRDefault="00770F5A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70F5A" w:rsidRDefault="00770F5A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E06E8" w:rsidRDefault="003E06E8" w:rsidP="00770F5A">
      <w:pPr>
        <w:spacing w:after="0" w:line="240" w:lineRule="auto"/>
      </w:pPr>
      <w:r>
        <w:separator/>
      </w:r>
    </w:p>
  </w:footnote>
  <w:footnote w:type="continuationSeparator" w:id="1">
    <w:p w:rsidR="003E06E8" w:rsidRDefault="003E06E8" w:rsidP="00770F5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70F5A" w:rsidRDefault="00770F5A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70F5A" w:rsidRDefault="00770F5A">
    <w:pPr>
      <w:pStyle w:val="a4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70F5A" w:rsidRDefault="00770F5A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40569"/>
    <w:rsid w:val="000651F2"/>
    <w:rsid w:val="00235CA9"/>
    <w:rsid w:val="00316E2E"/>
    <w:rsid w:val="00336A21"/>
    <w:rsid w:val="003E06E8"/>
    <w:rsid w:val="0040578D"/>
    <w:rsid w:val="0073105A"/>
    <w:rsid w:val="00770F5A"/>
    <w:rsid w:val="00A40569"/>
    <w:rsid w:val="00A649B1"/>
    <w:rsid w:val="00F136E2"/>
    <w:rsid w:val="00FC02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6E2E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405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A40569"/>
    <w:rPr>
      <w:rFonts w:ascii="Tahoma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semiHidden/>
    <w:unhideWhenUsed/>
    <w:rsid w:val="00770F5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4"/>
    <w:uiPriority w:val="99"/>
    <w:semiHidden/>
    <w:rsid w:val="00770F5A"/>
  </w:style>
  <w:style w:type="paragraph" w:styleId="a5">
    <w:name w:val="footer"/>
    <w:basedOn w:val="a"/>
    <w:link w:val="Char1"/>
    <w:uiPriority w:val="99"/>
    <w:unhideWhenUsed/>
    <w:rsid w:val="00770F5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5"/>
    <w:uiPriority w:val="99"/>
    <w:rsid w:val="00770F5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7103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624</Words>
  <Characters>3562</Characters>
  <Application>Microsoft Office Word</Application>
  <DocSecurity>0</DocSecurity>
  <Lines>29</Lines>
  <Paragraphs>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rm</dc:creator>
  <cp:keywords/>
  <dc:description/>
  <cp:lastModifiedBy>rm</cp:lastModifiedBy>
  <cp:revision>5</cp:revision>
  <dcterms:created xsi:type="dcterms:W3CDTF">2012-11-15T15:18:00Z</dcterms:created>
  <dcterms:modified xsi:type="dcterms:W3CDTF">2012-11-15T16:36:00Z</dcterms:modified>
</cp:coreProperties>
</file>