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7D20" w:rsidRDefault="00517D20">
      <w:pPr>
        <w:rPr>
          <w:rFonts w:hint="cs"/>
          <w:rtl/>
        </w:rPr>
      </w:pPr>
    </w:p>
    <w:p w:rsidR="0011596A" w:rsidRDefault="0011596A">
      <w:pPr>
        <w:rPr>
          <w:rFonts w:hint="cs"/>
          <w:rtl/>
        </w:rPr>
      </w:pPr>
    </w:p>
    <w:p w:rsidR="0011596A" w:rsidRPr="00DE0483" w:rsidRDefault="0011596A" w:rsidP="00DE0483">
      <w:pPr>
        <w:rPr>
          <w:rFonts w:hint="cs"/>
          <w:sz w:val="28"/>
          <w:szCs w:val="28"/>
          <w:rtl/>
        </w:rPr>
      </w:pPr>
      <w:r w:rsidRPr="00DE0483">
        <w:rPr>
          <w:rFonts w:hint="cs"/>
          <w:sz w:val="28"/>
          <w:szCs w:val="28"/>
          <w:rtl/>
        </w:rPr>
        <w:t xml:space="preserve">لكي </w:t>
      </w:r>
      <w:r w:rsidR="00DE0483">
        <w:rPr>
          <w:rFonts w:hint="cs"/>
          <w:sz w:val="28"/>
          <w:szCs w:val="28"/>
          <w:rtl/>
        </w:rPr>
        <w:t xml:space="preserve">تعرف </w:t>
      </w:r>
      <w:proofErr w:type="spellStart"/>
      <w:r w:rsidRPr="00DE0483">
        <w:rPr>
          <w:rFonts w:hint="cs"/>
          <w:sz w:val="28"/>
          <w:szCs w:val="28"/>
          <w:rtl/>
        </w:rPr>
        <w:t>اذا</w:t>
      </w:r>
      <w:proofErr w:type="spellEnd"/>
      <w:r w:rsidRPr="00DE0483">
        <w:rPr>
          <w:rFonts w:hint="cs"/>
          <w:sz w:val="28"/>
          <w:szCs w:val="28"/>
          <w:rtl/>
        </w:rPr>
        <w:t xml:space="preserve"> كان المقرر الذي تريد تسجيله له متطلب سابق </w:t>
      </w:r>
      <w:proofErr w:type="spellStart"/>
      <w:r w:rsidRPr="00DE0483">
        <w:rPr>
          <w:rFonts w:hint="cs"/>
          <w:sz w:val="28"/>
          <w:szCs w:val="28"/>
          <w:rtl/>
        </w:rPr>
        <w:t>ام</w:t>
      </w:r>
      <w:proofErr w:type="spellEnd"/>
      <w:r w:rsidRPr="00DE0483">
        <w:rPr>
          <w:rFonts w:hint="cs"/>
          <w:sz w:val="28"/>
          <w:szCs w:val="28"/>
          <w:rtl/>
        </w:rPr>
        <w:t xml:space="preserve"> لا فيما يلي جميع مواد المستوى الثالث و الرابع والخامس</w:t>
      </w:r>
      <w:r w:rsidR="00DE0483">
        <w:rPr>
          <w:rFonts w:hint="cs"/>
          <w:sz w:val="28"/>
          <w:szCs w:val="28"/>
          <w:rtl/>
        </w:rPr>
        <w:t xml:space="preserve"> .</w:t>
      </w:r>
    </w:p>
    <w:p w:rsidR="0011596A" w:rsidRPr="00DE0483" w:rsidRDefault="0011596A">
      <w:pPr>
        <w:rPr>
          <w:rFonts w:hint="cs"/>
          <w:sz w:val="28"/>
          <w:szCs w:val="28"/>
          <w:rtl/>
        </w:rPr>
      </w:pPr>
    </w:p>
    <w:tbl>
      <w:tblPr>
        <w:tblStyle w:val="a3"/>
        <w:bidiVisual/>
        <w:tblW w:w="0" w:type="auto"/>
        <w:tblLook w:val="04A0"/>
      </w:tblPr>
      <w:tblGrid>
        <w:gridCol w:w="2840"/>
        <w:gridCol w:w="2841"/>
        <w:gridCol w:w="2841"/>
      </w:tblGrid>
      <w:tr w:rsidR="0011596A" w:rsidRPr="00DE0483" w:rsidTr="0011596A">
        <w:tc>
          <w:tcPr>
            <w:tcW w:w="2840" w:type="dxa"/>
          </w:tcPr>
          <w:p w:rsidR="0011596A" w:rsidRPr="00DE0483" w:rsidRDefault="0011596A" w:rsidP="00DE0483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DE0483">
              <w:rPr>
                <w:rFonts w:hint="cs"/>
                <w:sz w:val="28"/>
                <w:szCs w:val="28"/>
                <w:rtl/>
              </w:rPr>
              <w:t>المادة</w:t>
            </w:r>
          </w:p>
        </w:tc>
        <w:tc>
          <w:tcPr>
            <w:tcW w:w="2841" w:type="dxa"/>
          </w:tcPr>
          <w:p w:rsidR="0011596A" w:rsidRPr="00DE0483" w:rsidRDefault="0011596A" w:rsidP="00DE0483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DE0483">
              <w:rPr>
                <w:rFonts w:hint="cs"/>
                <w:sz w:val="28"/>
                <w:szCs w:val="28"/>
                <w:rtl/>
              </w:rPr>
              <w:t>المستوى</w:t>
            </w:r>
          </w:p>
        </w:tc>
        <w:tc>
          <w:tcPr>
            <w:tcW w:w="2841" w:type="dxa"/>
          </w:tcPr>
          <w:p w:rsidR="0011596A" w:rsidRPr="00DE0483" w:rsidRDefault="0011596A" w:rsidP="00DE0483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DE0483">
              <w:rPr>
                <w:rFonts w:hint="cs"/>
                <w:sz w:val="28"/>
                <w:szCs w:val="28"/>
                <w:rtl/>
              </w:rPr>
              <w:t>المتطلب السابق</w:t>
            </w:r>
          </w:p>
        </w:tc>
      </w:tr>
      <w:tr w:rsidR="0011596A" w:rsidRPr="00DE0483" w:rsidTr="0011596A">
        <w:tc>
          <w:tcPr>
            <w:tcW w:w="2840" w:type="dxa"/>
          </w:tcPr>
          <w:p w:rsidR="0011596A" w:rsidRPr="00DE0483" w:rsidRDefault="0011596A" w:rsidP="00DE0483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DE0483">
              <w:rPr>
                <w:rFonts w:hint="cs"/>
                <w:sz w:val="28"/>
                <w:szCs w:val="28"/>
                <w:rtl/>
              </w:rPr>
              <w:t>استماع واستيعاب</w:t>
            </w:r>
          </w:p>
        </w:tc>
        <w:tc>
          <w:tcPr>
            <w:tcW w:w="2841" w:type="dxa"/>
          </w:tcPr>
          <w:p w:rsidR="0011596A" w:rsidRPr="00DE0483" w:rsidRDefault="0011596A" w:rsidP="00DE0483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DE0483">
              <w:rPr>
                <w:rFonts w:hint="cs"/>
                <w:sz w:val="28"/>
                <w:szCs w:val="28"/>
                <w:rtl/>
              </w:rPr>
              <w:t>مستوى ثالث</w:t>
            </w:r>
          </w:p>
        </w:tc>
        <w:tc>
          <w:tcPr>
            <w:tcW w:w="2841" w:type="dxa"/>
          </w:tcPr>
          <w:p w:rsidR="0011596A" w:rsidRPr="00DE0483" w:rsidRDefault="0011596A" w:rsidP="00DE0483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DE0483">
              <w:rPr>
                <w:rFonts w:hint="cs"/>
                <w:sz w:val="28"/>
                <w:szCs w:val="28"/>
                <w:rtl/>
              </w:rPr>
              <w:t>اللغة الانجليزية العامة</w:t>
            </w:r>
          </w:p>
        </w:tc>
      </w:tr>
      <w:tr w:rsidR="0011596A" w:rsidRPr="00DE0483" w:rsidTr="0011596A">
        <w:tc>
          <w:tcPr>
            <w:tcW w:w="2840" w:type="dxa"/>
          </w:tcPr>
          <w:p w:rsidR="0011596A" w:rsidRPr="00DE0483" w:rsidRDefault="0011596A" w:rsidP="00DE0483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DE0483">
              <w:rPr>
                <w:rFonts w:hint="cs"/>
                <w:sz w:val="28"/>
                <w:szCs w:val="28"/>
                <w:rtl/>
              </w:rPr>
              <w:t>القراءة والمطالعات</w:t>
            </w:r>
          </w:p>
        </w:tc>
        <w:tc>
          <w:tcPr>
            <w:tcW w:w="2841" w:type="dxa"/>
          </w:tcPr>
          <w:p w:rsidR="0011596A" w:rsidRPr="00DE0483" w:rsidRDefault="0011596A" w:rsidP="00DE0483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DE0483">
              <w:rPr>
                <w:rFonts w:hint="cs"/>
                <w:sz w:val="28"/>
                <w:szCs w:val="28"/>
                <w:rtl/>
              </w:rPr>
              <w:t>مستوى ثالث</w:t>
            </w:r>
          </w:p>
        </w:tc>
        <w:tc>
          <w:tcPr>
            <w:tcW w:w="2841" w:type="dxa"/>
          </w:tcPr>
          <w:p w:rsidR="0011596A" w:rsidRPr="00DE0483" w:rsidRDefault="0011596A" w:rsidP="00DE0483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DE0483">
              <w:rPr>
                <w:rFonts w:hint="cs"/>
                <w:sz w:val="28"/>
                <w:szCs w:val="28"/>
                <w:rtl/>
              </w:rPr>
              <w:t>اللغة الانجليزية قراءة</w:t>
            </w:r>
          </w:p>
        </w:tc>
      </w:tr>
      <w:tr w:rsidR="0011596A" w:rsidRPr="00DE0483" w:rsidTr="0011596A">
        <w:tc>
          <w:tcPr>
            <w:tcW w:w="2840" w:type="dxa"/>
          </w:tcPr>
          <w:p w:rsidR="0011596A" w:rsidRPr="00DE0483" w:rsidRDefault="0011596A" w:rsidP="00DE0483">
            <w:pPr>
              <w:jc w:val="center"/>
              <w:rPr>
                <w:rFonts w:hint="cs"/>
                <w:sz w:val="28"/>
                <w:szCs w:val="28"/>
                <w:rtl/>
              </w:rPr>
            </w:pPr>
            <w:proofErr w:type="spellStart"/>
            <w:r w:rsidRPr="00DE0483">
              <w:rPr>
                <w:rFonts w:hint="cs"/>
                <w:sz w:val="28"/>
                <w:szCs w:val="28"/>
                <w:rtl/>
              </w:rPr>
              <w:t>الانشاء</w:t>
            </w:r>
            <w:proofErr w:type="spellEnd"/>
            <w:r w:rsidRPr="00DE0483">
              <w:rPr>
                <w:rFonts w:hint="cs"/>
                <w:sz w:val="28"/>
                <w:szCs w:val="28"/>
                <w:rtl/>
              </w:rPr>
              <w:t xml:space="preserve"> والتعبير 1</w:t>
            </w:r>
          </w:p>
        </w:tc>
        <w:tc>
          <w:tcPr>
            <w:tcW w:w="2841" w:type="dxa"/>
          </w:tcPr>
          <w:p w:rsidR="0011596A" w:rsidRPr="00DE0483" w:rsidRDefault="0011596A" w:rsidP="00DE0483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DE0483">
              <w:rPr>
                <w:rFonts w:hint="cs"/>
                <w:sz w:val="28"/>
                <w:szCs w:val="28"/>
                <w:rtl/>
              </w:rPr>
              <w:t>مستوى ثالث</w:t>
            </w:r>
          </w:p>
        </w:tc>
        <w:tc>
          <w:tcPr>
            <w:tcW w:w="2841" w:type="dxa"/>
          </w:tcPr>
          <w:p w:rsidR="0011596A" w:rsidRPr="00DE0483" w:rsidRDefault="0011596A" w:rsidP="00DE0483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DE0483">
              <w:rPr>
                <w:rFonts w:hint="cs"/>
                <w:sz w:val="28"/>
                <w:szCs w:val="28"/>
                <w:rtl/>
              </w:rPr>
              <w:t>اللغة الانجليزية كتابة</w:t>
            </w:r>
          </w:p>
        </w:tc>
      </w:tr>
      <w:tr w:rsidR="0011596A" w:rsidRPr="00DE0483" w:rsidTr="0011596A">
        <w:tc>
          <w:tcPr>
            <w:tcW w:w="2840" w:type="dxa"/>
          </w:tcPr>
          <w:p w:rsidR="0011596A" w:rsidRPr="00DE0483" w:rsidRDefault="0011596A" w:rsidP="00DE0483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DE0483">
              <w:rPr>
                <w:rFonts w:hint="cs"/>
                <w:sz w:val="28"/>
                <w:szCs w:val="28"/>
                <w:rtl/>
              </w:rPr>
              <w:t>التركيب اللغوي</w:t>
            </w:r>
          </w:p>
        </w:tc>
        <w:tc>
          <w:tcPr>
            <w:tcW w:w="2841" w:type="dxa"/>
          </w:tcPr>
          <w:p w:rsidR="0011596A" w:rsidRPr="00DE0483" w:rsidRDefault="0011596A" w:rsidP="00DE0483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DE0483">
              <w:rPr>
                <w:rFonts w:hint="cs"/>
                <w:sz w:val="28"/>
                <w:szCs w:val="28"/>
                <w:rtl/>
              </w:rPr>
              <w:t>مستوى ثالث</w:t>
            </w:r>
          </w:p>
        </w:tc>
        <w:tc>
          <w:tcPr>
            <w:tcW w:w="2841" w:type="dxa"/>
          </w:tcPr>
          <w:p w:rsidR="0011596A" w:rsidRPr="00DE0483" w:rsidRDefault="0011596A" w:rsidP="00DE0483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DE0483">
              <w:rPr>
                <w:rFonts w:hint="cs"/>
                <w:sz w:val="28"/>
                <w:szCs w:val="28"/>
                <w:rtl/>
              </w:rPr>
              <w:t>اللغة الانجليزية العامة</w:t>
            </w:r>
          </w:p>
        </w:tc>
      </w:tr>
      <w:tr w:rsidR="00DE0483" w:rsidRPr="00DE0483" w:rsidTr="00C75549">
        <w:tc>
          <w:tcPr>
            <w:tcW w:w="8522" w:type="dxa"/>
            <w:gridSpan w:val="3"/>
          </w:tcPr>
          <w:p w:rsidR="00DE0483" w:rsidRPr="00DE0483" w:rsidRDefault="00DE0483" w:rsidP="00DE0483">
            <w:pPr>
              <w:jc w:val="center"/>
              <w:rPr>
                <w:rFonts w:hint="cs"/>
                <w:sz w:val="28"/>
                <w:szCs w:val="28"/>
                <w:highlight w:val="yellow"/>
                <w:rtl/>
              </w:rPr>
            </w:pPr>
            <w:r w:rsidRPr="00DE0483">
              <w:rPr>
                <w:rFonts w:hint="cs"/>
                <w:sz w:val="28"/>
                <w:szCs w:val="28"/>
                <w:highlight w:val="yellow"/>
                <w:rtl/>
              </w:rPr>
              <w:t>المستوى الرابع</w:t>
            </w:r>
          </w:p>
        </w:tc>
      </w:tr>
      <w:tr w:rsidR="0011596A" w:rsidRPr="00DE0483" w:rsidTr="0011596A">
        <w:tc>
          <w:tcPr>
            <w:tcW w:w="2840" w:type="dxa"/>
          </w:tcPr>
          <w:p w:rsidR="0011596A" w:rsidRPr="00DE0483" w:rsidRDefault="0011596A" w:rsidP="00DE0483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DE0483">
              <w:rPr>
                <w:rFonts w:hint="cs"/>
                <w:sz w:val="28"/>
                <w:szCs w:val="28"/>
                <w:rtl/>
              </w:rPr>
              <w:t>استماع وتحدث</w:t>
            </w:r>
          </w:p>
        </w:tc>
        <w:tc>
          <w:tcPr>
            <w:tcW w:w="2841" w:type="dxa"/>
          </w:tcPr>
          <w:p w:rsidR="0011596A" w:rsidRPr="00DE0483" w:rsidRDefault="0011596A" w:rsidP="00DE0483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DE0483">
              <w:rPr>
                <w:rFonts w:hint="cs"/>
                <w:sz w:val="28"/>
                <w:szCs w:val="28"/>
                <w:rtl/>
              </w:rPr>
              <w:t>مستوى رابع</w:t>
            </w:r>
          </w:p>
        </w:tc>
        <w:tc>
          <w:tcPr>
            <w:tcW w:w="2841" w:type="dxa"/>
          </w:tcPr>
          <w:p w:rsidR="0011596A" w:rsidRPr="00DE0483" w:rsidRDefault="0011596A" w:rsidP="00DE0483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DE0483">
              <w:rPr>
                <w:rFonts w:hint="cs"/>
                <w:sz w:val="28"/>
                <w:szCs w:val="28"/>
                <w:rtl/>
              </w:rPr>
              <w:t>استماع واستيعاب</w:t>
            </w:r>
          </w:p>
        </w:tc>
      </w:tr>
      <w:tr w:rsidR="0011596A" w:rsidRPr="00DE0483" w:rsidTr="0011596A">
        <w:tc>
          <w:tcPr>
            <w:tcW w:w="2840" w:type="dxa"/>
          </w:tcPr>
          <w:p w:rsidR="0011596A" w:rsidRPr="00DE0483" w:rsidRDefault="0011596A" w:rsidP="00DE0483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DE0483">
              <w:rPr>
                <w:rFonts w:hint="cs"/>
                <w:sz w:val="28"/>
                <w:szCs w:val="28"/>
                <w:rtl/>
              </w:rPr>
              <w:t>النثر الانجليزي</w:t>
            </w:r>
          </w:p>
        </w:tc>
        <w:tc>
          <w:tcPr>
            <w:tcW w:w="2841" w:type="dxa"/>
          </w:tcPr>
          <w:p w:rsidR="0011596A" w:rsidRPr="00DE0483" w:rsidRDefault="0011596A" w:rsidP="00DE0483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DE0483">
              <w:rPr>
                <w:rFonts w:hint="cs"/>
                <w:sz w:val="28"/>
                <w:szCs w:val="28"/>
                <w:rtl/>
              </w:rPr>
              <w:t>مستوى رابع</w:t>
            </w:r>
          </w:p>
        </w:tc>
        <w:tc>
          <w:tcPr>
            <w:tcW w:w="2841" w:type="dxa"/>
          </w:tcPr>
          <w:p w:rsidR="0011596A" w:rsidRPr="00DE0483" w:rsidRDefault="0011596A" w:rsidP="00DE0483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DE0483">
              <w:rPr>
                <w:rFonts w:hint="cs"/>
                <w:sz w:val="28"/>
                <w:szCs w:val="28"/>
                <w:rtl/>
              </w:rPr>
              <w:t>قراءة ومطالعات</w:t>
            </w:r>
          </w:p>
        </w:tc>
      </w:tr>
      <w:tr w:rsidR="0011596A" w:rsidRPr="00DE0483" w:rsidTr="0011596A">
        <w:tc>
          <w:tcPr>
            <w:tcW w:w="2840" w:type="dxa"/>
          </w:tcPr>
          <w:p w:rsidR="0011596A" w:rsidRPr="00DE0483" w:rsidRDefault="0011596A" w:rsidP="00DE0483">
            <w:pPr>
              <w:jc w:val="center"/>
              <w:rPr>
                <w:rFonts w:hint="cs"/>
                <w:sz w:val="28"/>
                <w:szCs w:val="28"/>
                <w:rtl/>
              </w:rPr>
            </w:pPr>
            <w:proofErr w:type="spellStart"/>
            <w:r w:rsidRPr="00DE0483">
              <w:rPr>
                <w:rFonts w:hint="cs"/>
                <w:sz w:val="28"/>
                <w:szCs w:val="28"/>
                <w:rtl/>
              </w:rPr>
              <w:t>الانشاء</w:t>
            </w:r>
            <w:proofErr w:type="spellEnd"/>
            <w:r w:rsidRPr="00DE0483">
              <w:rPr>
                <w:rFonts w:hint="cs"/>
                <w:sz w:val="28"/>
                <w:szCs w:val="28"/>
                <w:rtl/>
              </w:rPr>
              <w:t xml:space="preserve"> والتعبير 2</w:t>
            </w:r>
          </w:p>
        </w:tc>
        <w:tc>
          <w:tcPr>
            <w:tcW w:w="2841" w:type="dxa"/>
          </w:tcPr>
          <w:p w:rsidR="0011596A" w:rsidRPr="00DE0483" w:rsidRDefault="0011596A" w:rsidP="00DE0483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DE0483">
              <w:rPr>
                <w:rFonts w:hint="cs"/>
                <w:sz w:val="28"/>
                <w:szCs w:val="28"/>
                <w:rtl/>
              </w:rPr>
              <w:t>مستوى رابع</w:t>
            </w:r>
          </w:p>
        </w:tc>
        <w:tc>
          <w:tcPr>
            <w:tcW w:w="2841" w:type="dxa"/>
          </w:tcPr>
          <w:p w:rsidR="0011596A" w:rsidRPr="00DE0483" w:rsidRDefault="0011596A" w:rsidP="00DE0483">
            <w:pPr>
              <w:jc w:val="center"/>
              <w:rPr>
                <w:rFonts w:hint="cs"/>
                <w:sz w:val="28"/>
                <w:szCs w:val="28"/>
                <w:rtl/>
              </w:rPr>
            </w:pPr>
            <w:proofErr w:type="spellStart"/>
            <w:r w:rsidRPr="00DE0483">
              <w:rPr>
                <w:rFonts w:hint="cs"/>
                <w:sz w:val="28"/>
                <w:szCs w:val="28"/>
                <w:rtl/>
              </w:rPr>
              <w:t>الانشاء</w:t>
            </w:r>
            <w:proofErr w:type="spellEnd"/>
            <w:r w:rsidRPr="00DE0483">
              <w:rPr>
                <w:rFonts w:hint="cs"/>
                <w:sz w:val="28"/>
                <w:szCs w:val="28"/>
                <w:rtl/>
              </w:rPr>
              <w:t xml:space="preserve"> والتعبير 1</w:t>
            </w:r>
          </w:p>
        </w:tc>
      </w:tr>
      <w:tr w:rsidR="0011596A" w:rsidRPr="00DE0483" w:rsidTr="0011596A">
        <w:tc>
          <w:tcPr>
            <w:tcW w:w="2840" w:type="dxa"/>
          </w:tcPr>
          <w:p w:rsidR="0011596A" w:rsidRPr="00DE0483" w:rsidRDefault="00684BEC" w:rsidP="00DE0483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DE0483">
              <w:rPr>
                <w:rFonts w:hint="cs"/>
                <w:sz w:val="28"/>
                <w:szCs w:val="28"/>
                <w:rtl/>
              </w:rPr>
              <w:t>القواعد والمنظومة النحوية</w:t>
            </w:r>
          </w:p>
        </w:tc>
        <w:tc>
          <w:tcPr>
            <w:tcW w:w="2841" w:type="dxa"/>
          </w:tcPr>
          <w:p w:rsidR="0011596A" w:rsidRPr="00DE0483" w:rsidRDefault="00684BEC" w:rsidP="00DE0483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DE0483">
              <w:rPr>
                <w:rFonts w:hint="cs"/>
                <w:sz w:val="28"/>
                <w:szCs w:val="28"/>
                <w:rtl/>
              </w:rPr>
              <w:t>مستوى رابع</w:t>
            </w:r>
          </w:p>
        </w:tc>
        <w:tc>
          <w:tcPr>
            <w:tcW w:w="2841" w:type="dxa"/>
          </w:tcPr>
          <w:p w:rsidR="0011596A" w:rsidRPr="00DE0483" w:rsidRDefault="00684BEC" w:rsidP="00DE0483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DE0483">
              <w:rPr>
                <w:rFonts w:hint="cs"/>
                <w:sz w:val="28"/>
                <w:szCs w:val="28"/>
                <w:rtl/>
              </w:rPr>
              <w:t>التركيب اللغوي</w:t>
            </w:r>
          </w:p>
        </w:tc>
      </w:tr>
      <w:tr w:rsidR="00684BEC" w:rsidRPr="00DE0483" w:rsidTr="0011596A">
        <w:tc>
          <w:tcPr>
            <w:tcW w:w="2840" w:type="dxa"/>
          </w:tcPr>
          <w:p w:rsidR="00684BEC" w:rsidRPr="00DE0483" w:rsidRDefault="00684BEC" w:rsidP="00DE0483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DE0483">
              <w:rPr>
                <w:rFonts w:hint="cs"/>
                <w:sz w:val="28"/>
                <w:szCs w:val="28"/>
                <w:rtl/>
              </w:rPr>
              <w:t xml:space="preserve">مدخل </w:t>
            </w:r>
            <w:proofErr w:type="spellStart"/>
            <w:r w:rsidRPr="00DE0483">
              <w:rPr>
                <w:rFonts w:hint="cs"/>
                <w:sz w:val="28"/>
                <w:szCs w:val="28"/>
                <w:rtl/>
              </w:rPr>
              <w:t>الى</w:t>
            </w:r>
            <w:proofErr w:type="spellEnd"/>
            <w:r w:rsidRPr="00DE0483">
              <w:rPr>
                <w:rFonts w:hint="cs"/>
                <w:sz w:val="28"/>
                <w:szCs w:val="28"/>
                <w:rtl/>
              </w:rPr>
              <w:t xml:space="preserve"> اللغويات</w:t>
            </w:r>
          </w:p>
        </w:tc>
        <w:tc>
          <w:tcPr>
            <w:tcW w:w="2841" w:type="dxa"/>
          </w:tcPr>
          <w:p w:rsidR="00684BEC" w:rsidRPr="00DE0483" w:rsidRDefault="00684BEC" w:rsidP="00DE0483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DE0483">
              <w:rPr>
                <w:rFonts w:hint="cs"/>
                <w:sz w:val="28"/>
                <w:szCs w:val="28"/>
                <w:rtl/>
              </w:rPr>
              <w:t>مستوى رابع</w:t>
            </w:r>
          </w:p>
        </w:tc>
        <w:tc>
          <w:tcPr>
            <w:tcW w:w="2841" w:type="dxa"/>
          </w:tcPr>
          <w:p w:rsidR="00684BEC" w:rsidRPr="00DE0483" w:rsidRDefault="00684BEC" w:rsidP="00DE0483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DE0483">
              <w:rPr>
                <w:rFonts w:hint="cs"/>
                <w:sz w:val="28"/>
                <w:szCs w:val="28"/>
                <w:rtl/>
              </w:rPr>
              <w:t>قراءة ومطالعات</w:t>
            </w:r>
          </w:p>
        </w:tc>
      </w:tr>
      <w:tr w:rsidR="00684BEC" w:rsidRPr="00DE0483" w:rsidTr="0011596A">
        <w:tc>
          <w:tcPr>
            <w:tcW w:w="2840" w:type="dxa"/>
          </w:tcPr>
          <w:p w:rsidR="00684BEC" w:rsidRPr="00DE0483" w:rsidRDefault="00684BEC" w:rsidP="00DE0483">
            <w:pPr>
              <w:jc w:val="center"/>
              <w:rPr>
                <w:rFonts w:hint="cs"/>
                <w:sz w:val="28"/>
                <w:szCs w:val="28"/>
                <w:rtl/>
              </w:rPr>
            </w:pPr>
            <w:proofErr w:type="spellStart"/>
            <w:r w:rsidRPr="00DE0483">
              <w:rPr>
                <w:rFonts w:hint="cs"/>
                <w:sz w:val="28"/>
                <w:szCs w:val="28"/>
                <w:rtl/>
              </w:rPr>
              <w:t>الادب</w:t>
            </w:r>
            <w:proofErr w:type="spellEnd"/>
            <w:r w:rsidRPr="00DE0483">
              <w:rPr>
                <w:rFonts w:hint="cs"/>
                <w:sz w:val="28"/>
                <w:szCs w:val="28"/>
                <w:rtl/>
              </w:rPr>
              <w:t xml:space="preserve"> في عصر </w:t>
            </w:r>
            <w:proofErr w:type="spellStart"/>
            <w:r w:rsidRPr="00DE0483">
              <w:rPr>
                <w:rFonts w:hint="cs"/>
                <w:sz w:val="28"/>
                <w:szCs w:val="28"/>
                <w:rtl/>
              </w:rPr>
              <w:t>النهضه</w:t>
            </w:r>
            <w:proofErr w:type="spellEnd"/>
          </w:p>
        </w:tc>
        <w:tc>
          <w:tcPr>
            <w:tcW w:w="2841" w:type="dxa"/>
          </w:tcPr>
          <w:p w:rsidR="00684BEC" w:rsidRPr="00DE0483" w:rsidRDefault="00684BEC" w:rsidP="00DE0483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DE0483">
              <w:rPr>
                <w:rFonts w:hint="cs"/>
                <w:sz w:val="28"/>
                <w:szCs w:val="28"/>
                <w:rtl/>
              </w:rPr>
              <w:t>مستوى رابع</w:t>
            </w:r>
          </w:p>
        </w:tc>
        <w:tc>
          <w:tcPr>
            <w:tcW w:w="2841" w:type="dxa"/>
          </w:tcPr>
          <w:p w:rsidR="00684BEC" w:rsidRPr="00DE0483" w:rsidRDefault="00684BEC" w:rsidP="00DE0483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DE0483">
              <w:rPr>
                <w:rFonts w:hint="cs"/>
                <w:sz w:val="28"/>
                <w:szCs w:val="28"/>
                <w:rtl/>
              </w:rPr>
              <w:t>قراءة ومطالعات</w:t>
            </w:r>
          </w:p>
        </w:tc>
      </w:tr>
      <w:tr w:rsidR="00DE0483" w:rsidRPr="00DE0483" w:rsidTr="000C4606">
        <w:tc>
          <w:tcPr>
            <w:tcW w:w="8522" w:type="dxa"/>
            <w:gridSpan w:val="3"/>
          </w:tcPr>
          <w:p w:rsidR="00DE0483" w:rsidRPr="00DE0483" w:rsidRDefault="00DE0483" w:rsidP="00DE0483">
            <w:pPr>
              <w:jc w:val="center"/>
              <w:rPr>
                <w:rFonts w:hint="cs"/>
                <w:sz w:val="28"/>
                <w:szCs w:val="28"/>
                <w:highlight w:val="yellow"/>
                <w:rtl/>
              </w:rPr>
            </w:pPr>
            <w:r w:rsidRPr="00DE0483">
              <w:rPr>
                <w:rFonts w:hint="cs"/>
                <w:sz w:val="28"/>
                <w:szCs w:val="28"/>
                <w:highlight w:val="yellow"/>
                <w:rtl/>
              </w:rPr>
              <w:t>المستوى الخامس</w:t>
            </w:r>
          </w:p>
        </w:tc>
      </w:tr>
      <w:tr w:rsidR="00684BEC" w:rsidRPr="00DE0483" w:rsidTr="0011596A">
        <w:tc>
          <w:tcPr>
            <w:tcW w:w="2840" w:type="dxa"/>
          </w:tcPr>
          <w:p w:rsidR="00684BEC" w:rsidRPr="00DE0483" w:rsidRDefault="00684BEC" w:rsidP="00DE0483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DE0483">
              <w:rPr>
                <w:rFonts w:hint="cs"/>
                <w:sz w:val="28"/>
                <w:szCs w:val="28"/>
                <w:rtl/>
              </w:rPr>
              <w:t>مهارات التحدث</w:t>
            </w:r>
          </w:p>
        </w:tc>
        <w:tc>
          <w:tcPr>
            <w:tcW w:w="2841" w:type="dxa"/>
          </w:tcPr>
          <w:p w:rsidR="00684BEC" w:rsidRPr="00DE0483" w:rsidRDefault="00684BEC" w:rsidP="00DE0483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DE0483">
              <w:rPr>
                <w:rFonts w:hint="cs"/>
                <w:sz w:val="28"/>
                <w:szCs w:val="28"/>
                <w:rtl/>
              </w:rPr>
              <w:t>مستوى خامس</w:t>
            </w:r>
          </w:p>
        </w:tc>
        <w:tc>
          <w:tcPr>
            <w:tcW w:w="2841" w:type="dxa"/>
          </w:tcPr>
          <w:p w:rsidR="00684BEC" w:rsidRPr="00DE0483" w:rsidRDefault="00684BEC" w:rsidP="00DE0483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DE0483">
              <w:rPr>
                <w:rFonts w:hint="cs"/>
                <w:sz w:val="28"/>
                <w:szCs w:val="28"/>
                <w:rtl/>
              </w:rPr>
              <w:t>استماع وتحدث</w:t>
            </w:r>
          </w:p>
        </w:tc>
      </w:tr>
      <w:tr w:rsidR="00684BEC" w:rsidRPr="00DE0483" w:rsidTr="0011596A">
        <w:tc>
          <w:tcPr>
            <w:tcW w:w="2840" w:type="dxa"/>
          </w:tcPr>
          <w:p w:rsidR="00684BEC" w:rsidRPr="00DE0483" w:rsidRDefault="00684BEC" w:rsidP="00DE0483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DE0483">
              <w:rPr>
                <w:rFonts w:hint="cs"/>
                <w:sz w:val="28"/>
                <w:szCs w:val="28"/>
                <w:rtl/>
              </w:rPr>
              <w:t>الفكر والثقافة الانجليزية</w:t>
            </w:r>
          </w:p>
        </w:tc>
        <w:tc>
          <w:tcPr>
            <w:tcW w:w="2841" w:type="dxa"/>
          </w:tcPr>
          <w:p w:rsidR="00684BEC" w:rsidRPr="00DE0483" w:rsidRDefault="00684BEC" w:rsidP="00DE0483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DE0483">
              <w:rPr>
                <w:rFonts w:hint="cs"/>
                <w:sz w:val="28"/>
                <w:szCs w:val="28"/>
                <w:rtl/>
              </w:rPr>
              <w:t>مستوى خامس</w:t>
            </w:r>
          </w:p>
        </w:tc>
        <w:tc>
          <w:tcPr>
            <w:tcW w:w="2841" w:type="dxa"/>
          </w:tcPr>
          <w:p w:rsidR="00684BEC" w:rsidRPr="00DE0483" w:rsidRDefault="00684BEC" w:rsidP="00DE0483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DE0483">
              <w:rPr>
                <w:rFonts w:hint="cs"/>
                <w:sz w:val="28"/>
                <w:szCs w:val="28"/>
                <w:rtl/>
              </w:rPr>
              <w:t>النثر الانجليزي</w:t>
            </w:r>
          </w:p>
        </w:tc>
      </w:tr>
      <w:tr w:rsidR="00684BEC" w:rsidRPr="00DE0483" w:rsidTr="0011596A">
        <w:tc>
          <w:tcPr>
            <w:tcW w:w="2840" w:type="dxa"/>
          </w:tcPr>
          <w:p w:rsidR="00684BEC" w:rsidRPr="00DE0483" w:rsidRDefault="00684BEC" w:rsidP="00DE0483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DE0483">
              <w:rPr>
                <w:rFonts w:hint="cs"/>
                <w:sz w:val="28"/>
                <w:szCs w:val="28"/>
                <w:rtl/>
              </w:rPr>
              <w:t>المقال</w:t>
            </w:r>
          </w:p>
        </w:tc>
        <w:tc>
          <w:tcPr>
            <w:tcW w:w="2841" w:type="dxa"/>
          </w:tcPr>
          <w:p w:rsidR="00684BEC" w:rsidRPr="00DE0483" w:rsidRDefault="00684BEC" w:rsidP="00DE0483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DE0483">
              <w:rPr>
                <w:rFonts w:hint="cs"/>
                <w:sz w:val="28"/>
                <w:szCs w:val="28"/>
                <w:rtl/>
              </w:rPr>
              <w:t>مستوى خامس</w:t>
            </w:r>
          </w:p>
        </w:tc>
        <w:tc>
          <w:tcPr>
            <w:tcW w:w="2841" w:type="dxa"/>
          </w:tcPr>
          <w:p w:rsidR="00684BEC" w:rsidRPr="00DE0483" w:rsidRDefault="00684BEC" w:rsidP="00DE0483">
            <w:pPr>
              <w:jc w:val="center"/>
              <w:rPr>
                <w:rFonts w:hint="cs"/>
                <w:sz w:val="28"/>
                <w:szCs w:val="28"/>
                <w:rtl/>
              </w:rPr>
            </w:pPr>
            <w:proofErr w:type="spellStart"/>
            <w:r w:rsidRPr="00DE0483">
              <w:rPr>
                <w:rFonts w:hint="cs"/>
                <w:sz w:val="28"/>
                <w:szCs w:val="28"/>
                <w:rtl/>
              </w:rPr>
              <w:t>الانشاء</w:t>
            </w:r>
            <w:proofErr w:type="spellEnd"/>
            <w:r w:rsidRPr="00DE0483">
              <w:rPr>
                <w:rFonts w:hint="cs"/>
                <w:sz w:val="28"/>
                <w:szCs w:val="28"/>
                <w:rtl/>
              </w:rPr>
              <w:t xml:space="preserve"> والتعبير 2</w:t>
            </w:r>
          </w:p>
        </w:tc>
      </w:tr>
      <w:tr w:rsidR="00684BEC" w:rsidRPr="00DE0483" w:rsidTr="0011596A">
        <w:tc>
          <w:tcPr>
            <w:tcW w:w="2840" w:type="dxa"/>
          </w:tcPr>
          <w:p w:rsidR="00684BEC" w:rsidRPr="00DE0483" w:rsidRDefault="002D5609" w:rsidP="00DE0483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DE0483">
              <w:rPr>
                <w:rFonts w:hint="cs"/>
                <w:sz w:val="28"/>
                <w:szCs w:val="28"/>
                <w:rtl/>
              </w:rPr>
              <w:t>نظرية الترجمة</w:t>
            </w:r>
          </w:p>
        </w:tc>
        <w:tc>
          <w:tcPr>
            <w:tcW w:w="2841" w:type="dxa"/>
          </w:tcPr>
          <w:p w:rsidR="00684BEC" w:rsidRPr="00DE0483" w:rsidRDefault="002D5609" w:rsidP="00DE0483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DE0483">
              <w:rPr>
                <w:rFonts w:hint="cs"/>
                <w:sz w:val="28"/>
                <w:szCs w:val="28"/>
                <w:rtl/>
              </w:rPr>
              <w:t>مستوى خامس</w:t>
            </w:r>
          </w:p>
        </w:tc>
        <w:tc>
          <w:tcPr>
            <w:tcW w:w="2841" w:type="dxa"/>
          </w:tcPr>
          <w:p w:rsidR="00684BEC" w:rsidRPr="00DE0483" w:rsidRDefault="002D5609" w:rsidP="00DE0483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DE0483">
              <w:rPr>
                <w:rFonts w:hint="cs"/>
                <w:sz w:val="28"/>
                <w:szCs w:val="28"/>
                <w:rtl/>
              </w:rPr>
              <w:t xml:space="preserve">مدخل </w:t>
            </w:r>
            <w:proofErr w:type="spellStart"/>
            <w:r w:rsidRPr="00DE0483">
              <w:rPr>
                <w:rFonts w:hint="cs"/>
                <w:sz w:val="28"/>
                <w:szCs w:val="28"/>
                <w:rtl/>
              </w:rPr>
              <w:t>الى</w:t>
            </w:r>
            <w:proofErr w:type="spellEnd"/>
            <w:r w:rsidRPr="00DE0483">
              <w:rPr>
                <w:rFonts w:hint="cs"/>
                <w:sz w:val="28"/>
                <w:szCs w:val="28"/>
                <w:rtl/>
              </w:rPr>
              <w:t xml:space="preserve"> اللغويات</w:t>
            </w:r>
          </w:p>
        </w:tc>
      </w:tr>
      <w:tr w:rsidR="002D5609" w:rsidRPr="00DE0483" w:rsidTr="0011596A">
        <w:tc>
          <w:tcPr>
            <w:tcW w:w="2840" w:type="dxa"/>
          </w:tcPr>
          <w:p w:rsidR="002D5609" w:rsidRPr="00DE0483" w:rsidRDefault="002D5609" w:rsidP="00DE0483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DE0483">
              <w:rPr>
                <w:rFonts w:hint="cs"/>
                <w:sz w:val="28"/>
                <w:szCs w:val="28"/>
                <w:rtl/>
              </w:rPr>
              <w:t>الصوتيات والنظام الصوتي</w:t>
            </w:r>
          </w:p>
        </w:tc>
        <w:tc>
          <w:tcPr>
            <w:tcW w:w="2841" w:type="dxa"/>
          </w:tcPr>
          <w:p w:rsidR="002D5609" w:rsidRPr="00DE0483" w:rsidRDefault="002D5609" w:rsidP="00DE0483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DE0483">
              <w:rPr>
                <w:rFonts w:hint="cs"/>
                <w:sz w:val="28"/>
                <w:szCs w:val="28"/>
                <w:rtl/>
              </w:rPr>
              <w:t>مستوى خامس</w:t>
            </w:r>
          </w:p>
        </w:tc>
        <w:tc>
          <w:tcPr>
            <w:tcW w:w="2841" w:type="dxa"/>
          </w:tcPr>
          <w:p w:rsidR="002D5609" w:rsidRPr="00DE0483" w:rsidRDefault="002D5609" w:rsidP="00DE0483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DE0483">
              <w:rPr>
                <w:rFonts w:hint="cs"/>
                <w:sz w:val="28"/>
                <w:szCs w:val="28"/>
                <w:rtl/>
              </w:rPr>
              <w:t xml:space="preserve">مدخل </w:t>
            </w:r>
            <w:proofErr w:type="spellStart"/>
            <w:r w:rsidRPr="00DE0483">
              <w:rPr>
                <w:rFonts w:hint="cs"/>
                <w:sz w:val="28"/>
                <w:szCs w:val="28"/>
                <w:rtl/>
              </w:rPr>
              <w:t>الى</w:t>
            </w:r>
            <w:proofErr w:type="spellEnd"/>
            <w:r w:rsidRPr="00DE0483">
              <w:rPr>
                <w:rFonts w:hint="cs"/>
                <w:sz w:val="28"/>
                <w:szCs w:val="28"/>
                <w:rtl/>
              </w:rPr>
              <w:t xml:space="preserve"> اللغويات</w:t>
            </w:r>
          </w:p>
        </w:tc>
      </w:tr>
      <w:tr w:rsidR="002D5609" w:rsidRPr="00DE0483" w:rsidTr="0011596A">
        <w:tc>
          <w:tcPr>
            <w:tcW w:w="2840" w:type="dxa"/>
          </w:tcPr>
          <w:p w:rsidR="002D5609" w:rsidRPr="00DE0483" w:rsidRDefault="002D5609" w:rsidP="00DE0483">
            <w:pPr>
              <w:jc w:val="center"/>
              <w:rPr>
                <w:rFonts w:hint="cs"/>
                <w:sz w:val="28"/>
                <w:szCs w:val="28"/>
                <w:rtl/>
              </w:rPr>
            </w:pPr>
            <w:proofErr w:type="spellStart"/>
            <w:r w:rsidRPr="00DE0483">
              <w:rPr>
                <w:rFonts w:hint="cs"/>
                <w:sz w:val="28"/>
                <w:szCs w:val="28"/>
                <w:rtl/>
              </w:rPr>
              <w:t>الادب</w:t>
            </w:r>
            <w:proofErr w:type="spellEnd"/>
            <w:r w:rsidRPr="00DE0483">
              <w:rPr>
                <w:rFonts w:hint="cs"/>
                <w:sz w:val="28"/>
                <w:szCs w:val="28"/>
                <w:rtl/>
              </w:rPr>
              <w:t xml:space="preserve"> الانجليزي القرن 17</w:t>
            </w:r>
          </w:p>
        </w:tc>
        <w:tc>
          <w:tcPr>
            <w:tcW w:w="2841" w:type="dxa"/>
          </w:tcPr>
          <w:p w:rsidR="002D5609" w:rsidRPr="00DE0483" w:rsidRDefault="002D5609" w:rsidP="00DE0483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DE0483">
              <w:rPr>
                <w:rFonts w:hint="cs"/>
                <w:sz w:val="28"/>
                <w:szCs w:val="28"/>
                <w:rtl/>
              </w:rPr>
              <w:t>مستوى خامس</w:t>
            </w:r>
          </w:p>
        </w:tc>
        <w:tc>
          <w:tcPr>
            <w:tcW w:w="2841" w:type="dxa"/>
          </w:tcPr>
          <w:p w:rsidR="002D5609" w:rsidRPr="00DE0483" w:rsidRDefault="002D5609" w:rsidP="00DE0483">
            <w:pPr>
              <w:jc w:val="center"/>
              <w:rPr>
                <w:rFonts w:hint="cs"/>
                <w:sz w:val="28"/>
                <w:szCs w:val="28"/>
                <w:rtl/>
              </w:rPr>
            </w:pPr>
            <w:proofErr w:type="spellStart"/>
            <w:r w:rsidRPr="00DE0483">
              <w:rPr>
                <w:rFonts w:hint="cs"/>
                <w:sz w:val="28"/>
                <w:szCs w:val="28"/>
                <w:rtl/>
              </w:rPr>
              <w:t>الادب</w:t>
            </w:r>
            <w:proofErr w:type="spellEnd"/>
            <w:r w:rsidRPr="00DE0483">
              <w:rPr>
                <w:rFonts w:hint="cs"/>
                <w:sz w:val="28"/>
                <w:szCs w:val="28"/>
                <w:rtl/>
              </w:rPr>
              <w:t xml:space="preserve"> في عصر النهضة</w:t>
            </w:r>
          </w:p>
        </w:tc>
      </w:tr>
      <w:tr w:rsidR="002D5609" w:rsidRPr="00DE0483" w:rsidTr="0011596A">
        <w:tc>
          <w:tcPr>
            <w:tcW w:w="2840" w:type="dxa"/>
          </w:tcPr>
          <w:p w:rsidR="002D5609" w:rsidRPr="00DE0483" w:rsidRDefault="002D5609" w:rsidP="00DE0483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DE0483">
              <w:rPr>
                <w:rFonts w:hint="cs"/>
                <w:sz w:val="28"/>
                <w:szCs w:val="28"/>
                <w:rtl/>
              </w:rPr>
              <w:t>ظهور الرواية</w:t>
            </w:r>
          </w:p>
        </w:tc>
        <w:tc>
          <w:tcPr>
            <w:tcW w:w="2841" w:type="dxa"/>
          </w:tcPr>
          <w:p w:rsidR="002D5609" w:rsidRPr="00DE0483" w:rsidRDefault="002D5609" w:rsidP="00DE0483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DE0483">
              <w:rPr>
                <w:rFonts w:hint="cs"/>
                <w:sz w:val="28"/>
                <w:szCs w:val="28"/>
                <w:rtl/>
              </w:rPr>
              <w:t>مستوى خامس</w:t>
            </w:r>
          </w:p>
        </w:tc>
        <w:tc>
          <w:tcPr>
            <w:tcW w:w="2841" w:type="dxa"/>
          </w:tcPr>
          <w:p w:rsidR="002D5609" w:rsidRPr="00DE0483" w:rsidRDefault="002D5609" w:rsidP="00DE0483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DE0483">
              <w:rPr>
                <w:rFonts w:hint="cs"/>
                <w:sz w:val="28"/>
                <w:szCs w:val="28"/>
                <w:rtl/>
              </w:rPr>
              <w:t>الأدب في عصر النهضة</w:t>
            </w:r>
          </w:p>
        </w:tc>
      </w:tr>
    </w:tbl>
    <w:p w:rsidR="0011596A" w:rsidRPr="00DE0483" w:rsidRDefault="0011596A">
      <w:pPr>
        <w:rPr>
          <w:rFonts w:hint="cs"/>
          <w:sz w:val="28"/>
          <w:szCs w:val="28"/>
          <w:rtl/>
        </w:rPr>
      </w:pPr>
    </w:p>
    <w:sectPr w:rsidR="0011596A" w:rsidRPr="00DE0483" w:rsidSect="003C611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1596A"/>
    <w:rsid w:val="0011596A"/>
    <w:rsid w:val="002D5609"/>
    <w:rsid w:val="003C611B"/>
    <w:rsid w:val="00517D20"/>
    <w:rsid w:val="00684BEC"/>
    <w:rsid w:val="00DE04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7D2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159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149</Words>
  <Characters>853</Characters>
  <Application>Microsoft Office Word</Application>
  <DocSecurity>0</DocSecurity>
  <Lines>7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Nayf</dc:creator>
  <cp:lastModifiedBy>Nayf</cp:lastModifiedBy>
  <cp:revision>2</cp:revision>
  <dcterms:created xsi:type="dcterms:W3CDTF">2011-09-06T13:19:00Z</dcterms:created>
  <dcterms:modified xsi:type="dcterms:W3CDTF">2011-09-06T13:47:00Z</dcterms:modified>
</cp:coreProperties>
</file>