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72E" w:rsidRPr="009F4EB8" w:rsidRDefault="00B3672E" w:rsidP="00B3672E">
      <w:pPr>
        <w:jc w:val="center"/>
        <w:rPr>
          <w:b/>
          <w:bCs/>
          <w:color w:val="FF0000"/>
          <w:sz w:val="24"/>
          <w:szCs w:val="24"/>
          <w:rtl/>
        </w:rPr>
      </w:pPr>
      <w:r w:rsidRPr="009F4EB8">
        <w:rPr>
          <w:rFonts w:hint="cs"/>
          <w:b/>
          <w:bCs/>
          <w:color w:val="FF0000"/>
          <w:sz w:val="24"/>
          <w:szCs w:val="24"/>
          <w:rtl/>
        </w:rPr>
        <w:t>ترجمة القطعة الاولى  ص 7</w:t>
      </w:r>
    </w:p>
    <w:p w:rsidR="00FE6007" w:rsidRDefault="00FE6007" w:rsidP="00FE6007">
      <w:pPr>
        <w:autoSpaceDE w:val="0"/>
        <w:autoSpaceDN w:val="0"/>
        <w:bidi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tl/>
        </w:rPr>
        <w:t>القطعة</w:t>
      </w:r>
      <w:r>
        <w:rPr>
          <w:rFonts w:ascii="Times New Roman" w:hAnsi="Times New Roman" w:cs="Times New Roman"/>
          <w:sz w:val="24"/>
          <w:szCs w:val="24"/>
        </w:rPr>
        <w:t xml:space="preserve"> </w:t>
      </w:r>
      <w:r>
        <w:rPr>
          <w:rFonts w:ascii="Times New Roman" w:hAnsi="Times New Roman" w:cs="Times New Roman"/>
          <w:sz w:val="24"/>
          <w:szCs w:val="24"/>
          <w:rtl/>
        </w:rPr>
        <w:t>الاولى</w:t>
      </w:r>
    </w:p>
    <w:p w:rsidR="00FE6007" w:rsidRDefault="005930F9" w:rsidP="00FE6007">
      <w:pPr>
        <w:autoSpaceDE w:val="0"/>
        <w:autoSpaceDN w:val="0"/>
        <w:bidi w:val="0"/>
        <w:adjustRightInd w:val="0"/>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r w:rsidR="00FE6007">
        <w:rPr>
          <w:rFonts w:ascii="Times New Roman" w:hAnsi="Times New Roman" w:cs="Times New Roman"/>
          <w:b/>
          <w:bCs/>
          <w:sz w:val="28"/>
          <w:szCs w:val="28"/>
        </w:rPr>
        <w:t>Want to learn a language?</w:t>
      </w:r>
    </w:p>
    <w:p w:rsidR="00FE6007" w:rsidRDefault="005930F9" w:rsidP="00FE6007">
      <w:pPr>
        <w:autoSpaceDE w:val="0"/>
        <w:autoSpaceDN w:val="0"/>
        <w:bidi w:val="0"/>
        <w:adjustRightInd w:val="0"/>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r w:rsidR="00FE6007">
        <w:rPr>
          <w:rFonts w:ascii="Times New Roman" w:hAnsi="Times New Roman" w:cs="Times New Roman"/>
          <w:b/>
          <w:bCs/>
          <w:sz w:val="28"/>
          <w:szCs w:val="28"/>
        </w:rPr>
        <w:t>Don't make it a mount Everest</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It is common to see and hear the foreign language every day in New York City: riding with Creole- speaking cabdrivers, reading menus written half in Chinese and half in Spaniard, or making purchases in Korean owned delicatessens.</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18"/>
          <w:szCs w:val="18"/>
        </w:rPr>
      </w:pPr>
      <w:r w:rsidRPr="005930F9">
        <w:rPr>
          <w:rFonts w:ascii="Times New Roman" w:hAnsi="Times New Roman" w:cs="Times New Roman"/>
          <w:sz w:val="18"/>
          <w:szCs w:val="18"/>
        </w:rPr>
        <w:t xml:space="preserve">Creole : </w:t>
      </w:r>
      <w:r w:rsidRPr="005930F9">
        <w:rPr>
          <w:rFonts w:ascii="Times New Roman" w:hAnsi="Times New Roman" w:cs="Times New Roman"/>
          <w:sz w:val="18"/>
          <w:szCs w:val="18"/>
          <w:rtl/>
        </w:rPr>
        <w:t>لغة</w:t>
      </w:r>
      <w:r w:rsidRPr="005930F9">
        <w:rPr>
          <w:rFonts w:ascii="Times New Roman" w:hAnsi="Times New Roman" w:cs="Times New Roman"/>
          <w:sz w:val="18"/>
          <w:szCs w:val="18"/>
        </w:rPr>
        <w:t xml:space="preserve"> </w:t>
      </w:r>
      <w:r w:rsidRPr="005930F9">
        <w:rPr>
          <w:rFonts w:ascii="Times New Roman" w:hAnsi="Times New Roman" w:cs="Times New Roman"/>
          <w:sz w:val="18"/>
          <w:szCs w:val="18"/>
          <w:rtl/>
        </w:rPr>
        <w:t>الكريول</w:t>
      </w:r>
      <w:r w:rsidRPr="005930F9">
        <w:rPr>
          <w:rFonts w:ascii="Times New Roman" w:hAnsi="Times New Roman" w:cs="Times New Roman"/>
          <w:sz w:val="18"/>
          <w:szCs w:val="18"/>
        </w:rPr>
        <w:t xml:space="preserve"> </w:t>
      </w:r>
      <w:r w:rsidRPr="005930F9">
        <w:rPr>
          <w:rFonts w:ascii="Times New Roman" w:hAnsi="Times New Roman" w:cs="Times New Roman"/>
          <w:sz w:val="18"/>
          <w:szCs w:val="18"/>
          <w:rtl/>
        </w:rPr>
        <w:t>وهي</w:t>
      </w:r>
      <w:r w:rsidRPr="005930F9">
        <w:rPr>
          <w:rFonts w:ascii="Times New Roman" w:hAnsi="Times New Roman" w:cs="Times New Roman"/>
          <w:sz w:val="18"/>
          <w:szCs w:val="18"/>
        </w:rPr>
        <w:t xml:space="preserve"> </w:t>
      </w:r>
      <w:r w:rsidRPr="005930F9">
        <w:rPr>
          <w:rFonts w:ascii="Times New Roman" w:hAnsi="Times New Roman" w:cs="Times New Roman"/>
          <w:sz w:val="18"/>
          <w:szCs w:val="18"/>
          <w:rtl/>
        </w:rPr>
        <w:t>مشتقة</w:t>
      </w:r>
      <w:r w:rsidRPr="005930F9">
        <w:rPr>
          <w:rFonts w:ascii="Times New Roman" w:hAnsi="Times New Roman" w:cs="Times New Roman"/>
          <w:sz w:val="18"/>
          <w:szCs w:val="18"/>
        </w:rPr>
        <w:t xml:space="preserve"> </w:t>
      </w:r>
      <w:r w:rsidRPr="005930F9">
        <w:rPr>
          <w:rFonts w:ascii="Times New Roman" w:hAnsi="Times New Roman" w:cs="Times New Roman"/>
          <w:sz w:val="18"/>
          <w:szCs w:val="18"/>
          <w:rtl/>
        </w:rPr>
        <w:t>من</w:t>
      </w:r>
      <w:r w:rsidRPr="005930F9">
        <w:rPr>
          <w:rFonts w:ascii="Times New Roman" w:hAnsi="Times New Roman" w:cs="Times New Roman"/>
          <w:sz w:val="18"/>
          <w:szCs w:val="18"/>
        </w:rPr>
        <w:t xml:space="preserve"> </w:t>
      </w:r>
      <w:r w:rsidRPr="005930F9">
        <w:rPr>
          <w:rFonts w:ascii="Times New Roman" w:hAnsi="Times New Roman" w:cs="Times New Roman"/>
          <w:sz w:val="18"/>
          <w:szCs w:val="18"/>
          <w:rtl/>
        </w:rPr>
        <w:t>اللغة</w:t>
      </w:r>
      <w:r w:rsidRPr="005930F9">
        <w:rPr>
          <w:rFonts w:ascii="Times New Roman" w:hAnsi="Times New Roman" w:cs="Times New Roman"/>
          <w:sz w:val="18"/>
          <w:szCs w:val="18"/>
        </w:rPr>
        <w:t xml:space="preserve"> </w:t>
      </w:r>
      <w:r w:rsidRPr="005930F9">
        <w:rPr>
          <w:rFonts w:ascii="Times New Roman" w:hAnsi="Times New Roman" w:cs="Times New Roman"/>
          <w:sz w:val="18"/>
          <w:szCs w:val="18"/>
          <w:rtl/>
        </w:rPr>
        <w:t>الوليدة</w:t>
      </w:r>
      <w:r w:rsidRPr="005930F9">
        <w:rPr>
          <w:rFonts w:ascii="Times New Roman" w:hAnsi="Times New Roman" w:cs="Times New Roman"/>
          <w:sz w:val="18"/>
          <w:szCs w:val="18"/>
        </w:rPr>
        <w:t xml:space="preserve"> </w:t>
      </w:r>
      <w:r w:rsidRPr="005930F9">
        <w:rPr>
          <w:rFonts w:ascii="Times New Roman" w:hAnsi="Times New Roman" w:cs="Times New Roman"/>
          <w:sz w:val="18"/>
          <w:szCs w:val="18"/>
          <w:rtl/>
        </w:rPr>
        <w:t>المبسطة</w:t>
      </w:r>
      <w:r w:rsidRPr="005930F9">
        <w:rPr>
          <w:rFonts w:ascii="Times New Roman" w:hAnsi="Times New Roman" w:cs="Times New Roman"/>
          <w:sz w:val="18"/>
          <w:szCs w:val="18"/>
        </w:rPr>
        <w:t xml:space="preserve"> ) pidgin ( </w:t>
      </w:r>
      <w:r w:rsidRPr="005930F9">
        <w:rPr>
          <w:rFonts w:ascii="Times New Roman" w:hAnsi="Times New Roman" w:cs="Times New Roman"/>
          <w:sz w:val="18"/>
          <w:szCs w:val="18"/>
          <w:rtl/>
        </w:rPr>
        <w:t>التي</w:t>
      </w:r>
      <w:r w:rsidRPr="005930F9">
        <w:rPr>
          <w:rFonts w:ascii="Times New Roman" w:hAnsi="Times New Roman" w:cs="Times New Roman"/>
          <w:sz w:val="18"/>
          <w:szCs w:val="18"/>
        </w:rPr>
        <w:t xml:space="preserve"> </w:t>
      </w:r>
      <w:r w:rsidRPr="005930F9">
        <w:rPr>
          <w:rFonts w:ascii="Times New Roman" w:hAnsi="Times New Roman" w:cs="Times New Roman"/>
          <w:sz w:val="18"/>
          <w:szCs w:val="18"/>
          <w:rtl/>
        </w:rPr>
        <w:t>نشأت</w:t>
      </w:r>
      <w:r w:rsidRPr="005930F9">
        <w:rPr>
          <w:rFonts w:ascii="Times New Roman" w:hAnsi="Times New Roman" w:cs="Times New Roman"/>
          <w:sz w:val="18"/>
          <w:szCs w:val="18"/>
        </w:rPr>
        <w:t xml:space="preserve"> </w:t>
      </w:r>
      <w:r w:rsidRPr="005930F9">
        <w:rPr>
          <w:rFonts w:ascii="Times New Roman" w:hAnsi="Times New Roman" w:cs="Times New Roman"/>
          <w:sz w:val="18"/>
          <w:szCs w:val="18"/>
          <w:rtl/>
        </w:rPr>
        <w:t>من</w:t>
      </w:r>
      <w:r w:rsidRPr="005930F9">
        <w:rPr>
          <w:rFonts w:ascii="Times New Roman" w:hAnsi="Times New Roman" w:cs="Times New Roman"/>
          <w:sz w:val="18"/>
          <w:szCs w:val="18"/>
        </w:rPr>
        <w:t xml:space="preserve"> </w:t>
      </w:r>
      <w:r w:rsidRPr="005930F9">
        <w:rPr>
          <w:rFonts w:ascii="Times New Roman" w:hAnsi="Times New Roman" w:cs="Times New Roman"/>
          <w:sz w:val="18"/>
          <w:szCs w:val="18"/>
          <w:rtl/>
        </w:rPr>
        <w:t>لغتين</w:t>
      </w:r>
      <w:r w:rsidRPr="005930F9">
        <w:rPr>
          <w:rFonts w:ascii="Times New Roman" w:hAnsi="Times New Roman" w:cs="Times New Roman"/>
          <w:sz w:val="18"/>
          <w:szCs w:val="18"/>
        </w:rPr>
        <w:t xml:space="preserve"> </w:t>
      </w:r>
      <w:r w:rsidRPr="005930F9">
        <w:rPr>
          <w:rFonts w:ascii="Times New Roman" w:hAnsi="Times New Roman" w:cs="Times New Roman"/>
          <w:sz w:val="18"/>
          <w:szCs w:val="18"/>
          <w:rtl/>
        </w:rPr>
        <w:t>مختلفتين</w:t>
      </w:r>
      <w:r w:rsidRPr="005930F9">
        <w:rPr>
          <w:rFonts w:ascii="Times New Roman" w:hAnsi="Times New Roman" w:cs="Times New Roman"/>
          <w:sz w:val="18"/>
          <w:szCs w:val="18"/>
        </w:rPr>
        <w:t xml:space="preserve"> )</w:t>
      </w:r>
      <w:r w:rsidRPr="005930F9">
        <w:rPr>
          <w:rFonts w:ascii="Times New Roman" w:hAnsi="Times New Roman" w:cs="Times New Roman"/>
          <w:sz w:val="18"/>
          <w:szCs w:val="18"/>
          <w:rtl/>
        </w:rPr>
        <w:t>نزلاء</w:t>
      </w:r>
      <w:r w:rsidRPr="005930F9">
        <w:rPr>
          <w:rFonts w:ascii="Times New Roman" w:hAnsi="Times New Roman" w:cs="Times New Roman"/>
          <w:sz w:val="18"/>
          <w:szCs w:val="18"/>
        </w:rPr>
        <w:t xml:space="preserve"> </w:t>
      </w:r>
      <w:r w:rsidRPr="005930F9">
        <w:rPr>
          <w:rFonts w:ascii="Times New Roman" w:hAnsi="Times New Roman" w:cs="Times New Roman"/>
          <w:sz w:val="18"/>
          <w:szCs w:val="18"/>
          <w:rtl/>
        </w:rPr>
        <w:t>أمريكا</w:t>
      </w:r>
      <w:r w:rsidRPr="005930F9">
        <w:rPr>
          <w:rFonts w:ascii="Times New Roman" w:hAnsi="Times New Roman" w:cs="Times New Roman"/>
          <w:sz w:val="18"/>
          <w:szCs w:val="18"/>
        </w:rPr>
        <w:t xml:space="preserve"> </w:t>
      </w:r>
      <w:r w:rsidRPr="005930F9">
        <w:rPr>
          <w:rFonts w:ascii="Times New Roman" w:hAnsi="Times New Roman" w:cs="Times New Roman"/>
          <w:sz w:val="18"/>
          <w:szCs w:val="18"/>
          <w:rtl/>
        </w:rPr>
        <w:t>القدماء</w:t>
      </w:r>
      <w:r w:rsidRPr="005930F9">
        <w:rPr>
          <w:rFonts w:ascii="Times New Roman" w:hAnsi="Times New Roman" w:cs="Times New Roman"/>
          <w:sz w:val="18"/>
          <w:szCs w:val="18"/>
        </w:rPr>
        <w:t xml:space="preserve"> </w:t>
      </w:r>
      <w:r w:rsidRPr="005930F9">
        <w:rPr>
          <w:rFonts w:ascii="Times New Roman" w:hAnsi="Times New Roman" w:cs="Times New Roman"/>
          <w:sz w:val="18"/>
          <w:szCs w:val="18"/>
          <w:rtl/>
        </w:rPr>
        <w:t>من</w:t>
      </w:r>
      <w:r w:rsidRPr="005930F9">
        <w:rPr>
          <w:rFonts w:ascii="Times New Roman" w:hAnsi="Times New Roman" w:cs="Times New Roman"/>
          <w:sz w:val="18"/>
          <w:szCs w:val="18"/>
        </w:rPr>
        <w:t xml:space="preserve"> </w:t>
      </w:r>
      <w:r w:rsidRPr="005930F9">
        <w:rPr>
          <w:rFonts w:ascii="Times New Roman" w:hAnsi="Times New Roman" w:cs="Times New Roman"/>
          <w:sz w:val="18"/>
          <w:szCs w:val="18"/>
          <w:rtl/>
        </w:rPr>
        <w:t>فرنسا</w:t>
      </w:r>
      <w:r w:rsidRPr="005930F9">
        <w:rPr>
          <w:rFonts w:ascii="Times New Roman" w:hAnsi="Times New Roman" w:cs="Times New Roman"/>
          <w:sz w:val="18"/>
          <w:szCs w:val="18"/>
        </w:rPr>
        <w:t xml:space="preserve"> </w:t>
      </w:r>
      <w:r w:rsidRPr="005930F9">
        <w:rPr>
          <w:rFonts w:ascii="Times New Roman" w:hAnsi="Times New Roman" w:cs="Times New Roman"/>
          <w:sz w:val="18"/>
          <w:szCs w:val="18"/>
          <w:rtl/>
        </w:rPr>
        <w:t>وإسبانيا</w:t>
      </w:r>
      <w:r w:rsidRPr="005930F9">
        <w:rPr>
          <w:rFonts w:ascii="Times New Roman" w:hAnsi="Times New Roman" w:cs="Times New Roman"/>
          <w:sz w:val="18"/>
          <w:szCs w:val="18"/>
        </w:rPr>
        <w:t>(</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Learning them, on the other hand, is another matter and it almost always costs money. Finding a bargain in learning any language is rare, even though the Manhattan Yellow pages alone list some 70 foreign language schools.</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Experts in the fields of foreign language teaching that say that if you want to become a polyglot, you should consider several things before you sign up for a language course:</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0"/>
          <w:szCs w:val="20"/>
        </w:rPr>
      </w:pPr>
      <w:r w:rsidRPr="005930F9">
        <w:rPr>
          <w:rFonts w:ascii="Times New Roman" w:hAnsi="Times New Roman" w:cs="Times New Roman"/>
          <w:b/>
          <w:bCs/>
          <w:sz w:val="28"/>
          <w:szCs w:val="28"/>
        </w:rPr>
        <w:t xml:space="preserve">Motive </w:t>
      </w:r>
      <w:r w:rsidRPr="005930F9">
        <w:rPr>
          <w:rFonts w:ascii="Times New Roman,Bold" w:hAnsi="Times New Roman" w:cs="Times New Roman,Bold"/>
          <w:b/>
          <w:bCs/>
          <w:sz w:val="26"/>
          <w:szCs w:val="26"/>
        </w:rPr>
        <w:t xml:space="preserve">: </w:t>
      </w:r>
      <w:r w:rsidRPr="005930F9">
        <w:rPr>
          <w:rFonts w:ascii="Times New Roman" w:hAnsi="Times New Roman" w:cs="Times New Roman"/>
          <w:sz w:val="20"/>
          <w:szCs w:val="20"/>
          <w:rtl/>
        </w:rPr>
        <w:t>دافع</w:t>
      </w:r>
      <w:r w:rsidRPr="005930F9">
        <w:rPr>
          <w:rFonts w:ascii="Times New Roman" w:hAnsi="Times New Roman" w:cs="Times New Roman"/>
          <w:sz w:val="20"/>
          <w:szCs w:val="20"/>
        </w:rPr>
        <w:t xml:space="preserve"> , </w:t>
      </w:r>
      <w:r w:rsidRPr="005930F9">
        <w:rPr>
          <w:rFonts w:ascii="Times New Roman" w:hAnsi="Times New Roman" w:cs="Times New Roman"/>
          <w:sz w:val="20"/>
          <w:szCs w:val="20"/>
          <w:rtl/>
        </w:rPr>
        <w:t>سبب</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Why do you need to learn a foreign language? Being able to order a drink on the French island of Martinique is very different from doing business in Tokyo. Or, if all you want to know is how to find a telephone booth while walking near the Arc de Triomphe in Paris, a practical program in which you first learn to speak, and later to read and write, would do fine.</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"In this age of global travel, it is increasingly likely that students have spent time or will spend time in the country of the language that they want to learn," said Anthony Niesz, associate director of the Yale University language Laboratory. This means of that knowing how to ask for a hotel room or for</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 xml:space="preserve">directions-and to understand the answer you receive---is more important than being able to read a newspaper like </w:t>
      </w:r>
      <w:r w:rsidRPr="005930F9">
        <w:rPr>
          <w:rFonts w:ascii="Times New Roman" w:hAnsi="Times New Roman" w:cs="Times New Roman"/>
          <w:i/>
          <w:iCs/>
          <w:sz w:val="28"/>
          <w:szCs w:val="28"/>
        </w:rPr>
        <w:t>Le Monde</w:t>
      </w:r>
      <w:r w:rsidRPr="005930F9">
        <w:rPr>
          <w:rFonts w:ascii="Times New Roman" w:hAnsi="Times New Roman" w:cs="Times New Roman"/>
          <w:sz w:val="28"/>
          <w:szCs w:val="28"/>
        </w:rPr>
        <w:t>, or even knowing the pluperfect tense.</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 xml:space="preserve">But if real proficiency is your goal---from being able to conjugate verbs to reading </w:t>
      </w:r>
      <w:r w:rsidRPr="005930F9">
        <w:rPr>
          <w:rFonts w:ascii="Times New Roman" w:hAnsi="Times New Roman" w:cs="Times New Roman"/>
          <w:i/>
          <w:iCs/>
          <w:sz w:val="28"/>
          <w:szCs w:val="28"/>
        </w:rPr>
        <w:t>Madame Bovary in France---</w:t>
      </w:r>
      <w:r w:rsidRPr="005930F9">
        <w:rPr>
          <w:rFonts w:ascii="Times New Roman" w:hAnsi="Times New Roman" w:cs="Times New Roman"/>
          <w:sz w:val="28"/>
          <w:szCs w:val="28"/>
        </w:rPr>
        <w:t>a university or an institute may be the best place for you.</w:t>
      </w:r>
    </w:p>
    <w:p w:rsidR="00FE6007" w:rsidRPr="005930F9" w:rsidRDefault="00FE6007" w:rsidP="00FE6007">
      <w:pPr>
        <w:autoSpaceDE w:val="0"/>
        <w:autoSpaceDN w:val="0"/>
        <w:bidi w:val="0"/>
        <w:adjustRightInd w:val="0"/>
        <w:spacing w:after="0" w:line="240" w:lineRule="auto"/>
        <w:rPr>
          <w:rFonts w:ascii="Segoe Print" w:hAnsi="Segoe Print" w:cs="Segoe Print"/>
        </w:rPr>
      </w:pPr>
    </w:p>
    <w:p w:rsidR="00FE6007" w:rsidRPr="005930F9" w:rsidRDefault="00FE6007" w:rsidP="00FE6007">
      <w:pPr>
        <w:autoSpaceDE w:val="0"/>
        <w:autoSpaceDN w:val="0"/>
        <w:bidi w:val="0"/>
        <w:adjustRightInd w:val="0"/>
        <w:spacing w:after="0" w:line="240" w:lineRule="auto"/>
        <w:rPr>
          <w:rFonts w:ascii="Times New Roman" w:hAnsi="Times New Roman" w:cs="Times New Roman"/>
        </w:rPr>
      </w:pPr>
      <w:r w:rsidRPr="005930F9">
        <w:rPr>
          <w:rFonts w:ascii="Times New Roman" w:hAnsi="Times New Roman" w:cs="Times New Roman"/>
          <w:b/>
          <w:bCs/>
          <w:sz w:val="28"/>
          <w:szCs w:val="28"/>
        </w:rPr>
        <w:t xml:space="preserve">Method </w:t>
      </w:r>
      <w:r w:rsidRPr="005930F9">
        <w:rPr>
          <w:rFonts w:ascii="Times New Roman,Bold" w:hAnsi="Times New Roman" w:cs="Times New Roman,Bold"/>
          <w:b/>
          <w:bCs/>
          <w:sz w:val="26"/>
          <w:szCs w:val="26"/>
        </w:rPr>
        <w:t xml:space="preserve">: </w:t>
      </w:r>
      <w:r w:rsidRPr="005930F9">
        <w:rPr>
          <w:rFonts w:ascii="Times New Roman" w:hAnsi="Times New Roman" w:cs="Times New Roman"/>
          <w:rtl/>
        </w:rPr>
        <w:t>طريقة</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What's the best way to learn the language? Language teaching programs and methods vary.</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 xml:space="preserve">One technique is called </w:t>
      </w:r>
      <w:r w:rsidRPr="005930F9">
        <w:rPr>
          <w:rFonts w:ascii="Times New Roman" w:hAnsi="Times New Roman" w:cs="Times New Roman"/>
          <w:i/>
          <w:iCs/>
          <w:sz w:val="28"/>
          <w:szCs w:val="28"/>
        </w:rPr>
        <w:t>total immersion</w:t>
      </w:r>
      <w:r w:rsidRPr="005930F9">
        <w:rPr>
          <w:rFonts w:ascii="Times New Roman" w:hAnsi="Times New Roman" w:cs="Times New Roman"/>
          <w:sz w:val="28"/>
          <w:szCs w:val="28"/>
        </w:rPr>
        <w:t>. With total immersion, students in the classroom speak, listen to, and read only the foreign language they are learning. And for some, total immersion is the closest thing to learning a language while living in the foreign country.</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lastRenderedPageBreak/>
        <w:t>Since most programs emphasize dialogue in the classroom, class size crucial.</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If there are more than 15 students, individuals are likely to spend too much time silent, Mr. Niesz said. The</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experts, however, say smaller and more expensive classes are not necessarily better.</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For serious students who don't have a lot of time, private tutoring may be best. But groups work well for most people because they provide the opportunity to participate in games, skits, and conversation.</w:t>
      </w:r>
    </w:p>
    <w:p w:rsidR="00FE6007" w:rsidRPr="005930F9" w:rsidRDefault="00FE6007" w:rsidP="00FE6007">
      <w:pPr>
        <w:autoSpaceDE w:val="0"/>
        <w:autoSpaceDN w:val="0"/>
        <w:bidi w:val="0"/>
        <w:adjustRightInd w:val="0"/>
        <w:spacing w:after="0" w:line="240" w:lineRule="auto"/>
        <w:rPr>
          <w:rFonts w:ascii="Times New Roman,Bold" w:hAnsi="Times New Roman" w:cs="Times New Roman,Bold"/>
          <w:b/>
          <w:bCs/>
          <w:sz w:val="26"/>
          <w:szCs w:val="26"/>
        </w:rPr>
      </w:pPr>
      <w:r w:rsidRPr="005930F9">
        <w:rPr>
          <w:rFonts w:ascii="Times New Roman" w:hAnsi="Times New Roman" w:cs="Times New Roman"/>
          <w:b/>
          <w:bCs/>
          <w:sz w:val="28"/>
          <w:szCs w:val="28"/>
        </w:rPr>
        <w:t>Teacher</w:t>
      </w:r>
      <w:r w:rsidRPr="005930F9">
        <w:rPr>
          <w:rFonts w:ascii="Times New Roman,Bold" w:hAnsi="Times New Roman" w:cs="Times New Roman,Bold"/>
          <w:b/>
          <w:bCs/>
          <w:sz w:val="26"/>
          <w:szCs w:val="26"/>
        </w:rPr>
        <w:t>:</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What makes a good teacher? When you think consider a language class, you must, of course, consider the teacher. Learning a language from native speakers has its advantages, but " native speaker is</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no guarantee that a person will be a good teacher," Mr. Niesz said. He added, " By far the most</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important criterion is whether he or she is an enthusiastic teacher."</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Phyllis Ziegler : the director of second- language programs for the New York schools' division of bilingual education, said that "the nonnative teacher may sometimes better understand the student's questions because he or she has also studied the target language."</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So, before inquiring about the authenticity of the teacher's accent, ask about educational experiences and credentials.</w:t>
      </w:r>
    </w:p>
    <w:p w:rsidR="00B3672E" w:rsidRPr="005930F9" w:rsidRDefault="00FE6007" w:rsidP="00FE6007">
      <w:pPr>
        <w:jc w:val="center"/>
        <w:rPr>
          <w:b/>
          <w:bCs/>
          <w:sz w:val="28"/>
          <w:szCs w:val="28"/>
          <w:rtl/>
        </w:rPr>
      </w:pPr>
      <w:r w:rsidRPr="005930F9">
        <w:rPr>
          <w:rFonts w:ascii="Times New Roman" w:hAnsi="Times New Roman" w:cs="Times New Roman"/>
          <w:sz w:val="28"/>
          <w:szCs w:val="28"/>
        </w:rPr>
        <w:t>Fabio Girelli-Carasi, the director of foreign languages at New York University's School of Continuing Education, said that "the tanning-booth approach to language doesn't work . "He added, "just sitting there ten hours won't make you darker than five. "In other words, do your homework.</w:t>
      </w:r>
    </w:p>
    <w:p w:rsidR="00B3672E" w:rsidRPr="00B310D9" w:rsidRDefault="00B3672E" w:rsidP="00B3672E">
      <w:pPr>
        <w:jc w:val="both"/>
        <w:rPr>
          <w:sz w:val="24"/>
          <w:szCs w:val="24"/>
          <w:rtl/>
        </w:rPr>
      </w:pPr>
      <w:r w:rsidRPr="00B310D9">
        <w:rPr>
          <w:rFonts w:hint="cs"/>
          <w:sz w:val="24"/>
          <w:szCs w:val="24"/>
          <w:rtl/>
        </w:rPr>
        <w:t xml:space="preserve">من الشائع ان ترى وتسمع اللغات الاجنبيه كل يوم في مدينة نيويورك : الركوب مع سائقي التاكسي المتحدثين بالعاميه , قراءة القوائم التي كتبت نصفها بالصيني ونصفها بالاسباني , او الشراء من محل لبيع المعلبات الكوريه . </w:t>
      </w:r>
    </w:p>
    <w:p w:rsidR="00B3672E" w:rsidRPr="00B310D9" w:rsidRDefault="00B3672E" w:rsidP="00B3672E">
      <w:pPr>
        <w:jc w:val="both"/>
        <w:rPr>
          <w:sz w:val="24"/>
          <w:szCs w:val="24"/>
          <w:rtl/>
        </w:rPr>
      </w:pPr>
      <w:r w:rsidRPr="00B310D9">
        <w:rPr>
          <w:rFonts w:hint="cs"/>
          <w:sz w:val="24"/>
          <w:szCs w:val="24"/>
          <w:rtl/>
        </w:rPr>
        <w:t xml:space="preserve">موضوع التعلم من جانب اخر : يكون مسأله اخرى وتقريبا يكلف المال دائما . نادرا ما نجد اتفاق في تعلم أي لغه, حتى بالرغم من قائمة الصفحات الصفراء في مانهاتان فقط 70 مدرسة لغة اجنبيه. </w:t>
      </w:r>
    </w:p>
    <w:p w:rsidR="00B3672E" w:rsidRPr="00B310D9" w:rsidRDefault="00B3672E" w:rsidP="00B3672E">
      <w:pPr>
        <w:jc w:val="both"/>
        <w:rPr>
          <w:sz w:val="24"/>
          <w:szCs w:val="24"/>
          <w:rtl/>
        </w:rPr>
      </w:pPr>
      <w:r w:rsidRPr="00B310D9">
        <w:rPr>
          <w:rFonts w:hint="cs"/>
          <w:sz w:val="24"/>
          <w:szCs w:val="24"/>
          <w:rtl/>
        </w:rPr>
        <w:t xml:space="preserve">الخبراء في حقول تدريس اللغات الاجنبيه يقولون ذلك انه اذا انت اردت ان تصبح متعدد اللغات .. ينبغي ان تفكر جيدا في عدة اشياء قبل ان تسجل في كورس اللغه. </w:t>
      </w:r>
    </w:p>
    <w:p w:rsidR="00B3672E" w:rsidRPr="00B310D9" w:rsidRDefault="00B3672E" w:rsidP="00B3672E">
      <w:pPr>
        <w:jc w:val="both"/>
        <w:rPr>
          <w:b/>
          <w:bCs/>
          <w:sz w:val="24"/>
          <w:szCs w:val="24"/>
          <w:rtl/>
        </w:rPr>
      </w:pPr>
      <w:r w:rsidRPr="00B310D9">
        <w:rPr>
          <w:rFonts w:hint="cs"/>
          <w:b/>
          <w:bCs/>
          <w:sz w:val="24"/>
          <w:szCs w:val="24"/>
          <w:rtl/>
        </w:rPr>
        <w:t xml:space="preserve">الحافز: </w:t>
      </w:r>
    </w:p>
    <w:p w:rsidR="00B3672E" w:rsidRPr="00B310D9" w:rsidRDefault="00B3672E" w:rsidP="00B3672E">
      <w:pPr>
        <w:jc w:val="both"/>
        <w:rPr>
          <w:sz w:val="24"/>
          <w:szCs w:val="24"/>
          <w:rtl/>
        </w:rPr>
      </w:pPr>
      <w:r w:rsidRPr="00B310D9">
        <w:rPr>
          <w:rFonts w:hint="cs"/>
          <w:sz w:val="24"/>
          <w:szCs w:val="24"/>
          <w:rtl/>
        </w:rPr>
        <w:t>لماذا تحتاج الى تعلم لغة اجنبيه؟ كونك تردت الشراب في جزيرة مارتينيك الفرنسيه يكون مختلف جدا ان ارت عمل بزنسس في طوكيو. او اذا اردت معرفة كيفة يجاد على كشك تلفون اثناء السير بالقرب من قوس النصر في باريس.</w:t>
      </w:r>
    </w:p>
    <w:p w:rsidR="00B3672E" w:rsidRPr="00B310D9" w:rsidRDefault="00B3672E" w:rsidP="00B3672E">
      <w:pPr>
        <w:jc w:val="both"/>
        <w:rPr>
          <w:sz w:val="24"/>
          <w:szCs w:val="24"/>
          <w:rtl/>
        </w:rPr>
      </w:pPr>
      <w:r w:rsidRPr="00B310D9">
        <w:rPr>
          <w:rFonts w:hint="cs"/>
          <w:sz w:val="24"/>
          <w:szCs w:val="24"/>
          <w:rtl/>
        </w:rPr>
        <w:t>البرنامج المحلي الاول الذي يعلمك التحدث و تتبعها القراءه والكتابه , سوف تجده.</w:t>
      </w:r>
    </w:p>
    <w:p w:rsidR="00B3672E" w:rsidRPr="00B310D9" w:rsidRDefault="00B3672E" w:rsidP="00B3672E">
      <w:pPr>
        <w:jc w:val="both"/>
        <w:rPr>
          <w:sz w:val="24"/>
          <w:szCs w:val="24"/>
          <w:rtl/>
        </w:rPr>
      </w:pPr>
      <w:r w:rsidRPr="00B310D9">
        <w:rPr>
          <w:rFonts w:hint="cs"/>
          <w:sz w:val="24"/>
          <w:szCs w:val="24"/>
          <w:rtl/>
        </w:rPr>
        <w:lastRenderedPageBreak/>
        <w:t xml:space="preserve">في هذا الزمن .. السفر للعالم يكون من المحتمل  تزايد هؤلاء الطلاب الذين قضو الوقت او سوف يقضونه في مدينة اللغة الذين يودون التعلم (( قالها انثوني نايز , دكتور في معمل اللغه بجامعة </w:t>
      </w:r>
      <w:r w:rsidRPr="00B310D9">
        <w:rPr>
          <w:sz w:val="24"/>
          <w:szCs w:val="24"/>
        </w:rPr>
        <w:t>yale</w:t>
      </w:r>
      <w:r w:rsidRPr="00B310D9">
        <w:rPr>
          <w:rFonts w:hint="cs"/>
          <w:sz w:val="24"/>
          <w:szCs w:val="24"/>
          <w:rtl/>
        </w:rPr>
        <w:t xml:space="preserve"> . معنى هذا ذالك يعرفك كيفية السؤال عن غرفة بالهمتيل او عن التعليمات او فهم تلقي الاجابه </w:t>
      </w:r>
      <w:r w:rsidRPr="00B310D9">
        <w:rPr>
          <w:sz w:val="24"/>
          <w:szCs w:val="24"/>
          <w:rtl/>
        </w:rPr>
        <w:t>–</w:t>
      </w:r>
      <w:r w:rsidRPr="00B310D9">
        <w:rPr>
          <w:rFonts w:hint="cs"/>
          <w:sz w:val="24"/>
          <w:szCs w:val="24"/>
          <w:rtl/>
        </w:rPr>
        <w:t xml:space="preserve"> يكون اكثر اهميه من ان تكون قادر على قراءة جريده  مثل لي موند, او حتى معرفة صيغ الازمنه .</w:t>
      </w:r>
    </w:p>
    <w:p w:rsidR="00B3672E" w:rsidRPr="00B310D9" w:rsidRDefault="00B3672E" w:rsidP="00B3672E">
      <w:pPr>
        <w:jc w:val="both"/>
        <w:rPr>
          <w:sz w:val="24"/>
          <w:szCs w:val="24"/>
          <w:rtl/>
        </w:rPr>
      </w:pPr>
      <w:r w:rsidRPr="00B310D9">
        <w:rPr>
          <w:rFonts w:hint="cs"/>
          <w:sz w:val="24"/>
          <w:szCs w:val="24"/>
          <w:rtl/>
        </w:rPr>
        <w:t xml:space="preserve">لكن اذا المهاره الحقيقيه هي هدفك من القدره على تصريف الافعال لقراءة </w:t>
      </w:r>
      <w:r w:rsidRPr="00B310D9">
        <w:rPr>
          <w:sz w:val="24"/>
          <w:szCs w:val="24"/>
        </w:rPr>
        <w:t xml:space="preserve">Madme Bovary </w:t>
      </w:r>
      <w:r w:rsidRPr="00B310D9">
        <w:rPr>
          <w:rFonts w:hint="cs"/>
          <w:sz w:val="24"/>
          <w:szCs w:val="24"/>
          <w:rtl/>
        </w:rPr>
        <w:t xml:space="preserve"> في فرنسا- الجامع هاو المعهد يكون افضل مكان لذلك .</w:t>
      </w:r>
    </w:p>
    <w:p w:rsidR="00B3672E" w:rsidRPr="00B310D9" w:rsidRDefault="00B3672E" w:rsidP="00B3672E">
      <w:pPr>
        <w:jc w:val="both"/>
        <w:rPr>
          <w:sz w:val="24"/>
          <w:szCs w:val="24"/>
          <w:rtl/>
        </w:rPr>
      </w:pPr>
      <w:r w:rsidRPr="00B310D9">
        <w:rPr>
          <w:rFonts w:hint="cs"/>
          <w:b/>
          <w:bCs/>
          <w:sz w:val="24"/>
          <w:szCs w:val="24"/>
          <w:rtl/>
        </w:rPr>
        <w:t>المنهج</w:t>
      </w:r>
      <w:r w:rsidRPr="00B310D9">
        <w:rPr>
          <w:rFonts w:hint="cs"/>
          <w:sz w:val="24"/>
          <w:szCs w:val="24"/>
          <w:rtl/>
        </w:rPr>
        <w:t xml:space="preserve"> :</w:t>
      </w:r>
    </w:p>
    <w:p w:rsidR="00B3672E" w:rsidRPr="00B310D9" w:rsidRDefault="00B3672E" w:rsidP="00B3672E">
      <w:pPr>
        <w:jc w:val="both"/>
        <w:rPr>
          <w:sz w:val="24"/>
          <w:szCs w:val="24"/>
          <w:rtl/>
        </w:rPr>
      </w:pPr>
      <w:r w:rsidRPr="00B310D9">
        <w:rPr>
          <w:rFonts w:hint="cs"/>
          <w:sz w:val="24"/>
          <w:szCs w:val="24"/>
          <w:rtl/>
        </w:rPr>
        <w:t>ماهي افضل طريقة لتعلم اللغه؟ تدريس برامج لغة ومناهج مختلفه . واحد من التقنيات يسمى (الانغماس الكامل) . الطلاب في الصفوف يتحدثون ويسمعون ويقراءون فقط اللغه الاجنبيه التي يتعلمونها . للبعض (الانغماس الكامل يكون شي اقرب لتعلم اللغه عندما يعيشون في المدن الاجنبيه.</w:t>
      </w:r>
    </w:p>
    <w:p w:rsidR="00B3672E" w:rsidRPr="00B310D9" w:rsidRDefault="00B3672E" w:rsidP="00B3672E">
      <w:pPr>
        <w:jc w:val="both"/>
        <w:rPr>
          <w:sz w:val="24"/>
          <w:szCs w:val="24"/>
          <w:rtl/>
        </w:rPr>
      </w:pPr>
      <w:r w:rsidRPr="00B310D9">
        <w:rPr>
          <w:rFonts w:hint="cs"/>
          <w:sz w:val="24"/>
          <w:szCs w:val="24"/>
          <w:rtl/>
        </w:rPr>
        <w:t>معظم برامج الحوار تركز على غرف الدراسه , حجم الصف يكون مهم .</w:t>
      </w:r>
    </w:p>
    <w:p w:rsidR="00B3672E" w:rsidRPr="00B310D9" w:rsidRDefault="00B3672E" w:rsidP="00B3672E">
      <w:pPr>
        <w:jc w:val="both"/>
        <w:rPr>
          <w:sz w:val="24"/>
          <w:szCs w:val="24"/>
          <w:rtl/>
        </w:rPr>
      </w:pPr>
      <w:r w:rsidRPr="00B310D9">
        <w:rPr>
          <w:rFonts w:hint="cs"/>
          <w:sz w:val="24"/>
          <w:szCs w:val="24"/>
          <w:rtl/>
        </w:rPr>
        <w:t>اذا كان اكثر من 15 طالب من المحتمل ان يقضي الفرد اكثر وقته صامت . (مستر نايز قال ذلك )</w:t>
      </w:r>
    </w:p>
    <w:p w:rsidR="00B3672E" w:rsidRPr="00B310D9" w:rsidRDefault="00B3672E" w:rsidP="005930F9">
      <w:pPr>
        <w:jc w:val="both"/>
        <w:rPr>
          <w:sz w:val="24"/>
          <w:szCs w:val="24"/>
          <w:rtl/>
        </w:rPr>
      </w:pPr>
      <w:r w:rsidRPr="00B310D9">
        <w:rPr>
          <w:rFonts w:hint="cs"/>
          <w:sz w:val="24"/>
          <w:szCs w:val="24"/>
          <w:rtl/>
        </w:rPr>
        <w:t>بالاضافه قال الخبراء ان تشابه اكثر الكلاسات غلءا لاتكون بالضروره افضل . الطلاب الجديين الذين ليس لديهم الكثير من الوقت , التعلم الخاص ربما يكون افضل . لكن عمل مجموعات افضل لمعظم الناس لانها توفر لهم فرصة للمشاركه في الالعاب والمشاهد المسرحيه والمحادثه.</w:t>
      </w:r>
    </w:p>
    <w:p w:rsidR="00B3672E" w:rsidRPr="00B310D9" w:rsidRDefault="00B3672E" w:rsidP="00B3672E">
      <w:pPr>
        <w:jc w:val="both"/>
        <w:rPr>
          <w:b/>
          <w:bCs/>
          <w:sz w:val="24"/>
          <w:szCs w:val="24"/>
          <w:rtl/>
        </w:rPr>
      </w:pPr>
      <w:r w:rsidRPr="00B310D9">
        <w:rPr>
          <w:rFonts w:hint="cs"/>
          <w:b/>
          <w:bCs/>
          <w:sz w:val="24"/>
          <w:szCs w:val="24"/>
          <w:rtl/>
        </w:rPr>
        <w:t>المعلم :</w:t>
      </w:r>
    </w:p>
    <w:p w:rsidR="00B3672E" w:rsidRPr="00B310D9" w:rsidRDefault="00B3672E" w:rsidP="00B3672E">
      <w:pPr>
        <w:jc w:val="both"/>
        <w:rPr>
          <w:sz w:val="24"/>
          <w:szCs w:val="24"/>
          <w:rtl/>
        </w:rPr>
      </w:pPr>
      <w:r w:rsidRPr="00B310D9">
        <w:rPr>
          <w:rFonts w:hint="cs"/>
          <w:sz w:val="24"/>
          <w:szCs w:val="24"/>
          <w:rtl/>
        </w:rPr>
        <w:t>ماالذي يجعلك معلم جيد؟ عندما تفكر مليا بكلاس اللغه انت يجب وبالتاكيد تفكر بالمعلم . تعلم اللغه من المتحدثين الاصلين يكون له فائده , لكن وجود المتحدثين الاصلين ليس كفيل بذلك الشخص بان يصبح معلم جيد ( مستر نيز قال ذلك )</w:t>
      </w:r>
    </w:p>
    <w:p w:rsidR="00B3672E" w:rsidRPr="00B310D9" w:rsidRDefault="00B3672E" w:rsidP="00B3672E">
      <w:pPr>
        <w:jc w:val="both"/>
        <w:rPr>
          <w:sz w:val="24"/>
          <w:szCs w:val="24"/>
          <w:rtl/>
        </w:rPr>
      </w:pPr>
      <w:r w:rsidRPr="00B310D9">
        <w:rPr>
          <w:rFonts w:hint="cs"/>
          <w:sz w:val="24"/>
          <w:szCs w:val="24"/>
          <w:rtl/>
        </w:rPr>
        <w:t>هو اضاف بمقياس ابعد الاهميه العظمى ساء له او لها ليكون معلم متحمس .</w:t>
      </w:r>
    </w:p>
    <w:p w:rsidR="00B3672E" w:rsidRPr="00B310D9" w:rsidRDefault="00B3672E" w:rsidP="00B3672E">
      <w:pPr>
        <w:jc w:val="both"/>
        <w:rPr>
          <w:sz w:val="24"/>
          <w:szCs w:val="24"/>
          <w:rtl/>
        </w:rPr>
      </w:pPr>
      <w:r w:rsidRPr="00B310D9">
        <w:rPr>
          <w:rFonts w:hint="cs"/>
          <w:sz w:val="24"/>
          <w:szCs w:val="24"/>
          <w:rtl/>
        </w:rPr>
        <w:t>فلايز سيقلر : المدير الثاني لبرامج اللغات لمجتمع المدارس في نيويورك. يقسم التعليم الى لغتين , قال ذلك (( المعلم الغير اصلي للغة ربما احيانا لا يفهم اسئلة الطلاب ولانه  او لانها لم تدرس ايضا اهداف اللغه )) لذلك , قبل الاهتمام بصحة لهجة المعلمين اسأله عنه خبراته التعليميه ومهارراته وقدراته.</w:t>
      </w:r>
    </w:p>
    <w:p w:rsidR="00BE2F33" w:rsidRPr="00FE6007" w:rsidRDefault="00B3672E" w:rsidP="00FE6007">
      <w:pPr>
        <w:jc w:val="both"/>
        <w:rPr>
          <w:sz w:val="24"/>
          <w:szCs w:val="24"/>
          <w:rtl/>
        </w:rPr>
      </w:pPr>
      <w:r w:rsidRPr="00B310D9">
        <w:rPr>
          <w:rFonts w:hint="cs"/>
          <w:sz w:val="24"/>
          <w:szCs w:val="24"/>
          <w:rtl/>
        </w:rPr>
        <w:t>فابيو : هو مدير للمدرسة الجامعات الاميريكيه لتعليم المستمر, قال اقتراب تلك السمات لا يعمل للغة.. هو اضاف ((</w:t>
      </w:r>
      <w:r w:rsidRPr="00B310D9">
        <w:rPr>
          <w:rFonts w:cs="Arial" w:hint="cs"/>
          <w:sz w:val="24"/>
          <w:szCs w:val="24"/>
          <w:rtl/>
        </w:rPr>
        <w:t>مجرد تعودك</w:t>
      </w:r>
      <w:r w:rsidRPr="00B310D9">
        <w:rPr>
          <w:rFonts w:cs="Arial"/>
          <w:sz w:val="24"/>
          <w:szCs w:val="24"/>
          <w:rtl/>
        </w:rPr>
        <w:t xml:space="preserve"> </w:t>
      </w:r>
      <w:r w:rsidRPr="00B310D9">
        <w:rPr>
          <w:rFonts w:cs="Arial" w:hint="cs"/>
          <w:sz w:val="24"/>
          <w:szCs w:val="24"/>
          <w:rtl/>
        </w:rPr>
        <w:t>للجلوس</w:t>
      </w:r>
      <w:r w:rsidRPr="00B310D9">
        <w:rPr>
          <w:rFonts w:cs="Arial"/>
          <w:sz w:val="24"/>
          <w:szCs w:val="24"/>
          <w:rtl/>
        </w:rPr>
        <w:t xml:space="preserve"> </w:t>
      </w:r>
      <w:r w:rsidRPr="00B310D9">
        <w:rPr>
          <w:rFonts w:cs="Arial" w:hint="cs"/>
          <w:sz w:val="24"/>
          <w:szCs w:val="24"/>
          <w:rtl/>
        </w:rPr>
        <w:t>هناك</w:t>
      </w:r>
      <w:r w:rsidRPr="00B310D9">
        <w:rPr>
          <w:rFonts w:cs="Arial"/>
          <w:sz w:val="24"/>
          <w:szCs w:val="24"/>
          <w:rtl/>
        </w:rPr>
        <w:t xml:space="preserve"> </w:t>
      </w:r>
      <w:r w:rsidRPr="00B310D9">
        <w:rPr>
          <w:rFonts w:cs="Arial" w:hint="cs"/>
          <w:sz w:val="24"/>
          <w:szCs w:val="24"/>
          <w:rtl/>
        </w:rPr>
        <w:t>عشر</w:t>
      </w:r>
      <w:r w:rsidRPr="00B310D9">
        <w:rPr>
          <w:rFonts w:cs="Arial"/>
          <w:sz w:val="24"/>
          <w:szCs w:val="24"/>
          <w:rtl/>
        </w:rPr>
        <w:t xml:space="preserve"> </w:t>
      </w:r>
      <w:r w:rsidRPr="00B310D9">
        <w:rPr>
          <w:rFonts w:cs="Arial" w:hint="cs"/>
          <w:sz w:val="24"/>
          <w:szCs w:val="24"/>
          <w:rtl/>
        </w:rPr>
        <w:t>ساعات</w:t>
      </w:r>
      <w:r w:rsidRPr="00B310D9">
        <w:rPr>
          <w:rFonts w:cs="Arial"/>
          <w:sz w:val="24"/>
          <w:szCs w:val="24"/>
          <w:rtl/>
        </w:rPr>
        <w:t xml:space="preserve">  </w:t>
      </w:r>
      <w:r w:rsidRPr="00B310D9">
        <w:rPr>
          <w:rFonts w:cs="Arial" w:hint="cs"/>
          <w:sz w:val="24"/>
          <w:szCs w:val="24"/>
          <w:rtl/>
        </w:rPr>
        <w:t>تجعلك</w:t>
      </w:r>
      <w:r w:rsidRPr="00B310D9">
        <w:rPr>
          <w:rFonts w:cs="Arial"/>
          <w:sz w:val="24"/>
          <w:szCs w:val="24"/>
          <w:rtl/>
        </w:rPr>
        <w:t xml:space="preserve"> </w:t>
      </w:r>
      <w:r w:rsidRPr="00B310D9">
        <w:rPr>
          <w:rFonts w:cs="Arial" w:hint="cs"/>
          <w:sz w:val="24"/>
          <w:szCs w:val="24"/>
          <w:rtl/>
        </w:rPr>
        <w:t>أكثر</w:t>
      </w:r>
      <w:r w:rsidRPr="00B310D9">
        <w:rPr>
          <w:rFonts w:cs="Arial"/>
          <w:sz w:val="24"/>
          <w:szCs w:val="24"/>
          <w:rtl/>
        </w:rPr>
        <w:t xml:space="preserve"> </w:t>
      </w:r>
      <w:r w:rsidRPr="00B310D9">
        <w:rPr>
          <w:rFonts w:cs="Arial" w:hint="cs"/>
          <w:sz w:val="24"/>
          <w:szCs w:val="24"/>
          <w:rtl/>
        </w:rPr>
        <w:t>قتامة من</w:t>
      </w:r>
      <w:r w:rsidRPr="00B310D9">
        <w:rPr>
          <w:rFonts w:cs="Arial"/>
          <w:sz w:val="24"/>
          <w:szCs w:val="24"/>
          <w:rtl/>
        </w:rPr>
        <w:t xml:space="preserve"> </w:t>
      </w:r>
      <w:r w:rsidRPr="00B310D9">
        <w:rPr>
          <w:rFonts w:cs="Arial" w:hint="cs"/>
          <w:sz w:val="24"/>
          <w:szCs w:val="24"/>
          <w:rtl/>
        </w:rPr>
        <w:t>خمس</w:t>
      </w:r>
      <w:r w:rsidRPr="00B310D9">
        <w:rPr>
          <w:rFonts w:cs="Arial"/>
          <w:sz w:val="24"/>
          <w:szCs w:val="24"/>
          <w:rtl/>
        </w:rPr>
        <w:t xml:space="preserve"> </w:t>
      </w:r>
      <w:r w:rsidRPr="00B310D9">
        <w:rPr>
          <w:rFonts w:cs="Arial" w:hint="cs"/>
          <w:sz w:val="24"/>
          <w:szCs w:val="24"/>
          <w:rtl/>
        </w:rPr>
        <w:t>سنوات،</w:t>
      </w:r>
      <w:r w:rsidRPr="00B310D9">
        <w:rPr>
          <w:rFonts w:cs="Arial"/>
          <w:sz w:val="24"/>
          <w:szCs w:val="24"/>
          <w:rtl/>
        </w:rPr>
        <w:t xml:space="preserve"> </w:t>
      </w:r>
      <w:r w:rsidRPr="00B310D9">
        <w:rPr>
          <w:rFonts w:cs="Arial" w:hint="cs"/>
          <w:sz w:val="24"/>
          <w:szCs w:val="24"/>
          <w:rtl/>
        </w:rPr>
        <w:t>تقوم</w:t>
      </w:r>
      <w:r w:rsidRPr="00B310D9">
        <w:rPr>
          <w:rFonts w:cs="Arial"/>
          <w:sz w:val="24"/>
          <w:szCs w:val="24"/>
          <w:rtl/>
        </w:rPr>
        <w:t xml:space="preserve"> </w:t>
      </w:r>
      <w:r w:rsidRPr="00B310D9">
        <w:rPr>
          <w:rFonts w:cs="Arial" w:hint="cs"/>
          <w:sz w:val="24"/>
          <w:szCs w:val="24"/>
          <w:rtl/>
        </w:rPr>
        <w:t>بأداء</w:t>
      </w:r>
      <w:r w:rsidRPr="00B310D9">
        <w:rPr>
          <w:rFonts w:cs="Arial"/>
          <w:sz w:val="24"/>
          <w:szCs w:val="24"/>
          <w:rtl/>
        </w:rPr>
        <w:t xml:space="preserve"> </w:t>
      </w:r>
      <w:r w:rsidRPr="00B310D9">
        <w:rPr>
          <w:rFonts w:cs="Arial" w:hint="cs"/>
          <w:sz w:val="24"/>
          <w:szCs w:val="24"/>
          <w:rtl/>
        </w:rPr>
        <w:t>واجبك</w:t>
      </w:r>
      <w:r w:rsidRPr="00B310D9">
        <w:rPr>
          <w:rFonts w:cs="Arial"/>
          <w:sz w:val="24"/>
          <w:szCs w:val="24"/>
          <w:rtl/>
        </w:rPr>
        <w:t>.</w:t>
      </w:r>
      <w:r w:rsidRPr="00B310D9">
        <w:rPr>
          <w:rFonts w:hint="cs"/>
          <w:sz w:val="24"/>
          <w:szCs w:val="24"/>
          <w:rtl/>
        </w:rPr>
        <w:t xml:space="preserve"> ))</w:t>
      </w:r>
    </w:p>
    <w:p w:rsidR="00BE2F33" w:rsidRDefault="00BE2F33" w:rsidP="00B3672E">
      <w:pPr>
        <w:jc w:val="center"/>
        <w:rPr>
          <w:b/>
          <w:bCs/>
          <w:sz w:val="28"/>
          <w:szCs w:val="28"/>
          <w:rtl/>
        </w:rPr>
      </w:pPr>
    </w:p>
    <w:p w:rsidR="00BE2F33" w:rsidRPr="00FE6007" w:rsidRDefault="00BE2F33" w:rsidP="00FE6007">
      <w:pPr>
        <w:jc w:val="center"/>
        <w:rPr>
          <w:b/>
          <w:bCs/>
          <w:color w:val="FF0000"/>
          <w:sz w:val="28"/>
          <w:szCs w:val="28"/>
          <w:rtl/>
        </w:rPr>
      </w:pPr>
      <w:r w:rsidRPr="009F4EB8">
        <w:rPr>
          <w:rFonts w:hint="cs"/>
          <w:b/>
          <w:bCs/>
          <w:color w:val="FF0000"/>
          <w:sz w:val="28"/>
          <w:szCs w:val="28"/>
          <w:rtl/>
        </w:rPr>
        <w:t>ترجمة القطعة الثانيه ص 16</w:t>
      </w:r>
    </w:p>
    <w:p w:rsidR="00BE2F33" w:rsidRPr="001A3B5A" w:rsidRDefault="00BE2F33" w:rsidP="00BE2F33">
      <w:pPr>
        <w:jc w:val="center"/>
        <w:rPr>
          <w:b/>
          <w:bCs/>
          <w:sz w:val="28"/>
          <w:szCs w:val="28"/>
        </w:rPr>
      </w:pPr>
      <w:r w:rsidRPr="001A3B5A">
        <w:rPr>
          <w:b/>
          <w:bCs/>
          <w:sz w:val="28"/>
          <w:szCs w:val="28"/>
        </w:rPr>
        <w:t>Student Essay : The Benefits of online</w:t>
      </w:r>
    </w:p>
    <w:p w:rsidR="00BE2F33" w:rsidRDefault="00BE2F33" w:rsidP="00BE2F33">
      <w:pPr>
        <w:jc w:val="center"/>
        <w:rPr>
          <w:b/>
          <w:bCs/>
          <w:sz w:val="28"/>
          <w:szCs w:val="28"/>
        </w:rPr>
      </w:pPr>
      <w:r w:rsidRPr="001A3B5A">
        <w:rPr>
          <w:b/>
          <w:bCs/>
          <w:sz w:val="28"/>
          <w:szCs w:val="28"/>
        </w:rPr>
        <w:t>Language Learning</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 xml:space="preserve">In today's global environment, knowing a foreign language is increasingly important. The ability to speak a foreign language with clarity and fluency is invaluable for business, education, and when </w:t>
      </w:r>
      <w:r w:rsidRPr="005930F9">
        <w:rPr>
          <w:rFonts w:ascii="Times New Roman" w:hAnsi="Times New Roman" w:cs="Times New Roman"/>
          <w:sz w:val="28"/>
          <w:szCs w:val="28"/>
        </w:rPr>
        <w:lastRenderedPageBreak/>
        <w:t>working, living or traveling in another country. Most foreign language teaching occurs in classroom with an instructor, textbooks, and several students. In my opinion, however, one of the best ways to learn a foreign language is self-study, online course. Online language learning is a good way to learn a second language because it's convenient, it's individualized, and it take place in a low-stress environment.</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Classroom learning is not practical for many people due to time and cost constraints. In addition, taking time away from work or other responsibilities to attend language courses at an institution is difficult for many people. With self-study, online courses, students can take lessons at home or in the office whenever they want. All they need is a computer and an internet connection. For example, a busy executive can take a language lesson during her lunch hour. A parent with small children can study online at night. In addition, because the student doesn't have to drive anywhere, online learning saves money.</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A benefit of online language learning is that it's individualized. Many online language courses have pre-tests that assess each student's level. Online Language programs through can also collect information about the student's learning style and need for studying the foreign language so that the material can be adapted to the student's actual situation. In a classroom, there are many students, each with different proficiency levels, different learning styles, and different needs for speaking a foreign languages.</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Furthermore, because online material is not as static as it is a textbook, it can be constantly updated relevant for the student.</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Finally, with online learning, the learning takes place in a low-stress environment—a private setting with no one else around. This is very important because many studies have shown that stress and anxiety inhibit perception, performance, and retention of linguistic material. In a classroom with several other students, all at different levels and with different needs, students may feel inhibited and fearful of making a mistake. They may be afraid to try to making new sounds or expressing their thoughts in the new language. In addition, an atmosphere of competition that exists in many classrooms can be deadly for some students. In fact, the fear of making mistakes or seeming foolish or childlike in front of others inhibits many people from succeeding in foreign language courses. Online learning solves all of these problems. Alone with a computer, a good online language course, and a microphone, many students can make tremendous progress without the fear of appearing foolish in front of others.</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Calibri" w:hAnsi="Calibri" w:cs="Calibri"/>
          <w:sz w:val="28"/>
          <w:szCs w:val="28"/>
        </w:rPr>
        <w:t>5</w:t>
      </w:r>
    </w:p>
    <w:p w:rsidR="00FE6007" w:rsidRDefault="00FE6007" w:rsidP="005930F9">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 xml:space="preserve">The benefits of online self-study courses are that they are low-cost, people can do them at any time, and they can only do them alone in the </w:t>
      </w:r>
      <w:r w:rsidRPr="005930F9">
        <w:rPr>
          <w:rFonts w:ascii="Times New Roman" w:hAnsi="Times New Roman" w:cs="Times New Roman"/>
          <w:sz w:val="28"/>
          <w:szCs w:val="28"/>
        </w:rPr>
        <w:lastRenderedPageBreak/>
        <w:t>privacy of their own home or office. This last benefit is especially important in that many people feel less inhibited about acquiring and practicing language skills when they are alone. In addition, class size at many institutions limits the opportunities for foreign language students to get adequate individual attention. These are just a few of the reasons that an online course is a good way for many people to learn a foreign language.</w:t>
      </w:r>
    </w:p>
    <w:p w:rsidR="005930F9" w:rsidRPr="005930F9" w:rsidRDefault="005930F9" w:rsidP="005930F9">
      <w:pPr>
        <w:autoSpaceDE w:val="0"/>
        <w:autoSpaceDN w:val="0"/>
        <w:bidi w:val="0"/>
        <w:adjustRightInd w:val="0"/>
        <w:spacing w:after="0" w:line="240" w:lineRule="auto"/>
        <w:rPr>
          <w:rFonts w:ascii="Times New Roman" w:hAnsi="Times New Roman" w:cs="Times New Roman"/>
          <w:sz w:val="28"/>
          <w:szCs w:val="28"/>
        </w:rPr>
      </w:pPr>
    </w:p>
    <w:p w:rsidR="00BE2F33" w:rsidRDefault="00BE2F33" w:rsidP="00BE2F33">
      <w:pPr>
        <w:rPr>
          <w:sz w:val="24"/>
          <w:szCs w:val="24"/>
          <w:rtl/>
        </w:rPr>
      </w:pPr>
      <w:r w:rsidRPr="001A3B5A">
        <w:rPr>
          <w:rFonts w:hint="cs"/>
          <w:sz w:val="24"/>
          <w:szCs w:val="24"/>
          <w:rtl/>
        </w:rPr>
        <w:t xml:space="preserve">العالم </w:t>
      </w:r>
      <w:r>
        <w:rPr>
          <w:rFonts w:hint="cs"/>
          <w:sz w:val="24"/>
          <w:szCs w:val="24"/>
          <w:rtl/>
        </w:rPr>
        <w:t>المحيط بنا في هذه الايام يعرف باهمية تزايد اللغه الاجنبيه . القدرة على التحدث باللغة الاجنبيه بوضوح وطلاقه يكون ذات قيمه , العمل , التعليم وعندما تعمل لتعيش او تسافر لدوله اخرى , على الاغلب تدريس اللغات الاجنبيه تتم في فصول بوجود معلم وكتاب وبعض الطلاب ,برأي .</w:t>
      </w:r>
    </w:p>
    <w:p w:rsidR="00BE2F33" w:rsidRDefault="00BE2F33" w:rsidP="00BE2F33">
      <w:pPr>
        <w:rPr>
          <w:sz w:val="24"/>
          <w:szCs w:val="24"/>
          <w:rtl/>
        </w:rPr>
      </w:pPr>
      <w:r>
        <w:rPr>
          <w:rFonts w:hint="cs"/>
          <w:sz w:val="24"/>
          <w:szCs w:val="24"/>
          <w:rtl/>
        </w:rPr>
        <w:t>بالاضافه ان احد افضل الطرق لتعلم اللغة الاجنبيه هو التعليم الذاتي , عبر الانترنت.</w:t>
      </w:r>
    </w:p>
    <w:p w:rsidR="00BE2F33" w:rsidRDefault="00BE2F33" w:rsidP="00BE2F33">
      <w:pPr>
        <w:rPr>
          <w:sz w:val="24"/>
          <w:szCs w:val="24"/>
          <w:rtl/>
        </w:rPr>
      </w:pPr>
      <w:r>
        <w:rPr>
          <w:rFonts w:hint="cs"/>
          <w:sz w:val="24"/>
          <w:szCs w:val="24"/>
          <w:rtl/>
        </w:rPr>
        <w:t>دراسة اللغة الاجنبيه عبر الانترنت طريقه جيده لتعلم لغه ثانيه لانها مريحه وتميزت واخذت مكانا في اخفاض التوتر المحيط بنا .</w:t>
      </w:r>
    </w:p>
    <w:p w:rsidR="00BE2F33" w:rsidRDefault="00BE2F33" w:rsidP="00BE2F33">
      <w:pPr>
        <w:rPr>
          <w:sz w:val="24"/>
          <w:szCs w:val="24"/>
          <w:rtl/>
        </w:rPr>
      </w:pPr>
      <w:r>
        <w:rPr>
          <w:rFonts w:hint="cs"/>
          <w:sz w:val="24"/>
          <w:szCs w:val="24"/>
          <w:rtl/>
        </w:rPr>
        <w:t>نظام الفصول الدراسيه ليس عمليا للعديد من الناس , الوقت الكافي وثمن التقيد بالاضافة الى الوقت المأخوذ ابعد من العمل او المسؤليات لحضور كورسات اللغه بالمعاهد صعبه للعديد من الناس . بالتعليم الذاتي كورسات التعليم عن بعد تكمن الطلاب من اخذ دروس بالمنزل او المكتب وقتما يريدون . كلهم يحتاجون الكمبيوتر واتصال الانترنت ,, مثلا المدير المشغول يستطيع دراسة اللغه خلال فترة غدائه ,الاباء مع اطفالهم يكمن دراسة اللغه اون لاين ليلا.</w:t>
      </w:r>
    </w:p>
    <w:p w:rsidR="00BE2F33" w:rsidRDefault="00BE2F33" w:rsidP="00BE2F33">
      <w:pPr>
        <w:rPr>
          <w:sz w:val="24"/>
          <w:szCs w:val="24"/>
          <w:rtl/>
        </w:rPr>
      </w:pPr>
      <w:r>
        <w:rPr>
          <w:rFonts w:hint="cs"/>
          <w:sz w:val="24"/>
          <w:szCs w:val="24"/>
          <w:rtl/>
        </w:rPr>
        <w:t>بالاضافه الى الطلاب الذين ليس لديهم سائق لاي مكان يتعلمون اون لاين لحفظ المال.</w:t>
      </w:r>
    </w:p>
    <w:p w:rsidR="00BE2F33" w:rsidRDefault="00BE2F33" w:rsidP="00BE2F33">
      <w:pPr>
        <w:rPr>
          <w:sz w:val="24"/>
          <w:szCs w:val="24"/>
          <w:rtl/>
        </w:rPr>
      </w:pPr>
      <w:r w:rsidRPr="008433A0">
        <w:rPr>
          <w:rFonts w:hint="cs"/>
          <w:b/>
          <w:bCs/>
          <w:sz w:val="24"/>
          <w:szCs w:val="24"/>
          <w:rtl/>
        </w:rPr>
        <w:t>الفائده</w:t>
      </w:r>
      <w:r>
        <w:rPr>
          <w:rFonts w:hint="cs"/>
          <w:sz w:val="24"/>
          <w:szCs w:val="24"/>
          <w:rtl/>
        </w:rPr>
        <w:t xml:space="preserve"> من تعلم اللغه اون لاين كانت مميزه . العديد من برامج وكورسات اللغه لديها اختبار اولي لتقيم كل مستويات الطلاب . برنامج اللغه عبر الانترنت يمكن ان تجمع معلومات عن نظام تعلم الطلاب واحتايجهم للتعلم اللغه الاجنبيه لذلك لتصبح المواد مناسبه لوضعهم الحالي . </w:t>
      </w:r>
    </w:p>
    <w:p w:rsidR="00BE2F33" w:rsidRDefault="00BE2F33" w:rsidP="00BE2F33">
      <w:pPr>
        <w:rPr>
          <w:sz w:val="24"/>
          <w:szCs w:val="24"/>
          <w:rtl/>
        </w:rPr>
      </w:pPr>
      <w:r>
        <w:rPr>
          <w:rFonts w:hint="cs"/>
          <w:sz w:val="24"/>
          <w:szCs w:val="24"/>
          <w:rtl/>
        </w:rPr>
        <w:t>في الفصول يوجد العديد من الطلاب لكل مستوى مهاره مختلفه , يختلف نظام التعليم ويختلف الاحتياج للتحدث باللغه الاجنبيه .</w:t>
      </w:r>
    </w:p>
    <w:p w:rsidR="00BE2F33" w:rsidRDefault="00BE2F33" w:rsidP="00BE2F33">
      <w:pPr>
        <w:rPr>
          <w:sz w:val="24"/>
          <w:szCs w:val="24"/>
          <w:rtl/>
        </w:rPr>
      </w:pPr>
      <w:r>
        <w:rPr>
          <w:rFonts w:hint="cs"/>
          <w:sz w:val="24"/>
          <w:szCs w:val="24"/>
          <w:rtl/>
        </w:rPr>
        <w:t>علاوة على ذلك ان المواد في التعليم عن بعد ليست ثابته مثل الكتاب يكنها ان تصبح ملائمه ومتجدده باستمرار.</w:t>
      </w:r>
    </w:p>
    <w:p w:rsidR="00BE2F33" w:rsidRDefault="00BE2F33" w:rsidP="00BE2F33">
      <w:pPr>
        <w:rPr>
          <w:sz w:val="24"/>
          <w:szCs w:val="24"/>
          <w:rtl/>
        </w:rPr>
      </w:pPr>
      <w:r>
        <w:rPr>
          <w:rFonts w:hint="cs"/>
          <w:sz w:val="24"/>
          <w:szCs w:val="24"/>
          <w:rtl/>
        </w:rPr>
        <w:t>هذا يجعل خبرة التعلم اكثر تشويقا وارتباطا بالطلاب.</w:t>
      </w:r>
    </w:p>
    <w:p w:rsidR="00BE2F33" w:rsidRPr="008433A0" w:rsidRDefault="00BE2F33" w:rsidP="00BE2F33">
      <w:pPr>
        <w:rPr>
          <w:b/>
          <w:bCs/>
          <w:sz w:val="24"/>
          <w:szCs w:val="24"/>
          <w:rtl/>
        </w:rPr>
      </w:pPr>
      <w:r w:rsidRPr="008433A0">
        <w:rPr>
          <w:rFonts w:hint="cs"/>
          <w:b/>
          <w:bCs/>
          <w:sz w:val="24"/>
          <w:szCs w:val="24"/>
          <w:rtl/>
        </w:rPr>
        <w:t xml:space="preserve">اخيرا : </w:t>
      </w:r>
    </w:p>
    <w:p w:rsidR="00BE2F33" w:rsidRDefault="00BE2F33" w:rsidP="00BE2F33">
      <w:pPr>
        <w:rPr>
          <w:sz w:val="24"/>
          <w:szCs w:val="24"/>
          <w:rtl/>
        </w:rPr>
      </w:pPr>
      <w:r>
        <w:rPr>
          <w:rFonts w:hint="cs"/>
          <w:sz w:val="24"/>
          <w:szCs w:val="24"/>
          <w:rtl/>
        </w:rPr>
        <w:t>التعليم عن بعد ياخذ مكانه في اخفاض التوتر المحيط بنا . من الطلاب يرون ان ذلك الضغط والقلق يمنع ادراك واداء وحفظ مواد اللغه. في الفصل مع الطلاب الاخرين كل المستويات مختلفه مع احتياجات مختلفه, الطلاب ربما يمنعهم شعور الخوف من ارتكاب الاخطاء , هم ربما يخافون من محاولة جعل اصوات جديد هاو تفكير تعبيرهم باللغه الجديده .</w:t>
      </w:r>
    </w:p>
    <w:p w:rsidR="00BE2F33" w:rsidRDefault="00BE2F33" w:rsidP="00BE2F33">
      <w:pPr>
        <w:rPr>
          <w:sz w:val="24"/>
          <w:szCs w:val="24"/>
          <w:rtl/>
        </w:rPr>
      </w:pPr>
      <w:r>
        <w:rPr>
          <w:rFonts w:hint="cs"/>
          <w:sz w:val="24"/>
          <w:szCs w:val="24"/>
          <w:rtl/>
        </w:rPr>
        <w:t xml:space="preserve">بالاضافه الى جو التنافس يستمر ذلك في الفصول الدراسيه الذي قد يقتل روح الكثير من الطلاب. </w:t>
      </w:r>
    </w:p>
    <w:p w:rsidR="00BE2F33" w:rsidRDefault="00BE2F33" w:rsidP="00BE2F33">
      <w:pPr>
        <w:rPr>
          <w:sz w:val="24"/>
          <w:szCs w:val="24"/>
          <w:rtl/>
        </w:rPr>
      </w:pPr>
      <w:r>
        <w:rPr>
          <w:rFonts w:hint="cs"/>
          <w:sz w:val="24"/>
          <w:szCs w:val="24"/>
          <w:rtl/>
        </w:rPr>
        <w:t>في الحقيقه الخوف يجعل الاخطاء يظهر بلاهه وسخافه يواجهه العديد من الناس الاخرين التي تعيقهم من النجاح في برامج اللغة الاجنبيه.</w:t>
      </w:r>
    </w:p>
    <w:p w:rsidR="00BE2F33" w:rsidRDefault="00BE2F33" w:rsidP="00BE2F33">
      <w:pPr>
        <w:rPr>
          <w:sz w:val="24"/>
          <w:szCs w:val="24"/>
          <w:rtl/>
        </w:rPr>
      </w:pPr>
      <w:r>
        <w:rPr>
          <w:rFonts w:hint="cs"/>
          <w:sz w:val="24"/>
          <w:szCs w:val="24"/>
          <w:rtl/>
        </w:rPr>
        <w:lastRenderedPageBreak/>
        <w:t>التعلم عن بعد يحل كل المشاكل . فقط بالكمبيوتر والميكروفون, برنامج اللغه اون لاين جيد والعديد من الطلاب يمكن ان يضع تقديم رائع بدون خوف .</w:t>
      </w:r>
    </w:p>
    <w:p w:rsidR="00BE2F33" w:rsidRPr="008433A0" w:rsidRDefault="00BE2F33" w:rsidP="00BE2F33">
      <w:pPr>
        <w:rPr>
          <w:b/>
          <w:bCs/>
          <w:sz w:val="24"/>
          <w:szCs w:val="24"/>
          <w:rtl/>
        </w:rPr>
      </w:pPr>
      <w:r w:rsidRPr="008433A0">
        <w:rPr>
          <w:rFonts w:hint="cs"/>
          <w:b/>
          <w:bCs/>
          <w:sz w:val="24"/>
          <w:szCs w:val="24"/>
          <w:rtl/>
        </w:rPr>
        <w:t xml:space="preserve">الفائده : </w:t>
      </w:r>
    </w:p>
    <w:p w:rsidR="00BE2F33" w:rsidRDefault="00BE2F33" w:rsidP="00BE2F33">
      <w:pPr>
        <w:rPr>
          <w:sz w:val="24"/>
          <w:szCs w:val="24"/>
          <w:rtl/>
        </w:rPr>
      </w:pPr>
      <w:r>
        <w:rPr>
          <w:rFonts w:hint="cs"/>
          <w:sz w:val="24"/>
          <w:szCs w:val="24"/>
          <w:rtl/>
        </w:rPr>
        <w:t>فوائد برامج التعليم الذاتي عبر الانترنت اقل تكلفه للناس ويمكنهم عملها في أي وقت ويمكنهم فعلها فقط بخصوصيه في منزلهم او مكتبهم.</w:t>
      </w:r>
    </w:p>
    <w:p w:rsidR="00BE2F33" w:rsidRDefault="00BE2F33" w:rsidP="00BE2F33">
      <w:pPr>
        <w:rPr>
          <w:sz w:val="24"/>
          <w:szCs w:val="24"/>
          <w:rtl/>
        </w:rPr>
      </w:pPr>
      <w:r>
        <w:rPr>
          <w:rFonts w:hint="cs"/>
          <w:sz w:val="24"/>
          <w:szCs w:val="24"/>
          <w:rtl/>
        </w:rPr>
        <w:t xml:space="preserve">هذه الميزه الاخيره هي اهميه خاصه في ان الكثير من الناس يشعرون بقدر اعاقهم من الاكتساب وملاحظة مهارات اللغه عندهم , يكونون لوحدهم, بالاضافه حجم البرامج عن العديد من المعاهد فرصها محدود للطلاب اللغات الاجنبيه لاخذ استعداد شخصي كافي. </w:t>
      </w:r>
    </w:p>
    <w:p w:rsidR="00BE2F33" w:rsidRDefault="00BE2F33" w:rsidP="005930F9">
      <w:pPr>
        <w:rPr>
          <w:sz w:val="24"/>
          <w:szCs w:val="24"/>
          <w:rtl/>
        </w:rPr>
      </w:pPr>
      <w:r>
        <w:rPr>
          <w:rFonts w:hint="cs"/>
          <w:sz w:val="24"/>
          <w:szCs w:val="24"/>
          <w:rtl/>
        </w:rPr>
        <w:t>هذه فقط القليل من اسباب فوائد كورسات اللغه  عبر الانترنت تكون طريقه جيده للعديد من الناس لتعلم اللغه الاجنبيه.</w:t>
      </w:r>
    </w:p>
    <w:p w:rsidR="00BE2F33" w:rsidRDefault="00BE2F33" w:rsidP="00BE2F33">
      <w:pPr>
        <w:rPr>
          <w:sz w:val="24"/>
          <w:szCs w:val="24"/>
          <w:rtl/>
        </w:rPr>
      </w:pPr>
      <w:r>
        <w:rPr>
          <w:rFonts w:hint="cs"/>
          <w:sz w:val="24"/>
          <w:szCs w:val="24"/>
          <w:rtl/>
        </w:rPr>
        <w:t>((خلاصه الموضوع  &lt;&lt;&lt; هذه من عندي ))</w:t>
      </w:r>
    </w:p>
    <w:p w:rsidR="00BE2F33" w:rsidRPr="00FE6007" w:rsidRDefault="00BE2F33" w:rsidP="00FE6007">
      <w:pPr>
        <w:rPr>
          <w:sz w:val="24"/>
          <w:szCs w:val="24"/>
          <w:rtl/>
        </w:rPr>
      </w:pPr>
      <w:r>
        <w:rPr>
          <w:rFonts w:hint="cs"/>
          <w:sz w:val="24"/>
          <w:szCs w:val="24"/>
          <w:rtl/>
        </w:rPr>
        <w:t>ان فوائد التعلم عن بعد توفير للما</w:t>
      </w:r>
      <w:r w:rsidR="00FE6007">
        <w:rPr>
          <w:rFonts w:hint="cs"/>
          <w:sz w:val="24"/>
          <w:szCs w:val="24"/>
          <w:rtl/>
        </w:rPr>
        <w:t>ل , مرونة الوقت , توفير الخصوص</w:t>
      </w:r>
    </w:p>
    <w:p w:rsidR="00BE2F33" w:rsidRDefault="00BE2F33" w:rsidP="005930F9">
      <w:pPr>
        <w:rPr>
          <w:b/>
          <w:bCs/>
          <w:sz w:val="28"/>
          <w:szCs w:val="28"/>
          <w:rtl/>
        </w:rPr>
      </w:pPr>
    </w:p>
    <w:p w:rsidR="00B3672E" w:rsidRPr="00FE6007" w:rsidRDefault="00FE6007" w:rsidP="00FE6007">
      <w:pPr>
        <w:jc w:val="center"/>
        <w:rPr>
          <w:b/>
          <w:bCs/>
          <w:color w:val="FF0000"/>
          <w:sz w:val="28"/>
          <w:szCs w:val="28"/>
          <w:rtl/>
        </w:rPr>
      </w:pPr>
      <w:r>
        <w:rPr>
          <w:rFonts w:hint="cs"/>
          <w:b/>
          <w:bCs/>
          <w:color w:val="FF0000"/>
          <w:sz w:val="28"/>
          <w:szCs w:val="28"/>
          <w:rtl/>
        </w:rPr>
        <w:t>ترجمة القطعة الثالثه  27- 2</w:t>
      </w:r>
    </w:p>
    <w:p w:rsidR="007E4CF3" w:rsidRDefault="007E4CF3" w:rsidP="007E4CF3">
      <w:pPr>
        <w:jc w:val="center"/>
        <w:rPr>
          <w:b/>
          <w:bCs/>
          <w:color w:val="00B050"/>
          <w:sz w:val="28"/>
          <w:szCs w:val="28"/>
        </w:rPr>
      </w:pPr>
      <w:r w:rsidRPr="009F4EB8">
        <w:rPr>
          <w:b/>
          <w:bCs/>
          <w:color w:val="00B050"/>
          <w:sz w:val="28"/>
          <w:szCs w:val="28"/>
        </w:rPr>
        <w:t>Annapurna : womans Place</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 xml:space="preserve">It is clear that women mountain climbers have felt the urge to explore remote regions and ascend high peaks for many years. </w:t>
      </w:r>
      <w:r w:rsidRPr="005930F9">
        <w:rPr>
          <w:rFonts w:ascii="Times New Roman" w:hAnsi="Times New Roman" w:cs="Times New Roman"/>
          <w:i/>
          <w:iCs/>
          <w:sz w:val="28"/>
          <w:szCs w:val="28"/>
        </w:rPr>
        <w:t xml:space="preserve">On Top of the World: Five Women Explorers in Tibet </w:t>
      </w:r>
      <w:r w:rsidRPr="005930F9">
        <w:rPr>
          <w:rFonts w:ascii="Times New Roman" w:hAnsi="Times New Roman" w:cs="Times New Roman"/>
          <w:sz w:val="28"/>
          <w:szCs w:val="28"/>
        </w:rPr>
        <w:t>describes five of the many women who explored the high Himalayas between 1850 to 1920. One of them, Isabella Byrd, had been sickly for most of her life in England, but she experimented a dramatic change as she traveled at high elevations in Kashmir. Unlike her experience in England, as a pioneer and traveler she laughed at fatigue, she was unafraid of danger, and she didn't worry about her next meal.</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Another woman explorer of her time was Alexandra David-Neel from France. Her journeys across the high Tibetan plateau from 1911 to 1944 have been characterized as the most remarkable ever made the by any explorer, man or woman, in Tibet. At the age of 55 she disguised herself as a Tibetan beggar woman and walked two thousand miles across numerous high snowy passes to reach the forbidden city of Lhasa.</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Fanny Bullock Workman and her husband, Dr. W.H. Workman, of Massachusetts, traveled and explored in the Himalayas between the 1890 and 1915. They wrote six books about their adventures. Fanny, an ardent suffragette, was once photographed on a high pass in the Himalayas carrying a newspaper</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bearing the headline "Votes for Women."</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lastRenderedPageBreak/>
        <w:t>Another early woman and climber and rival of Mrs. Workman Was Annie S. Peck New England professor. She began her climbing career with an ascent of the Matterhorn when she was 45, In1908, at the age of 58, she made the first ascent of Huascaran, the highest mountain in Peru. At 21.837 feet, she claimed it was the altitude record for any American. Peck described herself as a "firm believer in the equality of the</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sexes …[A] ny great achievement in any line of endeavor would be an advantage to my sex."</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 xml:space="preserve">( Annie S. Peck, </w:t>
      </w:r>
      <w:r w:rsidRPr="005930F9">
        <w:rPr>
          <w:rFonts w:ascii="Times New Roman" w:hAnsi="Times New Roman" w:cs="Times New Roman"/>
          <w:i/>
          <w:iCs/>
          <w:sz w:val="28"/>
          <w:szCs w:val="28"/>
        </w:rPr>
        <w:t xml:space="preserve">High Mountain climbing in Pure and Bolivia, </w:t>
      </w:r>
      <w:r w:rsidRPr="005930F9">
        <w:rPr>
          <w:rFonts w:ascii="Times New Roman" w:hAnsi="Times New Roman" w:cs="Times New Roman"/>
          <w:sz w:val="28"/>
          <w:szCs w:val="28"/>
        </w:rPr>
        <w:t>1912. )</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In the years since World War II, have made numerous significant climbs in the Andes and the Himalayas. One of the most remarkable of them was the late French climber Claude Kogan. British women have also been successful climbers. From the 1950s, onward, they have carried out many small,</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well- organized expeditions to previously unexplored regions of the Himalayas and written about them in an understated, characteristically British fashion. In addition to the British and other small expeditions, woman climbers throughout the world have made significant contributions to climbing in the last 100 years.</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However, until quite recently, women have been notably absent on the world's highest mountains. There are 14 mountain in the world that soar above 8,000 meters ( 26,200 feet ) --- all located in the Himalayas.</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For many years, mountaineers have wanted to figure out a way to reach their summits. Attempts to climb them began in the nineteenth century; in the first half of the twentieth century, hundreds of men participated in dozens of expeditions to theses peaks. But even after Fanny Workman's example, only a handful of women participated in such climbs.Elizabeth Knowlton was a member of the joint German-American climb to Nange Parbat in 1932.In 1934 Hettie Dyhrenfurth took part in an expedition that explored and mapped the Baltoro Glacier region of the Karakoram Himalaya; she reached the top of Queen Mary Peak (24,370 feet).</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18"/>
          <w:szCs w:val="18"/>
        </w:rPr>
      </w:pPr>
      <w:r w:rsidRPr="005930F9">
        <w:rPr>
          <w:rFonts w:ascii="Calibri" w:hAnsi="Calibri" w:cs="Calibri"/>
          <w:sz w:val="28"/>
          <w:szCs w:val="28"/>
        </w:rPr>
        <w:t>7</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which gave her the world altitude record for women for which Annie Peck and Fanny Workman had competed.</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It was not until 1950 that an 8,000- meter peak was climbed by anyone. The legendary ascent of Annapurna I by Maurice Herzog's French team was closely followed by successes on all 8,000- meter giants over the next 14 years—and all by men.During this period the only attempt on an 8,000-meter peak by</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a women's team was the ill-fated 1959 international women's Expedition to Cho Oyu in Nepal.</w:t>
      </w:r>
    </w:p>
    <w:p w:rsidR="00FE6007" w:rsidRPr="005930F9" w:rsidRDefault="00FE6007" w:rsidP="00FE6007">
      <w:pPr>
        <w:jc w:val="center"/>
        <w:rPr>
          <w:b/>
          <w:bCs/>
          <w:color w:val="00B050"/>
          <w:sz w:val="32"/>
          <w:szCs w:val="32"/>
        </w:rPr>
      </w:pPr>
      <w:r w:rsidRPr="005930F9">
        <w:rPr>
          <w:rFonts w:ascii="Times New Roman" w:hAnsi="Times New Roman" w:cs="Times New Roman"/>
          <w:sz w:val="28"/>
          <w:szCs w:val="28"/>
        </w:rPr>
        <w:t xml:space="preserve">Tragically, four climbers, including the leader, Claude Kogan, died in this attempt. By 1972, when the idea our all-woman expedition to Annapurna </w:t>
      </w:r>
      <w:r w:rsidRPr="005930F9">
        <w:rPr>
          <w:rFonts w:ascii="Times New Roman" w:hAnsi="Times New Roman" w:cs="Times New Roman"/>
          <w:sz w:val="28"/>
          <w:szCs w:val="28"/>
        </w:rPr>
        <w:lastRenderedPageBreak/>
        <w:t>was originally conceived, no women from any country had yet reached the summit of an 8,000- meter peak.</w:t>
      </w:r>
    </w:p>
    <w:p w:rsidR="007E4CF3" w:rsidRDefault="007E4CF3" w:rsidP="007E4CF3">
      <w:pPr>
        <w:rPr>
          <w:sz w:val="24"/>
          <w:szCs w:val="24"/>
          <w:rtl/>
        </w:rPr>
      </w:pPr>
      <w:r>
        <w:rPr>
          <w:rFonts w:hint="cs"/>
          <w:sz w:val="24"/>
          <w:szCs w:val="24"/>
          <w:rtl/>
        </w:rPr>
        <w:t>من الواضح ان متسلقي الجبال اشعرت المراة برغبة ملحة لاكتشاف مناطق بعيده وصعود القمم العليه لسنوات عديده . في مقدمة 5 نساء مكتشفات في منظمة العالميه , تصف خمس من العديد من الناس اللاتي اكتشفن جبال الهملايا بين عام 1920- 1850 واحده منهم كانت ايزبيلا برد . كانت مر</w:t>
      </w:r>
      <w:r w:rsidR="003A0755">
        <w:rPr>
          <w:rFonts w:hint="cs"/>
          <w:sz w:val="24"/>
          <w:szCs w:val="24"/>
          <w:rtl/>
        </w:rPr>
        <w:t>يضه في معظم حياتها انجلترا لكنها جربت تغيرات مثيره هي كذلك رحلت الى مرتفعات عاليه في كشمير . عكس تجربتها في انجلترا , استمتعت بالتعب كاالرحاله والرائد لم تكن خائفه من المخاطره ولم تقلق من الاميال المقبله .</w:t>
      </w:r>
    </w:p>
    <w:p w:rsidR="003A0755" w:rsidRDefault="003A0755" w:rsidP="007E4CF3">
      <w:pPr>
        <w:rPr>
          <w:sz w:val="24"/>
          <w:szCs w:val="24"/>
          <w:rtl/>
        </w:rPr>
      </w:pPr>
      <w:r>
        <w:rPr>
          <w:rFonts w:hint="cs"/>
          <w:sz w:val="24"/>
          <w:szCs w:val="24"/>
          <w:rtl/>
        </w:rPr>
        <w:t xml:space="preserve">اكتشف مرأه اخرى في وقتها اسمها الكسندرا ديفيد نيل من فرنسا. جوالتها </w:t>
      </w:r>
      <w:r w:rsidR="008475A9">
        <w:rPr>
          <w:rFonts w:hint="cs"/>
          <w:sz w:val="24"/>
          <w:szCs w:val="24"/>
          <w:rtl/>
        </w:rPr>
        <w:t xml:space="preserve">عبر قمة التبت العالميه كانت من 1944- 1911 تميزت بانها بروعتها اكثر من أي وقت مضى من قبل أي مستكشف . رجل وامراة في التبت . </w:t>
      </w:r>
    </w:p>
    <w:p w:rsidR="008475A9" w:rsidRDefault="008475A9" w:rsidP="003A6A2D">
      <w:pPr>
        <w:rPr>
          <w:sz w:val="24"/>
          <w:szCs w:val="24"/>
          <w:rtl/>
        </w:rPr>
      </w:pPr>
      <w:r>
        <w:rPr>
          <w:rFonts w:hint="cs"/>
          <w:sz w:val="24"/>
          <w:szCs w:val="24"/>
          <w:rtl/>
        </w:rPr>
        <w:t>عن عمر يناهز 55 اقنعت نفسها بانها مثل قمة التبت بانها امرأه صامده مشت 2000 ميل عبر عدة قمم ثلجيه متواصله اسفل مدينة لاسا.</w:t>
      </w:r>
      <w:r w:rsidR="003A6A2D">
        <w:rPr>
          <w:rFonts w:hint="cs"/>
          <w:sz w:val="24"/>
          <w:szCs w:val="24"/>
          <w:rtl/>
        </w:rPr>
        <w:t xml:space="preserve"> </w:t>
      </w:r>
      <w:r>
        <w:rPr>
          <w:rFonts w:hint="cs"/>
          <w:sz w:val="24"/>
          <w:szCs w:val="24"/>
          <w:rtl/>
        </w:rPr>
        <w:t xml:space="preserve"> فاني بلوك </w:t>
      </w:r>
      <w:r w:rsidR="003A6A2D">
        <w:rPr>
          <w:rFonts w:hint="cs"/>
          <w:sz w:val="24"/>
          <w:szCs w:val="24"/>
          <w:rtl/>
        </w:rPr>
        <w:t xml:space="preserve"> ورك مان وزوجها</w:t>
      </w:r>
      <w:r>
        <w:rPr>
          <w:rFonts w:hint="cs"/>
          <w:sz w:val="24"/>
          <w:szCs w:val="24"/>
          <w:rtl/>
        </w:rPr>
        <w:t xml:space="preserve">, </w:t>
      </w:r>
      <w:r>
        <w:rPr>
          <w:sz w:val="24"/>
          <w:szCs w:val="24"/>
        </w:rPr>
        <w:t>Dr.W.H</w:t>
      </w:r>
      <w:r w:rsidR="003A6A2D">
        <w:rPr>
          <w:sz w:val="24"/>
          <w:szCs w:val="24"/>
        </w:rPr>
        <w:t>,</w:t>
      </w:r>
      <w:r>
        <w:rPr>
          <w:sz w:val="24"/>
          <w:szCs w:val="24"/>
        </w:rPr>
        <w:t xml:space="preserve"> </w:t>
      </w:r>
      <w:r w:rsidR="003A6A2D">
        <w:rPr>
          <w:rFonts w:hint="cs"/>
          <w:sz w:val="24"/>
          <w:szCs w:val="24"/>
          <w:rtl/>
        </w:rPr>
        <w:t xml:space="preserve"> ورك مان </w:t>
      </w:r>
      <w:r>
        <w:rPr>
          <w:rFonts w:hint="cs"/>
          <w:sz w:val="24"/>
          <w:szCs w:val="24"/>
          <w:rtl/>
        </w:rPr>
        <w:t xml:space="preserve">في ماساشوتسس سافر واكتشف في الهملايا مابين عام 1890 الى 1915 هم كتبوا 6 كتب عن مغامراتهم فاني وهي سوفرجت العاطفيه , تصورت ذات مره على ممر عالي على جبال الهملايا نقلتها الجرائد ب ( </w:t>
      </w:r>
      <w:r>
        <w:rPr>
          <w:sz w:val="24"/>
          <w:szCs w:val="24"/>
        </w:rPr>
        <w:t>Votes for W</w:t>
      </w:r>
      <w:r w:rsidR="003A6A2D">
        <w:rPr>
          <w:sz w:val="24"/>
          <w:szCs w:val="24"/>
        </w:rPr>
        <w:t>omen</w:t>
      </w:r>
      <w:r w:rsidR="003A6A2D">
        <w:rPr>
          <w:rFonts w:hint="cs"/>
          <w:sz w:val="24"/>
          <w:szCs w:val="24"/>
          <w:rtl/>
        </w:rPr>
        <w:t>) .</w:t>
      </w:r>
    </w:p>
    <w:p w:rsidR="003A6A2D" w:rsidRDefault="003A6A2D" w:rsidP="008475A9">
      <w:pPr>
        <w:rPr>
          <w:sz w:val="24"/>
          <w:szCs w:val="24"/>
          <w:rtl/>
        </w:rPr>
      </w:pPr>
      <w:r>
        <w:rPr>
          <w:rFonts w:hint="cs"/>
          <w:sz w:val="24"/>
          <w:szCs w:val="24"/>
          <w:rtl/>
        </w:rPr>
        <w:t xml:space="preserve">امراة اخرى بدات تتسلق ومنافسه للمسز ورك مان .كانت آني اس بيك بروفسوره انجليزيه جديده . بدات مهنة التسلق بصعود ماترهون </w:t>
      </w:r>
      <w:r>
        <w:rPr>
          <w:sz w:val="24"/>
          <w:szCs w:val="24"/>
        </w:rPr>
        <w:t>Matterhorn</w:t>
      </w:r>
      <w:r>
        <w:rPr>
          <w:rFonts w:hint="cs"/>
          <w:sz w:val="24"/>
          <w:szCs w:val="24"/>
          <w:rtl/>
        </w:rPr>
        <w:t xml:space="preserve"> عندما كلن عمرها 45 , وفي 1908 عندما كان عمرها يناهز 58 جعلت اول صعود لـ </w:t>
      </w:r>
      <w:r>
        <w:rPr>
          <w:sz w:val="24"/>
          <w:szCs w:val="24"/>
        </w:rPr>
        <w:t xml:space="preserve">Huascaran </w:t>
      </w:r>
      <w:r>
        <w:rPr>
          <w:rFonts w:hint="cs"/>
          <w:sz w:val="24"/>
          <w:szCs w:val="24"/>
          <w:rtl/>
        </w:rPr>
        <w:t xml:space="preserve"> </w:t>
      </w:r>
      <w:r w:rsidR="001A4227">
        <w:rPr>
          <w:rFonts w:hint="cs"/>
          <w:sz w:val="24"/>
          <w:szCs w:val="24"/>
          <w:rtl/>
        </w:rPr>
        <w:t>اعلى جبال في بريو . تسلقت عند قاع 21,837 وكان تسلقها تدوين لارتفاع أي امريكي .</w:t>
      </w:r>
    </w:p>
    <w:p w:rsidR="001A4227" w:rsidRDefault="001A4227" w:rsidP="008475A9">
      <w:pPr>
        <w:rPr>
          <w:sz w:val="24"/>
          <w:szCs w:val="24"/>
          <w:rtl/>
        </w:rPr>
      </w:pPr>
      <w:r>
        <w:rPr>
          <w:rFonts w:hint="cs"/>
          <w:sz w:val="24"/>
          <w:szCs w:val="24"/>
          <w:rtl/>
        </w:rPr>
        <w:t xml:space="preserve">بيك وصفت نفسها بانها (( المومنه الراسخه في المساواه بين الجنسين ))  أي انجاز عظيم في أي خط سعي او جهد يمكن ان يكون مميز لبني جنسها. </w:t>
      </w:r>
    </w:p>
    <w:p w:rsidR="001A4227" w:rsidRDefault="001A4227" w:rsidP="008475A9">
      <w:pPr>
        <w:rPr>
          <w:sz w:val="24"/>
          <w:szCs w:val="24"/>
          <w:rtl/>
        </w:rPr>
      </w:pPr>
      <w:r>
        <w:rPr>
          <w:rFonts w:hint="cs"/>
          <w:sz w:val="24"/>
          <w:szCs w:val="24"/>
          <w:rtl/>
        </w:rPr>
        <w:t>اني بيك هي متسلقه اعلى قمة جبل في بيور وبوليفبا عام 1912 .</w:t>
      </w:r>
    </w:p>
    <w:p w:rsidR="001A4227" w:rsidRDefault="001A4227" w:rsidP="008475A9">
      <w:pPr>
        <w:rPr>
          <w:sz w:val="24"/>
          <w:szCs w:val="24"/>
          <w:rtl/>
        </w:rPr>
      </w:pPr>
      <w:r>
        <w:rPr>
          <w:rFonts w:hint="cs"/>
          <w:sz w:val="24"/>
          <w:szCs w:val="24"/>
          <w:rtl/>
        </w:rPr>
        <w:t>منذ سنوات في الحرب العالميه الثانيه , حققت المأة من التسلقات المهمه في جبال الانديز وجبال الهملايا احد ابرزهم كان المتسلق الفرنسي الراحل كلودي كوجين .</w:t>
      </w:r>
    </w:p>
    <w:p w:rsidR="001A4227" w:rsidRDefault="004B1B3F" w:rsidP="008475A9">
      <w:pPr>
        <w:rPr>
          <w:sz w:val="24"/>
          <w:szCs w:val="24"/>
          <w:rtl/>
        </w:rPr>
      </w:pPr>
      <w:r>
        <w:rPr>
          <w:rFonts w:hint="cs"/>
          <w:sz w:val="24"/>
          <w:szCs w:val="24"/>
          <w:rtl/>
        </w:rPr>
        <w:t>المراة البريطانيه ايضا تسلقت بنجاح , من بعد 1950 , نفذو ونظموا جيدا عدة رحلات صغيره الى المناطق غير المكتشفه مسبقا في جبال الهملايا, وكتبو عنهم في تصريحات باسلوب بريطاني مميز .</w:t>
      </w:r>
    </w:p>
    <w:p w:rsidR="004B1B3F" w:rsidRDefault="004B1B3F" w:rsidP="008475A9">
      <w:pPr>
        <w:rPr>
          <w:sz w:val="24"/>
          <w:szCs w:val="24"/>
          <w:rtl/>
        </w:rPr>
      </w:pPr>
      <w:r>
        <w:rPr>
          <w:rFonts w:hint="cs"/>
          <w:sz w:val="24"/>
          <w:szCs w:val="24"/>
          <w:rtl/>
        </w:rPr>
        <w:t>بالاضافه الى الرحلات الاخرى البريطانيه الصغيره تسلقت المراة في العالم وصنعت مساهمات مهمه للتسلق في السنوات العشر الاخيره .</w:t>
      </w:r>
    </w:p>
    <w:p w:rsidR="004B1B3F" w:rsidRDefault="004B1B3F" w:rsidP="008475A9">
      <w:pPr>
        <w:rPr>
          <w:sz w:val="24"/>
          <w:szCs w:val="24"/>
          <w:rtl/>
        </w:rPr>
      </w:pPr>
      <w:r>
        <w:rPr>
          <w:rFonts w:hint="cs"/>
          <w:sz w:val="24"/>
          <w:szCs w:val="24"/>
          <w:rtl/>
        </w:rPr>
        <w:t xml:space="preserve">على الرغم من انه قبل عهد سابق تماما المراة المرموقه غابت على قمم جبال العالم . يوجد 14 جبل في العالم يبلغ ارتفاعها حوالي 8,000 متر كلها وجدت في جبال الهملايا. </w:t>
      </w:r>
    </w:p>
    <w:p w:rsidR="004B1B3F" w:rsidRDefault="004B1B3F" w:rsidP="008475A9">
      <w:pPr>
        <w:rPr>
          <w:sz w:val="24"/>
          <w:szCs w:val="24"/>
          <w:rtl/>
        </w:rPr>
      </w:pPr>
      <w:r>
        <w:rPr>
          <w:rFonts w:hint="cs"/>
          <w:sz w:val="24"/>
          <w:szCs w:val="24"/>
          <w:rtl/>
        </w:rPr>
        <w:t xml:space="preserve">لعدة سنوات , متسلقي الجبال ارادو تقييم طريقة تمتد الى قمة تلك الجبال . </w:t>
      </w:r>
      <w:r w:rsidR="00FF2985">
        <w:rPr>
          <w:rFonts w:hint="cs"/>
          <w:sz w:val="24"/>
          <w:szCs w:val="24"/>
          <w:rtl/>
        </w:rPr>
        <w:t>محاولات لتسلقهم توقفت في القرن التاسع عشر, في بداية منتصف القرن العاشر , الالاف الرجال اشتركو باعداد كبيرة للرحلات الى قمم هذه الجبال . لكن حتى بعد المراة فاني ورك مان مثلا, سوى القليل من النساء اشتركوا في مثل هذا التسلق للجبال .</w:t>
      </w:r>
    </w:p>
    <w:p w:rsidR="00FF2985" w:rsidRDefault="00FF2985" w:rsidP="008475A9">
      <w:pPr>
        <w:rPr>
          <w:sz w:val="24"/>
          <w:szCs w:val="24"/>
          <w:rtl/>
        </w:rPr>
      </w:pPr>
      <w:r>
        <w:rPr>
          <w:rFonts w:hint="cs"/>
          <w:sz w:val="24"/>
          <w:szCs w:val="24"/>
          <w:rtl/>
        </w:rPr>
        <w:t>اليزابيث مون لوتن كانت عضو في رابطة التسلق الالمانيه والامريكيه الى نيجياباربيت عام 1932 .</w:t>
      </w:r>
    </w:p>
    <w:p w:rsidR="00FF2985" w:rsidRDefault="00FF2985" w:rsidP="008475A9">
      <w:pPr>
        <w:rPr>
          <w:sz w:val="24"/>
          <w:szCs w:val="24"/>
          <w:rtl/>
        </w:rPr>
      </w:pPr>
      <w:r>
        <w:rPr>
          <w:rFonts w:hint="cs"/>
          <w:sz w:val="24"/>
          <w:szCs w:val="24"/>
          <w:rtl/>
        </w:rPr>
        <w:t>في عام 1934 هيتي دير نفرت اخذ جزء من لبعثات التي اكتشفها وخطط بالتوركالاسير هملايا الكراكورام.</w:t>
      </w:r>
    </w:p>
    <w:p w:rsidR="00FF2985" w:rsidRDefault="00FF2985" w:rsidP="008475A9">
      <w:pPr>
        <w:rPr>
          <w:sz w:val="24"/>
          <w:szCs w:val="24"/>
          <w:rtl/>
        </w:rPr>
      </w:pPr>
      <w:r>
        <w:rPr>
          <w:rFonts w:hint="cs"/>
          <w:sz w:val="24"/>
          <w:szCs w:val="24"/>
          <w:rtl/>
        </w:rPr>
        <w:lastRenderedPageBreak/>
        <w:t>وصلت اعلى قمة جبل الملكة ماري (24,370 قدم ) التي اعطتها تدوين ارتفاع العالم للمراة اني بيك و فاني وورك مان اللاتي تنافسو .</w:t>
      </w:r>
    </w:p>
    <w:p w:rsidR="00FF2985" w:rsidRDefault="00FF2985" w:rsidP="008475A9">
      <w:pPr>
        <w:rPr>
          <w:sz w:val="24"/>
          <w:szCs w:val="24"/>
          <w:rtl/>
        </w:rPr>
      </w:pPr>
      <w:r>
        <w:rPr>
          <w:rFonts w:hint="cs"/>
          <w:sz w:val="24"/>
          <w:szCs w:val="24"/>
          <w:rtl/>
        </w:rPr>
        <w:t>حتى عام 1950 لم يكن قمة 8,000 متر يتسلقها احد .</w:t>
      </w:r>
    </w:p>
    <w:p w:rsidR="00FF2985" w:rsidRDefault="00FF2985" w:rsidP="008475A9">
      <w:pPr>
        <w:rPr>
          <w:sz w:val="24"/>
          <w:szCs w:val="24"/>
          <w:rtl/>
        </w:rPr>
      </w:pPr>
      <w:r>
        <w:rPr>
          <w:rFonts w:hint="cs"/>
          <w:sz w:val="24"/>
          <w:szCs w:val="24"/>
          <w:rtl/>
        </w:rPr>
        <w:t xml:space="preserve">الصعود المشهور لـ انانابيورن الاول بواسطة ميورس هيروز الفريق الفرنسي كان قريبا </w:t>
      </w:r>
      <w:r w:rsidR="00B60B3F">
        <w:rPr>
          <w:rFonts w:hint="cs"/>
          <w:sz w:val="24"/>
          <w:szCs w:val="24"/>
          <w:rtl/>
        </w:rPr>
        <w:t>تبعة نجاح عمالقة على 8,000 متر على السنوات الاربع القادمه بواسطة كل الرجال.</w:t>
      </w:r>
    </w:p>
    <w:p w:rsidR="00B60B3F" w:rsidRDefault="00B60B3F" w:rsidP="008475A9">
      <w:pPr>
        <w:rPr>
          <w:sz w:val="24"/>
          <w:szCs w:val="24"/>
          <w:rtl/>
        </w:rPr>
      </w:pPr>
      <w:r>
        <w:rPr>
          <w:rFonts w:hint="cs"/>
          <w:sz w:val="24"/>
          <w:szCs w:val="24"/>
          <w:rtl/>
        </w:rPr>
        <w:t>خلال هذه الفتره محاولات فقط على قمة جبل 8,000  كان بواسطة الفريق النسائي ال فاتيد 1959 الرحلات النسائيه المشهوره الى كوا اويا في النيبال .</w:t>
      </w:r>
    </w:p>
    <w:p w:rsidR="00B60B3F" w:rsidRDefault="00B60B3F" w:rsidP="00B60B3F">
      <w:pPr>
        <w:rPr>
          <w:sz w:val="24"/>
          <w:szCs w:val="24"/>
          <w:rtl/>
        </w:rPr>
      </w:pPr>
      <w:r>
        <w:rPr>
          <w:rFonts w:hint="cs"/>
          <w:sz w:val="24"/>
          <w:szCs w:val="24"/>
          <w:rtl/>
        </w:rPr>
        <w:t>المأساه , تشمل 4 متسلقين  بقيادة كلودجين ماتوا في هذه المحاوله . بعام 1972, عندما كانت فكرة بعثة لكل النساء الى انا نابورن كانت مجرد فكره مبدئيه , ليست المراة من أي مدينه وصلت بعد الى قمة الجبل لقمة 8,000 متر.</w:t>
      </w:r>
    </w:p>
    <w:p w:rsidR="00BE2F33" w:rsidRPr="00FE6007" w:rsidRDefault="00BE2F33" w:rsidP="00FE6007">
      <w:pPr>
        <w:jc w:val="center"/>
        <w:rPr>
          <w:b/>
          <w:bCs/>
          <w:color w:val="FF0000"/>
          <w:sz w:val="28"/>
          <w:szCs w:val="28"/>
          <w:rtl/>
        </w:rPr>
      </w:pPr>
      <w:r w:rsidRPr="009F4EB8">
        <w:rPr>
          <w:rFonts w:hint="cs"/>
          <w:b/>
          <w:bCs/>
          <w:color w:val="FF0000"/>
          <w:sz w:val="28"/>
          <w:szCs w:val="28"/>
          <w:rtl/>
        </w:rPr>
        <w:t xml:space="preserve">ترجمة القطعة الرابعة  ص 48 </w:t>
      </w:r>
      <w:r w:rsidRPr="009F4EB8">
        <w:rPr>
          <w:b/>
          <w:bCs/>
          <w:color w:val="FF0000"/>
          <w:sz w:val="28"/>
          <w:szCs w:val="28"/>
          <w:rtl/>
        </w:rPr>
        <w:t>–</w:t>
      </w:r>
      <w:r w:rsidRPr="009F4EB8">
        <w:rPr>
          <w:rFonts w:hint="cs"/>
          <w:b/>
          <w:bCs/>
          <w:color w:val="FF0000"/>
          <w:sz w:val="28"/>
          <w:szCs w:val="28"/>
          <w:rtl/>
        </w:rPr>
        <w:t xml:space="preserve"> 49</w:t>
      </w:r>
    </w:p>
    <w:p w:rsidR="00FE6007" w:rsidRPr="005930F9" w:rsidRDefault="00BE2F33" w:rsidP="005930F9">
      <w:pPr>
        <w:jc w:val="center"/>
        <w:rPr>
          <w:rFonts w:ascii="Times New Roman" w:hAnsi="Times New Roman" w:cs="Times New Roman"/>
          <w:sz w:val="16"/>
          <w:szCs w:val="16"/>
        </w:rPr>
      </w:pPr>
      <w:r w:rsidRPr="009F4EB8">
        <w:rPr>
          <w:b/>
          <w:bCs/>
          <w:color w:val="76923C" w:themeColor="accent3" w:themeShade="BF"/>
          <w:sz w:val="28"/>
          <w:szCs w:val="28"/>
        </w:rPr>
        <w:t xml:space="preserve"> Gender Differences in Communication</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All of us have different styles of communicating with other people. Our style depends on a lot of things: Where we're from, how and where we were raised, our educational background, and our age. It also can depend on our gender. generally speaking, men and women talk differently, although there are varying degrees of masculine and feminine speech characteristics in each of us. But women do speak in very particular ways that are associated with gender.</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Some researchers describe the styles that men and women use to communicate as the "debate vs. relate," "report vs. rapport ," or competitive vs, cooperative" (with the first term in each pair describing men).In other words, men often seek direct solutions to problems and useful advice. whereas women tend to try to establish intimacy by discussing problems and showing concern and empathy.</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 xml:space="preserve">In her book </w:t>
      </w:r>
      <w:r w:rsidRPr="005930F9">
        <w:rPr>
          <w:rFonts w:ascii="Times New Roman" w:hAnsi="Times New Roman" w:cs="Times New Roman"/>
          <w:i/>
          <w:iCs/>
          <w:sz w:val="28"/>
          <w:szCs w:val="28"/>
        </w:rPr>
        <w:t xml:space="preserve">women, men and language </w:t>
      </w:r>
      <w:r w:rsidRPr="005930F9">
        <w:rPr>
          <w:rFonts w:ascii="Times New Roman" w:hAnsi="Times New Roman" w:cs="Times New Roman"/>
          <w:sz w:val="28"/>
          <w:szCs w:val="28"/>
        </w:rPr>
        <w:t>(New York : Longman Inc., 1986) Jennifer Coates studied men-only and women-only discussion groups. She found that when women talk to each other, they reveal a lot about their private lives. They also stick to one topic for a long time, let all speakers finish their sentences, and try to have everyone participate. Men, on the other hand, rarely talk about their personal relationships and feelings, but "compete to prove themselves better informed about current affairs, travel, and sports." They change topics often and try to dominate the conversation.</w:t>
      </w:r>
    </w:p>
    <w:p w:rsidR="00FE6007" w:rsidRPr="005930F9" w:rsidRDefault="00FE6007" w:rsidP="00FE6007">
      <w:pPr>
        <w:autoSpaceDE w:val="0"/>
        <w:autoSpaceDN w:val="0"/>
        <w:bidi w:val="0"/>
        <w:adjustRightInd w:val="0"/>
        <w:spacing w:after="0" w:line="240" w:lineRule="auto"/>
        <w:rPr>
          <w:rFonts w:ascii="Times New Roman" w:hAnsi="Times New Roman" w:cs="Times New Roman"/>
          <w:i/>
          <w:iCs/>
          <w:sz w:val="28"/>
          <w:szCs w:val="28"/>
        </w:rPr>
      </w:pPr>
      <w:r w:rsidRPr="005930F9">
        <w:rPr>
          <w:rFonts w:ascii="Times New Roman" w:hAnsi="Times New Roman" w:cs="Times New Roman"/>
          <w:sz w:val="28"/>
          <w:szCs w:val="28"/>
        </w:rPr>
        <w:t xml:space="preserve">Dr. Lillian Glass's book </w:t>
      </w:r>
      <w:r w:rsidRPr="005930F9">
        <w:rPr>
          <w:rFonts w:ascii="Times New Roman" w:hAnsi="Times New Roman" w:cs="Times New Roman"/>
          <w:i/>
          <w:iCs/>
          <w:sz w:val="28"/>
          <w:szCs w:val="28"/>
        </w:rPr>
        <w:t>He Says, She Says : closing the Communication Gap between the sexes</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 xml:space="preserve">(The Putnam Berkeley Group) presents her findings on the many differences in the way men and women communicate, both verbally and </w:t>
      </w:r>
      <w:r w:rsidRPr="005930F9">
        <w:rPr>
          <w:rFonts w:ascii="Times New Roman" w:hAnsi="Times New Roman" w:cs="Times New Roman"/>
          <w:sz w:val="28"/>
          <w:szCs w:val="28"/>
        </w:rPr>
        <w:lastRenderedPageBreak/>
        <w:t>nonverbally. For example, she found among other things that men speak more loudly than women do, that they interrupt more often than women do, and that they use fewer intensifiers ("really," "much," quite") than women. She also found that while men make more declarative statements, women make statements sound like questions intonation ("It's a nice day, isn't it? " ) at the end of statements.</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What about online communication? Can one determine another person's gender just by reading their written words? Susan Herring thinks so. In a 1994, talk at a panel called "Making the Net *Work* she said that men and women have recognizably different styles on the Internet. Her research showed that on Internet discussion boards, men tended to be more assertive than women. Women, in contrast, tended to hedge (be unsure), apologize, and ask questions. Men also appeared to enjoy, or at least tolerate, "flaming" (insulting others online), whereas women disliked and avoided it.</w:t>
      </w:r>
    </w:p>
    <w:p w:rsidR="00FE6007" w:rsidRPr="005930F9" w:rsidRDefault="00FE6007" w:rsidP="00FE6007">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In another research, Gladys We, in her graduate research paper "Cross Gender Communication in</w:t>
      </w:r>
    </w:p>
    <w:p w:rsidR="00FE6007" w:rsidRPr="009F4EB8" w:rsidRDefault="00FE6007" w:rsidP="00FE6007">
      <w:pPr>
        <w:jc w:val="center"/>
        <w:rPr>
          <w:b/>
          <w:bCs/>
          <w:color w:val="76923C" w:themeColor="accent3" w:themeShade="BF"/>
          <w:sz w:val="28"/>
          <w:szCs w:val="28"/>
        </w:rPr>
      </w:pPr>
      <w:r w:rsidRPr="005930F9">
        <w:rPr>
          <w:rFonts w:ascii="Times New Roman" w:hAnsi="Times New Roman" w:cs="Times New Roman"/>
          <w:sz w:val="28"/>
          <w:szCs w:val="28"/>
        </w:rPr>
        <w:t>Cyberspace," discusses the results of a survey that she sent to both men and women about the importance of gender online. Author We discovered that most people felt that gender was relatively unimportant when they communicated online. Furthermore, We thinks that online communication leads to all the misunderstandings and confusions of face-to-face communication between men and women; however, she feels that it is potentially liberating because people can be anonymous</w:t>
      </w:r>
      <w:r>
        <w:rPr>
          <w:rFonts w:ascii="Times New Roman" w:hAnsi="Times New Roman" w:cs="Times New Roman"/>
          <w:sz w:val="24"/>
          <w:szCs w:val="24"/>
        </w:rPr>
        <w:t>.</w:t>
      </w:r>
    </w:p>
    <w:p w:rsidR="00BE2F33" w:rsidRDefault="00BE2F33" w:rsidP="00BE2F33">
      <w:pPr>
        <w:jc w:val="both"/>
        <w:rPr>
          <w:sz w:val="24"/>
          <w:szCs w:val="24"/>
          <w:rtl/>
        </w:rPr>
      </w:pPr>
      <w:r>
        <w:rPr>
          <w:rFonts w:hint="cs"/>
          <w:sz w:val="24"/>
          <w:szCs w:val="24"/>
          <w:rtl/>
        </w:rPr>
        <w:t>كل منا لديه انظمه مختلفه للتواصل مع الناس الاخرين . لدينا نظام يعتمد على الكثير من الاشياء : من اين نحن؟ كيف واين نحن نبرز خلفيتنا التعليمية , واعمارنا . هي يمكن ان تعتمد على الجنسين , المتحدث عموما , رجالا ونساء يختلفون في الحديث مع انه يوجد درجات متغيره في خصائص الكلام للإناث والذكور لكل منا. لكن المرأة تتحدث بطريقه متغيره خاصه لعلاقتها مع الجنسين .</w:t>
      </w:r>
    </w:p>
    <w:p w:rsidR="00BE2F33" w:rsidRDefault="00BE2F33" w:rsidP="00BE2F33">
      <w:pPr>
        <w:jc w:val="both"/>
        <w:rPr>
          <w:sz w:val="24"/>
          <w:szCs w:val="24"/>
          <w:rtl/>
        </w:rPr>
      </w:pPr>
      <w:r>
        <w:rPr>
          <w:rFonts w:hint="cs"/>
          <w:sz w:val="24"/>
          <w:szCs w:val="24"/>
          <w:rtl/>
        </w:rPr>
        <w:t xml:space="preserve">يصف بعض الباحثين نظام الرجال والنساء لاستخدام تبادل الافكار مثل , المناقشه , الربط , التقرير, صلة , التنافس , التعاون , ( بالمره الاولى في العلاقه التي يصفها الرجل ) </w:t>
      </w:r>
    </w:p>
    <w:p w:rsidR="00BE2F33" w:rsidRDefault="00BE2F33" w:rsidP="00BE2F33">
      <w:pPr>
        <w:jc w:val="both"/>
        <w:rPr>
          <w:sz w:val="24"/>
          <w:szCs w:val="24"/>
          <w:rtl/>
        </w:rPr>
      </w:pPr>
      <w:r>
        <w:rPr>
          <w:rFonts w:hint="cs"/>
          <w:sz w:val="24"/>
          <w:szCs w:val="24"/>
          <w:rtl/>
        </w:rPr>
        <w:t>بمعنى اخر الرجال يسعى مباشره لحل المشكله والنصيحه المفيده . بينما النساء تميل لمحاولة تأسيس الموده ومناقشة المشاكل وعرض الاهتمام والعاطفه.</w:t>
      </w:r>
    </w:p>
    <w:p w:rsidR="00BE2F33" w:rsidRDefault="00BE2F33" w:rsidP="00BE2F33">
      <w:pPr>
        <w:jc w:val="both"/>
        <w:rPr>
          <w:sz w:val="24"/>
          <w:szCs w:val="24"/>
          <w:rtl/>
        </w:rPr>
      </w:pPr>
      <w:r>
        <w:rPr>
          <w:rFonts w:hint="cs"/>
          <w:sz w:val="24"/>
          <w:szCs w:val="24"/>
          <w:rtl/>
        </w:rPr>
        <w:t>في هذا الكتاب لغة النساء والرجال ( نيويورك عام  1986 في دراسة للشاب جنيفر  مناقشة المجموعات الرجال لوحدهم والنساء لوحدهم ) هي وجدت ان النساء عندما يتحدثون مع بعضهم يظهرون الكثير عن حياتهم الشخصيه  , يتمسكون بموضوع واحد لوقت طويل .</w:t>
      </w:r>
    </w:p>
    <w:p w:rsidR="00BE2F33" w:rsidRDefault="00BE2F33" w:rsidP="00BE2F33">
      <w:pPr>
        <w:jc w:val="both"/>
        <w:rPr>
          <w:sz w:val="24"/>
          <w:szCs w:val="24"/>
          <w:rtl/>
        </w:rPr>
      </w:pPr>
      <w:r>
        <w:rPr>
          <w:rFonts w:hint="cs"/>
          <w:sz w:val="24"/>
          <w:szCs w:val="24"/>
          <w:rtl/>
        </w:rPr>
        <w:t xml:space="preserve">اما الرجال  من جانب اخر , حقيقتا يتحدثون عن علاقتهم الشخصيه وشعورهم لكن يتنافسون ليثبتوا لأنفسهم المعلومات الافضل عن مصالحهم الحاليه, السفر , والرياضه , هم يغيرون المواضيع احيانا ويحاولون السيطرة على المحادثة. </w:t>
      </w:r>
    </w:p>
    <w:p w:rsidR="00BE2F33" w:rsidRDefault="00BE2F33" w:rsidP="00BE2F33">
      <w:pPr>
        <w:jc w:val="both"/>
        <w:rPr>
          <w:sz w:val="24"/>
          <w:szCs w:val="24"/>
          <w:rtl/>
        </w:rPr>
      </w:pPr>
      <w:r>
        <w:rPr>
          <w:rFonts w:hint="cs"/>
          <w:sz w:val="24"/>
          <w:szCs w:val="24"/>
          <w:rtl/>
        </w:rPr>
        <w:lastRenderedPageBreak/>
        <w:t>كتاب الدكتور ليليان كلاس : هو يقول , هي تقول  اغلاق تبادل الافكار يتفاوت بين الجنسين ( مجموعة بيتام بيركلي ) أحضرت هنا نتائج لاختلافات عديده في طريقة تبادل افكار الرجال والنساء كلاهما شفوي وغير شفوي .  مثلا , هي تبدأ ضمن اشياء اخرى الرجال يستخدمون القليل من عبارات التاكيد مثل ( حقا, اكثر , تماما ) من النساء.</w:t>
      </w:r>
    </w:p>
    <w:p w:rsidR="00BE2F33" w:rsidRDefault="00BE2F33" w:rsidP="00BE2F33">
      <w:pPr>
        <w:jc w:val="both"/>
        <w:rPr>
          <w:sz w:val="24"/>
          <w:szCs w:val="24"/>
          <w:rtl/>
        </w:rPr>
      </w:pPr>
      <w:r>
        <w:rPr>
          <w:rFonts w:hint="cs"/>
          <w:sz w:val="24"/>
          <w:szCs w:val="24"/>
          <w:rtl/>
        </w:rPr>
        <w:t>هي ايضا تبدأ ذلك عندما يجعل الرجال تصريحات الكلام اكثر . النساء تصنع اصوات الكلام مثل السؤال باستخدام النهايه ونبرة السؤال تكون ( كم هو يوم جميل , اليس كذلك ؟ عند نهاية الكلام .</w:t>
      </w:r>
    </w:p>
    <w:p w:rsidR="00BE2F33" w:rsidRDefault="00BE2F33" w:rsidP="00BE2F33">
      <w:pPr>
        <w:jc w:val="both"/>
        <w:rPr>
          <w:sz w:val="24"/>
          <w:szCs w:val="24"/>
          <w:rtl/>
        </w:rPr>
      </w:pPr>
      <w:r>
        <w:rPr>
          <w:rFonts w:hint="cs"/>
          <w:sz w:val="24"/>
          <w:szCs w:val="24"/>
          <w:rtl/>
        </w:rPr>
        <w:t>ماذا عن تبادل الافكار مياشره ؟ يمكن ان ينتهي احد ما لشخص من الجنس الاخر فقط قراءة وكتابة الكلمات ؟</w:t>
      </w:r>
    </w:p>
    <w:p w:rsidR="00BE2F33" w:rsidRDefault="00BE2F33" w:rsidP="00BE2F33">
      <w:pPr>
        <w:jc w:val="both"/>
        <w:rPr>
          <w:sz w:val="24"/>
          <w:szCs w:val="24"/>
          <w:rtl/>
        </w:rPr>
      </w:pPr>
      <w:r>
        <w:rPr>
          <w:rFonts w:hint="cs"/>
          <w:sz w:val="24"/>
          <w:szCs w:val="24"/>
          <w:rtl/>
        </w:rPr>
        <w:t>سوزان هيرنق اعتقدت كذلك . في عام 1994 تحدث عن الفراغ سمي بـ ( عمل النت ) هي قالت الرجال والنساء لديهم انظمه متميزه مختلفه على النت . عرض بحثه على النت ناقشه على خشبة المسرح,الرجال يصرون الحضور اكثر من النساء.</w:t>
      </w:r>
    </w:p>
    <w:p w:rsidR="00BE2F33" w:rsidRDefault="00BE2F33" w:rsidP="00BE2F33">
      <w:pPr>
        <w:jc w:val="both"/>
        <w:rPr>
          <w:sz w:val="24"/>
          <w:szCs w:val="24"/>
          <w:rtl/>
        </w:rPr>
      </w:pPr>
      <w:r>
        <w:rPr>
          <w:rFonts w:hint="cs"/>
          <w:sz w:val="24"/>
          <w:szCs w:val="24"/>
          <w:rtl/>
        </w:rPr>
        <w:t xml:space="preserve">بالمقارنة المراة تحضر الى صف ( تكون غير متاكده ) تعتذر وتسأل سؤال . الرجال ايضا يبدون مستمتعين او يتحملون اقل ( عند انفعالهم ) يشتمون الاخرين على النت , على عكس المراه تكره ذلك وتتجنبه. </w:t>
      </w:r>
    </w:p>
    <w:p w:rsidR="00BE2F33" w:rsidRDefault="00BE2F33" w:rsidP="00BE2F33">
      <w:pPr>
        <w:jc w:val="both"/>
        <w:rPr>
          <w:sz w:val="24"/>
          <w:szCs w:val="24"/>
          <w:rtl/>
        </w:rPr>
      </w:pPr>
      <w:r>
        <w:rPr>
          <w:rFonts w:hint="cs"/>
          <w:sz w:val="24"/>
          <w:szCs w:val="24"/>
          <w:rtl/>
        </w:rPr>
        <w:t>في بحث علمي اخر , غلادييس وي , في موضوع بحث تخرجها ( عبر تبادل افكار الجنس في الانظمه الالكترونيه ) ناقشت نتيجة ذلك . ارسلت كلامها الى الجنسين عن اهتمام الجنسين على الانترنت .</w:t>
      </w:r>
    </w:p>
    <w:p w:rsidR="00BE2F33" w:rsidRDefault="00BE2F33" w:rsidP="00BE2F33">
      <w:pPr>
        <w:jc w:val="both"/>
        <w:rPr>
          <w:sz w:val="24"/>
          <w:szCs w:val="24"/>
          <w:rtl/>
        </w:rPr>
      </w:pPr>
      <w:r>
        <w:rPr>
          <w:rFonts w:hint="cs"/>
          <w:sz w:val="24"/>
          <w:szCs w:val="24"/>
          <w:rtl/>
        </w:rPr>
        <w:t>الكاتبه  وي  اكتشفت ان شعور معظم الناس من الجنسين كان بصوره نسبيه غير مهم عندما هم يتواصلون على النت . علاوة على ذلك , وي اعتقدت ان تواصل النت يوصل الى الكل سوء الفهم والارتباك عند التواصل وجها لوجه بين الرجال والنساء لأنهم أناس مجهولون .</w:t>
      </w:r>
    </w:p>
    <w:p w:rsidR="00BE2F33" w:rsidRDefault="00BE2F33" w:rsidP="00BE2F33">
      <w:pPr>
        <w:jc w:val="both"/>
        <w:rPr>
          <w:sz w:val="24"/>
          <w:szCs w:val="24"/>
          <w:rtl/>
        </w:rPr>
      </w:pPr>
    </w:p>
    <w:p w:rsidR="00BE2F33" w:rsidRPr="005930F9" w:rsidRDefault="00BE2F33" w:rsidP="005930F9">
      <w:pPr>
        <w:jc w:val="center"/>
        <w:rPr>
          <w:b/>
          <w:bCs/>
          <w:color w:val="FF0000"/>
          <w:sz w:val="28"/>
          <w:szCs w:val="28"/>
          <w:rtl/>
        </w:rPr>
      </w:pPr>
      <w:r w:rsidRPr="009F4EB8">
        <w:rPr>
          <w:rFonts w:hint="cs"/>
          <w:b/>
          <w:bCs/>
          <w:color w:val="FF0000"/>
          <w:sz w:val="28"/>
          <w:szCs w:val="28"/>
          <w:rtl/>
        </w:rPr>
        <w:t xml:space="preserve">ترجمة القطعه الخامسه ص 64 </w:t>
      </w:r>
      <w:r w:rsidRPr="009F4EB8">
        <w:rPr>
          <w:b/>
          <w:bCs/>
          <w:color w:val="FF0000"/>
          <w:sz w:val="28"/>
          <w:szCs w:val="28"/>
          <w:rtl/>
        </w:rPr>
        <w:t>–</w:t>
      </w:r>
      <w:r w:rsidRPr="009F4EB8">
        <w:rPr>
          <w:rFonts w:hint="cs"/>
          <w:b/>
          <w:bCs/>
          <w:color w:val="FF0000"/>
          <w:sz w:val="28"/>
          <w:szCs w:val="28"/>
          <w:rtl/>
        </w:rPr>
        <w:t xml:space="preserve"> 65 </w:t>
      </w:r>
      <w:r w:rsidRPr="009F4EB8">
        <w:rPr>
          <w:b/>
          <w:bCs/>
          <w:color w:val="FF0000"/>
          <w:sz w:val="28"/>
          <w:szCs w:val="28"/>
          <w:rtl/>
        </w:rPr>
        <w:t>–</w:t>
      </w:r>
      <w:r w:rsidRPr="009F4EB8">
        <w:rPr>
          <w:rFonts w:hint="cs"/>
          <w:b/>
          <w:bCs/>
          <w:color w:val="FF0000"/>
          <w:sz w:val="28"/>
          <w:szCs w:val="28"/>
          <w:rtl/>
        </w:rPr>
        <w:t xml:space="preserve"> 66</w:t>
      </w:r>
    </w:p>
    <w:p w:rsidR="00BE2F33" w:rsidRDefault="00BE2F33" w:rsidP="00BE2F33">
      <w:pPr>
        <w:jc w:val="center"/>
        <w:rPr>
          <w:b/>
          <w:bCs/>
          <w:color w:val="00B050"/>
          <w:sz w:val="28"/>
          <w:szCs w:val="28"/>
        </w:rPr>
      </w:pPr>
      <w:r w:rsidRPr="009F4EB8">
        <w:rPr>
          <w:b/>
          <w:bCs/>
          <w:color w:val="00B050"/>
          <w:sz w:val="28"/>
          <w:szCs w:val="28"/>
        </w:rPr>
        <w:t>Tattoos Across Time and Place</w:t>
      </w:r>
    </w:p>
    <w:p w:rsidR="005930F9" w:rsidRPr="005930F9" w:rsidRDefault="005930F9" w:rsidP="005930F9">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"It's a permanent reminder of a temporary feeling," Jimmy Buffett about some parents' dismay over their daughter's tattoo. Yet those indelible body markings are more than a trend embraced by merchant marines, bikers, and Goths in basic black. Tattoos arise from a rich cultural history dating back 5,000 years.</w:t>
      </w:r>
    </w:p>
    <w:p w:rsidR="005930F9" w:rsidRPr="005930F9" w:rsidRDefault="005930F9" w:rsidP="005930F9">
      <w:pPr>
        <w:autoSpaceDE w:val="0"/>
        <w:autoSpaceDN w:val="0"/>
        <w:bidi w:val="0"/>
        <w:adjustRightInd w:val="0"/>
        <w:spacing w:after="0" w:line="240" w:lineRule="auto"/>
        <w:rPr>
          <w:rFonts w:ascii="Times New Roman" w:hAnsi="Times New Roman" w:cs="Times New Roman"/>
          <w:sz w:val="20"/>
          <w:szCs w:val="20"/>
        </w:rPr>
      </w:pPr>
      <w:r w:rsidRPr="005930F9">
        <w:rPr>
          <w:rFonts w:ascii="Times New Roman" w:hAnsi="Times New Roman" w:cs="Times New Roman"/>
          <w:sz w:val="20"/>
          <w:szCs w:val="20"/>
          <w:rtl/>
        </w:rPr>
        <w:t>القوط</w:t>
      </w:r>
      <w:r w:rsidRPr="005930F9">
        <w:rPr>
          <w:rFonts w:ascii="Times New Roman" w:hAnsi="Times New Roman" w:cs="Times New Roman"/>
          <w:sz w:val="20"/>
          <w:szCs w:val="20"/>
        </w:rPr>
        <w:t xml:space="preserve"> : </w:t>
      </w:r>
      <w:r w:rsidRPr="005930F9">
        <w:rPr>
          <w:rFonts w:ascii="Times New Roman" w:hAnsi="Times New Roman" w:cs="Times New Roman"/>
          <w:sz w:val="20"/>
          <w:szCs w:val="20"/>
          <w:rtl/>
        </w:rPr>
        <w:t>قبائل</w:t>
      </w:r>
      <w:r w:rsidRPr="005930F9">
        <w:rPr>
          <w:rFonts w:ascii="Times New Roman" w:hAnsi="Times New Roman" w:cs="Times New Roman"/>
          <w:sz w:val="20"/>
          <w:szCs w:val="20"/>
        </w:rPr>
        <w:t xml:space="preserve"> </w:t>
      </w:r>
      <w:r w:rsidRPr="005930F9">
        <w:rPr>
          <w:rFonts w:ascii="Times New Roman" w:hAnsi="Times New Roman" w:cs="Times New Roman"/>
          <w:sz w:val="20"/>
          <w:szCs w:val="20"/>
          <w:rtl/>
        </w:rPr>
        <w:t>جرمانية</w:t>
      </w:r>
      <w:r w:rsidRPr="005930F9">
        <w:rPr>
          <w:rFonts w:ascii="Times New Roman" w:hAnsi="Times New Roman" w:cs="Times New Roman"/>
          <w:sz w:val="20"/>
          <w:szCs w:val="20"/>
        </w:rPr>
        <w:t xml:space="preserve"> </w:t>
      </w:r>
      <w:r w:rsidRPr="005930F9">
        <w:rPr>
          <w:rFonts w:ascii="Times New Roman" w:hAnsi="Times New Roman" w:cs="Times New Roman"/>
          <w:sz w:val="20"/>
          <w:szCs w:val="20"/>
          <w:rtl/>
        </w:rPr>
        <w:t>أصلها</w:t>
      </w:r>
      <w:r w:rsidRPr="005930F9">
        <w:rPr>
          <w:rFonts w:ascii="Times New Roman" w:hAnsi="Times New Roman" w:cs="Times New Roman"/>
          <w:sz w:val="20"/>
          <w:szCs w:val="20"/>
        </w:rPr>
        <w:t xml:space="preserve"> </w:t>
      </w:r>
      <w:r w:rsidRPr="005930F9">
        <w:rPr>
          <w:rFonts w:ascii="Times New Roman" w:hAnsi="Times New Roman" w:cs="Times New Roman"/>
          <w:sz w:val="20"/>
          <w:szCs w:val="20"/>
          <w:rtl/>
        </w:rPr>
        <w:t>من</w:t>
      </w:r>
      <w:r w:rsidRPr="005930F9">
        <w:rPr>
          <w:rFonts w:ascii="Times New Roman" w:hAnsi="Times New Roman" w:cs="Times New Roman"/>
          <w:sz w:val="20"/>
          <w:szCs w:val="20"/>
        </w:rPr>
        <w:t xml:space="preserve"> </w:t>
      </w:r>
      <w:r w:rsidRPr="005930F9">
        <w:rPr>
          <w:rFonts w:ascii="Times New Roman" w:hAnsi="Times New Roman" w:cs="Times New Roman"/>
          <w:sz w:val="20"/>
          <w:szCs w:val="20"/>
          <w:rtl/>
        </w:rPr>
        <w:t>اسكندنافيا</w:t>
      </w:r>
      <w:r w:rsidRPr="005930F9">
        <w:rPr>
          <w:rFonts w:ascii="Times New Roman" w:hAnsi="Times New Roman" w:cs="Times New Roman"/>
          <w:sz w:val="20"/>
          <w:szCs w:val="20"/>
        </w:rPr>
        <w:t xml:space="preserve"> </w:t>
      </w:r>
      <w:r w:rsidRPr="005930F9">
        <w:rPr>
          <w:rFonts w:ascii="Times New Roman" w:hAnsi="Times New Roman" w:cs="Times New Roman"/>
          <w:sz w:val="20"/>
          <w:szCs w:val="20"/>
          <w:rtl/>
        </w:rPr>
        <w:t>احتلت</w:t>
      </w:r>
      <w:r w:rsidRPr="005930F9">
        <w:rPr>
          <w:rFonts w:ascii="Times New Roman" w:hAnsi="Times New Roman" w:cs="Times New Roman"/>
          <w:sz w:val="20"/>
          <w:szCs w:val="20"/>
        </w:rPr>
        <w:t xml:space="preserve"> </w:t>
      </w:r>
      <w:r w:rsidRPr="005930F9">
        <w:rPr>
          <w:rFonts w:ascii="Times New Roman" w:hAnsi="Times New Roman" w:cs="Times New Roman"/>
          <w:sz w:val="20"/>
          <w:szCs w:val="20"/>
          <w:rtl/>
        </w:rPr>
        <w:t>الإمبراطورية</w:t>
      </w:r>
      <w:r w:rsidRPr="005930F9">
        <w:rPr>
          <w:rFonts w:ascii="Times New Roman" w:hAnsi="Times New Roman" w:cs="Times New Roman"/>
          <w:sz w:val="20"/>
          <w:szCs w:val="20"/>
        </w:rPr>
        <w:t xml:space="preserve"> </w:t>
      </w:r>
      <w:r w:rsidRPr="005930F9">
        <w:rPr>
          <w:rFonts w:ascii="Times New Roman" w:hAnsi="Times New Roman" w:cs="Times New Roman"/>
          <w:sz w:val="20"/>
          <w:szCs w:val="20"/>
          <w:rtl/>
        </w:rPr>
        <w:t>الرومانية</w:t>
      </w:r>
      <w:r w:rsidRPr="005930F9">
        <w:rPr>
          <w:rFonts w:ascii="Times New Roman" w:hAnsi="Times New Roman" w:cs="Times New Roman"/>
          <w:sz w:val="20"/>
          <w:szCs w:val="20"/>
        </w:rPr>
        <w:t xml:space="preserve"> : Goths</w:t>
      </w:r>
    </w:p>
    <w:p w:rsidR="005930F9" w:rsidRPr="005930F9" w:rsidRDefault="005930F9" w:rsidP="005930F9">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The earliest example of tattoos so far discovered was found in 1991 on the frozen remains of the Copper Age "Iceman" scientists have named Otzi. His lower back, ankles, knees and foot were marked with a series of small lines, made by rubbing powdered charcoal into vertical cuts. X-rays revealed bone degeneration at the site of each tattoo, leading researchers to believe that Otzi's people, ancestors of contemporary central and northern Europeans, may have used tattoos as medical treatment to reduce pain.</w:t>
      </w:r>
    </w:p>
    <w:p w:rsidR="005930F9" w:rsidRPr="005930F9" w:rsidRDefault="005930F9" w:rsidP="005930F9">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 xml:space="preserve">As civilizations developed, tattoos took on other meanings. Egyptian funerary figures of female dancers from around 2000 BCE, display the same abstract dot-and-dash tattoos on their bodies as those found on </w:t>
      </w:r>
      <w:r w:rsidRPr="005930F9">
        <w:rPr>
          <w:rFonts w:ascii="Times New Roman" w:hAnsi="Times New Roman" w:cs="Times New Roman"/>
          <w:sz w:val="28"/>
          <w:szCs w:val="28"/>
        </w:rPr>
        <w:lastRenderedPageBreak/>
        <w:t>female mummies from the same time period. Later images represent Bes, god of fertility and revelry.</w:t>
      </w:r>
    </w:p>
    <w:p w:rsidR="005930F9" w:rsidRPr="005930F9" w:rsidRDefault="005930F9" w:rsidP="005930F9">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Ancient Romans found reason to celebrate tattoos, believing in the purity of the humane from. Except as brands for criminals and the condemned, tattoos changed. Fighting an army of Britons who wore their tattoos as badges of honor, some Romans came to admire their enemies' ferocity as well as the symbols they wore. Soon Roman soldiers were wearing their own body marks; Roman doctors even perfected the art of application and removal.</w:t>
      </w:r>
    </w:p>
    <w:p w:rsidR="005930F9" w:rsidRPr="005930F9" w:rsidRDefault="005930F9" w:rsidP="005930F9">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During the Crusades of the eleventh and twelfth centuries, warriors identified themselves with the mark of the Jerusalem cross so that they could be given a proper Christian burial if they died in battle. After the crusades, tattooing largely disappeared in the West for a time, but continued to flourish in other places.</w:t>
      </w:r>
    </w:p>
    <w:p w:rsidR="005930F9" w:rsidRPr="005930F9" w:rsidRDefault="005930F9" w:rsidP="005930F9">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By the early eighteenth century, European sailors encountered the inhabitants of the South and Central Pacific Islands. There, tattoo were an important part of the culture. When in mourning, Hawaiians tattooed their tongues with three dots. In Borneo, natives tattooed an eye on the palm of their hands as a spiritual guide that would lead them to the nest life.</w:t>
      </w:r>
    </w:p>
    <w:p w:rsidR="005930F9" w:rsidRPr="005930F9" w:rsidRDefault="005930F9" w:rsidP="005930F9">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 xml:space="preserve">In 1769, Captain James Cook landed in Tahiti, where the word "tattoo" originated from </w:t>
      </w:r>
      <w:r w:rsidRPr="005930F9">
        <w:rPr>
          <w:rFonts w:ascii="Times New Roman" w:hAnsi="Times New Roman" w:cs="Times New Roman"/>
          <w:i/>
          <w:iCs/>
          <w:sz w:val="28"/>
          <w:szCs w:val="28"/>
        </w:rPr>
        <w:t>tatau</w:t>
      </w:r>
      <w:r w:rsidRPr="005930F9">
        <w:rPr>
          <w:rFonts w:ascii="Times New Roman" w:hAnsi="Times New Roman" w:cs="Times New Roman"/>
          <w:sz w:val="28"/>
          <w:szCs w:val="28"/>
        </w:rPr>
        <w:t xml:space="preserve">, which means "to tap the mark into the body." One method island practitioners used for working their designs into the skin was with a razor-edged shell attached to the end of a stick. In New Zealand, Maori leaders signed treaties by drawing precise replicas of their </w:t>
      </w:r>
      <w:r w:rsidRPr="005930F9">
        <w:rPr>
          <w:rFonts w:ascii="Times New Roman" w:hAnsi="Times New Roman" w:cs="Times New Roman"/>
          <w:i/>
          <w:iCs/>
          <w:sz w:val="28"/>
          <w:szCs w:val="28"/>
        </w:rPr>
        <w:t>moko</w:t>
      </w:r>
      <w:r w:rsidRPr="005930F9">
        <w:rPr>
          <w:rFonts w:ascii="Times New Roman" w:hAnsi="Times New Roman" w:cs="Times New Roman"/>
          <w:sz w:val="28"/>
          <w:szCs w:val="28"/>
        </w:rPr>
        <w:t>, or personal facial tattoo. Such designs are still used to identify the wearer as a member of a certain family and to symbolize a person's achievements in life.</w:t>
      </w:r>
    </w:p>
    <w:p w:rsidR="005930F9" w:rsidRPr="005930F9" w:rsidRDefault="005930F9" w:rsidP="005930F9">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Tattooing has been practiced in Japan - for beautification, magic, and to mark criminals---since around the fifth century BC. Repressive laws gave rise to the exquisite Japanese designs known today. Restricted from wearing the ornate kimonos adorned royalty and the elite, outraged merchants and the lower classes rebelled by wearing tattooed body suits. Covering their torsos with illustrations that began at the neck and extended to the elbow and above the knee, wearers hid the intricate designs beneath their clothing. Viewing the practice as subversive, the government outlawed tattoos in 1870 as it entered a new era of international relationship. As a result, tattooists went underground, where the art flourished as an expression of the wearer's inner longings and impulses.</w:t>
      </w:r>
    </w:p>
    <w:p w:rsidR="005930F9" w:rsidRPr="005930F9" w:rsidRDefault="005930F9" w:rsidP="005930F9">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 xml:space="preserve">The yakuza, the Japanese gangster class, embraced the body suits-- even more so because they were illegal. Their elaborate designs usually represented an unresolved conflict and also included symbols of character traits the wearer wanted to emulate. A carp represented strength and </w:t>
      </w:r>
      <w:r w:rsidRPr="005930F9">
        <w:rPr>
          <w:rFonts w:ascii="Times New Roman" w:hAnsi="Times New Roman" w:cs="Times New Roman"/>
          <w:sz w:val="28"/>
          <w:szCs w:val="28"/>
        </w:rPr>
        <w:lastRenderedPageBreak/>
        <w:t>perseverance. A lion stood for courage. such tattoos required long periods of pain caused by the artist's bundled of needles, endured by wearers as a show of allegiance to their beliefs. Today, Japanese tattoo wearers are devoted to the most colorful, complete, and exotic expression of the art.</w:t>
      </w:r>
    </w:p>
    <w:p w:rsidR="005930F9" w:rsidRPr="005930F9" w:rsidRDefault="005930F9" w:rsidP="005930F9">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New York inventor Samuel O'Reilly patented the first electric tattoo machine in 1891, to making traditional tools a thing of the past in the West. By the end of the 1920s, American circuses employed more than 300 people with full-body tattoos who could earn an unprecedented $ 200 per week.</w:t>
      </w:r>
    </w:p>
    <w:p w:rsidR="005930F9" w:rsidRPr="005930F9" w:rsidRDefault="005930F9" w:rsidP="005930F9">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For the next 50 years, tattoos gained a reputation as a mark of American fringe cultures, sailors, and World War II veterans. But today, tattoo connoisseurs take the spotlight at international fairs and conventions with Japanese body suits, Celtic symbols, black tribal motifs, and portraits of favorite celebrities.</w:t>
      </w:r>
    </w:p>
    <w:p w:rsidR="005930F9" w:rsidRPr="005930F9" w:rsidRDefault="005930F9" w:rsidP="005930F9">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"Tattooing is enjoying a big renaissance around the world," says Chuck Eldridge of the Tattoo archive in Berkeley, California, "Native American women in the Northwest are wearing chin tattoos again, reviving a cultural practice from centuries before the white man arrived. And, in answer to health concerns, artists in the South Pacific are slowly changing to modern equipment."</w:t>
      </w:r>
    </w:p>
    <w:p w:rsidR="005930F9" w:rsidRPr="005930F9" w:rsidRDefault="005930F9" w:rsidP="005930F9">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"The melting pot that is the United States has no rites of passage as a single American culture," says Ken Brown, a tattoo artist in Fredericksburg, Virginia. "On some levels, getting a tattoo is like a milestone that marks a certain moment in a person's life." Ken still remembers one customer, an 80-year-old former marine who had always wanted a tattoo but had been too afraid to get one. "He came to me for his first tattoo," Ken says, "and he told me. 'I figure I got five or six years left in me, and I'm not going out without one."</w:t>
      </w:r>
    </w:p>
    <w:p w:rsidR="00BE2F33" w:rsidRDefault="00BE2F33" w:rsidP="00BE2F33">
      <w:pPr>
        <w:jc w:val="both"/>
        <w:rPr>
          <w:sz w:val="24"/>
          <w:szCs w:val="24"/>
          <w:rtl/>
        </w:rPr>
      </w:pPr>
      <w:r>
        <w:rPr>
          <w:rFonts w:cs="Arial" w:hint="cs"/>
          <w:rtl/>
        </w:rPr>
        <w:t>هو</w:t>
      </w:r>
      <w:r>
        <w:rPr>
          <w:rFonts w:cs="Arial"/>
          <w:rtl/>
        </w:rPr>
        <w:t xml:space="preserve"> </w:t>
      </w:r>
      <w:r>
        <w:rPr>
          <w:rFonts w:cs="Arial" w:hint="cs"/>
          <w:rtl/>
        </w:rPr>
        <w:t>تذكير</w:t>
      </w:r>
      <w:r>
        <w:rPr>
          <w:rFonts w:cs="Arial"/>
          <w:rtl/>
        </w:rPr>
        <w:t xml:space="preserve"> </w:t>
      </w:r>
      <w:r>
        <w:rPr>
          <w:rFonts w:cs="Arial" w:hint="cs"/>
          <w:rtl/>
        </w:rPr>
        <w:t>دآئم</w:t>
      </w:r>
      <w:r>
        <w:rPr>
          <w:rFonts w:cs="Arial"/>
          <w:rtl/>
        </w:rPr>
        <w:t xml:space="preserve"> </w:t>
      </w:r>
      <w:r>
        <w:rPr>
          <w:rFonts w:cs="Arial" w:hint="cs"/>
          <w:rtl/>
        </w:rPr>
        <w:t>لشعور</w:t>
      </w:r>
      <w:r>
        <w:rPr>
          <w:rFonts w:cs="Arial"/>
          <w:rtl/>
        </w:rPr>
        <w:t xml:space="preserve"> </w:t>
      </w:r>
      <w:r>
        <w:rPr>
          <w:rFonts w:cs="Arial" w:hint="cs"/>
          <w:rtl/>
        </w:rPr>
        <w:t>مؤقت</w:t>
      </w:r>
      <w:r>
        <w:rPr>
          <w:rFonts w:cs="Arial"/>
          <w:rtl/>
        </w:rPr>
        <w:t xml:space="preserve"> , </w:t>
      </w:r>
      <w:r>
        <w:rPr>
          <w:rFonts w:cs="Arial" w:hint="cs"/>
          <w:rtl/>
        </w:rPr>
        <w:t>قول</w:t>
      </w:r>
      <w:r>
        <w:rPr>
          <w:rFonts w:cs="Arial"/>
          <w:rtl/>
        </w:rPr>
        <w:t xml:space="preserve"> </w:t>
      </w:r>
      <w:r>
        <w:rPr>
          <w:rFonts w:cs="Arial" w:hint="cs"/>
          <w:rtl/>
        </w:rPr>
        <w:t>جوني</w:t>
      </w:r>
      <w:r>
        <w:rPr>
          <w:rFonts w:cs="Arial"/>
          <w:rtl/>
        </w:rPr>
        <w:t xml:space="preserve"> </w:t>
      </w:r>
      <w:r>
        <w:rPr>
          <w:rFonts w:cs="Arial" w:hint="cs"/>
          <w:rtl/>
        </w:rPr>
        <w:t>بوفيتَ</w:t>
      </w:r>
      <w:r>
        <w:rPr>
          <w:rFonts w:cs="Arial"/>
          <w:rtl/>
        </w:rPr>
        <w:t xml:space="preserve"> </w:t>
      </w:r>
      <w:r>
        <w:rPr>
          <w:rFonts w:cs="Arial" w:hint="cs"/>
          <w:rtl/>
        </w:rPr>
        <w:t>بعض</w:t>
      </w:r>
      <w:r>
        <w:rPr>
          <w:rFonts w:cs="Arial"/>
          <w:rtl/>
        </w:rPr>
        <w:t xml:space="preserve"> </w:t>
      </w:r>
      <w:r>
        <w:rPr>
          <w:rFonts w:cs="Arial" w:hint="cs"/>
          <w:rtl/>
        </w:rPr>
        <w:t>آلآبآء</w:t>
      </w:r>
      <w:r>
        <w:rPr>
          <w:rFonts w:cs="Arial"/>
          <w:rtl/>
        </w:rPr>
        <w:t xml:space="preserve"> </w:t>
      </w:r>
      <w:r>
        <w:rPr>
          <w:rFonts w:cs="Arial" w:hint="cs"/>
          <w:rtl/>
        </w:rPr>
        <w:t>وآلامهآت</w:t>
      </w:r>
      <w:r>
        <w:rPr>
          <w:rFonts w:cs="Arial"/>
          <w:rtl/>
        </w:rPr>
        <w:t xml:space="preserve"> </w:t>
      </w:r>
      <w:r>
        <w:rPr>
          <w:rFonts w:cs="Arial" w:hint="cs"/>
          <w:rtl/>
        </w:rPr>
        <w:t>ينزعجونَ</w:t>
      </w:r>
      <w:r>
        <w:rPr>
          <w:rFonts w:cs="Arial"/>
          <w:rtl/>
        </w:rPr>
        <w:t xml:space="preserve"> </w:t>
      </w:r>
      <w:r>
        <w:rPr>
          <w:rFonts w:cs="Arial" w:hint="cs"/>
          <w:rtl/>
        </w:rPr>
        <w:t>من</w:t>
      </w:r>
      <w:r>
        <w:rPr>
          <w:rFonts w:cs="Arial"/>
          <w:rtl/>
        </w:rPr>
        <w:t xml:space="preserve"> </w:t>
      </w:r>
      <w:r>
        <w:rPr>
          <w:rFonts w:cs="Arial" w:hint="cs"/>
          <w:rtl/>
        </w:rPr>
        <w:t>وشمَ</w:t>
      </w:r>
      <w:r>
        <w:rPr>
          <w:rFonts w:cs="Arial"/>
          <w:rtl/>
        </w:rPr>
        <w:t xml:space="preserve"> </w:t>
      </w:r>
      <w:r>
        <w:rPr>
          <w:rFonts w:cs="Arial" w:hint="cs"/>
          <w:rtl/>
        </w:rPr>
        <w:t>بنآتهمَ</w:t>
      </w:r>
      <w:r>
        <w:rPr>
          <w:rFonts w:cs="Arial"/>
          <w:rtl/>
        </w:rPr>
        <w:t xml:space="preserve"> </w:t>
      </w:r>
      <w:r>
        <w:rPr>
          <w:rFonts w:cs="Arial" w:hint="cs"/>
          <w:rtl/>
        </w:rPr>
        <w:t>. بعد</w:t>
      </w:r>
      <w:r>
        <w:rPr>
          <w:rFonts w:cs="Arial"/>
          <w:rtl/>
        </w:rPr>
        <w:t xml:space="preserve"> </w:t>
      </w:r>
      <w:r>
        <w:rPr>
          <w:rFonts w:cs="Arial" w:hint="cs"/>
          <w:rtl/>
        </w:rPr>
        <w:t>هذه</w:t>
      </w:r>
      <w:r>
        <w:rPr>
          <w:rFonts w:cs="Arial"/>
          <w:rtl/>
        </w:rPr>
        <w:t xml:space="preserve"> </w:t>
      </w:r>
      <w:r>
        <w:rPr>
          <w:rFonts w:cs="Arial" w:hint="cs"/>
          <w:rtl/>
        </w:rPr>
        <w:t>علامات</w:t>
      </w:r>
      <w:r>
        <w:rPr>
          <w:rFonts w:cs="Arial"/>
          <w:rtl/>
        </w:rPr>
        <w:t xml:space="preserve"> </w:t>
      </w:r>
      <w:r>
        <w:rPr>
          <w:rFonts w:cs="Arial" w:hint="cs"/>
          <w:rtl/>
        </w:rPr>
        <w:t>لا</w:t>
      </w:r>
      <w:r>
        <w:rPr>
          <w:rFonts w:cs="Arial"/>
          <w:rtl/>
        </w:rPr>
        <w:t xml:space="preserve"> </w:t>
      </w:r>
      <w:r>
        <w:rPr>
          <w:rFonts w:cs="Arial" w:hint="cs"/>
          <w:rtl/>
        </w:rPr>
        <w:t>تمحى</w:t>
      </w:r>
      <w:r>
        <w:rPr>
          <w:rFonts w:cs="Arial"/>
          <w:rtl/>
        </w:rPr>
        <w:t xml:space="preserve"> </w:t>
      </w:r>
      <w:r>
        <w:rPr>
          <w:rFonts w:cs="Arial" w:hint="cs"/>
          <w:rtl/>
        </w:rPr>
        <w:t>الجسم</w:t>
      </w:r>
      <w:r>
        <w:rPr>
          <w:rFonts w:cs="Arial"/>
          <w:rtl/>
        </w:rPr>
        <w:t xml:space="preserve"> </w:t>
      </w:r>
      <w:r>
        <w:rPr>
          <w:rFonts w:cs="Arial" w:hint="cs"/>
          <w:rtl/>
        </w:rPr>
        <w:t>أكثر</w:t>
      </w:r>
      <w:r>
        <w:rPr>
          <w:rFonts w:cs="Arial"/>
          <w:rtl/>
        </w:rPr>
        <w:t xml:space="preserve"> </w:t>
      </w:r>
      <w:r>
        <w:rPr>
          <w:rFonts w:cs="Arial" w:hint="cs"/>
          <w:rtl/>
        </w:rPr>
        <w:t>من</w:t>
      </w:r>
      <w:r>
        <w:rPr>
          <w:rFonts w:cs="Arial"/>
          <w:rtl/>
        </w:rPr>
        <w:t xml:space="preserve"> </w:t>
      </w:r>
      <w:r>
        <w:rPr>
          <w:rFonts w:cs="Arial" w:hint="cs"/>
          <w:rtl/>
        </w:rPr>
        <w:t>اتجاه</w:t>
      </w:r>
      <w:r>
        <w:rPr>
          <w:rFonts w:cs="Arial"/>
          <w:rtl/>
        </w:rPr>
        <w:t xml:space="preserve"> </w:t>
      </w:r>
      <w:r>
        <w:rPr>
          <w:rFonts w:cs="Arial" w:hint="cs"/>
          <w:rtl/>
        </w:rPr>
        <w:t>يسلكه</w:t>
      </w:r>
      <w:r>
        <w:rPr>
          <w:rFonts w:cs="Arial"/>
          <w:rtl/>
        </w:rPr>
        <w:t xml:space="preserve"> </w:t>
      </w:r>
      <w:r>
        <w:rPr>
          <w:rFonts w:cs="Arial" w:hint="cs"/>
          <w:rtl/>
        </w:rPr>
        <w:t>مشاة</w:t>
      </w:r>
      <w:r>
        <w:rPr>
          <w:rFonts w:cs="Arial"/>
          <w:rtl/>
        </w:rPr>
        <w:t xml:space="preserve"> </w:t>
      </w:r>
      <w:r>
        <w:rPr>
          <w:rFonts w:cs="Arial" w:hint="cs"/>
          <w:rtl/>
        </w:rPr>
        <w:t>البحرية</w:t>
      </w:r>
      <w:r>
        <w:rPr>
          <w:rFonts w:cs="Arial"/>
          <w:rtl/>
        </w:rPr>
        <w:t xml:space="preserve"> </w:t>
      </w:r>
      <w:r>
        <w:rPr>
          <w:rFonts w:cs="Arial" w:hint="cs"/>
          <w:rtl/>
        </w:rPr>
        <w:t>آلتجآرية</w:t>
      </w:r>
      <w:r>
        <w:rPr>
          <w:rFonts w:cs="Arial"/>
          <w:rtl/>
        </w:rPr>
        <w:t xml:space="preserve"> </w:t>
      </w:r>
      <w:r>
        <w:rPr>
          <w:rFonts w:cs="Arial" w:hint="cs"/>
          <w:rtl/>
        </w:rPr>
        <w:t>و</w:t>
      </w:r>
      <w:r>
        <w:rPr>
          <w:rFonts w:cs="Arial"/>
          <w:rtl/>
        </w:rPr>
        <w:t xml:space="preserve"> </w:t>
      </w:r>
      <w:r>
        <w:rPr>
          <w:rFonts w:cs="Arial" w:hint="cs"/>
          <w:rtl/>
        </w:rPr>
        <w:t>سآئقو</w:t>
      </w:r>
      <w:r>
        <w:rPr>
          <w:rFonts w:cs="Arial"/>
          <w:rtl/>
        </w:rPr>
        <w:t xml:space="preserve"> </w:t>
      </w:r>
      <w:r>
        <w:rPr>
          <w:rFonts w:cs="Arial" w:hint="cs"/>
          <w:rtl/>
        </w:rPr>
        <w:t>آلدرجآتَ</w:t>
      </w:r>
      <w:r>
        <w:rPr>
          <w:rFonts w:cs="Arial"/>
          <w:rtl/>
        </w:rPr>
        <w:t xml:space="preserve"> </w:t>
      </w:r>
      <w:r>
        <w:rPr>
          <w:rFonts w:cs="Arial" w:hint="cs"/>
          <w:rtl/>
        </w:rPr>
        <w:t>و</w:t>
      </w:r>
      <w:r>
        <w:rPr>
          <w:rFonts w:cs="Arial"/>
          <w:rtl/>
        </w:rPr>
        <w:t xml:space="preserve"> </w:t>
      </w:r>
      <w:r>
        <w:rPr>
          <w:rFonts w:cs="Arial" w:hint="cs"/>
          <w:rtl/>
        </w:rPr>
        <w:t>آلزنوجَ</w:t>
      </w:r>
      <w:r>
        <w:rPr>
          <w:rFonts w:hint="cs"/>
          <w:b/>
          <w:bCs/>
          <w:sz w:val="24"/>
          <w:szCs w:val="24"/>
          <w:rtl/>
        </w:rPr>
        <w:t xml:space="preserve"> </w:t>
      </w:r>
      <w:r>
        <w:rPr>
          <w:rFonts w:hint="cs"/>
          <w:sz w:val="24"/>
          <w:szCs w:val="24"/>
          <w:rtl/>
        </w:rPr>
        <w:t xml:space="preserve">( الطبقه السوداء ) </w:t>
      </w:r>
      <w:r>
        <w:rPr>
          <w:rFonts w:cs="Arial"/>
          <w:rtl/>
        </w:rPr>
        <w:t xml:space="preserve"> </w:t>
      </w:r>
      <w:r>
        <w:rPr>
          <w:rFonts w:cs="Arial" w:hint="cs"/>
          <w:rtl/>
        </w:rPr>
        <w:t>نشأ</w:t>
      </w:r>
      <w:r>
        <w:rPr>
          <w:rFonts w:cs="Arial"/>
          <w:rtl/>
        </w:rPr>
        <w:t xml:space="preserve"> </w:t>
      </w:r>
      <w:r>
        <w:rPr>
          <w:rFonts w:cs="Arial" w:hint="cs"/>
          <w:rtl/>
        </w:rPr>
        <w:t xml:space="preserve"> الوشم من</w:t>
      </w:r>
      <w:r>
        <w:rPr>
          <w:rFonts w:cs="Arial"/>
          <w:rtl/>
        </w:rPr>
        <w:t xml:space="preserve"> </w:t>
      </w:r>
      <w:r>
        <w:rPr>
          <w:rFonts w:cs="Arial" w:hint="cs"/>
          <w:rtl/>
        </w:rPr>
        <w:t>تاريخ</w:t>
      </w:r>
      <w:r>
        <w:rPr>
          <w:rFonts w:cs="Arial"/>
          <w:rtl/>
        </w:rPr>
        <w:t xml:space="preserve"> </w:t>
      </w:r>
      <w:r>
        <w:rPr>
          <w:rFonts w:cs="Arial" w:hint="cs"/>
          <w:rtl/>
        </w:rPr>
        <w:t>ثقافي</w:t>
      </w:r>
      <w:r>
        <w:rPr>
          <w:rFonts w:cs="Arial"/>
          <w:rtl/>
        </w:rPr>
        <w:t xml:space="preserve"> </w:t>
      </w:r>
      <w:r>
        <w:rPr>
          <w:rFonts w:cs="Arial" w:hint="cs"/>
          <w:rtl/>
        </w:rPr>
        <w:t>غني</w:t>
      </w:r>
      <w:r>
        <w:rPr>
          <w:rFonts w:cs="Arial"/>
          <w:rtl/>
        </w:rPr>
        <w:t xml:space="preserve"> </w:t>
      </w:r>
      <w:r>
        <w:rPr>
          <w:rFonts w:cs="Arial" w:hint="cs"/>
          <w:rtl/>
        </w:rPr>
        <w:t>يعودَ</w:t>
      </w:r>
      <w:r>
        <w:rPr>
          <w:rFonts w:cs="Arial"/>
          <w:rtl/>
        </w:rPr>
        <w:t xml:space="preserve"> </w:t>
      </w:r>
      <w:r>
        <w:rPr>
          <w:rFonts w:cs="Arial" w:hint="cs"/>
          <w:rtl/>
        </w:rPr>
        <w:t>آلى</w:t>
      </w:r>
      <w:r>
        <w:rPr>
          <w:rFonts w:cs="Arial"/>
          <w:rtl/>
        </w:rPr>
        <w:t xml:space="preserve"> 5000 </w:t>
      </w:r>
      <w:r>
        <w:rPr>
          <w:rFonts w:cs="Arial" w:hint="cs"/>
          <w:rtl/>
        </w:rPr>
        <w:t>سنهَِ</w:t>
      </w:r>
    </w:p>
    <w:p w:rsidR="00BE2F33" w:rsidRDefault="00BE2F33" w:rsidP="00BE2F33">
      <w:pPr>
        <w:jc w:val="both"/>
        <w:rPr>
          <w:rtl/>
        </w:rPr>
      </w:pPr>
      <w:r>
        <w:rPr>
          <w:rFonts w:cs="Arial" w:hint="cs"/>
          <w:rtl/>
        </w:rPr>
        <w:t>آقرب</w:t>
      </w:r>
      <w:r>
        <w:rPr>
          <w:rFonts w:cs="Arial"/>
          <w:rtl/>
        </w:rPr>
        <w:t xml:space="preserve"> </w:t>
      </w:r>
      <w:r>
        <w:rPr>
          <w:rFonts w:cs="Arial" w:hint="cs"/>
          <w:rtl/>
        </w:rPr>
        <w:t>مثآل</w:t>
      </w:r>
      <w:r>
        <w:rPr>
          <w:rFonts w:cs="Arial"/>
          <w:rtl/>
        </w:rPr>
        <w:t xml:space="preserve"> </w:t>
      </w:r>
      <w:r>
        <w:rPr>
          <w:rFonts w:cs="Arial" w:hint="cs"/>
          <w:rtl/>
        </w:rPr>
        <w:t>آكتشف</w:t>
      </w:r>
      <w:r>
        <w:rPr>
          <w:rFonts w:cs="Arial"/>
          <w:rtl/>
        </w:rPr>
        <w:t xml:space="preserve"> </w:t>
      </w:r>
      <w:r>
        <w:rPr>
          <w:rFonts w:cs="Arial" w:hint="cs"/>
          <w:rtl/>
        </w:rPr>
        <w:t>بعيد</w:t>
      </w:r>
      <w:r>
        <w:rPr>
          <w:rFonts w:cs="Arial"/>
          <w:rtl/>
        </w:rPr>
        <w:t xml:space="preserve"> </w:t>
      </w:r>
      <w:r>
        <w:rPr>
          <w:rFonts w:cs="Arial" w:hint="cs"/>
          <w:rtl/>
        </w:rPr>
        <w:t>جدآ</w:t>
      </w:r>
      <w:r>
        <w:rPr>
          <w:rFonts w:cs="Arial"/>
          <w:rtl/>
        </w:rPr>
        <w:t xml:space="preserve"> </w:t>
      </w:r>
      <w:r>
        <w:rPr>
          <w:rFonts w:cs="Arial" w:hint="cs"/>
          <w:rtl/>
        </w:rPr>
        <w:t>وجد</w:t>
      </w:r>
      <w:r>
        <w:rPr>
          <w:rFonts w:cs="Arial"/>
          <w:rtl/>
        </w:rPr>
        <w:t xml:space="preserve"> </w:t>
      </w:r>
      <w:r>
        <w:rPr>
          <w:rFonts w:cs="Arial" w:hint="cs"/>
          <w:rtl/>
        </w:rPr>
        <w:t>سنة</w:t>
      </w:r>
      <w:r>
        <w:rPr>
          <w:rFonts w:cs="Arial"/>
          <w:rtl/>
        </w:rPr>
        <w:t xml:space="preserve"> 1991 </w:t>
      </w:r>
      <w:r>
        <w:rPr>
          <w:rFonts w:cs="Arial" w:hint="cs"/>
          <w:rtl/>
        </w:rPr>
        <w:t>من</w:t>
      </w:r>
      <w:r>
        <w:rPr>
          <w:rFonts w:cs="Arial"/>
          <w:rtl/>
        </w:rPr>
        <w:t xml:space="preserve"> </w:t>
      </w:r>
      <w:r>
        <w:rPr>
          <w:rFonts w:cs="Arial" w:hint="cs"/>
          <w:rtl/>
        </w:rPr>
        <w:t>بقآيآ</w:t>
      </w:r>
      <w:r>
        <w:rPr>
          <w:rFonts w:cs="Arial"/>
          <w:rtl/>
        </w:rPr>
        <w:t xml:space="preserve"> </w:t>
      </w:r>
      <w:r>
        <w:rPr>
          <w:rFonts w:cs="Arial" w:hint="cs"/>
          <w:rtl/>
        </w:rPr>
        <w:t>متججمدةِ</w:t>
      </w:r>
      <w:r>
        <w:rPr>
          <w:rFonts w:cs="Arial"/>
          <w:rtl/>
        </w:rPr>
        <w:t xml:space="preserve"> </w:t>
      </w:r>
      <w:r>
        <w:rPr>
          <w:rFonts w:cs="Arial" w:hint="cs"/>
          <w:rtl/>
        </w:rPr>
        <w:t>من</w:t>
      </w:r>
      <w:r>
        <w:rPr>
          <w:rFonts w:cs="Arial"/>
          <w:rtl/>
        </w:rPr>
        <w:t xml:space="preserve"> </w:t>
      </w:r>
      <w:r>
        <w:rPr>
          <w:rFonts w:cs="Arial" w:hint="cs"/>
          <w:rtl/>
        </w:rPr>
        <w:t>آلعصر</w:t>
      </w:r>
      <w:r>
        <w:rPr>
          <w:rFonts w:cs="Arial"/>
          <w:rtl/>
        </w:rPr>
        <w:t xml:space="preserve"> </w:t>
      </w:r>
      <w:r>
        <w:rPr>
          <w:rFonts w:cs="Arial" w:hint="cs"/>
          <w:rtl/>
        </w:rPr>
        <w:t>آلنحآسي</w:t>
      </w:r>
      <w:r>
        <w:rPr>
          <w:rFonts w:cs="Arial"/>
          <w:rtl/>
        </w:rPr>
        <w:t xml:space="preserve"> ( </w:t>
      </w:r>
      <w:r>
        <w:rPr>
          <w:rFonts w:cs="Arial" w:hint="cs"/>
          <w:rtl/>
        </w:rPr>
        <w:t>رجل</w:t>
      </w:r>
      <w:r>
        <w:rPr>
          <w:rFonts w:cs="Arial"/>
          <w:rtl/>
        </w:rPr>
        <w:t xml:space="preserve"> </w:t>
      </w:r>
      <w:r>
        <w:rPr>
          <w:rFonts w:cs="Arial" w:hint="cs"/>
          <w:rtl/>
        </w:rPr>
        <w:t>الثلج</w:t>
      </w:r>
      <w:r>
        <w:rPr>
          <w:rFonts w:cs="Arial"/>
          <w:rtl/>
        </w:rPr>
        <w:t xml:space="preserve"> ) </w:t>
      </w:r>
      <w:r>
        <w:rPr>
          <w:rFonts w:cs="Arial" w:hint="cs"/>
          <w:rtl/>
        </w:rPr>
        <w:t>سموه</w:t>
      </w:r>
      <w:r>
        <w:rPr>
          <w:rFonts w:cs="Arial"/>
          <w:rtl/>
        </w:rPr>
        <w:t xml:space="preserve"> </w:t>
      </w:r>
      <w:r>
        <w:rPr>
          <w:rFonts w:cs="Arial" w:hint="cs"/>
          <w:rtl/>
        </w:rPr>
        <w:t>آلعلمآء</w:t>
      </w:r>
      <w:r>
        <w:rPr>
          <w:rFonts w:cs="Arial"/>
          <w:rtl/>
        </w:rPr>
        <w:t xml:space="preserve"> ( </w:t>
      </w:r>
      <w:r>
        <w:rPr>
          <w:rFonts w:cs="Arial" w:hint="cs"/>
          <w:rtl/>
        </w:rPr>
        <w:t>أوتز</w:t>
      </w:r>
      <w:r>
        <w:rPr>
          <w:rFonts w:cs="Arial"/>
          <w:rtl/>
        </w:rPr>
        <w:t xml:space="preserve"> ) ( </w:t>
      </w:r>
      <w:r>
        <w:rPr>
          <w:rFonts w:cs="Arial" w:hint="cs"/>
          <w:rtl/>
        </w:rPr>
        <w:t>قلت</w:t>
      </w:r>
      <w:r>
        <w:rPr>
          <w:rFonts w:cs="Arial"/>
          <w:rtl/>
        </w:rPr>
        <w:t xml:space="preserve"> </w:t>
      </w:r>
      <w:r>
        <w:rPr>
          <w:rFonts w:cs="Arial" w:hint="cs"/>
          <w:rtl/>
        </w:rPr>
        <w:t>لكم</w:t>
      </w:r>
      <w:r>
        <w:rPr>
          <w:rFonts w:cs="Arial"/>
          <w:rtl/>
        </w:rPr>
        <w:t xml:space="preserve"> </w:t>
      </w:r>
      <w:r>
        <w:rPr>
          <w:rFonts w:cs="Arial" w:hint="cs"/>
          <w:rtl/>
        </w:rPr>
        <w:t>مو</w:t>
      </w:r>
      <w:r>
        <w:rPr>
          <w:rFonts w:cs="Arial"/>
          <w:rtl/>
        </w:rPr>
        <w:t xml:space="preserve"> </w:t>
      </w:r>
      <w:r>
        <w:rPr>
          <w:rFonts w:cs="Arial" w:hint="cs"/>
          <w:rtl/>
        </w:rPr>
        <w:t>آنآ</w:t>
      </w:r>
      <w:r>
        <w:rPr>
          <w:rFonts w:cs="Arial"/>
          <w:rtl/>
        </w:rPr>
        <w:t xml:space="preserve">  ) . </w:t>
      </w:r>
      <w:r>
        <w:rPr>
          <w:rFonts w:cs="Arial" w:hint="cs"/>
          <w:rtl/>
        </w:rPr>
        <w:t>أسفل</w:t>
      </w:r>
      <w:r>
        <w:rPr>
          <w:rFonts w:cs="Arial"/>
          <w:rtl/>
        </w:rPr>
        <w:t xml:space="preserve"> </w:t>
      </w:r>
      <w:r>
        <w:rPr>
          <w:rFonts w:cs="Arial" w:hint="cs"/>
          <w:rtl/>
        </w:rPr>
        <w:t>الظهر</w:t>
      </w:r>
      <w:r>
        <w:rPr>
          <w:rFonts w:cs="Arial"/>
          <w:rtl/>
        </w:rPr>
        <w:t xml:space="preserve"> , </w:t>
      </w:r>
      <w:r>
        <w:rPr>
          <w:rFonts w:cs="Arial" w:hint="cs"/>
          <w:rtl/>
        </w:rPr>
        <w:t>الكاحلين</w:t>
      </w:r>
      <w:r>
        <w:rPr>
          <w:rFonts w:cs="Arial"/>
          <w:rtl/>
        </w:rPr>
        <w:t xml:space="preserve"> , </w:t>
      </w:r>
      <w:r>
        <w:rPr>
          <w:rFonts w:cs="Arial" w:hint="cs"/>
          <w:rtl/>
        </w:rPr>
        <w:t>الركبتين</w:t>
      </w:r>
      <w:r>
        <w:rPr>
          <w:rFonts w:cs="Arial"/>
          <w:rtl/>
        </w:rPr>
        <w:t xml:space="preserve"> </w:t>
      </w:r>
      <w:r>
        <w:rPr>
          <w:rFonts w:cs="Arial" w:hint="cs"/>
          <w:rtl/>
        </w:rPr>
        <w:t>و</w:t>
      </w:r>
      <w:r>
        <w:rPr>
          <w:rFonts w:cs="Arial"/>
          <w:rtl/>
        </w:rPr>
        <w:t xml:space="preserve"> </w:t>
      </w:r>
      <w:r>
        <w:rPr>
          <w:rFonts w:cs="Arial" w:hint="cs"/>
          <w:rtl/>
        </w:rPr>
        <w:t>القدم</w:t>
      </w:r>
      <w:r>
        <w:rPr>
          <w:rFonts w:cs="Arial"/>
          <w:rtl/>
        </w:rPr>
        <w:t xml:space="preserve"> </w:t>
      </w:r>
      <w:r>
        <w:rPr>
          <w:rFonts w:cs="Arial" w:hint="cs"/>
          <w:rtl/>
        </w:rPr>
        <w:t>حطو</w:t>
      </w:r>
      <w:r>
        <w:rPr>
          <w:rFonts w:cs="Arial"/>
          <w:rtl/>
        </w:rPr>
        <w:t xml:space="preserve"> </w:t>
      </w:r>
      <w:r>
        <w:rPr>
          <w:rFonts w:cs="Arial" w:hint="cs"/>
          <w:rtl/>
        </w:rPr>
        <w:t>فيهآ</w:t>
      </w:r>
      <w:r>
        <w:rPr>
          <w:rFonts w:cs="Arial"/>
          <w:rtl/>
        </w:rPr>
        <w:t xml:space="preserve"> </w:t>
      </w:r>
      <w:r>
        <w:rPr>
          <w:rFonts w:cs="Arial" w:hint="cs"/>
          <w:rtl/>
        </w:rPr>
        <w:t>علآمآتَ</w:t>
      </w:r>
      <w:r>
        <w:rPr>
          <w:rFonts w:cs="Arial"/>
          <w:rtl/>
        </w:rPr>
        <w:t xml:space="preserve"> </w:t>
      </w:r>
      <w:r>
        <w:rPr>
          <w:rFonts w:cs="Arial" w:hint="cs"/>
          <w:rtl/>
        </w:rPr>
        <w:t>سلسةِ</w:t>
      </w:r>
      <w:r>
        <w:rPr>
          <w:rFonts w:cs="Arial"/>
          <w:rtl/>
        </w:rPr>
        <w:t xml:space="preserve"> </w:t>
      </w:r>
      <w:r>
        <w:rPr>
          <w:rFonts w:cs="Arial" w:hint="cs"/>
          <w:rtl/>
        </w:rPr>
        <w:t>خطوطَ</w:t>
      </w:r>
      <w:r>
        <w:rPr>
          <w:rFonts w:cs="Arial"/>
          <w:rtl/>
        </w:rPr>
        <w:t xml:space="preserve"> </w:t>
      </w:r>
      <w:r>
        <w:rPr>
          <w:rFonts w:cs="Arial" w:hint="cs"/>
          <w:rtl/>
        </w:rPr>
        <w:t>صغيرةِ</w:t>
      </w:r>
      <w:r>
        <w:rPr>
          <w:rFonts w:cs="Arial"/>
          <w:rtl/>
        </w:rPr>
        <w:t xml:space="preserve"> </w:t>
      </w:r>
      <w:r>
        <w:rPr>
          <w:rFonts w:cs="Arial" w:hint="cs"/>
          <w:rtl/>
        </w:rPr>
        <w:t>بوآسطة</w:t>
      </w:r>
      <w:r>
        <w:rPr>
          <w:rFonts w:cs="Arial"/>
          <w:rtl/>
        </w:rPr>
        <w:t xml:space="preserve"> </w:t>
      </w:r>
      <w:r>
        <w:rPr>
          <w:rFonts w:cs="Arial" w:hint="cs"/>
          <w:rtl/>
        </w:rPr>
        <w:t>فرك</w:t>
      </w:r>
      <w:r>
        <w:rPr>
          <w:rFonts w:cs="Arial"/>
          <w:rtl/>
        </w:rPr>
        <w:t xml:space="preserve"> </w:t>
      </w:r>
      <w:r>
        <w:rPr>
          <w:rFonts w:cs="Arial" w:hint="cs"/>
          <w:rtl/>
        </w:rPr>
        <w:t>مسحوق</w:t>
      </w:r>
      <w:r>
        <w:rPr>
          <w:rFonts w:cs="Arial"/>
          <w:rtl/>
        </w:rPr>
        <w:t xml:space="preserve"> </w:t>
      </w:r>
      <w:r>
        <w:rPr>
          <w:rFonts w:cs="Arial" w:hint="cs"/>
          <w:rtl/>
        </w:rPr>
        <w:t>آلفحمَ</w:t>
      </w:r>
      <w:r>
        <w:rPr>
          <w:rFonts w:cs="Arial"/>
          <w:rtl/>
        </w:rPr>
        <w:t xml:space="preserve"> </w:t>
      </w:r>
      <w:r>
        <w:rPr>
          <w:rFonts w:cs="Arial" w:hint="cs"/>
          <w:rtl/>
        </w:rPr>
        <w:t>فيَ</w:t>
      </w:r>
      <w:r>
        <w:rPr>
          <w:rFonts w:cs="Arial"/>
          <w:rtl/>
        </w:rPr>
        <w:t xml:space="preserve"> </w:t>
      </w:r>
      <w:r>
        <w:rPr>
          <w:rFonts w:cs="Arial" w:hint="cs"/>
          <w:rtl/>
        </w:rPr>
        <w:t>تقآطع</w:t>
      </w:r>
      <w:r>
        <w:rPr>
          <w:rFonts w:cs="Arial"/>
          <w:rtl/>
        </w:rPr>
        <w:t xml:space="preserve"> </w:t>
      </w:r>
      <w:r>
        <w:rPr>
          <w:rFonts w:cs="Arial" w:hint="cs"/>
          <w:rtl/>
        </w:rPr>
        <w:t>عمودي</w:t>
      </w:r>
      <w:r>
        <w:rPr>
          <w:rFonts w:cs="Arial"/>
          <w:rtl/>
        </w:rPr>
        <w:t xml:space="preserve"> . </w:t>
      </w:r>
      <w:r>
        <w:rPr>
          <w:rFonts w:cs="Arial" w:hint="cs"/>
          <w:rtl/>
        </w:rPr>
        <w:t>الاشعة</w:t>
      </w:r>
      <w:r>
        <w:rPr>
          <w:rFonts w:cs="Arial"/>
          <w:rtl/>
        </w:rPr>
        <w:t xml:space="preserve"> </w:t>
      </w:r>
      <w:r>
        <w:rPr>
          <w:rFonts w:cs="Arial" w:hint="cs"/>
          <w:rtl/>
        </w:rPr>
        <w:t>كشفت</w:t>
      </w:r>
      <w:r>
        <w:rPr>
          <w:rFonts w:cs="Arial"/>
          <w:rtl/>
        </w:rPr>
        <w:t xml:space="preserve"> </w:t>
      </w:r>
      <w:r>
        <w:rPr>
          <w:rFonts w:cs="Arial" w:hint="cs"/>
          <w:rtl/>
        </w:rPr>
        <w:t>عظآم</w:t>
      </w:r>
      <w:r>
        <w:rPr>
          <w:rFonts w:cs="Arial"/>
          <w:rtl/>
        </w:rPr>
        <w:t xml:space="preserve"> </w:t>
      </w:r>
      <w:r>
        <w:rPr>
          <w:rFonts w:cs="Arial" w:hint="cs"/>
          <w:rtl/>
        </w:rPr>
        <w:t>تكونت</w:t>
      </w:r>
      <w:r>
        <w:rPr>
          <w:rFonts w:cs="Arial"/>
          <w:rtl/>
        </w:rPr>
        <w:t xml:space="preserve"> </w:t>
      </w:r>
      <w:r>
        <w:rPr>
          <w:rFonts w:cs="Arial" w:hint="cs"/>
          <w:rtl/>
        </w:rPr>
        <w:t>في</w:t>
      </w:r>
      <w:r>
        <w:rPr>
          <w:rFonts w:cs="Arial"/>
          <w:rtl/>
        </w:rPr>
        <w:t xml:space="preserve"> </w:t>
      </w:r>
      <w:r>
        <w:rPr>
          <w:rFonts w:cs="Arial" w:hint="cs"/>
          <w:rtl/>
        </w:rPr>
        <w:t>كل</w:t>
      </w:r>
      <w:r>
        <w:rPr>
          <w:rFonts w:cs="Arial"/>
          <w:rtl/>
        </w:rPr>
        <w:t xml:space="preserve"> </w:t>
      </w:r>
      <w:r>
        <w:rPr>
          <w:rFonts w:cs="Arial" w:hint="cs"/>
          <w:rtl/>
        </w:rPr>
        <w:t>جهة</w:t>
      </w:r>
      <w:r>
        <w:rPr>
          <w:rFonts w:cs="Arial"/>
          <w:rtl/>
        </w:rPr>
        <w:t xml:space="preserve"> </w:t>
      </w:r>
      <w:r>
        <w:rPr>
          <w:rFonts w:cs="Arial" w:hint="cs"/>
          <w:rtl/>
        </w:rPr>
        <w:t>من</w:t>
      </w:r>
      <w:r>
        <w:rPr>
          <w:rFonts w:cs="Arial"/>
          <w:rtl/>
        </w:rPr>
        <w:t xml:space="preserve"> </w:t>
      </w:r>
      <w:r>
        <w:rPr>
          <w:rFonts w:cs="Arial" w:hint="cs"/>
          <w:rtl/>
        </w:rPr>
        <w:t>آلوشمَ</w:t>
      </w:r>
      <w:r>
        <w:rPr>
          <w:rFonts w:cs="Arial"/>
          <w:rtl/>
        </w:rPr>
        <w:t xml:space="preserve"> , </w:t>
      </w:r>
      <w:r>
        <w:rPr>
          <w:rFonts w:cs="Arial" w:hint="cs"/>
          <w:rtl/>
        </w:rPr>
        <w:t>الاوائل</w:t>
      </w:r>
      <w:r>
        <w:rPr>
          <w:rFonts w:cs="Arial"/>
          <w:rtl/>
        </w:rPr>
        <w:t xml:space="preserve"> </w:t>
      </w:r>
      <w:r>
        <w:rPr>
          <w:rFonts w:cs="Arial" w:hint="cs"/>
          <w:rtl/>
        </w:rPr>
        <w:t>القائدين</w:t>
      </w:r>
      <w:r>
        <w:rPr>
          <w:rFonts w:cs="Arial"/>
          <w:rtl/>
        </w:rPr>
        <w:t xml:space="preserve"> </w:t>
      </w:r>
      <w:r>
        <w:rPr>
          <w:rFonts w:cs="Arial" w:hint="cs"/>
          <w:rtl/>
        </w:rPr>
        <w:t>للبحث</w:t>
      </w:r>
      <w:r>
        <w:rPr>
          <w:rFonts w:cs="Arial"/>
          <w:rtl/>
        </w:rPr>
        <w:t xml:space="preserve"> </w:t>
      </w:r>
      <w:r>
        <w:rPr>
          <w:rFonts w:cs="Arial" w:hint="cs"/>
          <w:rtl/>
        </w:rPr>
        <w:t>صدقو</w:t>
      </w:r>
      <w:r>
        <w:rPr>
          <w:rFonts w:cs="Arial"/>
          <w:rtl/>
        </w:rPr>
        <w:t xml:space="preserve"> </w:t>
      </w:r>
      <w:r>
        <w:rPr>
          <w:rFonts w:cs="Arial" w:hint="cs"/>
          <w:rtl/>
        </w:rPr>
        <w:t>جمآعة</w:t>
      </w:r>
      <w:r>
        <w:rPr>
          <w:rFonts w:cs="Arial"/>
          <w:rtl/>
        </w:rPr>
        <w:t xml:space="preserve"> ( </w:t>
      </w:r>
      <w:r>
        <w:rPr>
          <w:rFonts w:cs="Arial" w:hint="cs"/>
          <w:rtl/>
        </w:rPr>
        <w:t>اوتز</w:t>
      </w:r>
      <w:r>
        <w:rPr>
          <w:rFonts w:cs="Arial"/>
          <w:rtl/>
        </w:rPr>
        <w:t xml:space="preserve"> ) , </w:t>
      </w:r>
      <w:r>
        <w:rPr>
          <w:rFonts w:cs="Arial" w:hint="cs"/>
          <w:rtl/>
        </w:rPr>
        <w:t>اسلآفهم</w:t>
      </w:r>
      <w:r>
        <w:rPr>
          <w:rFonts w:cs="Arial"/>
          <w:rtl/>
        </w:rPr>
        <w:t xml:space="preserve"> </w:t>
      </w:r>
      <w:r>
        <w:rPr>
          <w:rFonts w:cs="Arial" w:hint="cs"/>
          <w:rtl/>
        </w:rPr>
        <w:t>وآلمعآصرين</w:t>
      </w:r>
      <w:r>
        <w:rPr>
          <w:rFonts w:cs="Arial"/>
          <w:rtl/>
        </w:rPr>
        <w:t xml:space="preserve"> </w:t>
      </w:r>
      <w:r>
        <w:rPr>
          <w:rFonts w:cs="Arial" w:hint="cs"/>
          <w:rtl/>
        </w:rPr>
        <w:t>في</w:t>
      </w:r>
      <w:r>
        <w:rPr>
          <w:rFonts w:cs="Arial"/>
          <w:rtl/>
        </w:rPr>
        <w:t xml:space="preserve"> </w:t>
      </w:r>
      <w:r>
        <w:rPr>
          <w:rFonts w:cs="Arial" w:hint="cs"/>
          <w:rtl/>
        </w:rPr>
        <w:t>آلوسط</w:t>
      </w:r>
      <w:r>
        <w:rPr>
          <w:rFonts w:cs="Arial"/>
          <w:rtl/>
        </w:rPr>
        <w:t xml:space="preserve"> </w:t>
      </w:r>
      <w:r>
        <w:rPr>
          <w:rFonts w:cs="Arial" w:hint="cs"/>
          <w:rtl/>
        </w:rPr>
        <w:t>و</w:t>
      </w:r>
      <w:r>
        <w:rPr>
          <w:rFonts w:cs="Arial"/>
          <w:rtl/>
        </w:rPr>
        <w:t xml:space="preserve"> </w:t>
      </w:r>
      <w:r>
        <w:rPr>
          <w:rFonts w:cs="Arial" w:hint="cs"/>
          <w:rtl/>
        </w:rPr>
        <w:t>اوروبآ</w:t>
      </w:r>
      <w:r>
        <w:rPr>
          <w:rFonts w:cs="Arial"/>
          <w:rtl/>
        </w:rPr>
        <w:t xml:space="preserve"> </w:t>
      </w:r>
      <w:r>
        <w:rPr>
          <w:rFonts w:cs="Arial" w:hint="cs"/>
          <w:rtl/>
        </w:rPr>
        <w:t>الشمآليه</w:t>
      </w:r>
      <w:r>
        <w:rPr>
          <w:rFonts w:cs="Arial"/>
          <w:rtl/>
        </w:rPr>
        <w:t xml:space="preserve"> </w:t>
      </w:r>
      <w:r>
        <w:rPr>
          <w:rFonts w:cs="Arial" w:hint="cs"/>
          <w:rtl/>
        </w:rPr>
        <w:t>آستخدمو</w:t>
      </w:r>
      <w:r>
        <w:rPr>
          <w:rFonts w:cs="Arial"/>
          <w:rtl/>
        </w:rPr>
        <w:t xml:space="preserve"> </w:t>
      </w:r>
      <w:r>
        <w:rPr>
          <w:rFonts w:cs="Arial" w:hint="cs"/>
          <w:rtl/>
        </w:rPr>
        <w:t>آلوشم</w:t>
      </w:r>
      <w:r>
        <w:rPr>
          <w:rFonts w:cs="Arial"/>
          <w:rtl/>
        </w:rPr>
        <w:t xml:space="preserve"> </w:t>
      </w:r>
      <w:r>
        <w:rPr>
          <w:rFonts w:cs="Arial" w:hint="cs"/>
          <w:rtl/>
        </w:rPr>
        <w:t>كعلآج</w:t>
      </w:r>
      <w:r>
        <w:rPr>
          <w:rFonts w:cs="Arial"/>
          <w:rtl/>
        </w:rPr>
        <w:t xml:space="preserve"> </w:t>
      </w:r>
      <w:r>
        <w:rPr>
          <w:rFonts w:cs="Arial" w:hint="cs"/>
          <w:rtl/>
        </w:rPr>
        <w:t>طبي</w:t>
      </w:r>
      <w:r>
        <w:rPr>
          <w:rFonts w:cs="Arial"/>
          <w:rtl/>
        </w:rPr>
        <w:t xml:space="preserve"> </w:t>
      </w:r>
      <w:r>
        <w:rPr>
          <w:rFonts w:cs="Arial" w:hint="cs"/>
          <w:rtl/>
        </w:rPr>
        <w:t>لتقليل</w:t>
      </w:r>
      <w:r>
        <w:rPr>
          <w:rFonts w:cs="Arial"/>
          <w:rtl/>
        </w:rPr>
        <w:t xml:space="preserve"> </w:t>
      </w:r>
      <w:r>
        <w:rPr>
          <w:rFonts w:cs="Arial" w:hint="cs"/>
          <w:rtl/>
        </w:rPr>
        <w:t>آلآلم</w:t>
      </w:r>
      <w:r>
        <w:rPr>
          <w:rFonts w:cs="Arial"/>
          <w:rtl/>
        </w:rPr>
        <w:t xml:space="preserve">  .</w:t>
      </w:r>
    </w:p>
    <w:p w:rsidR="00BE2F33" w:rsidRDefault="00BE2F33" w:rsidP="00BE2F33">
      <w:pPr>
        <w:jc w:val="both"/>
        <w:rPr>
          <w:rtl/>
        </w:rPr>
      </w:pPr>
    </w:p>
    <w:p w:rsidR="00BE2F33" w:rsidRDefault="00BE2F33" w:rsidP="00BE2F33">
      <w:pPr>
        <w:jc w:val="both"/>
        <w:rPr>
          <w:rtl/>
        </w:rPr>
      </w:pPr>
      <w:r>
        <w:rPr>
          <w:rFonts w:cs="Arial" w:hint="cs"/>
          <w:rtl/>
        </w:rPr>
        <w:t>وكمآ</w:t>
      </w:r>
      <w:r>
        <w:rPr>
          <w:rFonts w:cs="Arial"/>
          <w:rtl/>
        </w:rPr>
        <w:t xml:space="preserve"> </w:t>
      </w:r>
      <w:r>
        <w:rPr>
          <w:rFonts w:cs="Arial" w:hint="cs"/>
          <w:rtl/>
        </w:rPr>
        <w:t>آلحضآرة</w:t>
      </w:r>
      <w:r>
        <w:rPr>
          <w:rFonts w:cs="Arial"/>
          <w:rtl/>
        </w:rPr>
        <w:t xml:space="preserve"> </w:t>
      </w:r>
      <w:r>
        <w:rPr>
          <w:rFonts w:cs="Arial" w:hint="cs"/>
          <w:rtl/>
        </w:rPr>
        <w:t>تطورت</w:t>
      </w:r>
      <w:r>
        <w:rPr>
          <w:rFonts w:cs="Arial"/>
          <w:rtl/>
        </w:rPr>
        <w:t xml:space="preserve"> , </w:t>
      </w:r>
      <w:r>
        <w:rPr>
          <w:rFonts w:cs="Arial" w:hint="cs"/>
          <w:rtl/>
        </w:rPr>
        <w:t>الوششمَ</w:t>
      </w:r>
      <w:r>
        <w:rPr>
          <w:rFonts w:cs="Arial"/>
          <w:rtl/>
        </w:rPr>
        <w:t xml:space="preserve"> </w:t>
      </w:r>
      <w:r>
        <w:rPr>
          <w:rFonts w:cs="Arial" w:hint="cs"/>
          <w:rtl/>
        </w:rPr>
        <w:t>آخذ</w:t>
      </w:r>
      <w:r>
        <w:rPr>
          <w:rFonts w:cs="Arial"/>
          <w:rtl/>
        </w:rPr>
        <w:t xml:space="preserve"> </w:t>
      </w:r>
      <w:r>
        <w:rPr>
          <w:rFonts w:cs="Arial" w:hint="cs"/>
          <w:rtl/>
        </w:rPr>
        <w:t>منحنيآإت</w:t>
      </w:r>
      <w:r>
        <w:rPr>
          <w:rFonts w:cs="Arial"/>
          <w:rtl/>
        </w:rPr>
        <w:t xml:space="preserve"> </w:t>
      </w:r>
      <w:r>
        <w:rPr>
          <w:rFonts w:cs="Arial" w:hint="cs"/>
          <w:rtl/>
        </w:rPr>
        <w:t>آخرى</w:t>
      </w:r>
      <w:r>
        <w:rPr>
          <w:rFonts w:cs="Arial"/>
          <w:rtl/>
        </w:rPr>
        <w:t xml:space="preserve"> . </w:t>
      </w:r>
      <w:r>
        <w:rPr>
          <w:rFonts w:cs="Arial" w:hint="cs"/>
          <w:rtl/>
        </w:rPr>
        <w:t>آلرآقصآت</w:t>
      </w:r>
      <w:r>
        <w:rPr>
          <w:rFonts w:cs="Arial"/>
          <w:rtl/>
        </w:rPr>
        <w:t xml:space="preserve"> </w:t>
      </w:r>
      <w:r>
        <w:rPr>
          <w:rFonts w:cs="Arial" w:hint="cs"/>
          <w:rtl/>
        </w:rPr>
        <w:t>آلمصريآإت</w:t>
      </w:r>
      <w:r>
        <w:rPr>
          <w:rFonts w:cs="Arial"/>
          <w:rtl/>
        </w:rPr>
        <w:t xml:space="preserve"> </w:t>
      </w:r>
      <w:r>
        <w:rPr>
          <w:rFonts w:cs="Arial" w:hint="cs"/>
          <w:rtl/>
        </w:rPr>
        <w:t>آلمشهورآإت</w:t>
      </w:r>
      <w:r>
        <w:rPr>
          <w:rFonts w:cs="Arial"/>
          <w:rtl/>
        </w:rPr>
        <w:t xml:space="preserve"> </w:t>
      </w:r>
      <w:r>
        <w:rPr>
          <w:rFonts w:cs="Arial" w:hint="cs"/>
          <w:rtl/>
        </w:rPr>
        <w:t>من</w:t>
      </w:r>
      <w:r>
        <w:rPr>
          <w:rFonts w:cs="Arial"/>
          <w:rtl/>
        </w:rPr>
        <w:t xml:space="preserve"> 2000 </w:t>
      </w:r>
      <w:r>
        <w:rPr>
          <w:rFonts w:cs="Arial" w:hint="cs"/>
          <w:rtl/>
        </w:rPr>
        <w:t>قبل</w:t>
      </w:r>
      <w:r>
        <w:rPr>
          <w:rFonts w:cs="Arial"/>
          <w:rtl/>
        </w:rPr>
        <w:t xml:space="preserve"> </w:t>
      </w:r>
      <w:r>
        <w:rPr>
          <w:rFonts w:cs="Arial" w:hint="cs"/>
          <w:rtl/>
        </w:rPr>
        <w:t>الميلاد</w:t>
      </w:r>
      <w:r>
        <w:rPr>
          <w:rFonts w:cs="Arial"/>
          <w:rtl/>
        </w:rPr>
        <w:t xml:space="preserve"> </w:t>
      </w:r>
      <w:r>
        <w:rPr>
          <w:rFonts w:cs="Arial" w:hint="cs"/>
          <w:rtl/>
        </w:rPr>
        <w:t>في</w:t>
      </w:r>
      <w:r>
        <w:rPr>
          <w:rFonts w:cs="Arial"/>
          <w:rtl/>
        </w:rPr>
        <w:t xml:space="preserve"> </w:t>
      </w:r>
      <w:r>
        <w:rPr>
          <w:rFonts w:cs="Arial" w:hint="cs"/>
          <w:rtl/>
        </w:rPr>
        <w:t>جميع</w:t>
      </w:r>
      <w:r>
        <w:rPr>
          <w:rFonts w:cs="Arial"/>
          <w:rtl/>
        </w:rPr>
        <w:t xml:space="preserve"> </w:t>
      </w:r>
      <w:r>
        <w:rPr>
          <w:rFonts w:cs="Arial" w:hint="cs"/>
          <w:rtl/>
        </w:rPr>
        <w:t>الأنحاء</w:t>
      </w:r>
      <w:r>
        <w:rPr>
          <w:rFonts w:cs="Arial"/>
          <w:rtl/>
        </w:rPr>
        <w:t xml:space="preserve"> , </w:t>
      </w:r>
      <w:r>
        <w:rPr>
          <w:rFonts w:cs="Arial" w:hint="cs"/>
          <w:rtl/>
        </w:rPr>
        <w:t>يعرض</w:t>
      </w:r>
      <w:r>
        <w:rPr>
          <w:rFonts w:cs="Arial"/>
          <w:rtl/>
        </w:rPr>
        <w:t xml:space="preserve"> </w:t>
      </w:r>
      <w:r>
        <w:rPr>
          <w:rFonts w:cs="Arial" w:hint="cs"/>
          <w:rtl/>
        </w:rPr>
        <w:t>نفس</w:t>
      </w:r>
      <w:r>
        <w:rPr>
          <w:rFonts w:cs="Arial"/>
          <w:rtl/>
        </w:rPr>
        <w:t xml:space="preserve"> </w:t>
      </w:r>
      <w:r>
        <w:rPr>
          <w:rFonts w:cs="Arial" w:hint="cs"/>
          <w:rtl/>
        </w:rPr>
        <w:t>التفصيل</w:t>
      </w:r>
      <w:r>
        <w:rPr>
          <w:rFonts w:cs="Arial"/>
          <w:rtl/>
        </w:rPr>
        <w:t xml:space="preserve"> </w:t>
      </w:r>
      <w:r>
        <w:rPr>
          <w:rFonts w:cs="Arial" w:hint="cs"/>
          <w:rtl/>
        </w:rPr>
        <w:t>نقط</w:t>
      </w:r>
      <w:r>
        <w:rPr>
          <w:rFonts w:cs="Arial"/>
          <w:rtl/>
        </w:rPr>
        <w:t xml:space="preserve"> </w:t>
      </w:r>
      <w:r>
        <w:rPr>
          <w:rFonts w:cs="Arial" w:hint="cs"/>
          <w:rtl/>
        </w:rPr>
        <w:t>وخطوط</w:t>
      </w:r>
      <w:r>
        <w:rPr>
          <w:rFonts w:cs="Arial"/>
          <w:rtl/>
        </w:rPr>
        <w:t xml:space="preserve"> </w:t>
      </w:r>
      <w:r>
        <w:rPr>
          <w:rFonts w:cs="Arial" w:hint="cs"/>
          <w:rtl/>
        </w:rPr>
        <w:t>الوشم</w:t>
      </w:r>
      <w:r>
        <w:rPr>
          <w:rFonts w:cs="Arial"/>
          <w:rtl/>
        </w:rPr>
        <w:t xml:space="preserve"> </w:t>
      </w:r>
      <w:r>
        <w:rPr>
          <w:rFonts w:cs="Arial" w:hint="cs"/>
          <w:rtl/>
        </w:rPr>
        <w:t>في</w:t>
      </w:r>
      <w:r>
        <w:rPr>
          <w:rFonts w:cs="Arial"/>
          <w:rtl/>
        </w:rPr>
        <w:t xml:space="preserve"> </w:t>
      </w:r>
      <w:r>
        <w:rPr>
          <w:rFonts w:cs="Arial" w:hint="cs"/>
          <w:rtl/>
        </w:rPr>
        <w:t>اجسآمهم</w:t>
      </w:r>
      <w:r>
        <w:rPr>
          <w:rFonts w:cs="Arial"/>
          <w:rtl/>
        </w:rPr>
        <w:t xml:space="preserve"> </w:t>
      </w:r>
      <w:r>
        <w:rPr>
          <w:rFonts w:cs="Arial" w:hint="cs"/>
          <w:rtl/>
        </w:rPr>
        <w:t>في</w:t>
      </w:r>
      <w:r>
        <w:rPr>
          <w:rFonts w:cs="Arial"/>
          <w:rtl/>
        </w:rPr>
        <w:t xml:space="preserve"> </w:t>
      </w:r>
      <w:r>
        <w:rPr>
          <w:rFonts w:cs="Arial" w:hint="cs"/>
          <w:rtl/>
        </w:rPr>
        <w:t>آلموميآء</w:t>
      </w:r>
      <w:r>
        <w:rPr>
          <w:rFonts w:cs="Arial"/>
          <w:rtl/>
        </w:rPr>
        <w:t xml:space="preserve"> </w:t>
      </w:r>
      <w:r>
        <w:rPr>
          <w:rFonts w:cs="Arial" w:hint="cs"/>
          <w:rtl/>
        </w:rPr>
        <w:t>آلآنثى</w:t>
      </w:r>
      <w:r>
        <w:rPr>
          <w:rFonts w:cs="Arial"/>
          <w:rtl/>
        </w:rPr>
        <w:t xml:space="preserve"> </w:t>
      </w:r>
      <w:r>
        <w:rPr>
          <w:rFonts w:cs="Arial" w:hint="cs"/>
          <w:rtl/>
        </w:rPr>
        <w:t>في</w:t>
      </w:r>
      <w:r>
        <w:rPr>
          <w:rFonts w:cs="Arial"/>
          <w:rtl/>
        </w:rPr>
        <w:t xml:space="preserve"> </w:t>
      </w:r>
      <w:r>
        <w:rPr>
          <w:rFonts w:cs="Arial" w:hint="cs"/>
          <w:rtl/>
        </w:rPr>
        <w:t>نفس</w:t>
      </w:r>
      <w:r>
        <w:rPr>
          <w:rFonts w:cs="Arial"/>
          <w:rtl/>
        </w:rPr>
        <w:t xml:space="preserve"> </w:t>
      </w:r>
      <w:r>
        <w:rPr>
          <w:rFonts w:cs="Arial" w:hint="cs"/>
          <w:rtl/>
        </w:rPr>
        <w:t>الفترة</w:t>
      </w:r>
      <w:r>
        <w:rPr>
          <w:rFonts w:cs="Arial"/>
          <w:rtl/>
        </w:rPr>
        <w:t xml:space="preserve"> . </w:t>
      </w:r>
      <w:r>
        <w:rPr>
          <w:rFonts w:cs="Arial" w:hint="cs"/>
          <w:rtl/>
        </w:rPr>
        <w:t>لآحقآ</w:t>
      </w:r>
      <w:r>
        <w:rPr>
          <w:rFonts w:cs="Arial"/>
          <w:rtl/>
        </w:rPr>
        <w:t xml:space="preserve"> </w:t>
      </w:r>
      <w:r>
        <w:rPr>
          <w:rFonts w:cs="Arial" w:hint="cs"/>
          <w:rtl/>
        </w:rPr>
        <w:t>يوضح</w:t>
      </w:r>
      <w:r>
        <w:rPr>
          <w:rFonts w:cs="Arial"/>
          <w:rtl/>
        </w:rPr>
        <w:t xml:space="preserve"> </w:t>
      </w:r>
      <w:r>
        <w:rPr>
          <w:rFonts w:cs="Arial" w:hint="cs"/>
          <w:rtl/>
        </w:rPr>
        <w:t>صورة</w:t>
      </w:r>
      <w:r>
        <w:rPr>
          <w:rFonts w:cs="Arial"/>
          <w:rtl/>
        </w:rPr>
        <w:t xml:space="preserve"> </w:t>
      </w:r>
      <w:r>
        <w:rPr>
          <w:rFonts w:cs="Arial" w:hint="cs"/>
          <w:rtl/>
        </w:rPr>
        <w:t>آلهة</w:t>
      </w:r>
      <w:r>
        <w:rPr>
          <w:rFonts w:cs="Arial"/>
          <w:rtl/>
        </w:rPr>
        <w:t xml:space="preserve"> </w:t>
      </w:r>
      <w:r>
        <w:rPr>
          <w:rFonts w:cs="Arial" w:hint="cs"/>
          <w:rtl/>
        </w:rPr>
        <w:t>آلخصوبه</w:t>
      </w:r>
      <w:r>
        <w:rPr>
          <w:rFonts w:cs="Arial"/>
          <w:rtl/>
        </w:rPr>
        <w:t xml:space="preserve">  </w:t>
      </w:r>
      <w:r>
        <w:rPr>
          <w:rFonts w:cs="Arial" w:hint="cs"/>
          <w:rtl/>
        </w:rPr>
        <w:t>و</w:t>
      </w:r>
      <w:r>
        <w:rPr>
          <w:rFonts w:cs="Arial"/>
          <w:rtl/>
        </w:rPr>
        <w:t xml:space="preserve"> </w:t>
      </w:r>
      <w:r>
        <w:rPr>
          <w:rFonts w:cs="Arial" w:hint="cs"/>
          <w:rtl/>
        </w:rPr>
        <w:t>آلسعآإدة</w:t>
      </w:r>
    </w:p>
    <w:p w:rsidR="00BE2F33" w:rsidRDefault="00BE2F33" w:rsidP="00BE2F33">
      <w:pPr>
        <w:jc w:val="both"/>
        <w:rPr>
          <w:rtl/>
        </w:rPr>
      </w:pPr>
      <w:r>
        <w:rPr>
          <w:rFonts w:cs="Arial" w:hint="cs"/>
          <w:rtl/>
        </w:rPr>
        <w:t>الرومآن</w:t>
      </w:r>
      <w:r>
        <w:rPr>
          <w:rFonts w:cs="Arial"/>
          <w:rtl/>
        </w:rPr>
        <w:t xml:space="preserve"> </w:t>
      </w:r>
      <w:r>
        <w:rPr>
          <w:rFonts w:cs="Arial" w:hint="cs"/>
          <w:rtl/>
        </w:rPr>
        <w:t>آلقدآمى</w:t>
      </w:r>
      <w:r>
        <w:rPr>
          <w:rFonts w:cs="Arial"/>
          <w:rtl/>
        </w:rPr>
        <w:t xml:space="preserve"> </w:t>
      </w:r>
      <w:r>
        <w:rPr>
          <w:rFonts w:cs="Arial" w:hint="cs"/>
          <w:rtl/>
        </w:rPr>
        <w:t>شآفو</w:t>
      </w:r>
      <w:r>
        <w:rPr>
          <w:rFonts w:cs="Arial"/>
          <w:rtl/>
        </w:rPr>
        <w:t xml:space="preserve"> </w:t>
      </w:r>
      <w:r>
        <w:rPr>
          <w:rFonts w:cs="Arial" w:hint="cs"/>
          <w:rtl/>
        </w:rPr>
        <w:t>آن</w:t>
      </w:r>
      <w:r>
        <w:rPr>
          <w:rFonts w:cs="Arial"/>
          <w:rtl/>
        </w:rPr>
        <w:t xml:space="preserve"> </w:t>
      </w:r>
      <w:r>
        <w:rPr>
          <w:rFonts w:cs="Arial" w:hint="cs"/>
          <w:rtl/>
        </w:rPr>
        <w:t>مآفي</w:t>
      </w:r>
      <w:r>
        <w:rPr>
          <w:rFonts w:cs="Arial"/>
          <w:rtl/>
        </w:rPr>
        <w:t xml:space="preserve"> </w:t>
      </w:r>
      <w:r>
        <w:rPr>
          <w:rFonts w:cs="Arial" w:hint="cs"/>
          <w:rtl/>
        </w:rPr>
        <w:t>سبب</w:t>
      </w:r>
      <w:r>
        <w:rPr>
          <w:rFonts w:cs="Arial"/>
          <w:rtl/>
        </w:rPr>
        <w:t xml:space="preserve"> </w:t>
      </w:r>
      <w:r>
        <w:rPr>
          <w:rFonts w:cs="Arial" w:hint="cs"/>
          <w:rtl/>
        </w:rPr>
        <w:t>حق</w:t>
      </w:r>
      <w:r>
        <w:rPr>
          <w:rFonts w:cs="Arial"/>
          <w:rtl/>
        </w:rPr>
        <w:t xml:space="preserve"> </w:t>
      </w:r>
      <w:r>
        <w:rPr>
          <w:rFonts w:cs="Arial" w:hint="cs"/>
          <w:rtl/>
        </w:rPr>
        <w:t>يحتفلون</w:t>
      </w:r>
      <w:r>
        <w:rPr>
          <w:rFonts w:cs="Arial"/>
          <w:rtl/>
        </w:rPr>
        <w:t xml:space="preserve"> </w:t>
      </w:r>
      <w:r>
        <w:rPr>
          <w:rFonts w:cs="Arial" w:hint="cs"/>
          <w:rtl/>
        </w:rPr>
        <w:t>بآلوشم</w:t>
      </w:r>
      <w:r>
        <w:rPr>
          <w:rFonts w:cs="Arial"/>
          <w:rtl/>
        </w:rPr>
        <w:t xml:space="preserve"> , </w:t>
      </w:r>
      <w:r>
        <w:rPr>
          <w:rFonts w:cs="Arial" w:hint="cs"/>
          <w:rtl/>
        </w:rPr>
        <w:t>عندهم</w:t>
      </w:r>
      <w:r>
        <w:rPr>
          <w:rFonts w:cs="Arial"/>
          <w:rtl/>
        </w:rPr>
        <w:t xml:space="preserve"> </w:t>
      </w:r>
      <w:r>
        <w:rPr>
          <w:rFonts w:cs="Arial" w:hint="cs"/>
          <w:rtl/>
        </w:rPr>
        <w:t>مصدآقية</w:t>
      </w:r>
      <w:r>
        <w:rPr>
          <w:rFonts w:cs="Arial"/>
          <w:rtl/>
        </w:rPr>
        <w:t xml:space="preserve"> </w:t>
      </w:r>
      <w:r>
        <w:rPr>
          <w:rFonts w:cs="Arial" w:hint="cs"/>
          <w:rtl/>
        </w:rPr>
        <w:t>بطهآرة</w:t>
      </w:r>
      <w:r>
        <w:rPr>
          <w:rFonts w:cs="Arial"/>
          <w:rtl/>
        </w:rPr>
        <w:t xml:space="preserve"> </w:t>
      </w:r>
      <w:r>
        <w:rPr>
          <w:rFonts w:cs="Arial" w:hint="cs"/>
          <w:rtl/>
        </w:rPr>
        <w:t>آلآنسآإن</w:t>
      </w:r>
      <w:r>
        <w:rPr>
          <w:rFonts w:cs="Arial"/>
          <w:rtl/>
        </w:rPr>
        <w:t xml:space="preserve">. </w:t>
      </w:r>
      <w:r>
        <w:rPr>
          <w:rFonts w:cs="Arial" w:hint="cs"/>
          <w:rtl/>
        </w:rPr>
        <w:t>عدآآآآ</w:t>
      </w:r>
      <w:r>
        <w:rPr>
          <w:rFonts w:cs="Arial"/>
          <w:rtl/>
        </w:rPr>
        <w:t xml:space="preserve">  </w:t>
      </w:r>
      <w:r>
        <w:rPr>
          <w:rFonts w:cs="Arial" w:hint="cs"/>
          <w:rtl/>
        </w:rPr>
        <w:t>مجموعة</w:t>
      </w:r>
      <w:r>
        <w:rPr>
          <w:rFonts w:cs="Arial"/>
          <w:rtl/>
        </w:rPr>
        <w:t xml:space="preserve"> </w:t>
      </w:r>
      <w:r>
        <w:rPr>
          <w:rFonts w:cs="Arial" w:hint="cs"/>
          <w:rtl/>
        </w:rPr>
        <w:t>من</w:t>
      </w:r>
      <w:r>
        <w:rPr>
          <w:rFonts w:cs="Arial"/>
          <w:rtl/>
        </w:rPr>
        <w:t xml:space="preserve"> </w:t>
      </w:r>
      <w:r>
        <w:rPr>
          <w:rFonts w:cs="Arial" w:hint="cs"/>
          <w:rtl/>
        </w:rPr>
        <w:t>آلآششرآإر</w:t>
      </w:r>
      <w:r>
        <w:rPr>
          <w:rFonts w:cs="Arial"/>
          <w:rtl/>
        </w:rPr>
        <w:t xml:space="preserve">  </w:t>
      </w:r>
      <w:r>
        <w:rPr>
          <w:rFonts w:cs="Arial" w:hint="cs"/>
          <w:rtl/>
        </w:rPr>
        <w:t>و</w:t>
      </w:r>
      <w:r>
        <w:rPr>
          <w:rFonts w:cs="Arial"/>
          <w:rtl/>
        </w:rPr>
        <w:t xml:space="preserve"> </w:t>
      </w:r>
      <w:r>
        <w:rPr>
          <w:rFonts w:cs="Arial" w:hint="cs"/>
          <w:rtl/>
        </w:rPr>
        <w:t>آلمجرمين</w:t>
      </w:r>
      <w:r>
        <w:rPr>
          <w:rFonts w:cs="Arial"/>
          <w:rtl/>
        </w:rPr>
        <w:t xml:space="preserve"> , </w:t>
      </w:r>
      <w:r>
        <w:rPr>
          <w:rFonts w:cs="Arial" w:hint="cs"/>
          <w:rtl/>
        </w:rPr>
        <w:t>آلوشم</w:t>
      </w:r>
      <w:r>
        <w:rPr>
          <w:rFonts w:cs="Arial"/>
          <w:rtl/>
        </w:rPr>
        <w:t xml:space="preserve"> </w:t>
      </w:r>
      <w:r>
        <w:rPr>
          <w:rFonts w:cs="Arial" w:hint="cs"/>
          <w:rtl/>
        </w:rPr>
        <w:t>ممنوع</w:t>
      </w:r>
      <w:r>
        <w:rPr>
          <w:rFonts w:cs="Arial"/>
          <w:rtl/>
        </w:rPr>
        <w:t xml:space="preserve"> </w:t>
      </w:r>
      <w:r>
        <w:rPr>
          <w:rFonts w:cs="Arial" w:hint="cs"/>
          <w:rtl/>
        </w:rPr>
        <w:t>في</w:t>
      </w:r>
      <w:r>
        <w:rPr>
          <w:rFonts w:cs="Arial"/>
          <w:rtl/>
        </w:rPr>
        <w:t xml:space="preserve"> </w:t>
      </w:r>
      <w:r>
        <w:rPr>
          <w:rFonts w:cs="Arial" w:hint="cs"/>
          <w:rtl/>
        </w:rPr>
        <w:t>رومآ</w:t>
      </w:r>
      <w:r>
        <w:rPr>
          <w:rFonts w:cs="Arial"/>
          <w:rtl/>
        </w:rPr>
        <w:t xml:space="preserve"> . </w:t>
      </w:r>
      <w:r>
        <w:rPr>
          <w:rFonts w:cs="Arial" w:hint="cs"/>
          <w:rtl/>
        </w:rPr>
        <w:t>لكن</w:t>
      </w:r>
      <w:r>
        <w:rPr>
          <w:rFonts w:cs="Arial"/>
          <w:rtl/>
        </w:rPr>
        <w:t xml:space="preserve"> </w:t>
      </w:r>
      <w:r>
        <w:rPr>
          <w:rFonts w:cs="Arial" w:hint="cs"/>
          <w:rtl/>
        </w:rPr>
        <w:t>مع</w:t>
      </w:r>
      <w:r>
        <w:rPr>
          <w:rFonts w:cs="Arial"/>
          <w:rtl/>
        </w:rPr>
        <w:t xml:space="preserve"> </w:t>
      </w:r>
      <w:r>
        <w:rPr>
          <w:rFonts w:cs="Arial" w:hint="cs"/>
          <w:rtl/>
        </w:rPr>
        <w:t>مرور</w:t>
      </w:r>
      <w:r>
        <w:rPr>
          <w:rFonts w:cs="Arial"/>
          <w:rtl/>
        </w:rPr>
        <w:t xml:space="preserve"> </w:t>
      </w:r>
      <w:r>
        <w:rPr>
          <w:rFonts w:cs="Arial" w:hint="cs"/>
          <w:rtl/>
        </w:rPr>
        <w:t>آلوقت</w:t>
      </w:r>
      <w:r>
        <w:rPr>
          <w:rFonts w:cs="Arial"/>
          <w:rtl/>
        </w:rPr>
        <w:t xml:space="preserve"> , </w:t>
      </w:r>
      <w:r>
        <w:rPr>
          <w:rFonts w:cs="Arial" w:hint="cs"/>
          <w:rtl/>
        </w:rPr>
        <w:t>اتجاه</w:t>
      </w:r>
      <w:r>
        <w:rPr>
          <w:rFonts w:cs="Arial"/>
          <w:rtl/>
        </w:rPr>
        <w:t xml:space="preserve"> </w:t>
      </w:r>
      <w:r>
        <w:rPr>
          <w:rFonts w:cs="Arial" w:hint="cs"/>
          <w:rtl/>
        </w:rPr>
        <w:t>العلمآء</w:t>
      </w:r>
      <w:r>
        <w:rPr>
          <w:rFonts w:cs="Arial"/>
          <w:rtl/>
        </w:rPr>
        <w:t xml:space="preserve"> </w:t>
      </w:r>
      <w:r>
        <w:rPr>
          <w:rFonts w:cs="Arial" w:hint="cs"/>
          <w:rtl/>
        </w:rPr>
        <w:t>عن</w:t>
      </w:r>
      <w:r>
        <w:rPr>
          <w:rFonts w:cs="Arial"/>
          <w:rtl/>
        </w:rPr>
        <w:t xml:space="preserve"> </w:t>
      </w:r>
      <w:r>
        <w:rPr>
          <w:rFonts w:cs="Arial" w:hint="cs"/>
          <w:rtl/>
        </w:rPr>
        <w:t>الوشم</w:t>
      </w:r>
      <w:r>
        <w:rPr>
          <w:rFonts w:cs="Arial"/>
          <w:rtl/>
        </w:rPr>
        <w:t xml:space="preserve"> </w:t>
      </w:r>
      <w:r>
        <w:rPr>
          <w:rFonts w:cs="Arial" w:hint="cs"/>
          <w:rtl/>
        </w:rPr>
        <w:t>تغير</w:t>
      </w:r>
      <w:r>
        <w:rPr>
          <w:rFonts w:cs="Arial"/>
          <w:rtl/>
        </w:rPr>
        <w:t xml:space="preserve">  . </w:t>
      </w:r>
      <w:r>
        <w:rPr>
          <w:rFonts w:cs="Arial" w:hint="cs"/>
          <w:rtl/>
        </w:rPr>
        <w:t>المقآتلين</w:t>
      </w:r>
      <w:r>
        <w:rPr>
          <w:rFonts w:cs="Arial"/>
          <w:rtl/>
        </w:rPr>
        <w:t xml:space="preserve"> </w:t>
      </w:r>
      <w:r>
        <w:rPr>
          <w:rFonts w:cs="Arial" w:hint="cs"/>
          <w:rtl/>
        </w:rPr>
        <w:lastRenderedPageBreak/>
        <w:t>اعدآئهم</w:t>
      </w:r>
      <w:r>
        <w:rPr>
          <w:rFonts w:cs="Arial"/>
          <w:rtl/>
        </w:rPr>
        <w:t xml:space="preserve"> </w:t>
      </w:r>
      <w:r>
        <w:rPr>
          <w:rFonts w:cs="Arial" w:hint="cs"/>
          <w:rtl/>
        </w:rPr>
        <w:t>آلبرطآنيين</w:t>
      </w:r>
      <w:r>
        <w:rPr>
          <w:rFonts w:cs="Arial"/>
          <w:rtl/>
        </w:rPr>
        <w:t xml:space="preserve"> </w:t>
      </w:r>
      <w:r>
        <w:rPr>
          <w:rFonts w:cs="Arial" w:hint="cs"/>
          <w:rtl/>
        </w:rPr>
        <w:t>آلذين</w:t>
      </w:r>
      <w:r>
        <w:rPr>
          <w:rFonts w:cs="Arial"/>
          <w:rtl/>
        </w:rPr>
        <w:t xml:space="preserve"> </w:t>
      </w:r>
      <w:r>
        <w:rPr>
          <w:rFonts w:cs="Arial" w:hint="cs"/>
          <w:rtl/>
        </w:rPr>
        <w:t>يضعون</w:t>
      </w:r>
      <w:r>
        <w:rPr>
          <w:rFonts w:cs="Arial"/>
          <w:rtl/>
        </w:rPr>
        <w:t xml:space="preserve"> </w:t>
      </w:r>
      <w:r>
        <w:rPr>
          <w:rFonts w:cs="Arial" w:hint="cs"/>
          <w:rtl/>
        </w:rPr>
        <w:t>آلوشم</w:t>
      </w:r>
      <w:r>
        <w:rPr>
          <w:rFonts w:cs="Arial"/>
          <w:rtl/>
        </w:rPr>
        <w:t xml:space="preserve"> </w:t>
      </w:r>
      <w:r>
        <w:rPr>
          <w:rFonts w:cs="Arial" w:hint="cs"/>
          <w:rtl/>
        </w:rPr>
        <w:t>رمز</w:t>
      </w:r>
      <w:r>
        <w:rPr>
          <w:rFonts w:cs="Arial"/>
          <w:rtl/>
        </w:rPr>
        <w:t xml:space="preserve"> </w:t>
      </w:r>
      <w:r>
        <w:rPr>
          <w:rFonts w:cs="Arial" w:hint="cs"/>
          <w:rtl/>
        </w:rPr>
        <w:t>للشرف</w:t>
      </w:r>
      <w:r>
        <w:rPr>
          <w:rFonts w:cs="Arial"/>
          <w:rtl/>
        </w:rPr>
        <w:t xml:space="preserve"> , </w:t>
      </w:r>
      <w:r>
        <w:rPr>
          <w:rFonts w:cs="Arial" w:hint="cs"/>
          <w:rtl/>
        </w:rPr>
        <w:t>بعض</w:t>
      </w:r>
      <w:r>
        <w:rPr>
          <w:rFonts w:cs="Arial"/>
          <w:rtl/>
        </w:rPr>
        <w:t xml:space="preserve"> </w:t>
      </w:r>
      <w:r>
        <w:rPr>
          <w:rFonts w:cs="Arial" w:hint="cs"/>
          <w:rtl/>
        </w:rPr>
        <w:t>الرومآنيين</w:t>
      </w:r>
      <w:r>
        <w:rPr>
          <w:rFonts w:cs="Arial"/>
          <w:rtl/>
        </w:rPr>
        <w:t xml:space="preserve"> </w:t>
      </w:r>
      <w:r>
        <w:rPr>
          <w:rFonts w:cs="Arial" w:hint="cs"/>
          <w:rtl/>
        </w:rPr>
        <w:t>معجبين</w:t>
      </w:r>
      <w:r>
        <w:rPr>
          <w:rFonts w:cs="Arial"/>
          <w:rtl/>
        </w:rPr>
        <w:t xml:space="preserve"> </w:t>
      </w:r>
      <w:r>
        <w:rPr>
          <w:rFonts w:cs="Arial" w:hint="cs"/>
          <w:rtl/>
        </w:rPr>
        <w:t>بأعدآئهم</w:t>
      </w:r>
      <w:r>
        <w:rPr>
          <w:rFonts w:cs="Arial"/>
          <w:rtl/>
        </w:rPr>
        <w:t xml:space="preserve"> </w:t>
      </w:r>
      <w:r>
        <w:rPr>
          <w:rFonts w:cs="Arial" w:hint="cs"/>
          <w:rtl/>
        </w:rPr>
        <w:t>بشده</w:t>
      </w:r>
      <w:r>
        <w:rPr>
          <w:rFonts w:cs="Arial"/>
          <w:rtl/>
        </w:rPr>
        <w:t xml:space="preserve"> </w:t>
      </w:r>
      <w:r>
        <w:rPr>
          <w:rFonts w:cs="Arial" w:hint="cs"/>
          <w:rtl/>
        </w:rPr>
        <w:t>فضلا</w:t>
      </w:r>
      <w:r>
        <w:rPr>
          <w:rFonts w:cs="Arial"/>
          <w:rtl/>
        </w:rPr>
        <w:t xml:space="preserve"> </w:t>
      </w:r>
      <w:r>
        <w:rPr>
          <w:rFonts w:cs="Arial" w:hint="cs"/>
          <w:rtl/>
        </w:rPr>
        <w:t>عن</w:t>
      </w:r>
      <w:r>
        <w:rPr>
          <w:rFonts w:cs="Arial"/>
          <w:rtl/>
        </w:rPr>
        <w:t xml:space="preserve"> </w:t>
      </w:r>
      <w:r>
        <w:rPr>
          <w:rFonts w:cs="Arial" w:hint="cs"/>
          <w:rtl/>
        </w:rPr>
        <w:t>الرموز</w:t>
      </w:r>
      <w:r>
        <w:rPr>
          <w:rFonts w:cs="Arial"/>
          <w:rtl/>
        </w:rPr>
        <w:t xml:space="preserve"> </w:t>
      </w:r>
      <w:r>
        <w:rPr>
          <w:rFonts w:cs="Arial" w:hint="cs"/>
          <w:rtl/>
        </w:rPr>
        <w:t>اللذين</w:t>
      </w:r>
      <w:r>
        <w:rPr>
          <w:rFonts w:cs="Arial"/>
          <w:rtl/>
        </w:rPr>
        <w:t xml:space="preserve"> </w:t>
      </w:r>
      <w:r>
        <w:rPr>
          <w:rFonts w:cs="Arial" w:hint="cs"/>
          <w:rtl/>
        </w:rPr>
        <w:t>يضعونهآ</w:t>
      </w:r>
      <w:r>
        <w:rPr>
          <w:rFonts w:cs="Arial"/>
          <w:rtl/>
        </w:rPr>
        <w:t xml:space="preserve"> . </w:t>
      </w:r>
      <w:r>
        <w:rPr>
          <w:rFonts w:cs="Arial" w:hint="cs"/>
          <w:rtl/>
        </w:rPr>
        <w:t>قريبآ</w:t>
      </w:r>
      <w:r>
        <w:rPr>
          <w:rFonts w:cs="Arial"/>
          <w:rtl/>
        </w:rPr>
        <w:t xml:space="preserve"> </w:t>
      </w:r>
      <w:r>
        <w:rPr>
          <w:rFonts w:cs="Arial" w:hint="cs"/>
          <w:rtl/>
        </w:rPr>
        <w:t>الجنود</w:t>
      </w:r>
      <w:r>
        <w:rPr>
          <w:rFonts w:cs="Arial"/>
          <w:rtl/>
        </w:rPr>
        <w:t xml:space="preserve"> </w:t>
      </w:r>
      <w:r>
        <w:rPr>
          <w:rFonts w:cs="Arial" w:hint="cs"/>
          <w:rtl/>
        </w:rPr>
        <w:t>آلرومآنيين</w:t>
      </w:r>
      <w:r>
        <w:rPr>
          <w:rFonts w:cs="Arial"/>
          <w:rtl/>
        </w:rPr>
        <w:t xml:space="preserve"> </w:t>
      </w:r>
      <w:r>
        <w:rPr>
          <w:rFonts w:cs="Arial" w:hint="cs"/>
          <w:rtl/>
        </w:rPr>
        <w:t>حطو</w:t>
      </w:r>
      <w:r>
        <w:rPr>
          <w:rFonts w:cs="Arial"/>
          <w:rtl/>
        </w:rPr>
        <w:t xml:space="preserve"> </w:t>
      </w:r>
      <w:r>
        <w:rPr>
          <w:rFonts w:cs="Arial" w:hint="cs"/>
          <w:rtl/>
        </w:rPr>
        <w:t>لهم</w:t>
      </w:r>
      <w:r>
        <w:rPr>
          <w:rFonts w:cs="Arial"/>
          <w:rtl/>
        </w:rPr>
        <w:t xml:space="preserve"> </w:t>
      </w:r>
      <w:r>
        <w:rPr>
          <w:rFonts w:cs="Arial" w:hint="cs"/>
          <w:rtl/>
        </w:rPr>
        <w:t>وشم</w:t>
      </w:r>
      <w:r>
        <w:rPr>
          <w:rFonts w:cs="Arial"/>
          <w:rtl/>
        </w:rPr>
        <w:t xml:space="preserve">  </w:t>
      </w:r>
      <w:r>
        <w:rPr>
          <w:rFonts w:cs="Arial" w:hint="cs"/>
          <w:rtl/>
        </w:rPr>
        <w:t>حتى</w:t>
      </w:r>
      <w:r>
        <w:rPr>
          <w:rFonts w:cs="Arial"/>
          <w:rtl/>
        </w:rPr>
        <w:t xml:space="preserve"> </w:t>
      </w:r>
      <w:r>
        <w:rPr>
          <w:rFonts w:cs="Arial" w:hint="cs"/>
          <w:rtl/>
        </w:rPr>
        <w:t>آتقنو</w:t>
      </w:r>
      <w:r>
        <w:rPr>
          <w:rFonts w:cs="Arial"/>
          <w:rtl/>
        </w:rPr>
        <w:t xml:space="preserve"> </w:t>
      </w:r>
      <w:r>
        <w:rPr>
          <w:rFonts w:cs="Arial" w:hint="cs"/>
          <w:rtl/>
        </w:rPr>
        <w:t>آلدكآتره</w:t>
      </w:r>
      <w:r>
        <w:rPr>
          <w:rFonts w:cs="Arial"/>
          <w:rtl/>
        </w:rPr>
        <w:t xml:space="preserve"> </w:t>
      </w:r>
      <w:r>
        <w:rPr>
          <w:rFonts w:cs="Arial" w:hint="cs"/>
          <w:rtl/>
        </w:rPr>
        <w:t>آلرومآنيين</w:t>
      </w:r>
      <w:r>
        <w:rPr>
          <w:rFonts w:cs="Arial"/>
          <w:rtl/>
        </w:rPr>
        <w:t xml:space="preserve"> </w:t>
      </w:r>
      <w:r>
        <w:rPr>
          <w:rFonts w:cs="Arial" w:hint="cs"/>
          <w:rtl/>
        </w:rPr>
        <w:t>فن</w:t>
      </w:r>
      <w:r>
        <w:rPr>
          <w:rFonts w:cs="Arial"/>
          <w:rtl/>
        </w:rPr>
        <w:t xml:space="preserve"> </w:t>
      </w:r>
      <w:r>
        <w:rPr>
          <w:rFonts w:cs="Arial" w:hint="cs"/>
          <w:rtl/>
        </w:rPr>
        <w:t>وضعه</w:t>
      </w:r>
      <w:r>
        <w:rPr>
          <w:rFonts w:cs="Arial"/>
          <w:rtl/>
        </w:rPr>
        <w:t xml:space="preserve"> </w:t>
      </w:r>
      <w:r>
        <w:rPr>
          <w:rFonts w:cs="Arial" w:hint="cs"/>
          <w:rtl/>
        </w:rPr>
        <w:t>ومسحه</w:t>
      </w:r>
      <w:r>
        <w:rPr>
          <w:rFonts w:cs="Arial"/>
          <w:rtl/>
        </w:rPr>
        <w:t xml:space="preserve">  .</w:t>
      </w:r>
    </w:p>
    <w:p w:rsidR="00BE2F33" w:rsidRDefault="00BE2F33" w:rsidP="00BE2F33">
      <w:pPr>
        <w:jc w:val="both"/>
        <w:rPr>
          <w:rtl/>
        </w:rPr>
      </w:pPr>
      <w:r>
        <w:rPr>
          <w:rFonts w:cs="Arial" w:hint="cs"/>
          <w:rtl/>
        </w:rPr>
        <w:t>طوآل</w:t>
      </w:r>
      <w:r>
        <w:rPr>
          <w:rFonts w:cs="Arial"/>
          <w:rtl/>
        </w:rPr>
        <w:t xml:space="preserve"> </w:t>
      </w:r>
      <w:r>
        <w:rPr>
          <w:rFonts w:cs="Arial" w:hint="cs"/>
          <w:rtl/>
        </w:rPr>
        <w:t>الحمله</w:t>
      </w:r>
      <w:r>
        <w:rPr>
          <w:rFonts w:cs="Arial"/>
          <w:rtl/>
        </w:rPr>
        <w:t xml:space="preserve"> </w:t>
      </w:r>
      <w:r>
        <w:rPr>
          <w:rFonts w:cs="Arial" w:hint="cs"/>
          <w:rtl/>
        </w:rPr>
        <w:t>الصليبيه</w:t>
      </w:r>
      <w:r>
        <w:rPr>
          <w:rFonts w:cs="Arial"/>
          <w:rtl/>
        </w:rPr>
        <w:t xml:space="preserve"> </w:t>
      </w:r>
      <w:r>
        <w:rPr>
          <w:rFonts w:cs="Arial" w:hint="cs"/>
          <w:rtl/>
        </w:rPr>
        <w:t>الحادية</w:t>
      </w:r>
      <w:r>
        <w:rPr>
          <w:rFonts w:cs="Arial"/>
          <w:rtl/>
        </w:rPr>
        <w:t xml:space="preserve"> </w:t>
      </w:r>
      <w:r>
        <w:rPr>
          <w:rFonts w:cs="Arial" w:hint="cs"/>
          <w:rtl/>
        </w:rPr>
        <w:t>عشر</w:t>
      </w:r>
      <w:r>
        <w:rPr>
          <w:rFonts w:cs="Arial"/>
          <w:rtl/>
        </w:rPr>
        <w:t xml:space="preserve"> </w:t>
      </w:r>
      <w:r>
        <w:rPr>
          <w:rFonts w:cs="Arial" w:hint="cs"/>
          <w:rtl/>
        </w:rPr>
        <w:t>و</w:t>
      </w:r>
      <w:r>
        <w:rPr>
          <w:rFonts w:cs="Arial"/>
          <w:rtl/>
        </w:rPr>
        <w:t xml:space="preserve"> </w:t>
      </w:r>
      <w:r>
        <w:rPr>
          <w:rFonts w:cs="Arial" w:hint="cs"/>
          <w:rtl/>
        </w:rPr>
        <w:t>الثانية</w:t>
      </w:r>
      <w:r>
        <w:rPr>
          <w:rFonts w:cs="Arial"/>
          <w:rtl/>
        </w:rPr>
        <w:t xml:space="preserve"> </w:t>
      </w:r>
      <w:r>
        <w:rPr>
          <w:rFonts w:cs="Arial" w:hint="cs"/>
          <w:rtl/>
        </w:rPr>
        <w:t>عشر</w:t>
      </w:r>
      <w:r>
        <w:rPr>
          <w:rFonts w:cs="Arial"/>
          <w:rtl/>
        </w:rPr>
        <w:t xml:space="preserve"> </w:t>
      </w:r>
      <w:r>
        <w:rPr>
          <w:rFonts w:cs="Arial" w:hint="cs"/>
          <w:rtl/>
        </w:rPr>
        <w:t>المحآربين حددو</w:t>
      </w:r>
      <w:r>
        <w:rPr>
          <w:rFonts w:cs="Arial"/>
          <w:rtl/>
        </w:rPr>
        <w:t xml:space="preserve"> </w:t>
      </w:r>
      <w:r>
        <w:rPr>
          <w:rFonts w:cs="Arial" w:hint="cs"/>
          <w:rtl/>
        </w:rPr>
        <w:t>آجسآمهم</w:t>
      </w:r>
      <w:r>
        <w:rPr>
          <w:rFonts w:cs="Arial"/>
          <w:rtl/>
        </w:rPr>
        <w:t xml:space="preserve"> </w:t>
      </w:r>
      <w:r>
        <w:rPr>
          <w:rFonts w:cs="Arial" w:hint="cs"/>
          <w:rtl/>
        </w:rPr>
        <w:t>بوشم</w:t>
      </w:r>
      <w:r>
        <w:rPr>
          <w:rFonts w:cs="Arial"/>
          <w:rtl/>
        </w:rPr>
        <w:t xml:space="preserve"> </w:t>
      </w:r>
      <w:r>
        <w:rPr>
          <w:rFonts w:cs="Arial" w:hint="cs"/>
          <w:rtl/>
        </w:rPr>
        <w:t>الى</w:t>
      </w:r>
      <w:r>
        <w:rPr>
          <w:rFonts w:cs="Arial"/>
          <w:rtl/>
        </w:rPr>
        <w:t xml:space="preserve"> </w:t>
      </w:r>
      <w:r>
        <w:rPr>
          <w:rFonts w:cs="Arial" w:hint="cs"/>
          <w:rtl/>
        </w:rPr>
        <w:t>آلقدسَ</w:t>
      </w:r>
      <w:r>
        <w:rPr>
          <w:rFonts w:cs="Arial"/>
          <w:rtl/>
        </w:rPr>
        <w:t xml:space="preserve"> </w:t>
      </w:r>
      <w:r>
        <w:rPr>
          <w:rFonts w:cs="Arial" w:hint="cs"/>
          <w:rtl/>
        </w:rPr>
        <w:t>(علشآن</w:t>
      </w:r>
      <w:r>
        <w:rPr>
          <w:rFonts w:cs="Arial"/>
          <w:rtl/>
        </w:rPr>
        <w:t xml:space="preserve"> </w:t>
      </w:r>
      <w:r>
        <w:rPr>
          <w:rFonts w:cs="Arial" w:hint="cs"/>
          <w:rtl/>
        </w:rPr>
        <w:t>تعطيهم</w:t>
      </w:r>
      <w:r>
        <w:rPr>
          <w:rFonts w:cs="Arial"/>
          <w:rtl/>
        </w:rPr>
        <w:t xml:space="preserve"> </w:t>
      </w:r>
      <w:r>
        <w:rPr>
          <w:rFonts w:cs="Arial" w:hint="cs"/>
          <w:rtl/>
        </w:rPr>
        <w:t>ميزه</w:t>
      </w:r>
      <w:r>
        <w:rPr>
          <w:rFonts w:cs="Arial"/>
          <w:rtl/>
        </w:rPr>
        <w:t xml:space="preserve"> </w:t>
      </w:r>
      <w:r>
        <w:rPr>
          <w:rFonts w:cs="Arial" w:hint="cs"/>
          <w:rtl/>
        </w:rPr>
        <w:t>آنهم</w:t>
      </w:r>
      <w:r>
        <w:rPr>
          <w:rFonts w:cs="Arial"/>
          <w:rtl/>
        </w:rPr>
        <w:t xml:space="preserve"> </w:t>
      </w:r>
      <w:r>
        <w:rPr>
          <w:rFonts w:cs="Arial" w:hint="cs"/>
          <w:rtl/>
        </w:rPr>
        <w:t>مسيحيين</w:t>
      </w:r>
      <w:r>
        <w:rPr>
          <w:rFonts w:cs="Arial"/>
          <w:rtl/>
        </w:rPr>
        <w:t xml:space="preserve"> </w:t>
      </w:r>
      <w:r>
        <w:rPr>
          <w:rFonts w:cs="Arial" w:hint="cs"/>
          <w:rtl/>
        </w:rPr>
        <w:t>) ويندفنو</w:t>
      </w:r>
      <w:r>
        <w:rPr>
          <w:rFonts w:cs="Arial"/>
          <w:rtl/>
        </w:rPr>
        <w:t xml:space="preserve"> </w:t>
      </w:r>
      <w:r>
        <w:rPr>
          <w:rFonts w:cs="Arial" w:hint="cs"/>
          <w:rtl/>
        </w:rPr>
        <w:t>في</w:t>
      </w:r>
      <w:r>
        <w:rPr>
          <w:rFonts w:cs="Arial"/>
          <w:rtl/>
        </w:rPr>
        <w:t xml:space="preserve"> </w:t>
      </w:r>
      <w:r>
        <w:rPr>
          <w:rFonts w:cs="Arial" w:hint="cs"/>
          <w:rtl/>
        </w:rPr>
        <w:t>مقبرتهم</w:t>
      </w:r>
      <w:r>
        <w:rPr>
          <w:rFonts w:cs="Arial"/>
          <w:rtl/>
        </w:rPr>
        <w:t xml:space="preserve"> </w:t>
      </w:r>
      <w:r>
        <w:rPr>
          <w:rFonts w:cs="Arial" w:hint="cs"/>
          <w:rtl/>
        </w:rPr>
        <w:t>اذا</w:t>
      </w:r>
      <w:r>
        <w:rPr>
          <w:rFonts w:cs="Arial"/>
          <w:rtl/>
        </w:rPr>
        <w:t xml:space="preserve"> </w:t>
      </w:r>
      <w:r>
        <w:rPr>
          <w:rFonts w:cs="Arial" w:hint="cs"/>
          <w:rtl/>
        </w:rPr>
        <w:t>مآتو</w:t>
      </w:r>
      <w:r>
        <w:rPr>
          <w:rFonts w:cs="Arial"/>
          <w:rtl/>
        </w:rPr>
        <w:t xml:space="preserve"> </w:t>
      </w:r>
      <w:r>
        <w:rPr>
          <w:rFonts w:cs="Arial" w:hint="cs"/>
          <w:rtl/>
        </w:rPr>
        <w:t>في</w:t>
      </w:r>
      <w:r>
        <w:rPr>
          <w:rFonts w:cs="Arial"/>
          <w:rtl/>
        </w:rPr>
        <w:t xml:space="preserve"> </w:t>
      </w:r>
      <w:r>
        <w:rPr>
          <w:rFonts w:cs="Arial" w:hint="cs"/>
          <w:rtl/>
        </w:rPr>
        <w:t>معركة</w:t>
      </w:r>
      <w:r>
        <w:rPr>
          <w:rFonts w:cs="Arial"/>
          <w:rtl/>
        </w:rPr>
        <w:t xml:space="preserve"> . </w:t>
      </w:r>
      <w:r>
        <w:rPr>
          <w:rFonts w:cs="Arial" w:hint="cs"/>
          <w:rtl/>
        </w:rPr>
        <w:t>بعد</w:t>
      </w:r>
      <w:r>
        <w:rPr>
          <w:rFonts w:cs="Arial"/>
          <w:rtl/>
        </w:rPr>
        <w:t xml:space="preserve"> </w:t>
      </w:r>
      <w:r>
        <w:rPr>
          <w:rFonts w:cs="Arial" w:hint="cs"/>
          <w:rtl/>
        </w:rPr>
        <w:t>الحمله</w:t>
      </w:r>
      <w:r>
        <w:rPr>
          <w:rFonts w:cs="Arial"/>
          <w:rtl/>
        </w:rPr>
        <w:t xml:space="preserve"> </w:t>
      </w:r>
      <w:r>
        <w:rPr>
          <w:rFonts w:cs="Arial" w:hint="cs"/>
          <w:rtl/>
        </w:rPr>
        <w:t>الصليبيه</w:t>
      </w:r>
      <w:r>
        <w:rPr>
          <w:rFonts w:cs="Arial"/>
          <w:rtl/>
        </w:rPr>
        <w:t xml:space="preserve"> </w:t>
      </w:r>
      <w:r>
        <w:rPr>
          <w:rFonts w:cs="Arial" w:hint="cs"/>
          <w:rtl/>
        </w:rPr>
        <w:t>الوشم</w:t>
      </w:r>
      <w:r>
        <w:rPr>
          <w:rFonts w:cs="Arial"/>
          <w:rtl/>
        </w:rPr>
        <w:t xml:space="preserve"> </w:t>
      </w:r>
      <w:r>
        <w:rPr>
          <w:rFonts w:cs="Arial" w:hint="cs"/>
          <w:rtl/>
        </w:rPr>
        <w:t>اختفى</w:t>
      </w:r>
      <w:r>
        <w:rPr>
          <w:rFonts w:cs="Arial"/>
          <w:rtl/>
        </w:rPr>
        <w:t xml:space="preserve"> </w:t>
      </w:r>
      <w:r>
        <w:rPr>
          <w:rFonts w:cs="Arial" w:hint="cs"/>
          <w:rtl/>
        </w:rPr>
        <w:t>في</w:t>
      </w:r>
      <w:r>
        <w:rPr>
          <w:rFonts w:cs="Arial"/>
          <w:rtl/>
        </w:rPr>
        <w:t xml:space="preserve"> </w:t>
      </w:r>
      <w:r>
        <w:rPr>
          <w:rFonts w:cs="Arial" w:hint="cs"/>
          <w:rtl/>
        </w:rPr>
        <w:t>الشرق</w:t>
      </w:r>
      <w:r>
        <w:rPr>
          <w:rFonts w:cs="Arial"/>
          <w:rtl/>
        </w:rPr>
        <w:t xml:space="preserve"> </w:t>
      </w:r>
      <w:r>
        <w:rPr>
          <w:rFonts w:cs="Arial" w:hint="cs"/>
          <w:rtl/>
        </w:rPr>
        <w:t>لفترة</w:t>
      </w:r>
      <w:r>
        <w:rPr>
          <w:rFonts w:cs="Arial"/>
          <w:rtl/>
        </w:rPr>
        <w:t xml:space="preserve"> , </w:t>
      </w:r>
      <w:r>
        <w:rPr>
          <w:rFonts w:cs="Arial" w:hint="cs"/>
          <w:rtl/>
        </w:rPr>
        <w:t>لكن</w:t>
      </w:r>
      <w:r>
        <w:rPr>
          <w:rFonts w:cs="Arial"/>
          <w:rtl/>
        </w:rPr>
        <w:t xml:space="preserve"> </w:t>
      </w:r>
      <w:r>
        <w:rPr>
          <w:rFonts w:cs="Arial" w:hint="cs"/>
          <w:rtl/>
        </w:rPr>
        <w:t>وآصل</w:t>
      </w:r>
      <w:r>
        <w:rPr>
          <w:rFonts w:cs="Arial"/>
          <w:rtl/>
        </w:rPr>
        <w:t xml:space="preserve"> </w:t>
      </w:r>
      <w:r>
        <w:rPr>
          <w:rFonts w:cs="Arial" w:hint="cs"/>
          <w:rtl/>
        </w:rPr>
        <w:t>وآزدهر</w:t>
      </w:r>
      <w:r>
        <w:rPr>
          <w:rFonts w:cs="Arial"/>
          <w:rtl/>
        </w:rPr>
        <w:t xml:space="preserve"> </w:t>
      </w:r>
      <w:r>
        <w:rPr>
          <w:rFonts w:cs="Arial" w:hint="cs"/>
          <w:rtl/>
        </w:rPr>
        <w:t>في</w:t>
      </w:r>
      <w:r>
        <w:rPr>
          <w:rFonts w:cs="Arial"/>
          <w:rtl/>
        </w:rPr>
        <w:t xml:space="preserve"> </w:t>
      </w:r>
      <w:r>
        <w:rPr>
          <w:rFonts w:cs="Arial" w:hint="cs"/>
          <w:rtl/>
        </w:rPr>
        <w:t>آمآكن</w:t>
      </w:r>
      <w:r>
        <w:rPr>
          <w:rFonts w:cs="Arial"/>
          <w:rtl/>
        </w:rPr>
        <w:t xml:space="preserve"> </w:t>
      </w:r>
      <w:r>
        <w:rPr>
          <w:rFonts w:cs="Arial" w:hint="cs"/>
          <w:rtl/>
        </w:rPr>
        <w:t>آخرى</w:t>
      </w:r>
      <w:r>
        <w:rPr>
          <w:rFonts w:cs="Arial"/>
          <w:rtl/>
        </w:rPr>
        <w:t xml:space="preserve"> .</w:t>
      </w:r>
    </w:p>
    <w:p w:rsidR="00BE2F33" w:rsidRDefault="00BE2F33" w:rsidP="00BE2F33">
      <w:pPr>
        <w:jc w:val="both"/>
        <w:rPr>
          <w:rtl/>
        </w:rPr>
      </w:pPr>
      <w:r>
        <w:rPr>
          <w:rFonts w:hint="cs"/>
          <w:rtl/>
        </w:rPr>
        <w:t>ببداية القرن الثامن عشر , واجهوا لبحاره الاوربين سكان جنوب ووسط جزر الباسيفك. هناك كان الوشم جزء مهم من ثقافاتهم . عندما يكونون في حالة حداد , جزر الهاواي يوشمون السنتهم بثلاث نقاط . في بورنيو , وشم المواطنين عيون على راحة ايديهم كدليل روحي لتقودهم الى الحياة القادمه.</w:t>
      </w:r>
    </w:p>
    <w:p w:rsidR="00BE2F33" w:rsidRDefault="00BE2F33" w:rsidP="00BE2F33">
      <w:pPr>
        <w:jc w:val="both"/>
        <w:rPr>
          <w:rtl/>
        </w:rPr>
      </w:pPr>
      <w:r>
        <w:rPr>
          <w:rFonts w:hint="cs"/>
          <w:rtl/>
        </w:rPr>
        <w:t>في عام 1769, كابتن جيمز كوك هبط في تاهايتي , عندما كلمة تاتو ولدت من كلمة تاتا, التي تعني (( حفر الاشاره داخل الجسم )) احد اساليب ممارسات الجزيره استخدمت لعمل شكل على  الجلد بحافة الموس الموصول نهاية قشرته بعصا. في نيوزلاندا القائد ماوري وقع وثائق برسم فني مميز للـ موكو او وشم وجه الشخصي . كتصميم يبقى استخدامه ليعرف مناسبه معينه كعضو لعائلة متوسطه  ويرمز لانجازات الاشخاص في الحياة .</w:t>
      </w:r>
    </w:p>
    <w:p w:rsidR="00BE2F33" w:rsidRDefault="00BE2F33" w:rsidP="00BE2F33">
      <w:pPr>
        <w:jc w:val="both"/>
        <w:rPr>
          <w:rtl/>
        </w:rPr>
      </w:pPr>
      <w:r>
        <w:rPr>
          <w:rFonts w:hint="cs"/>
          <w:rtl/>
        </w:rPr>
        <w:t xml:space="preserve">الوشم له ممارسات في اليابان </w:t>
      </w:r>
      <w:r>
        <w:rPr>
          <w:rtl/>
        </w:rPr>
        <w:t>–</w:t>
      </w:r>
      <w:r>
        <w:rPr>
          <w:rFonts w:hint="cs"/>
          <w:rtl/>
        </w:rPr>
        <w:t xml:space="preserve"> للجمال , للسحر , وعلامات للمجرمين  - منذ حوالي خمسة قرون . قمع قوانين تعطي زيادة شكل اناقة اليابانين المعروفه هذه الايام . محصوره من لبس الزينه كيمونوس الي يتزينون به الملوك والصفوه وترويع التجار وتمردت الطبقه الطبقه الفقيره بلبس او وشم الجلد .حماية اجسامهم بالتزين ينتهي بالرقبه ويمتد الى مرفق اليد وفوقا لركبه, ينقش جلده بتصميم صعب  تحت ملابسهم. رؤية ممارسة الشغب , الحكومه الخارجه عن القانون في عام 1870 كما ادخلو منهج جديد للعلاقات  العالميه . نتيجة ذلك ذهبو بسريه , عندما ازدهر الفن كظهور نقوشات اشتياق ورغبه داخليه .</w:t>
      </w:r>
    </w:p>
    <w:p w:rsidR="00BE2F33" w:rsidRDefault="00BE2F33" w:rsidP="00BE2F33">
      <w:pPr>
        <w:jc w:val="both"/>
        <w:rPr>
          <w:rtl/>
        </w:rPr>
      </w:pPr>
      <w:r>
        <w:rPr>
          <w:rFonts w:hint="cs"/>
          <w:rtl/>
        </w:rPr>
        <w:t>ياكوزا , طبقة سفاحي اليابان , ملامسة ملابس ملائمه للجسم اكثر لانها كانت محظوره .هم فصلو تصميم عادتا يرمز ال ى معركه غير منتهيه وايضا يشتمل على رموز تظهر حالة الشخصيه التي ارادو تقليدها . رمزو للضجر والقوه , والمثابره. وقفة الاسد بشجاعه مثل الوشم يتطلب فترات طويله للالم بسبب فنون ربط الابره , يعاني منها مرتديها كاظهار للولاء للايمانهم .ارتداء الوشم الياباني اليوم اقترح معظمه ملون , كامل , اسلوب فني ملقت للانظار .</w:t>
      </w:r>
    </w:p>
    <w:p w:rsidR="00BE2F33" w:rsidRDefault="00BE2F33" w:rsidP="00BE2F33">
      <w:pPr>
        <w:jc w:val="both"/>
        <w:rPr>
          <w:rtl/>
        </w:rPr>
      </w:pPr>
      <w:r>
        <w:rPr>
          <w:rFonts w:hint="cs"/>
          <w:rtl/>
        </w:rPr>
        <w:t>في نيويورك  المخترع سمول : سجل براءة اختراع لاول وشم باالاله الكهربائيه في عام 1891 , جعل الادوات العاديه شي في ماضي الغرب . بوشم كامل الجسم استطاع كسب منقطع النظير 200 دولار كل اسبوع .</w:t>
      </w:r>
    </w:p>
    <w:p w:rsidR="00BE2F33" w:rsidRDefault="00BE2F33" w:rsidP="00BE2F33">
      <w:pPr>
        <w:jc w:val="both"/>
        <w:rPr>
          <w:rtl/>
        </w:rPr>
      </w:pPr>
      <w:r>
        <w:rPr>
          <w:rFonts w:hint="cs"/>
          <w:rtl/>
        </w:rPr>
        <w:t>للـ 50 السنه القادمه نال الوشم سمعه كاضافه شكل ثقافه امريكيه , البحاره , وجنود الحرب العاالميه الثانيه . لكن اليوم خبراء الوشم القو الضوء على الاسواق العالميه واتفاق مع ملابس الجسم اليابانيه , رموز سليتي , افكار قائل السود (الزنوج) ,صور المشاهير المفضله .</w:t>
      </w:r>
    </w:p>
    <w:p w:rsidR="00BE2F33" w:rsidRDefault="00BE2F33" w:rsidP="00BE2F33">
      <w:pPr>
        <w:jc w:val="both"/>
        <w:rPr>
          <w:rtl/>
        </w:rPr>
      </w:pPr>
      <w:r>
        <w:rPr>
          <w:rFonts w:hint="cs"/>
          <w:rtl/>
        </w:rPr>
        <w:t>التوشيم متعه كبيره للنهضه الاوروبيه حول العالم , قالها تشيك الدريج للوشم ارشيف في بيركيلي , كاليفورنيا , المرأة المواطنه الامريكيه في الشمال الغربي تردتي الوشم الياباني مره اخرى , تبعث ممارسة ثقافه من قرون قبل وصول الرجال البيض . و في اجابة للاهتمامات الصحيحه الفانون في جنوب الباسيفك تغيرو ببطئ الى معدات الحديثه .</w:t>
      </w:r>
    </w:p>
    <w:p w:rsidR="00BE2F33" w:rsidRDefault="00BE2F33" w:rsidP="00BE2F33">
      <w:pPr>
        <w:jc w:val="both"/>
        <w:rPr>
          <w:rtl/>
        </w:rPr>
      </w:pPr>
      <w:r>
        <w:rPr>
          <w:rFonts w:hint="cs"/>
          <w:rtl/>
        </w:rPr>
        <w:t>((تذويب الزجاج في الولايات المتحده لا تمر بطقوس مثل الثقافه الامريكيه )) قالها كين برون , الفنانون في فريديريسكبرج , فيرجينا . على بعض المستويات , حصول الوشم يكون كنقطة تحول لتلك الاشارات وسط فتره في حياة الاشخاص . كين ظل يتذكر احد العملاء عمره 80 سنه عضو سابق كان دائما يتمنى الوشم لكنه يخاف ايضا للحصول عليه . (( هو اتى الي للوشم اول مره )), كين قال , وقال لي  قدرت ان احصل على 5 الى 6 سنوات جيده في مسيرة حياتي , ولم اخرج بدون واحده .</w:t>
      </w:r>
    </w:p>
    <w:p w:rsidR="00420E30" w:rsidRPr="009F4EB8" w:rsidRDefault="00420E30" w:rsidP="00420E30">
      <w:pPr>
        <w:jc w:val="center"/>
        <w:rPr>
          <w:rFonts w:cs="Arial"/>
          <w:b/>
          <w:bCs/>
          <w:color w:val="FF0000"/>
          <w:sz w:val="32"/>
          <w:szCs w:val="32"/>
          <w:rtl/>
        </w:rPr>
      </w:pPr>
      <w:r w:rsidRPr="009F4EB8">
        <w:rPr>
          <w:rFonts w:cs="Arial" w:hint="cs"/>
          <w:b/>
          <w:bCs/>
          <w:color w:val="FF0000"/>
          <w:sz w:val="32"/>
          <w:szCs w:val="32"/>
          <w:rtl/>
        </w:rPr>
        <w:t>ترجمة القطعة السادسه ص 73</w:t>
      </w:r>
    </w:p>
    <w:p w:rsidR="005930F9" w:rsidRPr="005930F9" w:rsidRDefault="005930F9" w:rsidP="005930F9">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some aspects of contemporary men's fashion can be traced to ancient time. The necktie is just one example.</w:t>
      </w:r>
    </w:p>
    <w:p w:rsidR="005930F9" w:rsidRPr="005930F9" w:rsidRDefault="005930F9" w:rsidP="005930F9">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lastRenderedPageBreak/>
        <w:t xml:space="preserve">[Example] in fact, the history of neckties dates back to the Roman Empire . Roman legionnaires wore a </w:t>
      </w:r>
      <w:r w:rsidRPr="005930F9">
        <w:rPr>
          <w:rFonts w:ascii="Times New Roman" w:hAnsi="Times New Roman" w:cs="Times New Roman"/>
          <w:i/>
          <w:iCs/>
          <w:sz w:val="28"/>
          <w:szCs w:val="28"/>
        </w:rPr>
        <w:t>focale</w:t>
      </w:r>
      <w:r w:rsidRPr="005930F9">
        <w:rPr>
          <w:rFonts w:ascii="Times New Roman" w:hAnsi="Times New Roman" w:cs="Times New Roman"/>
          <w:sz w:val="28"/>
          <w:szCs w:val="28"/>
        </w:rPr>
        <w:t xml:space="preserve">, a piece of cloth around their neck in order to keep warm . In the seventeenth century, a regiment from Croatia (then part of the Austro- Hungarian Empire) visited Paris and was presented to the king, Louis XIV. The officers of this regiment were wearing brightly colored handkerchiefs made of silk around their necks. [Anecdote] Louis XIV, well known for his interest in personal adornment, admired these neck cloths. He made them fashionable in France and even established a royal tie maker. The origins of this early version of the necktie remain in the French word for tie. </w:t>
      </w:r>
      <w:r w:rsidRPr="005930F9">
        <w:rPr>
          <w:rFonts w:ascii="Times New Roman" w:hAnsi="Times New Roman" w:cs="Times New Roman"/>
          <w:i/>
          <w:iCs/>
          <w:sz w:val="28"/>
          <w:szCs w:val="28"/>
        </w:rPr>
        <w:t>cravate</w:t>
      </w:r>
      <w:r w:rsidRPr="005930F9">
        <w:rPr>
          <w:rFonts w:ascii="Times New Roman" w:hAnsi="Times New Roman" w:cs="Times New Roman"/>
          <w:sz w:val="28"/>
          <w:szCs w:val="28"/>
        </w:rPr>
        <w:t>, which is derived from the word "Croat" .</w:t>
      </w:r>
    </w:p>
    <w:p w:rsidR="005930F9" w:rsidRPr="005930F9" w:rsidRDefault="005930F9" w:rsidP="005930F9">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[Fact] In twentieth century America, Jesse langsdorf patented the long, pointed tie still popular today. And in spite of trend toward casual business dress, necktie sales in the twenty-first century are booming, with some manufacturers reporting a 50 percent increase in sales in 2003 over the previous year. [Statistic]</w:t>
      </w:r>
    </w:p>
    <w:p w:rsidR="005930F9" w:rsidRPr="005930F9" w:rsidRDefault="005930F9" w:rsidP="005930F9">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Many biologists agree that appearance results from both heredity and environment. A study of twins, Lisa and Lori, serves as an example of this. When they were children, people couldn't tell Lisa and Lori apart. However, as adults they look quite different. Even though the are genetically identical, Lisa looks much older than Lori. Lisa has deep lines in her face, while Lori's skin is smooth and youthful looking. Their personal histories serve as an explanation. Like many identical twins, they had similar life experiences; Both gad three children, divorced after eight years of marriage, and both worked as nurses. However, Lisa lived in California, spent a lot of time in the sun, and smoked a pack of cigarettes every day. Lori, on the other had , lived in Pennsylvania, avoided the sun, and never smoked.</w:t>
      </w:r>
    </w:p>
    <w:p w:rsidR="005930F9" w:rsidRPr="005930F9" w:rsidRDefault="005930F9" w:rsidP="005930F9">
      <w:pPr>
        <w:autoSpaceDE w:val="0"/>
        <w:autoSpaceDN w:val="0"/>
        <w:bidi w:val="0"/>
        <w:adjustRightInd w:val="0"/>
        <w:spacing w:after="0" w:line="240" w:lineRule="auto"/>
        <w:rPr>
          <w:rFonts w:ascii="Times New Roman" w:hAnsi="Times New Roman" w:cs="Times New Roman"/>
          <w:sz w:val="24"/>
          <w:szCs w:val="24"/>
        </w:rPr>
      </w:pPr>
      <w:r w:rsidRPr="005930F9">
        <w:rPr>
          <w:rFonts w:ascii="Times New Roman" w:hAnsi="Times New Roman" w:cs="Times New Roman"/>
          <w:sz w:val="20"/>
          <w:szCs w:val="20"/>
          <w:rtl/>
        </w:rPr>
        <w:t>إدماج</w:t>
      </w:r>
      <w:r w:rsidRPr="005930F9">
        <w:rPr>
          <w:rFonts w:ascii="Times New Roman" w:hAnsi="Times New Roman" w:cs="Times New Roman"/>
          <w:sz w:val="20"/>
          <w:szCs w:val="20"/>
        </w:rPr>
        <w:t xml:space="preserve"> </w:t>
      </w:r>
      <w:r w:rsidRPr="005930F9">
        <w:rPr>
          <w:rFonts w:ascii="Times New Roman" w:hAnsi="Times New Roman" w:cs="Times New Roman"/>
          <w:sz w:val="20"/>
          <w:szCs w:val="20"/>
          <w:rtl/>
        </w:rPr>
        <w:t>المرأة</w:t>
      </w:r>
      <w:r w:rsidRPr="005930F9">
        <w:rPr>
          <w:rFonts w:ascii="Times New Roman" w:hAnsi="Times New Roman" w:cs="Times New Roman"/>
          <w:sz w:val="20"/>
          <w:szCs w:val="20"/>
        </w:rPr>
        <w:t xml:space="preserve"> </w:t>
      </w:r>
      <w:r w:rsidRPr="005930F9">
        <w:rPr>
          <w:rFonts w:ascii="Times New Roman" w:hAnsi="Times New Roman" w:cs="Times New Roman"/>
          <w:sz w:val="20"/>
          <w:szCs w:val="20"/>
          <w:rtl/>
        </w:rPr>
        <w:t>في</w:t>
      </w:r>
      <w:r w:rsidRPr="005930F9">
        <w:rPr>
          <w:rFonts w:ascii="Times New Roman" w:hAnsi="Times New Roman" w:cs="Times New Roman"/>
          <w:sz w:val="20"/>
          <w:szCs w:val="20"/>
        </w:rPr>
        <w:t xml:space="preserve"> </w:t>
      </w:r>
      <w:r w:rsidRPr="005930F9">
        <w:rPr>
          <w:rFonts w:ascii="Times New Roman" w:hAnsi="Times New Roman" w:cs="Times New Roman"/>
          <w:sz w:val="20"/>
          <w:szCs w:val="20"/>
          <w:rtl/>
        </w:rPr>
        <w:t>التنمية</w:t>
      </w:r>
      <w:r w:rsidRPr="005930F9">
        <w:rPr>
          <w:rFonts w:ascii="Times New Roman" w:hAnsi="Times New Roman" w:cs="Times New Roman"/>
          <w:sz w:val="20"/>
          <w:szCs w:val="20"/>
        </w:rPr>
        <w:t xml:space="preserve"> </w:t>
      </w:r>
      <w:r w:rsidRPr="005930F9">
        <w:rPr>
          <w:rFonts w:ascii="Times New Roman" w:hAnsi="Times New Roman" w:cs="Times New Roman"/>
          <w:sz w:val="28"/>
          <w:szCs w:val="28"/>
        </w:rPr>
        <w:t xml:space="preserve">: </w:t>
      </w:r>
      <w:r w:rsidRPr="005930F9">
        <w:rPr>
          <w:rFonts w:ascii="Times New Roman" w:hAnsi="Times New Roman" w:cs="Times New Roman"/>
          <w:sz w:val="24"/>
          <w:szCs w:val="24"/>
        </w:rPr>
        <w:t>gad</w:t>
      </w:r>
    </w:p>
    <w:p w:rsidR="005930F9" w:rsidRPr="005930F9" w:rsidRDefault="005930F9" w:rsidP="005930F9">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Men are increasingly availing themselves of plastic surgery to enhance their appearance. More than 1.2 million men had cosmetic plastic surgery in 2004, representing 13 percent of the total cosmetic plastic surgery population. The number of males having cosmetic plastic surgery procedures increased 16 percent from 2000 to 4000. Nose reshaping was the most popular surgical cosmetic procedure for men in 2004, with 109,971 operations performed. Hair transplantation was the second most popular procedure.</w:t>
      </w:r>
    </w:p>
    <w:p w:rsidR="005930F9" w:rsidRPr="005930F9" w:rsidRDefault="005930F9" w:rsidP="005930F9">
      <w:pPr>
        <w:autoSpaceDE w:val="0"/>
        <w:autoSpaceDN w:val="0"/>
        <w:bidi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Forty-three thousand fifty-four procedures were performed in 2004, a 54 percent increase since 2000.</w:t>
      </w:r>
    </w:p>
    <w:p w:rsidR="00420E30" w:rsidRDefault="005930F9" w:rsidP="005930F9">
      <w:pPr>
        <w:jc w:val="center"/>
        <w:rPr>
          <w:rFonts w:cs="Arial"/>
          <w:b/>
          <w:bCs/>
          <w:sz w:val="32"/>
          <w:szCs w:val="32"/>
          <w:rtl/>
        </w:rPr>
      </w:pPr>
      <w:r w:rsidRPr="005930F9">
        <w:rPr>
          <w:rFonts w:ascii="Times New Roman" w:hAnsi="Times New Roman" w:cs="Times New Roman"/>
          <w:sz w:val="28"/>
          <w:szCs w:val="28"/>
        </w:rPr>
        <w:t>Top cosmetic procedures for men in 2004 also included eyelid surgery, liposuction, and reduction</w:t>
      </w:r>
      <w:r>
        <w:rPr>
          <w:rFonts w:ascii="Times New Roman" w:hAnsi="Times New Roman" w:cs="Times New Roman"/>
          <w:sz w:val="24"/>
          <w:szCs w:val="24"/>
        </w:rPr>
        <w:t>.</w:t>
      </w:r>
    </w:p>
    <w:p w:rsidR="00420E30" w:rsidRPr="006626F9" w:rsidRDefault="00420E30" w:rsidP="00420E30">
      <w:pPr>
        <w:jc w:val="center"/>
        <w:rPr>
          <w:rFonts w:cs="Arial"/>
          <w:b/>
          <w:bCs/>
          <w:sz w:val="32"/>
          <w:szCs w:val="32"/>
          <w:rtl/>
        </w:rPr>
      </w:pPr>
    </w:p>
    <w:p w:rsidR="00420E30" w:rsidRDefault="00420E30" w:rsidP="00420E30">
      <w:pPr>
        <w:rPr>
          <w:rFonts w:cs="Arial"/>
          <w:rtl/>
        </w:rPr>
      </w:pPr>
    </w:p>
    <w:p w:rsidR="00420E30" w:rsidRDefault="00420E30" w:rsidP="00420E30">
      <w:pPr>
        <w:rPr>
          <w:rtl/>
        </w:rPr>
      </w:pPr>
      <w:r>
        <w:rPr>
          <w:rFonts w:cs="Arial" w:hint="cs"/>
          <w:rtl/>
        </w:rPr>
        <w:t>ويمكن</w:t>
      </w:r>
      <w:r>
        <w:rPr>
          <w:rFonts w:cs="Arial"/>
          <w:rtl/>
        </w:rPr>
        <w:t xml:space="preserve"> </w:t>
      </w:r>
      <w:r>
        <w:rPr>
          <w:rFonts w:cs="Arial" w:hint="cs"/>
          <w:rtl/>
        </w:rPr>
        <w:t>إرجاع</w:t>
      </w:r>
      <w:r>
        <w:rPr>
          <w:rFonts w:cs="Arial"/>
          <w:rtl/>
        </w:rPr>
        <w:t xml:space="preserve"> </w:t>
      </w:r>
      <w:r>
        <w:rPr>
          <w:rFonts w:cs="Arial" w:hint="cs"/>
          <w:rtl/>
        </w:rPr>
        <w:t>بعض</w:t>
      </w:r>
      <w:r>
        <w:rPr>
          <w:rFonts w:cs="Arial"/>
          <w:rtl/>
        </w:rPr>
        <w:t xml:space="preserve"> </w:t>
      </w:r>
      <w:r>
        <w:rPr>
          <w:rFonts w:cs="Arial" w:hint="cs"/>
          <w:rtl/>
        </w:rPr>
        <w:t>جوانب</w:t>
      </w:r>
      <w:r>
        <w:rPr>
          <w:rFonts w:cs="Arial"/>
          <w:rtl/>
        </w:rPr>
        <w:t xml:space="preserve"> </w:t>
      </w:r>
      <w:r>
        <w:rPr>
          <w:rFonts w:cs="Arial" w:hint="cs"/>
          <w:rtl/>
        </w:rPr>
        <w:t>الأزياء</w:t>
      </w:r>
      <w:r>
        <w:rPr>
          <w:rFonts w:cs="Arial"/>
          <w:rtl/>
        </w:rPr>
        <w:t xml:space="preserve"> </w:t>
      </w:r>
      <w:r>
        <w:rPr>
          <w:rFonts w:cs="Arial" w:hint="cs"/>
          <w:rtl/>
        </w:rPr>
        <w:t>الرجالية</w:t>
      </w:r>
      <w:r>
        <w:rPr>
          <w:rFonts w:cs="Arial"/>
          <w:rtl/>
        </w:rPr>
        <w:t xml:space="preserve"> </w:t>
      </w:r>
      <w:r>
        <w:rPr>
          <w:rFonts w:cs="Arial" w:hint="cs"/>
          <w:rtl/>
        </w:rPr>
        <w:t>المعاصرة</w:t>
      </w:r>
      <w:r>
        <w:rPr>
          <w:rFonts w:cs="Arial"/>
          <w:rtl/>
        </w:rPr>
        <w:t xml:space="preserve"> </w:t>
      </w:r>
      <w:r>
        <w:rPr>
          <w:rFonts w:cs="Arial" w:hint="cs"/>
          <w:rtl/>
        </w:rPr>
        <w:t>إلى</w:t>
      </w:r>
      <w:r>
        <w:rPr>
          <w:rFonts w:cs="Arial"/>
          <w:rtl/>
        </w:rPr>
        <w:t xml:space="preserve"> </w:t>
      </w:r>
      <w:r>
        <w:rPr>
          <w:rFonts w:cs="Arial" w:hint="cs"/>
          <w:rtl/>
        </w:rPr>
        <w:t>الزمن</w:t>
      </w:r>
      <w:r>
        <w:rPr>
          <w:rFonts w:cs="Arial"/>
          <w:rtl/>
        </w:rPr>
        <w:t xml:space="preserve"> </w:t>
      </w:r>
      <w:r>
        <w:rPr>
          <w:rFonts w:cs="Arial" w:hint="cs"/>
          <w:rtl/>
        </w:rPr>
        <w:t>القديم</w:t>
      </w:r>
      <w:r>
        <w:rPr>
          <w:rFonts w:cs="Arial"/>
          <w:rtl/>
        </w:rPr>
        <w:t xml:space="preserve"> . </w:t>
      </w:r>
      <w:r>
        <w:rPr>
          <w:rFonts w:cs="Arial" w:hint="cs"/>
          <w:rtl/>
        </w:rPr>
        <w:t>فربطة</w:t>
      </w:r>
      <w:r>
        <w:rPr>
          <w:rFonts w:cs="Arial"/>
          <w:rtl/>
        </w:rPr>
        <w:t xml:space="preserve"> </w:t>
      </w:r>
      <w:r>
        <w:rPr>
          <w:rFonts w:cs="Arial" w:hint="cs"/>
          <w:rtl/>
        </w:rPr>
        <w:t>العنق</w:t>
      </w:r>
      <w:r>
        <w:rPr>
          <w:rFonts w:cs="Arial"/>
          <w:rtl/>
        </w:rPr>
        <w:t xml:space="preserve"> </w:t>
      </w:r>
      <w:r>
        <w:rPr>
          <w:rFonts w:cs="Arial" w:hint="cs"/>
          <w:rtl/>
        </w:rPr>
        <w:t>ليست</w:t>
      </w:r>
      <w:r>
        <w:rPr>
          <w:rFonts w:cs="Arial"/>
          <w:rtl/>
        </w:rPr>
        <w:t xml:space="preserve"> </w:t>
      </w:r>
      <w:r>
        <w:rPr>
          <w:rFonts w:cs="Arial" w:hint="cs"/>
          <w:rtl/>
        </w:rPr>
        <w:t>سوى</w:t>
      </w:r>
      <w:r>
        <w:rPr>
          <w:rFonts w:cs="Arial"/>
          <w:rtl/>
        </w:rPr>
        <w:t xml:space="preserve"> </w:t>
      </w:r>
      <w:r>
        <w:rPr>
          <w:rFonts w:cs="Arial" w:hint="cs"/>
          <w:rtl/>
        </w:rPr>
        <w:t>مثال</w:t>
      </w:r>
      <w:r>
        <w:rPr>
          <w:rFonts w:cs="Arial"/>
          <w:rtl/>
        </w:rPr>
        <w:t xml:space="preserve"> </w:t>
      </w:r>
      <w:r>
        <w:rPr>
          <w:rFonts w:cs="Arial" w:hint="cs"/>
          <w:rtl/>
        </w:rPr>
        <w:t>واحد</w:t>
      </w:r>
      <w:r>
        <w:rPr>
          <w:rFonts w:cs="Arial"/>
          <w:rtl/>
        </w:rPr>
        <w:t>.</w:t>
      </w:r>
    </w:p>
    <w:p w:rsidR="00420E30" w:rsidRDefault="00420E30" w:rsidP="00420E30">
      <w:pPr>
        <w:rPr>
          <w:rtl/>
        </w:rPr>
      </w:pPr>
      <w:r>
        <w:rPr>
          <w:rFonts w:cs="Arial"/>
          <w:rtl/>
        </w:rPr>
        <w:t xml:space="preserve"> (</w:t>
      </w:r>
      <w:r>
        <w:rPr>
          <w:rFonts w:cs="Arial" w:hint="cs"/>
          <w:rtl/>
        </w:rPr>
        <w:t>مثال</w:t>
      </w:r>
      <w:r>
        <w:rPr>
          <w:rFonts w:cs="Arial"/>
          <w:rtl/>
        </w:rPr>
        <w:t xml:space="preserve">) </w:t>
      </w:r>
      <w:r>
        <w:rPr>
          <w:rFonts w:cs="Arial" w:hint="cs"/>
          <w:rtl/>
        </w:rPr>
        <w:t>وفي</w:t>
      </w:r>
      <w:r>
        <w:rPr>
          <w:rFonts w:cs="Arial"/>
          <w:rtl/>
        </w:rPr>
        <w:t xml:space="preserve"> </w:t>
      </w:r>
      <w:r>
        <w:rPr>
          <w:rFonts w:cs="Arial" w:hint="cs"/>
          <w:rtl/>
        </w:rPr>
        <w:t>الواقع</w:t>
      </w:r>
      <w:r>
        <w:rPr>
          <w:rFonts w:cs="Arial"/>
          <w:rtl/>
        </w:rPr>
        <w:t xml:space="preserve"> </w:t>
      </w:r>
      <w:r>
        <w:rPr>
          <w:rFonts w:cs="Arial" w:hint="cs"/>
          <w:rtl/>
        </w:rPr>
        <w:t>،</w:t>
      </w:r>
      <w:r>
        <w:rPr>
          <w:rFonts w:cs="Arial"/>
          <w:rtl/>
        </w:rPr>
        <w:t xml:space="preserve"> </w:t>
      </w:r>
      <w:r>
        <w:rPr>
          <w:rFonts w:cs="Arial" w:hint="cs"/>
          <w:rtl/>
        </w:rPr>
        <w:t>فإن</w:t>
      </w:r>
      <w:r>
        <w:rPr>
          <w:rFonts w:cs="Arial"/>
          <w:rtl/>
        </w:rPr>
        <w:t xml:space="preserve"> </w:t>
      </w:r>
      <w:r>
        <w:rPr>
          <w:rFonts w:cs="Arial" w:hint="cs"/>
          <w:rtl/>
        </w:rPr>
        <w:t>التاريخ</w:t>
      </w:r>
      <w:r>
        <w:rPr>
          <w:rFonts w:cs="Arial"/>
          <w:rtl/>
        </w:rPr>
        <w:t xml:space="preserve"> </w:t>
      </w:r>
      <w:r>
        <w:rPr>
          <w:rFonts w:cs="Arial" w:hint="cs"/>
          <w:rtl/>
        </w:rPr>
        <w:t>من</w:t>
      </w:r>
      <w:r>
        <w:rPr>
          <w:rFonts w:cs="Arial"/>
          <w:rtl/>
        </w:rPr>
        <w:t xml:space="preserve"> </w:t>
      </w:r>
      <w:r>
        <w:rPr>
          <w:rFonts w:cs="Arial" w:hint="cs"/>
          <w:rtl/>
        </w:rPr>
        <w:t>ربطات</w:t>
      </w:r>
      <w:r>
        <w:rPr>
          <w:rFonts w:cs="Arial"/>
          <w:rtl/>
        </w:rPr>
        <w:t xml:space="preserve"> </w:t>
      </w:r>
      <w:r>
        <w:rPr>
          <w:rFonts w:cs="Arial" w:hint="cs"/>
          <w:rtl/>
        </w:rPr>
        <w:t>العنق</w:t>
      </w:r>
      <w:r>
        <w:rPr>
          <w:rFonts w:cs="Arial"/>
          <w:rtl/>
        </w:rPr>
        <w:t xml:space="preserve"> </w:t>
      </w:r>
      <w:r>
        <w:rPr>
          <w:rFonts w:cs="Arial" w:hint="cs"/>
          <w:rtl/>
        </w:rPr>
        <w:t>تعود</w:t>
      </w:r>
      <w:r>
        <w:rPr>
          <w:rFonts w:cs="Arial"/>
          <w:rtl/>
        </w:rPr>
        <w:t xml:space="preserve"> </w:t>
      </w:r>
      <w:r>
        <w:rPr>
          <w:rFonts w:cs="Arial" w:hint="cs"/>
          <w:rtl/>
        </w:rPr>
        <w:t>إلى</w:t>
      </w:r>
      <w:r>
        <w:rPr>
          <w:rFonts w:cs="Arial"/>
          <w:rtl/>
        </w:rPr>
        <w:t xml:space="preserve"> </w:t>
      </w:r>
      <w:r>
        <w:rPr>
          <w:rFonts w:cs="Arial" w:hint="cs"/>
          <w:rtl/>
        </w:rPr>
        <w:t>الإمبراطورية</w:t>
      </w:r>
      <w:r>
        <w:rPr>
          <w:rFonts w:cs="Arial"/>
          <w:rtl/>
        </w:rPr>
        <w:t xml:space="preserve"> </w:t>
      </w:r>
      <w:r>
        <w:rPr>
          <w:rFonts w:cs="Arial" w:hint="cs"/>
          <w:rtl/>
        </w:rPr>
        <w:t>الرومانية</w:t>
      </w:r>
      <w:r>
        <w:rPr>
          <w:rFonts w:cs="Arial"/>
          <w:rtl/>
        </w:rPr>
        <w:t xml:space="preserve"> </w:t>
      </w:r>
      <w:r>
        <w:rPr>
          <w:rFonts w:cs="Arial" w:hint="cs"/>
          <w:rtl/>
        </w:rPr>
        <w:t>وارتدى</w:t>
      </w:r>
      <w:r>
        <w:rPr>
          <w:rFonts w:cs="Arial"/>
          <w:rtl/>
        </w:rPr>
        <w:t xml:space="preserve"> </w:t>
      </w:r>
      <w:r>
        <w:rPr>
          <w:rFonts w:cs="Arial" w:hint="cs"/>
          <w:rtl/>
        </w:rPr>
        <w:t>الفيلق</w:t>
      </w:r>
      <w:r>
        <w:rPr>
          <w:rFonts w:cs="Arial"/>
          <w:rtl/>
        </w:rPr>
        <w:t xml:space="preserve"> </w:t>
      </w:r>
      <w:r>
        <w:rPr>
          <w:rFonts w:cs="Arial" w:hint="cs"/>
          <w:rtl/>
        </w:rPr>
        <w:t>الروماني</w:t>
      </w:r>
      <w:r>
        <w:rPr>
          <w:rFonts w:cs="Arial"/>
          <w:rtl/>
        </w:rPr>
        <w:t xml:space="preserve"> (</w:t>
      </w:r>
      <w:r>
        <w:rPr>
          <w:rFonts w:cs="Arial" w:hint="cs"/>
          <w:rtl/>
        </w:rPr>
        <w:t>فوكلي</w:t>
      </w:r>
      <w:r>
        <w:rPr>
          <w:rFonts w:cs="Arial"/>
          <w:rtl/>
        </w:rPr>
        <w:t xml:space="preserve">) </w:t>
      </w:r>
      <w:r>
        <w:rPr>
          <w:rFonts w:cs="Arial" w:hint="cs"/>
          <w:rtl/>
        </w:rPr>
        <w:t>قطعة</w:t>
      </w:r>
      <w:r>
        <w:rPr>
          <w:rFonts w:cs="Arial"/>
          <w:rtl/>
        </w:rPr>
        <w:t xml:space="preserve"> </w:t>
      </w:r>
      <w:r>
        <w:rPr>
          <w:rFonts w:cs="Arial" w:hint="cs"/>
          <w:rtl/>
        </w:rPr>
        <w:t>من</w:t>
      </w:r>
      <w:r>
        <w:rPr>
          <w:rFonts w:cs="Arial"/>
          <w:rtl/>
        </w:rPr>
        <w:t xml:space="preserve"> </w:t>
      </w:r>
      <w:r>
        <w:rPr>
          <w:rFonts w:cs="Arial" w:hint="cs"/>
          <w:rtl/>
        </w:rPr>
        <w:t>القماش</w:t>
      </w:r>
      <w:r>
        <w:rPr>
          <w:rFonts w:cs="Arial"/>
          <w:rtl/>
        </w:rPr>
        <w:t xml:space="preserve"> </w:t>
      </w:r>
      <w:r>
        <w:rPr>
          <w:rFonts w:cs="Arial" w:hint="cs"/>
          <w:rtl/>
        </w:rPr>
        <w:t>حول</w:t>
      </w:r>
      <w:r>
        <w:rPr>
          <w:rFonts w:cs="Arial"/>
          <w:rtl/>
        </w:rPr>
        <w:t xml:space="preserve"> </w:t>
      </w:r>
      <w:r>
        <w:rPr>
          <w:rFonts w:cs="Arial" w:hint="cs"/>
          <w:rtl/>
        </w:rPr>
        <w:t>رقابهم</w:t>
      </w:r>
      <w:r>
        <w:rPr>
          <w:rFonts w:cs="Arial"/>
          <w:rtl/>
        </w:rPr>
        <w:t xml:space="preserve"> </w:t>
      </w:r>
      <w:r>
        <w:rPr>
          <w:rFonts w:cs="Arial" w:hint="cs"/>
          <w:rtl/>
        </w:rPr>
        <w:t>من</w:t>
      </w:r>
      <w:r>
        <w:rPr>
          <w:rFonts w:cs="Arial"/>
          <w:rtl/>
        </w:rPr>
        <w:t xml:space="preserve"> </w:t>
      </w:r>
      <w:r>
        <w:rPr>
          <w:rFonts w:cs="Arial" w:hint="cs"/>
          <w:rtl/>
        </w:rPr>
        <w:t>أجل</w:t>
      </w:r>
      <w:r>
        <w:rPr>
          <w:rFonts w:cs="Arial"/>
          <w:rtl/>
        </w:rPr>
        <w:t xml:space="preserve"> </w:t>
      </w:r>
      <w:r>
        <w:rPr>
          <w:rFonts w:cs="Arial" w:hint="cs"/>
          <w:rtl/>
        </w:rPr>
        <w:t>الدفء</w:t>
      </w:r>
      <w:r>
        <w:rPr>
          <w:rFonts w:cs="Arial"/>
          <w:rtl/>
        </w:rPr>
        <w:t>.</w:t>
      </w:r>
    </w:p>
    <w:p w:rsidR="00420E30" w:rsidRDefault="00420E30" w:rsidP="00420E30">
      <w:pPr>
        <w:rPr>
          <w:rtl/>
        </w:rPr>
      </w:pPr>
      <w:r>
        <w:rPr>
          <w:rFonts w:cs="Arial" w:hint="cs"/>
          <w:rtl/>
        </w:rPr>
        <w:t>في</w:t>
      </w:r>
      <w:r>
        <w:rPr>
          <w:rFonts w:cs="Arial"/>
          <w:rtl/>
        </w:rPr>
        <w:t xml:space="preserve"> </w:t>
      </w:r>
      <w:r>
        <w:rPr>
          <w:rFonts w:cs="Arial" w:hint="cs"/>
          <w:rtl/>
        </w:rPr>
        <w:t>القرن</w:t>
      </w:r>
      <w:r>
        <w:rPr>
          <w:rFonts w:cs="Arial"/>
          <w:rtl/>
        </w:rPr>
        <w:t xml:space="preserve"> </w:t>
      </w:r>
      <w:r>
        <w:rPr>
          <w:rFonts w:cs="Arial" w:hint="cs"/>
          <w:rtl/>
        </w:rPr>
        <w:t>السابع</w:t>
      </w:r>
      <w:r>
        <w:rPr>
          <w:rFonts w:cs="Arial"/>
          <w:rtl/>
        </w:rPr>
        <w:t xml:space="preserve"> </w:t>
      </w:r>
      <w:r>
        <w:rPr>
          <w:rFonts w:cs="Arial" w:hint="cs"/>
          <w:rtl/>
        </w:rPr>
        <w:t>عشر،</w:t>
      </w:r>
      <w:r>
        <w:rPr>
          <w:rFonts w:cs="Arial"/>
          <w:rtl/>
        </w:rPr>
        <w:t xml:space="preserve"> </w:t>
      </w:r>
      <w:r>
        <w:rPr>
          <w:rFonts w:cs="Arial" w:hint="cs"/>
          <w:rtl/>
        </w:rPr>
        <w:t>وكتيبة</w:t>
      </w:r>
      <w:r>
        <w:rPr>
          <w:rFonts w:cs="Arial"/>
          <w:rtl/>
        </w:rPr>
        <w:t xml:space="preserve"> </w:t>
      </w:r>
      <w:r>
        <w:rPr>
          <w:rFonts w:cs="Arial" w:hint="cs"/>
          <w:rtl/>
        </w:rPr>
        <w:t>من</w:t>
      </w:r>
      <w:r>
        <w:rPr>
          <w:rFonts w:cs="Arial"/>
          <w:rtl/>
        </w:rPr>
        <w:t xml:space="preserve"> (</w:t>
      </w:r>
      <w:r>
        <w:rPr>
          <w:rFonts w:cs="Arial" w:hint="cs"/>
          <w:rtl/>
        </w:rPr>
        <w:t>كروشيا</w:t>
      </w:r>
      <w:r>
        <w:rPr>
          <w:rFonts w:cs="Arial"/>
          <w:rtl/>
        </w:rPr>
        <w:t>) (</w:t>
      </w:r>
      <w:r>
        <w:rPr>
          <w:rFonts w:cs="Arial" w:hint="cs"/>
          <w:rtl/>
        </w:rPr>
        <w:t>جزءا</w:t>
      </w:r>
      <w:r>
        <w:rPr>
          <w:rFonts w:cs="Arial"/>
          <w:rtl/>
        </w:rPr>
        <w:t xml:space="preserve"> </w:t>
      </w:r>
      <w:r>
        <w:rPr>
          <w:rFonts w:cs="Arial" w:hint="cs"/>
          <w:rtl/>
        </w:rPr>
        <w:t>من</w:t>
      </w:r>
      <w:r>
        <w:rPr>
          <w:rFonts w:cs="Arial"/>
          <w:rtl/>
        </w:rPr>
        <w:t xml:space="preserve"> </w:t>
      </w:r>
      <w:r>
        <w:rPr>
          <w:rFonts w:cs="Arial" w:hint="cs"/>
          <w:rtl/>
        </w:rPr>
        <w:t>الإمبراطورية</w:t>
      </w:r>
      <w:r>
        <w:rPr>
          <w:rFonts w:cs="Arial"/>
          <w:rtl/>
        </w:rPr>
        <w:t xml:space="preserve"> </w:t>
      </w:r>
      <w:r>
        <w:rPr>
          <w:rFonts w:cs="Arial" w:hint="cs"/>
          <w:rtl/>
        </w:rPr>
        <w:t>النمساوية</w:t>
      </w:r>
      <w:r>
        <w:rPr>
          <w:rFonts w:cs="Arial"/>
          <w:rtl/>
        </w:rPr>
        <w:t xml:space="preserve"> </w:t>
      </w:r>
      <w:r>
        <w:rPr>
          <w:rFonts w:cs="Arial" w:hint="cs"/>
          <w:rtl/>
        </w:rPr>
        <w:t>الهنغارية</w:t>
      </w:r>
      <w:r>
        <w:rPr>
          <w:rFonts w:cs="Arial"/>
          <w:rtl/>
        </w:rPr>
        <w:t xml:space="preserve">) </w:t>
      </w:r>
      <w:r>
        <w:rPr>
          <w:rFonts w:cs="Arial" w:hint="cs"/>
          <w:rtl/>
        </w:rPr>
        <w:t>زار</w:t>
      </w:r>
      <w:r>
        <w:rPr>
          <w:rFonts w:cs="Arial"/>
          <w:rtl/>
        </w:rPr>
        <w:t xml:space="preserve"> </w:t>
      </w:r>
      <w:r>
        <w:rPr>
          <w:rFonts w:cs="Arial" w:hint="cs"/>
          <w:rtl/>
        </w:rPr>
        <w:t>باريس</w:t>
      </w:r>
      <w:r>
        <w:rPr>
          <w:rFonts w:cs="Arial"/>
          <w:rtl/>
        </w:rPr>
        <w:t xml:space="preserve"> </w:t>
      </w:r>
      <w:r>
        <w:rPr>
          <w:rFonts w:cs="Arial" w:hint="cs"/>
          <w:rtl/>
        </w:rPr>
        <w:t>وقدم</w:t>
      </w:r>
      <w:r>
        <w:rPr>
          <w:rFonts w:cs="Arial"/>
          <w:rtl/>
        </w:rPr>
        <w:t xml:space="preserve"> </w:t>
      </w:r>
      <w:r>
        <w:rPr>
          <w:rFonts w:cs="Arial" w:hint="cs"/>
          <w:rtl/>
        </w:rPr>
        <w:t>للملك</w:t>
      </w:r>
      <w:r>
        <w:rPr>
          <w:rFonts w:cs="Arial"/>
          <w:rtl/>
        </w:rPr>
        <w:t xml:space="preserve"> </w:t>
      </w:r>
      <w:r>
        <w:rPr>
          <w:rFonts w:cs="Arial" w:hint="cs"/>
          <w:rtl/>
        </w:rPr>
        <w:t>لويس</w:t>
      </w:r>
      <w:r>
        <w:rPr>
          <w:rFonts w:cs="Arial"/>
          <w:rtl/>
        </w:rPr>
        <w:t xml:space="preserve"> </w:t>
      </w:r>
      <w:r>
        <w:rPr>
          <w:rFonts w:cs="Arial" w:hint="cs"/>
          <w:rtl/>
        </w:rPr>
        <w:t>الرابع</w:t>
      </w:r>
      <w:r>
        <w:rPr>
          <w:rFonts w:cs="Arial"/>
          <w:rtl/>
        </w:rPr>
        <w:t xml:space="preserve"> </w:t>
      </w:r>
      <w:r>
        <w:rPr>
          <w:rFonts w:cs="Arial" w:hint="cs"/>
          <w:rtl/>
        </w:rPr>
        <w:t>عشر</w:t>
      </w:r>
      <w:r>
        <w:rPr>
          <w:rFonts w:cs="Arial"/>
          <w:rtl/>
        </w:rPr>
        <w:t xml:space="preserve">. </w:t>
      </w:r>
      <w:r>
        <w:rPr>
          <w:rFonts w:cs="Arial" w:hint="cs"/>
          <w:rtl/>
        </w:rPr>
        <w:t>ضباط</w:t>
      </w:r>
      <w:r>
        <w:rPr>
          <w:rFonts w:cs="Arial"/>
          <w:rtl/>
        </w:rPr>
        <w:t xml:space="preserve"> </w:t>
      </w:r>
      <w:r>
        <w:rPr>
          <w:rFonts w:cs="Arial" w:hint="cs"/>
          <w:rtl/>
        </w:rPr>
        <w:t>الكتيبة</w:t>
      </w:r>
      <w:r>
        <w:rPr>
          <w:rFonts w:cs="Arial"/>
          <w:rtl/>
        </w:rPr>
        <w:t xml:space="preserve"> </w:t>
      </w:r>
      <w:r>
        <w:rPr>
          <w:rFonts w:cs="Arial" w:hint="cs"/>
          <w:rtl/>
        </w:rPr>
        <w:t>من</w:t>
      </w:r>
      <w:r>
        <w:rPr>
          <w:rFonts w:cs="Arial"/>
          <w:rtl/>
        </w:rPr>
        <w:t xml:space="preserve"> </w:t>
      </w:r>
      <w:r>
        <w:rPr>
          <w:rFonts w:cs="Arial" w:hint="cs"/>
          <w:rtl/>
        </w:rPr>
        <w:t>هذا،</w:t>
      </w:r>
      <w:r>
        <w:rPr>
          <w:rFonts w:cs="Arial"/>
          <w:rtl/>
        </w:rPr>
        <w:t xml:space="preserve"> </w:t>
      </w:r>
      <w:r>
        <w:rPr>
          <w:rFonts w:cs="Arial" w:hint="cs"/>
          <w:rtl/>
        </w:rPr>
        <w:t>فكانوا</w:t>
      </w:r>
      <w:r>
        <w:rPr>
          <w:rFonts w:cs="Arial"/>
          <w:rtl/>
        </w:rPr>
        <w:t xml:space="preserve"> </w:t>
      </w:r>
      <w:r>
        <w:rPr>
          <w:rFonts w:cs="Arial" w:hint="cs"/>
          <w:rtl/>
        </w:rPr>
        <w:t>يرتدون</w:t>
      </w:r>
      <w:r>
        <w:rPr>
          <w:rFonts w:cs="Arial"/>
          <w:rtl/>
        </w:rPr>
        <w:t xml:space="preserve"> </w:t>
      </w:r>
      <w:r>
        <w:rPr>
          <w:rFonts w:cs="Arial" w:hint="cs"/>
          <w:rtl/>
        </w:rPr>
        <w:t>المناديل</w:t>
      </w:r>
      <w:r>
        <w:rPr>
          <w:rFonts w:cs="Arial"/>
          <w:rtl/>
        </w:rPr>
        <w:t xml:space="preserve"> </w:t>
      </w:r>
      <w:r>
        <w:rPr>
          <w:rFonts w:cs="Arial" w:hint="cs"/>
          <w:rtl/>
        </w:rPr>
        <w:t>الملونة</w:t>
      </w:r>
      <w:r>
        <w:rPr>
          <w:rFonts w:cs="Arial"/>
          <w:rtl/>
        </w:rPr>
        <w:t xml:space="preserve"> </w:t>
      </w:r>
      <w:r>
        <w:rPr>
          <w:rFonts w:cs="Arial" w:hint="cs"/>
          <w:rtl/>
        </w:rPr>
        <w:t>الزاهية</w:t>
      </w:r>
      <w:r>
        <w:rPr>
          <w:rFonts w:cs="Arial"/>
          <w:rtl/>
        </w:rPr>
        <w:t xml:space="preserve"> </w:t>
      </w:r>
      <w:r>
        <w:rPr>
          <w:rFonts w:cs="Arial" w:hint="cs"/>
          <w:rtl/>
        </w:rPr>
        <w:t>المصنوعة</w:t>
      </w:r>
      <w:r>
        <w:rPr>
          <w:rFonts w:cs="Arial"/>
          <w:rtl/>
        </w:rPr>
        <w:t xml:space="preserve"> </w:t>
      </w:r>
      <w:r>
        <w:rPr>
          <w:rFonts w:cs="Arial" w:hint="cs"/>
          <w:rtl/>
        </w:rPr>
        <w:t>من</w:t>
      </w:r>
      <w:r>
        <w:rPr>
          <w:rFonts w:cs="Arial"/>
          <w:rtl/>
        </w:rPr>
        <w:t xml:space="preserve"> </w:t>
      </w:r>
      <w:r>
        <w:rPr>
          <w:rFonts w:cs="Arial" w:hint="cs"/>
          <w:rtl/>
        </w:rPr>
        <w:t>الحرير</w:t>
      </w:r>
      <w:r>
        <w:rPr>
          <w:rFonts w:cs="Arial"/>
          <w:rtl/>
        </w:rPr>
        <w:t xml:space="preserve"> </w:t>
      </w:r>
      <w:r>
        <w:rPr>
          <w:rFonts w:cs="Arial" w:hint="cs"/>
          <w:rtl/>
        </w:rPr>
        <w:t>حول</w:t>
      </w:r>
      <w:r>
        <w:rPr>
          <w:rFonts w:cs="Arial"/>
          <w:rtl/>
        </w:rPr>
        <w:t xml:space="preserve"> </w:t>
      </w:r>
      <w:r>
        <w:rPr>
          <w:rFonts w:cs="Arial" w:hint="cs"/>
          <w:rtl/>
        </w:rPr>
        <w:t>أعناقهم</w:t>
      </w:r>
      <w:r>
        <w:rPr>
          <w:rFonts w:cs="Arial"/>
          <w:rtl/>
        </w:rPr>
        <w:t xml:space="preserve"> .</w:t>
      </w:r>
    </w:p>
    <w:p w:rsidR="00420E30" w:rsidRDefault="00420E30" w:rsidP="00420E30">
      <w:pPr>
        <w:rPr>
          <w:rtl/>
        </w:rPr>
      </w:pPr>
      <w:r>
        <w:rPr>
          <w:rFonts w:cs="Arial"/>
          <w:rtl/>
        </w:rPr>
        <w:t>(</w:t>
      </w:r>
      <w:r>
        <w:rPr>
          <w:rFonts w:cs="Arial" w:hint="cs"/>
          <w:rtl/>
        </w:rPr>
        <w:t>حكاية</w:t>
      </w:r>
      <w:r>
        <w:rPr>
          <w:rFonts w:cs="Arial"/>
          <w:rtl/>
        </w:rPr>
        <w:t xml:space="preserve">) </w:t>
      </w:r>
      <w:r>
        <w:rPr>
          <w:rFonts w:cs="Arial" w:hint="cs"/>
          <w:rtl/>
        </w:rPr>
        <w:t>لويس</w:t>
      </w:r>
      <w:r>
        <w:rPr>
          <w:rFonts w:cs="Arial"/>
          <w:rtl/>
        </w:rPr>
        <w:t xml:space="preserve"> </w:t>
      </w:r>
      <w:r>
        <w:rPr>
          <w:rFonts w:cs="Arial" w:hint="cs"/>
          <w:rtl/>
        </w:rPr>
        <w:t>الرابع</w:t>
      </w:r>
      <w:r>
        <w:rPr>
          <w:rFonts w:cs="Arial"/>
          <w:rtl/>
        </w:rPr>
        <w:t xml:space="preserve"> </w:t>
      </w:r>
      <w:r>
        <w:rPr>
          <w:rFonts w:cs="Arial" w:hint="cs"/>
          <w:rtl/>
        </w:rPr>
        <w:t>عشر،</w:t>
      </w:r>
      <w:r>
        <w:rPr>
          <w:rFonts w:cs="Arial"/>
          <w:rtl/>
        </w:rPr>
        <w:t xml:space="preserve"> </w:t>
      </w:r>
      <w:r>
        <w:rPr>
          <w:rFonts w:cs="Arial" w:hint="cs"/>
          <w:rtl/>
        </w:rPr>
        <w:t>والمعروفة</w:t>
      </w:r>
      <w:r>
        <w:rPr>
          <w:rFonts w:cs="Arial"/>
          <w:rtl/>
        </w:rPr>
        <w:t xml:space="preserve"> </w:t>
      </w:r>
      <w:r>
        <w:rPr>
          <w:rFonts w:cs="Arial" w:hint="cs"/>
          <w:rtl/>
        </w:rPr>
        <w:t>جيدا</w:t>
      </w:r>
      <w:r>
        <w:rPr>
          <w:rFonts w:cs="Arial"/>
          <w:rtl/>
        </w:rPr>
        <w:t xml:space="preserve"> </w:t>
      </w:r>
      <w:r>
        <w:rPr>
          <w:rFonts w:cs="Arial" w:hint="cs"/>
          <w:rtl/>
        </w:rPr>
        <w:t>لمصلحته</w:t>
      </w:r>
      <w:r>
        <w:rPr>
          <w:rFonts w:cs="Arial"/>
          <w:rtl/>
        </w:rPr>
        <w:t xml:space="preserve"> </w:t>
      </w:r>
      <w:r>
        <w:rPr>
          <w:rFonts w:cs="Arial" w:hint="cs"/>
          <w:rtl/>
        </w:rPr>
        <w:t>في</w:t>
      </w:r>
      <w:r>
        <w:rPr>
          <w:rFonts w:cs="Arial"/>
          <w:rtl/>
        </w:rPr>
        <w:t xml:space="preserve"> </w:t>
      </w:r>
      <w:r>
        <w:rPr>
          <w:rFonts w:cs="Arial" w:hint="cs"/>
          <w:rtl/>
        </w:rPr>
        <w:t>الزينة</w:t>
      </w:r>
      <w:r>
        <w:rPr>
          <w:rFonts w:cs="Arial"/>
          <w:rtl/>
        </w:rPr>
        <w:t xml:space="preserve"> </w:t>
      </w:r>
      <w:r>
        <w:rPr>
          <w:rFonts w:cs="Arial" w:hint="cs"/>
          <w:rtl/>
        </w:rPr>
        <w:t>الشخصية</w:t>
      </w:r>
      <w:r>
        <w:rPr>
          <w:rFonts w:cs="Arial"/>
          <w:rtl/>
        </w:rPr>
        <w:t xml:space="preserve"> </w:t>
      </w:r>
      <w:r>
        <w:rPr>
          <w:rFonts w:cs="Arial" w:hint="cs"/>
          <w:rtl/>
        </w:rPr>
        <w:t>إعجاب</w:t>
      </w:r>
      <w:r>
        <w:rPr>
          <w:rFonts w:cs="Arial"/>
          <w:rtl/>
        </w:rPr>
        <w:t xml:space="preserve"> </w:t>
      </w:r>
      <w:r>
        <w:rPr>
          <w:rFonts w:cs="Arial" w:hint="cs"/>
          <w:rtl/>
        </w:rPr>
        <w:t>هذه</w:t>
      </w:r>
      <w:r>
        <w:rPr>
          <w:rFonts w:cs="Arial"/>
          <w:rtl/>
        </w:rPr>
        <w:t xml:space="preserve"> </w:t>
      </w:r>
      <w:r>
        <w:rPr>
          <w:rFonts w:cs="Arial" w:hint="cs"/>
          <w:rtl/>
        </w:rPr>
        <w:t>الملابس</w:t>
      </w:r>
      <w:r>
        <w:rPr>
          <w:rFonts w:cs="Arial"/>
          <w:rtl/>
        </w:rPr>
        <w:t xml:space="preserve"> </w:t>
      </w:r>
      <w:r>
        <w:rPr>
          <w:rFonts w:cs="Arial" w:hint="cs"/>
          <w:rtl/>
        </w:rPr>
        <w:t>الرقبة</w:t>
      </w:r>
      <w:r>
        <w:rPr>
          <w:rFonts w:cs="Arial"/>
          <w:rtl/>
        </w:rPr>
        <w:t xml:space="preserve"> . </w:t>
      </w:r>
      <w:r>
        <w:rPr>
          <w:rFonts w:cs="Arial" w:hint="cs"/>
          <w:rtl/>
        </w:rPr>
        <w:t>جعلهم</w:t>
      </w:r>
      <w:r>
        <w:rPr>
          <w:rFonts w:cs="Arial"/>
          <w:rtl/>
        </w:rPr>
        <w:t xml:space="preserve"> </w:t>
      </w:r>
      <w:r>
        <w:rPr>
          <w:rFonts w:cs="Arial" w:hint="cs"/>
          <w:rtl/>
        </w:rPr>
        <w:t>الشائع</w:t>
      </w:r>
      <w:r>
        <w:rPr>
          <w:rFonts w:cs="Arial"/>
          <w:rtl/>
        </w:rPr>
        <w:t xml:space="preserve"> </w:t>
      </w:r>
      <w:r>
        <w:rPr>
          <w:rFonts w:cs="Arial" w:hint="cs"/>
          <w:rtl/>
        </w:rPr>
        <w:t>في</w:t>
      </w:r>
      <w:r>
        <w:rPr>
          <w:rFonts w:cs="Arial"/>
          <w:rtl/>
        </w:rPr>
        <w:t xml:space="preserve"> </w:t>
      </w:r>
      <w:r>
        <w:rPr>
          <w:rFonts w:cs="Arial" w:hint="cs"/>
          <w:rtl/>
        </w:rPr>
        <w:t>فرنسا،</w:t>
      </w:r>
      <w:r>
        <w:rPr>
          <w:rFonts w:cs="Arial"/>
          <w:rtl/>
        </w:rPr>
        <w:t xml:space="preserve"> </w:t>
      </w:r>
      <w:r>
        <w:rPr>
          <w:rFonts w:cs="Arial" w:hint="cs"/>
          <w:rtl/>
        </w:rPr>
        <w:t>وأنشأ</w:t>
      </w:r>
      <w:r>
        <w:rPr>
          <w:rFonts w:cs="Arial"/>
          <w:rtl/>
        </w:rPr>
        <w:t xml:space="preserve"> </w:t>
      </w:r>
      <w:r>
        <w:rPr>
          <w:rFonts w:cs="Arial" w:hint="cs"/>
          <w:rtl/>
        </w:rPr>
        <w:t>حتى</w:t>
      </w:r>
      <w:r>
        <w:rPr>
          <w:rFonts w:cs="Arial"/>
          <w:rtl/>
        </w:rPr>
        <w:t xml:space="preserve"> </w:t>
      </w:r>
      <w:r>
        <w:rPr>
          <w:rFonts w:cs="Arial" w:hint="cs"/>
          <w:rtl/>
        </w:rPr>
        <w:t>لصناعة</w:t>
      </w:r>
      <w:r>
        <w:rPr>
          <w:rFonts w:cs="Arial"/>
          <w:rtl/>
        </w:rPr>
        <w:t xml:space="preserve"> </w:t>
      </w:r>
      <w:r>
        <w:rPr>
          <w:rFonts w:cs="Arial" w:hint="cs"/>
          <w:rtl/>
        </w:rPr>
        <w:t>الملكية</w:t>
      </w:r>
      <w:r>
        <w:rPr>
          <w:rFonts w:cs="Arial"/>
          <w:rtl/>
        </w:rPr>
        <w:t xml:space="preserve"> </w:t>
      </w:r>
      <w:r>
        <w:rPr>
          <w:rFonts w:cs="Arial" w:hint="cs"/>
          <w:rtl/>
        </w:rPr>
        <w:t>ربطة</w:t>
      </w:r>
      <w:r>
        <w:rPr>
          <w:rFonts w:cs="Arial"/>
          <w:rtl/>
        </w:rPr>
        <w:t xml:space="preserve"> </w:t>
      </w:r>
      <w:r>
        <w:rPr>
          <w:rFonts w:cs="Arial" w:hint="cs"/>
          <w:rtl/>
        </w:rPr>
        <w:t>عنق</w:t>
      </w:r>
      <w:r>
        <w:rPr>
          <w:rFonts w:cs="Arial"/>
          <w:rtl/>
        </w:rPr>
        <w:t xml:space="preserve">. </w:t>
      </w:r>
      <w:r>
        <w:rPr>
          <w:rFonts w:cs="Arial" w:hint="cs"/>
          <w:rtl/>
        </w:rPr>
        <w:t>فأصول</w:t>
      </w:r>
      <w:r>
        <w:rPr>
          <w:rFonts w:cs="Arial"/>
          <w:rtl/>
        </w:rPr>
        <w:t xml:space="preserve"> </w:t>
      </w:r>
      <w:r>
        <w:rPr>
          <w:rFonts w:cs="Arial" w:hint="cs"/>
          <w:rtl/>
        </w:rPr>
        <w:t>هذه</w:t>
      </w:r>
      <w:r>
        <w:rPr>
          <w:rFonts w:cs="Arial"/>
          <w:rtl/>
        </w:rPr>
        <w:t xml:space="preserve"> </w:t>
      </w:r>
      <w:r>
        <w:rPr>
          <w:rFonts w:cs="Arial" w:hint="cs"/>
          <w:rtl/>
        </w:rPr>
        <w:t>الكلمة</w:t>
      </w:r>
      <w:r>
        <w:rPr>
          <w:rFonts w:cs="Arial"/>
          <w:rtl/>
        </w:rPr>
        <w:t xml:space="preserve"> </w:t>
      </w:r>
      <w:r>
        <w:rPr>
          <w:rFonts w:cs="Arial" w:hint="cs"/>
          <w:rtl/>
        </w:rPr>
        <w:t>من</w:t>
      </w:r>
      <w:r>
        <w:rPr>
          <w:rFonts w:cs="Arial"/>
          <w:rtl/>
        </w:rPr>
        <w:t xml:space="preserve"> </w:t>
      </w:r>
      <w:r>
        <w:rPr>
          <w:rFonts w:cs="Arial" w:hint="cs"/>
          <w:rtl/>
        </w:rPr>
        <w:t>ربطة</w:t>
      </w:r>
      <w:r>
        <w:rPr>
          <w:rFonts w:cs="Arial"/>
          <w:rtl/>
        </w:rPr>
        <w:t xml:space="preserve"> </w:t>
      </w:r>
      <w:r>
        <w:rPr>
          <w:rFonts w:cs="Arial" w:hint="cs"/>
          <w:rtl/>
        </w:rPr>
        <w:t>عنق</w:t>
      </w:r>
      <w:r>
        <w:rPr>
          <w:rFonts w:cs="Arial"/>
          <w:rtl/>
        </w:rPr>
        <w:t xml:space="preserve"> </w:t>
      </w:r>
      <w:r>
        <w:rPr>
          <w:rFonts w:cs="Arial" w:hint="cs"/>
          <w:rtl/>
        </w:rPr>
        <w:t>جاءت</w:t>
      </w:r>
      <w:r>
        <w:rPr>
          <w:rFonts w:cs="Arial"/>
          <w:rtl/>
        </w:rPr>
        <w:t xml:space="preserve"> </w:t>
      </w:r>
      <w:r>
        <w:rPr>
          <w:rFonts w:cs="Arial" w:hint="cs"/>
          <w:rtl/>
        </w:rPr>
        <w:t>من</w:t>
      </w:r>
      <w:r>
        <w:rPr>
          <w:rFonts w:cs="Arial"/>
          <w:rtl/>
        </w:rPr>
        <w:t xml:space="preserve"> </w:t>
      </w:r>
      <w:r>
        <w:rPr>
          <w:rFonts w:cs="Arial" w:hint="cs"/>
          <w:rtl/>
        </w:rPr>
        <w:t>الكلمة</w:t>
      </w:r>
      <w:r>
        <w:rPr>
          <w:rFonts w:cs="Arial"/>
          <w:rtl/>
        </w:rPr>
        <w:t xml:space="preserve"> </w:t>
      </w:r>
      <w:r>
        <w:rPr>
          <w:rFonts w:cs="Arial" w:hint="cs"/>
          <w:rtl/>
        </w:rPr>
        <w:t>الفرنسية</w:t>
      </w:r>
      <w:r>
        <w:rPr>
          <w:rFonts w:cs="Arial"/>
          <w:rtl/>
        </w:rPr>
        <w:t xml:space="preserve"> </w:t>
      </w:r>
      <w:r>
        <w:rPr>
          <w:rFonts w:cs="Arial" w:hint="cs"/>
          <w:rtl/>
        </w:rPr>
        <w:t>وتعني</w:t>
      </w:r>
      <w:r>
        <w:rPr>
          <w:rFonts w:cs="Arial"/>
          <w:rtl/>
        </w:rPr>
        <w:t xml:space="preserve"> </w:t>
      </w:r>
      <w:r>
        <w:rPr>
          <w:rFonts w:cs="Arial" w:hint="cs"/>
          <w:rtl/>
        </w:rPr>
        <w:t>ربطة</w:t>
      </w:r>
      <w:r>
        <w:rPr>
          <w:rFonts w:cs="Arial"/>
          <w:rtl/>
        </w:rPr>
        <w:t xml:space="preserve"> </w:t>
      </w:r>
      <w:r>
        <w:rPr>
          <w:rFonts w:cs="Arial" w:hint="cs"/>
          <w:rtl/>
        </w:rPr>
        <w:t>عنق</w:t>
      </w:r>
      <w:r>
        <w:rPr>
          <w:rFonts w:cs="Arial"/>
          <w:rtl/>
        </w:rPr>
        <w:t xml:space="preserve">. </w:t>
      </w:r>
      <w:r>
        <w:rPr>
          <w:rFonts w:cs="Arial" w:hint="cs"/>
          <w:rtl/>
        </w:rPr>
        <w:t>فهي</w:t>
      </w:r>
      <w:r>
        <w:rPr>
          <w:rFonts w:cs="Arial"/>
          <w:rtl/>
        </w:rPr>
        <w:t xml:space="preserve"> </w:t>
      </w:r>
      <w:r>
        <w:rPr>
          <w:rFonts w:cs="Arial" w:hint="cs"/>
          <w:rtl/>
        </w:rPr>
        <w:t>مشتقه</w:t>
      </w:r>
      <w:r>
        <w:rPr>
          <w:rFonts w:cs="Arial"/>
          <w:rtl/>
        </w:rPr>
        <w:t xml:space="preserve"> (</w:t>
      </w:r>
      <w:r>
        <w:rPr>
          <w:rFonts w:cs="Arial" w:hint="cs"/>
          <w:rtl/>
        </w:rPr>
        <w:t>كرتي</w:t>
      </w:r>
      <w:r>
        <w:rPr>
          <w:rFonts w:cs="Arial"/>
          <w:rtl/>
        </w:rPr>
        <w:t>)</w:t>
      </w:r>
      <w:r>
        <w:rPr>
          <w:rFonts w:cs="Arial" w:hint="cs"/>
          <w:rtl/>
        </w:rPr>
        <w:t>،</w:t>
      </w:r>
      <w:r>
        <w:rPr>
          <w:rFonts w:cs="Arial"/>
          <w:rtl/>
        </w:rPr>
        <w:t xml:space="preserve"> </w:t>
      </w:r>
      <w:r>
        <w:rPr>
          <w:rFonts w:cs="Arial" w:hint="cs"/>
          <w:rtl/>
        </w:rPr>
        <w:t>تخفيف</w:t>
      </w:r>
      <w:r>
        <w:rPr>
          <w:rFonts w:cs="Arial"/>
          <w:rtl/>
        </w:rPr>
        <w:t xml:space="preserve"> </w:t>
      </w:r>
      <w:r>
        <w:rPr>
          <w:rFonts w:cs="Arial" w:hint="cs"/>
          <w:rtl/>
        </w:rPr>
        <w:t>من</w:t>
      </w:r>
      <w:r>
        <w:rPr>
          <w:rFonts w:cs="Arial"/>
          <w:rtl/>
        </w:rPr>
        <w:t xml:space="preserve"> </w:t>
      </w:r>
      <w:r>
        <w:rPr>
          <w:rFonts w:cs="Arial" w:hint="cs"/>
          <w:rtl/>
        </w:rPr>
        <w:t>كلمة</w:t>
      </w:r>
      <w:r>
        <w:rPr>
          <w:rFonts w:cs="Arial"/>
          <w:rtl/>
        </w:rPr>
        <w:t xml:space="preserve"> (</w:t>
      </w:r>
      <w:r>
        <w:rPr>
          <w:rFonts w:cs="Arial" w:hint="cs"/>
          <w:rtl/>
        </w:rPr>
        <w:t>كرواتي</w:t>
      </w:r>
      <w:r>
        <w:rPr>
          <w:rFonts w:cs="Arial"/>
          <w:rtl/>
        </w:rPr>
        <w:t>) .</w:t>
      </w:r>
    </w:p>
    <w:p w:rsidR="00420E30" w:rsidRDefault="00420E30" w:rsidP="00420E30">
      <w:pPr>
        <w:rPr>
          <w:rtl/>
        </w:rPr>
      </w:pPr>
      <w:r>
        <w:rPr>
          <w:rFonts w:cs="Arial"/>
          <w:rtl/>
        </w:rPr>
        <w:t xml:space="preserve"> (</w:t>
      </w:r>
      <w:r>
        <w:rPr>
          <w:rFonts w:cs="Arial" w:hint="cs"/>
          <w:rtl/>
        </w:rPr>
        <w:t>حقيقة</w:t>
      </w:r>
      <w:r>
        <w:rPr>
          <w:rFonts w:cs="Arial"/>
          <w:rtl/>
        </w:rPr>
        <w:t xml:space="preserve">) </w:t>
      </w:r>
      <w:r>
        <w:rPr>
          <w:rFonts w:cs="Arial" w:hint="cs"/>
          <w:rtl/>
        </w:rPr>
        <w:t>في</w:t>
      </w:r>
      <w:r>
        <w:rPr>
          <w:rFonts w:cs="Arial"/>
          <w:rtl/>
        </w:rPr>
        <w:t xml:space="preserve"> </w:t>
      </w:r>
      <w:r>
        <w:rPr>
          <w:rFonts w:cs="Arial" w:hint="cs"/>
          <w:rtl/>
        </w:rPr>
        <w:t>القرن</w:t>
      </w:r>
      <w:r>
        <w:rPr>
          <w:rFonts w:cs="Arial"/>
          <w:rtl/>
        </w:rPr>
        <w:t xml:space="preserve"> </w:t>
      </w:r>
      <w:r>
        <w:rPr>
          <w:rFonts w:cs="Arial" w:hint="cs"/>
          <w:rtl/>
        </w:rPr>
        <w:t>العشرين</w:t>
      </w:r>
      <w:r>
        <w:rPr>
          <w:rFonts w:cs="Arial"/>
          <w:rtl/>
        </w:rPr>
        <w:t xml:space="preserve"> </w:t>
      </w:r>
      <w:r>
        <w:rPr>
          <w:rFonts w:cs="Arial" w:hint="cs"/>
          <w:rtl/>
        </w:rPr>
        <w:t>أمريكا،</w:t>
      </w:r>
      <w:r>
        <w:rPr>
          <w:rFonts w:cs="Arial"/>
          <w:rtl/>
        </w:rPr>
        <w:t xml:space="preserve"> </w:t>
      </w:r>
      <w:r>
        <w:rPr>
          <w:rFonts w:cs="Arial" w:hint="cs"/>
          <w:rtl/>
        </w:rPr>
        <w:t>على</w:t>
      </w:r>
      <w:r>
        <w:rPr>
          <w:rFonts w:cs="Arial"/>
          <w:rtl/>
        </w:rPr>
        <w:t xml:space="preserve"> </w:t>
      </w:r>
      <w:r>
        <w:rPr>
          <w:rFonts w:cs="Arial" w:hint="cs"/>
          <w:rtl/>
        </w:rPr>
        <w:t>براءة</w:t>
      </w:r>
      <w:r>
        <w:rPr>
          <w:rFonts w:cs="Arial"/>
          <w:rtl/>
        </w:rPr>
        <w:t xml:space="preserve"> </w:t>
      </w:r>
      <w:r>
        <w:rPr>
          <w:rFonts w:cs="Arial" w:hint="cs"/>
          <w:rtl/>
        </w:rPr>
        <w:t>اختراع</w:t>
      </w:r>
      <w:r>
        <w:rPr>
          <w:rFonts w:cs="Arial"/>
          <w:rtl/>
        </w:rPr>
        <w:t xml:space="preserve"> )</w:t>
      </w:r>
      <w:r>
        <w:rPr>
          <w:rFonts w:cs="Arial" w:hint="cs"/>
          <w:rtl/>
        </w:rPr>
        <w:t>جيسي</w:t>
      </w:r>
      <w:r>
        <w:rPr>
          <w:rFonts w:cs="Arial"/>
          <w:rtl/>
        </w:rPr>
        <w:t xml:space="preserve"> </w:t>
      </w:r>
      <w:r>
        <w:rPr>
          <w:rFonts w:cs="Arial" w:hint="cs"/>
          <w:rtl/>
        </w:rPr>
        <w:t>لنجز</w:t>
      </w:r>
      <w:r>
        <w:rPr>
          <w:rFonts w:cs="Arial"/>
          <w:rtl/>
        </w:rPr>
        <w:t xml:space="preserve"> </w:t>
      </w:r>
      <w:r>
        <w:rPr>
          <w:rFonts w:cs="Arial" w:hint="cs"/>
          <w:rtl/>
        </w:rPr>
        <w:t>دورف</w:t>
      </w:r>
      <w:r>
        <w:rPr>
          <w:rFonts w:cs="Arial"/>
          <w:rtl/>
        </w:rPr>
        <w:t xml:space="preserve"> ) </w:t>
      </w:r>
      <w:r>
        <w:rPr>
          <w:rFonts w:cs="Arial" w:hint="cs"/>
          <w:rtl/>
        </w:rPr>
        <w:t>منذ</w:t>
      </w:r>
      <w:r>
        <w:rPr>
          <w:rFonts w:cs="Arial"/>
          <w:rtl/>
        </w:rPr>
        <w:t xml:space="preserve"> </w:t>
      </w:r>
      <w:r>
        <w:rPr>
          <w:rFonts w:cs="Arial" w:hint="cs"/>
          <w:rtl/>
        </w:rPr>
        <w:t>فترة</w:t>
      </w:r>
      <w:r>
        <w:rPr>
          <w:rFonts w:cs="Arial"/>
          <w:rtl/>
        </w:rPr>
        <w:t xml:space="preserve"> </w:t>
      </w:r>
      <w:r>
        <w:rPr>
          <w:rFonts w:cs="Arial" w:hint="cs"/>
          <w:rtl/>
        </w:rPr>
        <w:t>طويلة</w:t>
      </w:r>
      <w:r>
        <w:rPr>
          <w:rFonts w:cs="Arial"/>
          <w:rtl/>
        </w:rPr>
        <w:t xml:space="preserve"> </w:t>
      </w:r>
      <w:r>
        <w:rPr>
          <w:rFonts w:cs="Arial" w:hint="cs"/>
          <w:rtl/>
        </w:rPr>
        <w:t>وأشار</w:t>
      </w:r>
      <w:r>
        <w:rPr>
          <w:rFonts w:cs="Arial"/>
          <w:rtl/>
        </w:rPr>
        <w:t xml:space="preserve"> </w:t>
      </w:r>
      <w:r>
        <w:rPr>
          <w:rFonts w:cs="Arial" w:hint="cs"/>
          <w:rtl/>
        </w:rPr>
        <w:t>إلى</w:t>
      </w:r>
      <w:r>
        <w:rPr>
          <w:rFonts w:cs="Arial"/>
          <w:rtl/>
        </w:rPr>
        <w:t xml:space="preserve"> </w:t>
      </w:r>
      <w:r>
        <w:rPr>
          <w:rFonts w:cs="Arial" w:hint="cs"/>
          <w:rtl/>
        </w:rPr>
        <w:t>ربطة</w:t>
      </w:r>
      <w:r>
        <w:rPr>
          <w:rFonts w:cs="Arial"/>
          <w:rtl/>
        </w:rPr>
        <w:t xml:space="preserve"> </w:t>
      </w:r>
      <w:r>
        <w:rPr>
          <w:rFonts w:cs="Arial" w:hint="cs"/>
          <w:rtl/>
        </w:rPr>
        <w:t>عنق</w:t>
      </w:r>
      <w:r>
        <w:rPr>
          <w:rFonts w:cs="Arial"/>
          <w:rtl/>
        </w:rPr>
        <w:t xml:space="preserve"> </w:t>
      </w:r>
      <w:r>
        <w:rPr>
          <w:rFonts w:cs="Arial" w:hint="cs"/>
          <w:rtl/>
        </w:rPr>
        <w:t>فأنه</w:t>
      </w:r>
      <w:r>
        <w:rPr>
          <w:rFonts w:cs="Arial"/>
          <w:rtl/>
        </w:rPr>
        <w:t xml:space="preserve"> </w:t>
      </w:r>
      <w:r>
        <w:rPr>
          <w:rFonts w:cs="Arial" w:hint="cs"/>
          <w:rtl/>
        </w:rPr>
        <w:t>ما</w:t>
      </w:r>
      <w:r>
        <w:rPr>
          <w:rFonts w:cs="Arial"/>
          <w:rtl/>
        </w:rPr>
        <w:t xml:space="preserve"> </w:t>
      </w:r>
      <w:r>
        <w:rPr>
          <w:rFonts w:cs="Arial" w:hint="cs"/>
          <w:rtl/>
        </w:rPr>
        <w:t>زال</w:t>
      </w:r>
      <w:r>
        <w:rPr>
          <w:rFonts w:cs="Arial"/>
          <w:rtl/>
        </w:rPr>
        <w:t xml:space="preserve"> </w:t>
      </w:r>
      <w:r>
        <w:rPr>
          <w:rFonts w:cs="Arial" w:hint="cs"/>
          <w:rtl/>
        </w:rPr>
        <w:t>يتمتع</w:t>
      </w:r>
      <w:r>
        <w:rPr>
          <w:rFonts w:cs="Arial"/>
          <w:rtl/>
        </w:rPr>
        <w:t xml:space="preserve"> </w:t>
      </w:r>
      <w:r>
        <w:rPr>
          <w:rFonts w:cs="Arial" w:hint="cs"/>
          <w:rtl/>
        </w:rPr>
        <w:t>بشعبية</w:t>
      </w:r>
      <w:r>
        <w:rPr>
          <w:rFonts w:cs="Arial"/>
          <w:rtl/>
        </w:rPr>
        <w:t xml:space="preserve"> </w:t>
      </w:r>
      <w:r>
        <w:rPr>
          <w:rFonts w:cs="Arial" w:hint="cs"/>
          <w:rtl/>
        </w:rPr>
        <w:t>لهذا</w:t>
      </w:r>
      <w:r>
        <w:rPr>
          <w:rFonts w:cs="Arial"/>
          <w:rtl/>
        </w:rPr>
        <w:t xml:space="preserve"> </w:t>
      </w:r>
      <w:r>
        <w:rPr>
          <w:rFonts w:cs="Arial" w:hint="cs"/>
          <w:rtl/>
        </w:rPr>
        <w:t>اليوم</w:t>
      </w:r>
      <w:r>
        <w:rPr>
          <w:rFonts w:cs="Arial"/>
          <w:rtl/>
        </w:rPr>
        <w:t xml:space="preserve"> . </w:t>
      </w:r>
      <w:r>
        <w:rPr>
          <w:rFonts w:cs="Arial" w:hint="cs"/>
          <w:rtl/>
        </w:rPr>
        <w:t>وعلى</w:t>
      </w:r>
      <w:r>
        <w:rPr>
          <w:rFonts w:cs="Arial"/>
          <w:rtl/>
        </w:rPr>
        <w:t xml:space="preserve"> </w:t>
      </w:r>
      <w:r>
        <w:rPr>
          <w:rFonts w:cs="Arial" w:hint="cs"/>
          <w:rtl/>
        </w:rPr>
        <w:t>الرغم</w:t>
      </w:r>
      <w:r>
        <w:rPr>
          <w:rFonts w:cs="Arial"/>
          <w:rtl/>
        </w:rPr>
        <w:t xml:space="preserve"> </w:t>
      </w:r>
      <w:r>
        <w:rPr>
          <w:rFonts w:cs="Arial" w:hint="cs"/>
          <w:rtl/>
        </w:rPr>
        <w:t>من</w:t>
      </w:r>
      <w:r>
        <w:rPr>
          <w:rFonts w:cs="Arial"/>
          <w:rtl/>
        </w:rPr>
        <w:t xml:space="preserve"> </w:t>
      </w:r>
      <w:r>
        <w:rPr>
          <w:rFonts w:cs="Arial" w:hint="cs"/>
          <w:rtl/>
        </w:rPr>
        <w:t>الاتجاه</w:t>
      </w:r>
      <w:r>
        <w:rPr>
          <w:rFonts w:cs="Arial"/>
          <w:rtl/>
        </w:rPr>
        <w:t xml:space="preserve"> </w:t>
      </w:r>
      <w:r>
        <w:rPr>
          <w:rFonts w:cs="Arial" w:hint="cs"/>
          <w:rtl/>
        </w:rPr>
        <w:t>نحو</w:t>
      </w:r>
      <w:r>
        <w:rPr>
          <w:rFonts w:cs="Arial"/>
          <w:rtl/>
        </w:rPr>
        <w:t xml:space="preserve"> </w:t>
      </w:r>
      <w:r>
        <w:rPr>
          <w:rFonts w:cs="Arial" w:hint="cs"/>
          <w:rtl/>
        </w:rPr>
        <w:t>اللباس</w:t>
      </w:r>
      <w:r>
        <w:rPr>
          <w:rFonts w:cs="Arial"/>
          <w:rtl/>
        </w:rPr>
        <w:t xml:space="preserve"> </w:t>
      </w:r>
      <w:r>
        <w:rPr>
          <w:rFonts w:cs="Arial" w:hint="cs"/>
          <w:rtl/>
        </w:rPr>
        <w:t>الأعمال</w:t>
      </w:r>
      <w:r>
        <w:rPr>
          <w:rFonts w:cs="Arial"/>
          <w:rtl/>
        </w:rPr>
        <w:t xml:space="preserve"> </w:t>
      </w:r>
      <w:r>
        <w:rPr>
          <w:rFonts w:cs="Arial" w:hint="cs"/>
          <w:rtl/>
        </w:rPr>
        <w:t>عادية</w:t>
      </w:r>
      <w:r>
        <w:rPr>
          <w:rFonts w:cs="Arial"/>
          <w:rtl/>
        </w:rPr>
        <w:t xml:space="preserve">. </w:t>
      </w:r>
      <w:r>
        <w:rPr>
          <w:rFonts w:cs="Arial" w:hint="cs"/>
          <w:rtl/>
        </w:rPr>
        <w:t>مبيعات</w:t>
      </w:r>
      <w:r>
        <w:rPr>
          <w:rFonts w:cs="Arial"/>
          <w:rtl/>
        </w:rPr>
        <w:t xml:space="preserve"> </w:t>
      </w:r>
      <w:r>
        <w:rPr>
          <w:rFonts w:cs="Arial" w:hint="cs"/>
          <w:rtl/>
        </w:rPr>
        <w:t>ربطة</w:t>
      </w:r>
      <w:r>
        <w:rPr>
          <w:rFonts w:cs="Arial"/>
          <w:rtl/>
        </w:rPr>
        <w:t xml:space="preserve"> </w:t>
      </w:r>
      <w:r>
        <w:rPr>
          <w:rFonts w:cs="Arial" w:hint="cs"/>
          <w:rtl/>
        </w:rPr>
        <w:t>عنق</w:t>
      </w:r>
      <w:r>
        <w:rPr>
          <w:rFonts w:cs="Arial"/>
          <w:rtl/>
        </w:rPr>
        <w:t xml:space="preserve"> </w:t>
      </w:r>
      <w:r>
        <w:rPr>
          <w:rFonts w:cs="Arial" w:hint="cs"/>
          <w:rtl/>
        </w:rPr>
        <w:t>في</w:t>
      </w:r>
      <w:r>
        <w:rPr>
          <w:rFonts w:cs="Arial"/>
          <w:rtl/>
        </w:rPr>
        <w:t xml:space="preserve"> </w:t>
      </w:r>
      <w:r>
        <w:rPr>
          <w:rFonts w:cs="Arial" w:hint="cs"/>
          <w:rtl/>
        </w:rPr>
        <w:t>القرن</w:t>
      </w:r>
      <w:r>
        <w:rPr>
          <w:rFonts w:cs="Arial"/>
          <w:rtl/>
        </w:rPr>
        <w:t xml:space="preserve"> </w:t>
      </w:r>
      <w:r>
        <w:rPr>
          <w:rFonts w:cs="Arial" w:hint="cs"/>
          <w:rtl/>
        </w:rPr>
        <w:t>الحادي</w:t>
      </w:r>
      <w:r>
        <w:rPr>
          <w:rFonts w:cs="Arial"/>
          <w:rtl/>
        </w:rPr>
        <w:t xml:space="preserve"> </w:t>
      </w:r>
      <w:r>
        <w:rPr>
          <w:rFonts w:cs="Arial" w:hint="cs"/>
          <w:rtl/>
        </w:rPr>
        <w:t>والعشرين</w:t>
      </w:r>
      <w:r>
        <w:rPr>
          <w:rFonts w:cs="Arial"/>
          <w:rtl/>
        </w:rPr>
        <w:t xml:space="preserve"> </w:t>
      </w:r>
      <w:r>
        <w:rPr>
          <w:rFonts w:cs="Arial" w:hint="cs"/>
          <w:rtl/>
        </w:rPr>
        <w:t>تزدهر</w:t>
      </w:r>
      <w:r>
        <w:rPr>
          <w:rFonts w:cs="Arial"/>
          <w:rtl/>
        </w:rPr>
        <w:t xml:space="preserve"> </w:t>
      </w:r>
      <w:r>
        <w:rPr>
          <w:rFonts w:cs="Arial" w:hint="cs"/>
          <w:rtl/>
        </w:rPr>
        <w:t>مع</w:t>
      </w:r>
      <w:r>
        <w:rPr>
          <w:rFonts w:cs="Arial"/>
          <w:rtl/>
        </w:rPr>
        <w:t xml:space="preserve"> </w:t>
      </w:r>
      <w:r>
        <w:rPr>
          <w:rFonts w:cs="Arial" w:hint="cs"/>
          <w:rtl/>
        </w:rPr>
        <w:t>بعض</w:t>
      </w:r>
      <w:r>
        <w:rPr>
          <w:rFonts w:cs="Arial"/>
          <w:rtl/>
        </w:rPr>
        <w:t xml:space="preserve"> </w:t>
      </w:r>
      <w:r>
        <w:rPr>
          <w:rFonts w:cs="Arial" w:hint="cs"/>
          <w:rtl/>
        </w:rPr>
        <w:t>الشركات</w:t>
      </w:r>
      <w:r>
        <w:rPr>
          <w:rFonts w:cs="Arial"/>
          <w:rtl/>
        </w:rPr>
        <w:t xml:space="preserve"> </w:t>
      </w:r>
      <w:r>
        <w:rPr>
          <w:rFonts w:cs="Arial" w:hint="cs"/>
          <w:rtl/>
        </w:rPr>
        <w:t>المصنعة</w:t>
      </w:r>
      <w:r>
        <w:rPr>
          <w:rFonts w:cs="Arial"/>
          <w:rtl/>
        </w:rPr>
        <w:t xml:space="preserve"> </w:t>
      </w:r>
      <w:r>
        <w:rPr>
          <w:rFonts w:cs="Arial" w:hint="cs"/>
          <w:rtl/>
        </w:rPr>
        <w:t>الإبلاغ</w:t>
      </w:r>
      <w:r>
        <w:rPr>
          <w:rFonts w:cs="Arial"/>
          <w:rtl/>
        </w:rPr>
        <w:t xml:space="preserve"> </w:t>
      </w:r>
      <w:r>
        <w:rPr>
          <w:rFonts w:cs="Arial" w:hint="cs"/>
          <w:rtl/>
        </w:rPr>
        <w:t>عن</w:t>
      </w:r>
      <w:r>
        <w:rPr>
          <w:rFonts w:cs="Arial"/>
          <w:rtl/>
        </w:rPr>
        <w:t xml:space="preserve"> 50 </w:t>
      </w:r>
      <w:r>
        <w:rPr>
          <w:rFonts w:cs="Arial" w:hint="cs"/>
          <w:rtl/>
        </w:rPr>
        <w:t>في</w:t>
      </w:r>
      <w:r>
        <w:rPr>
          <w:rFonts w:cs="Arial"/>
          <w:rtl/>
        </w:rPr>
        <w:t xml:space="preserve"> </w:t>
      </w:r>
      <w:r>
        <w:rPr>
          <w:rFonts w:cs="Arial" w:hint="cs"/>
          <w:rtl/>
        </w:rPr>
        <w:t>المئة</w:t>
      </w:r>
      <w:r>
        <w:rPr>
          <w:rFonts w:cs="Arial"/>
          <w:rtl/>
        </w:rPr>
        <w:t xml:space="preserve"> </w:t>
      </w:r>
      <w:r>
        <w:rPr>
          <w:rFonts w:cs="Arial" w:hint="cs"/>
          <w:rtl/>
        </w:rPr>
        <w:t>في</w:t>
      </w:r>
      <w:r>
        <w:rPr>
          <w:rFonts w:cs="Arial"/>
          <w:rtl/>
        </w:rPr>
        <w:t xml:space="preserve"> </w:t>
      </w:r>
      <w:r>
        <w:rPr>
          <w:rFonts w:cs="Arial" w:hint="cs"/>
          <w:rtl/>
        </w:rPr>
        <w:t>نسبة</w:t>
      </w:r>
      <w:r>
        <w:rPr>
          <w:rFonts w:cs="Arial"/>
          <w:rtl/>
        </w:rPr>
        <w:t xml:space="preserve"> </w:t>
      </w:r>
      <w:r>
        <w:rPr>
          <w:rFonts w:cs="Arial" w:hint="cs"/>
          <w:rtl/>
        </w:rPr>
        <w:t>المبيعات</w:t>
      </w:r>
      <w:r>
        <w:rPr>
          <w:rFonts w:cs="Arial"/>
          <w:rtl/>
        </w:rPr>
        <w:t xml:space="preserve"> </w:t>
      </w:r>
      <w:r>
        <w:rPr>
          <w:rFonts w:cs="Arial" w:hint="cs"/>
          <w:rtl/>
        </w:rPr>
        <w:t>في</w:t>
      </w:r>
      <w:r>
        <w:rPr>
          <w:rFonts w:cs="Arial"/>
          <w:rtl/>
        </w:rPr>
        <w:t xml:space="preserve"> 2003 </w:t>
      </w:r>
      <w:r>
        <w:rPr>
          <w:rFonts w:cs="Arial" w:hint="cs"/>
          <w:rtl/>
        </w:rPr>
        <w:t>مقارنة</w:t>
      </w:r>
      <w:r>
        <w:rPr>
          <w:rFonts w:cs="Arial"/>
          <w:rtl/>
        </w:rPr>
        <w:t xml:space="preserve"> </w:t>
      </w:r>
      <w:r>
        <w:rPr>
          <w:rFonts w:cs="Arial" w:hint="cs"/>
          <w:rtl/>
        </w:rPr>
        <w:t>بالعام</w:t>
      </w:r>
      <w:r>
        <w:rPr>
          <w:rFonts w:cs="Arial"/>
          <w:rtl/>
        </w:rPr>
        <w:t xml:space="preserve"> </w:t>
      </w:r>
      <w:r>
        <w:rPr>
          <w:rFonts w:cs="Arial" w:hint="cs"/>
          <w:rtl/>
        </w:rPr>
        <w:t>السابق</w:t>
      </w:r>
      <w:r>
        <w:rPr>
          <w:rFonts w:cs="Arial"/>
          <w:rtl/>
        </w:rPr>
        <w:t xml:space="preserve"> (</w:t>
      </w:r>
      <w:r>
        <w:rPr>
          <w:rFonts w:cs="Arial" w:hint="cs"/>
          <w:rtl/>
        </w:rPr>
        <w:t>الاحصاء</w:t>
      </w:r>
      <w:r>
        <w:rPr>
          <w:rFonts w:cs="Arial"/>
          <w:rtl/>
        </w:rPr>
        <w:t>).</w:t>
      </w:r>
    </w:p>
    <w:p w:rsidR="00420E30" w:rsidRDefault="00420E30" w:rsidP="00420E30">
      <w:pPr>
        <w:rPr>
          <w:rtl/>
        </w:rPr>
      </w:pPr>
    </w:p>
    <w:p w:rsidR="00420E30" w:rsidRDefault="00420E30" w:rsidP="00420E30">
      <w:pPr>
        <w:rPr>
          <w:rtl/>
        </w:rPr>
      </w:pPr>
    </w:p>
    <w:p w:rsidR="00420E30" w:rsidRPr="00EB6138" w:rsidRDefault="00420E30" w:rsidP="00420E30">
      <w:pPr>
        <w:rPr>
          <w:i/>
          <w:iCs/>
          <w:u w:val="single"/>
          <w:rtl/>
        </w:rPr>
      </w:pPr>
      <w:r w:rsidRPr="00EB6138">
        <w:rPr>
          <w:rFonts w:hint="cs"/>
          <w:i/>
          <w:iCs/>
          <w:u w:val="single"/>
          <w:rtl/>
        </w:rPr>
        <w:t>ترجمة الاخت ملاك الروح الله يجزاها خير .</w:t>
      </w:r>
    </w:p>
    <w:p w:rsidR="00420E30" w:rsidRDefault="00420E30" w:rsidP="00420E30"/>
    <w:p w:rsidR="00BE2F33" w:rsidRPr="00420E30" w:rsidRDefault="00BE2F33" w:rsidP="00BE2F33">
      <w:pPr>
        <w:jc w:val="both"/>
        <w:rPr>
          <w:rtl/>
        </w:rPr>
      </w:pPr>
    </w:p>
    <w:p w:rsidR="00BE2F33" w:rsidRDefault="00BE2F33" w:rsidP="00BE2F33">
      <w:pPr>
        <w:jc w:val="both"/>
        <w:rPr>
          <w:sz w:val="24"/>
          <w:szCs w:val="24"/>
          <w:rtl/>
        </w:rPr>
      </w:pPr>
    </w:p>
    <w:p w:rsidR="00BE2F33" w:rsidRPr="00661A55" w:rsidRDefault="00BE2F33" w:rsidP="00BE2F33">
      <w:pPr>
        <w:rPr>
          <w:sz w:val="24"/>
          <w:szCs w:val="24"/>
          <w:rtl/>
        </w:rPr>
      </w:pPr>
    </w:p>
    <w:p w:rsidR="00BE2F33" w:rsidRDefault="00BE2F33" w:rsidP="00B60B3F">
      <w:pPr>
        <w:rPr>
          <w:sz w:val="24"/>
          <w:szCs w:val="24"/>
          <w:rtl/>
        </w:rPr>
      </w:pPr>
    </w:p>
    <w:p w:rsidR="00BE2F33" w:rsidRDefault="00BE2F33" w:rsidP="00B60B3F">
      <w:pPr>
        <w:rPr>
          <w:sz w:val="24"/>
          <w:szCs w:val="24"/>
          <w:rtl/>
        </w:rPr>
      </w:pPr>
    </w:p>
    <w:p w:rsidR="00B3672E" w:rsidRDefault="00B3672E" w:rsidP="00B60B3F">
      <w:pPr>
        <w:rPr>
          <w:sz w:val="24"/>
          <w:szCs w:val="24"/>
          <w:rtl/>
        </w:rPr>
      </w:pPr>
    </w:p>
    <w:p w:rsidR="00B3672E" w:rsidRDefault="00B3672E" w:rsidP="00B60B3F">
      <w:pPr>
        <w:rPr>
          <w:sz w:val="24"/>
          <w:szCs w:val="24"/>
          <w:rtl/>
        </w:rPr>
      </w:pPr>
    </w:p>
    <w:p w:rsidR="00B60B3F" w:rsidRPr="003A6A2D" w:rsidRDefault="00B60B3F" w:rsidP="00B60B3F">
      <w:pPr>
        <w:rPr>
          <w:sz w:val="24"/>
          <w:szCs w:val="24"/>
          <w:rtl/>
        </w:rPr>
      </w:pPr>
    </w:p>
    <w:sectPr w:rsidR="00B60B3F" w:rsidRPr="003A6A2D" w:rsidSect="00B60B3F">
      <w:footerReference w:type="default" r:id="rId7"/>
      <w:pgSz w:w="11906" w:h="16838"/>
      <w:pgMar w:top="1440" w:right="1800" w:bottom="1440" w:left="1800" w:header="708" w:footer="708"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60BA2" w:rsidRDefault="00D60BA2" w:rsidP="00B60B3F">
      <w:pPr>
        <w:spacing w:after="0" w:line="240" w:lineRule="auto"/>
      </w:pPr>
      <w:r>
        <w:separator/>
      </w:r>
    </w:p>
  </w:endnote>
  <w:endnote w:type="continuationSeparator" w:id="1">
    <w:p w:rsidR="00D60BA2" w:rsidRDefault="00D60BA2" w:rsidP="00B60B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Bold">
    <w:panose1 w:val="00000000000000000000"/>
    <w:charset w:val="B2"/>
    <w:family w:val="auto"/>
    <w:notTrueType/>
    <w:pitch w:val="default"/>
    <w:sig w:usb0="00002001" w:usb1="00000000" w:usb2="00000000" w:usb3="00000000" w:csb0="00000040" w:csb1="00000000"/>
  </w:font>
  <w:font w:name="Segoe Print">
    <w:panose1 w:val="02000600000000000000"/>
    <w:charset w:val="00"/>
    <w:family w:val="auto"/>
    <w:pitch w:val="variable"/>
    <w:sig w:usb0="0000028F"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0B3F" w:rsidRPr="00B60B3F" w:rsidRDefault="00420E30" w:rsidP="00B60B3F">
    <w:pPr>
      <w:pStyle w:val="a4"/>
      <w:jc w:val="right"/>
      <w:rPr>
        <w:rFonts w:ascii="Bookman Old Style" w:hAnsi="Bookman Old Style"/>
        <w:i/>
        <w:iCs/>
        <w:sz w:val="28"/>
        <w:szCs w:val="28"/>
      </w:rPr>
    </w:pPr>
    <w:r>
      <w:rPr>
        <w:rFonts w:ascii="Bookman Old Style" w:hAnsi="Bookman Old Style" w:hint="cs"/>
        <w:i/>
        <w:iCs/>
        <w:sz w:val="28"/>
        <w:szCs w:val="28"/>
        <w:rtl/>
      </w:rPr>
      <w:t>اضفت صورالقطع فقط طالبه جامعيه</w:t>
    </w:r>
    <w:r>
      <w:rPr>
        <w:rFonts w:ascii="Bookman Old Style" w:hAnsi="Bookman Old Style"/>
        <w:i/>
        <w:iCs/>
        <w:sz w:val="28"/>
        <w:szCs w:val="28"/>
      </w:rPr>
      <w:t>E</w:t>
    </w:r>
    <w:r>
      <w:rPr>
        <w:rFonts w:ascii="Bookman Old Style" w:hAnsi="Bookman Old Style" w:hint="cs"/>
        <w:i/>
        <w:iCs/>
        <w:sz w:val="28"/>
        <w:szCs w:val="28"/>
        <w:rtl/>
      </w:rPr>
      <w:t xml:space="preserve">                                           </w:t>
    </w:r>
    <w:r w:rsidR="00B60B3F" w:rsidRPr="00B60B3F">
      <w:rPr>
        <w:rFonts w:ascii="Bookman Old Style" w:hAnsi="Bookman Old Style"/>
        <w:i/>
        <w:iCs/>
        <w:sz w:val="28"/>
        <w:szCs w:val="28"/>
      </w:rPr>
      <w:t>Heart story</w:t>
    </w:r>
    <w:sdt>
      <w:sdtPr>
        <w:rPr>
          <w:rFonts w:ascii="Bookman Old Style" w:hAnsi="Bookman Old Style"/>
          <w:i/>
          <w:iCs/>
          <w:sz w:val="28"/>
          <w:szCs w:val="28"/>
          <w:rtl/>
        </w:rPr>
        <w:id w:val="357248563"/>
        <w:docPartObj>
          <w:docPartGallery w:val="Page Numbers (Bottom of Page)"/>
          <w:docPartUnique/>
        </w:docPartObj>
      </w:sdtPr>
      <w:sdtContent>
        <w:r w:rsidR="00FD4D41">
          <w:rPr>
            <w:rFonts w:ascii="Bookman Old Style" w:hAnsi="Bookman Old Style"/>
            <w:i/>
            <w:iCs/>
            <w:noProof/>
            <w:sz w:val="28"/>
            <w:szCs w:val="28"/>
            <w:lang w:eastAsia="zh-TW"/>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2049" type="#_x0000_t65" style="position:absolute;margin-left:-77pt;margin-top:664.5pt;width:29pt;height:21.6pt;flip:x;z-index:251660288;mso-top-percent:70;mso-position-horizontal:right;mso-position-horizontal-relative:left-margin-area;mso-position-vertical-relative:bottom-margin-area;mso-top-percent:70" o:allowincell="f" adj="14135" strokecolor="gray [1629]" strokeweight=".25pt">
              <v:textbox style="mso-next-textbox:#_x0000_s2049">
                <w:txbxContent>
                  <w:p w:rsidR="00B60B3F" w:rsidRDefault="00FD4D41">
                    <w:pPr>
                      <w:jc w:val="center"/>
                    </w:pPr>
                    <w:fldSimple w:instr=" PAGE    \* MERGEFORMAT ">
                      <w:r w:rsidR="005930F9" w:rsidRPr="005930F9">
                        <w:rPr>
                          <w:rFonts w:cs="Calibri"/>
                          <w:noProof/>
                          <w:sz w:val="16"/>
                          <w:szCs w:val="16"/>
                          <w:rtl/>
                          <w:lang w:val="ar-SA"/>
                        </w:rPr>
                        <w:t>8</w:t>
                      </w:r>
                    </w:fldSimple>
                  </w:p>
                </w:txbxContent>
              </v:textbox>
              <w10:wrap anchorx="margin" anchory="page"/>
            </v:shape>
          </w:pict>
        </w:r>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60BA2" w:rsidRDefault="00D60BA2" w:rsidP="00B60B3F">
      <w:pPr>
        <w:spacing w:after="0" w:line="240" w:lineRule="auto"/>
      </w:pPr>
      <w:r>
        <w:separator/>
      </w:r>
    </w:p>
  </w:footnote>
  <w:footnote w:type="continuationSeparator" w:id="1">
    <w:p w:rsidR="00D60BA2" w:rsidRDefault="00D60BA2" w:rsidP="00B60B3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9218"/>
    <o:shapelayout v:ext="edit">
      <o:idmap v:ext="edit" data="2"/>
    </o:shapelayout>
  </w:hdrShapeDefaults>
  <w:footnotePr>
    <w:footnote w:id="0"/>
    <w:footnote w:id="1"/>
  </w:footnotePr>
  <w:endnotePr>
    <w:endnote w:id="0"/>
    <w:endnote w:id="1"/>
  </w:endnotePr>
  <w:compat/>
  <w:rsids>
    <w:rsidRoot w:val="007E4CF3"/>
    <w:rsid w:val="00095A3C"/>
    <w:rsid w:val="00170BF3"/>
    <w:rsid w:val="001A4227"/>
    <w:rsid w:val="003A0755"/>
    <w:rsid w:val="003A6A2D"/>
    <w:rsid w:val="00420E30"/>
    <w:rsid w:val="004B1B3F"/>
    <w:rsid w:val="005469FC"/>
    <w:rsid w:val="005930F9"/>
    <w:rsid w:val="005D134F"/>
    <w:rsid w:val="005F182F"/>
    <w:rsid w:val="007E4CF3"/>
    <w:rsid w:val="008475A9"/>
    <w:rsid w:val="009F4EB8"/>
    <w:rsid w:val="00AE35DA"/>
    <w:rsid w:val="00B3672E"/>
    <w:rsid w:val="00B60B3F"/>
    <w:rsid w:val="00BE2F33"/>
    <w:rsid w:val="00D60BA2"/>
    <w:rsid w:val="00EC22BA"/>
    <w:rsid w:val="00FD4D41"/>
    <w:rsid w:val="00FE6007"/>
    <w:rsid w:val="00FF298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35D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60B3F"/>
    <w:pPr>
      <w:tabs>
        <w:tab w:val="center" w:pos="4153"/>
        <w:tab w:val="right" w:pos="8306"/>
      </w:tabs>
      <w:spacing w:after="0" w:line="240" w:lineRule="auto"/>
    </w:pPr>
  </w:style>
  <w:style w:type="character" w:customStyle="1" w:styleId="Char">
    <w:name w:val="رأس صفحة Char"/>
    <w:basedOn w:val="a0"/>
    <w:link w:val="a3"/>
    <w:uiPriority w:val="99"/>
    <w:semiHidden/>
    <w:rsid w:val="00B60B3F"/>
  </w:style>
  <w:style w:type="paragraph" w:styleId="a4">
    <w:name w:val="footer"/>
    <w:basedOn w:val="a"/>
    <w:link w:val="Char0"/>
    <w:uiPriority w:val="99"/>
    <w:semiHidden/>
    <w:unhideWhenUsed/>
    <w:rsid w:val="00B60B3F"/>
    <w:pPr>
      <w:tabs>
        <w:tab w:val="center" w:pos="4153"/>
        <w:tab w:val="right" w:pos="8306"/>
      </w:tabs>
      <w:spacing w:after="0" w:line="240" w:lineRule="auto"/>
    </w:pPr>
  </w:style>
  <w:style w:type="character" w:customStyle="1" w:styleId="Char0">
    <w:name w:val="تذييل صفحة Char"/>
    <w:basedOn w:val="a0"/>
    <w:link w:val="a4"/>
    <w:uiPriority w:val="99"/>
    <w:semiHidden/>
    <w:rsid w:val="00B60B3F"/>
  </w:style>
  <w:style w:type="paragraph" w:styleId="a5">
    <w:name w:val="Balloon Text"/>
    <w:basedOn w:val="a"/>
    <w:link w:val="Char1"/>
    <w:uiPriority w:val="99"/>
    <w:semiHidden/>
    <w:unhideWhenUsed/>
    <w:rsid w:val="00B3672E"/>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B3672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6E90A3-B578-42C2-9911-F44B7A2A92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5995</Words>
  <Characters>34172</Characters>
  <Application>Microsoft Office Word</Application>
  <DocSecurity>0</DocSecurity>
  <Lines>284</Lines>
  <Paragraphs>80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40087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dc:creator>
  <cp:lastModifiedBy>user</cp:lastModifiedBy>
  <cp:revision>6</cp:revision>
  <dcterms:created xsi:type="dcterms:W3CDTF">2012-02-12T18:12:00Z</dcterms:created>
  <dcterms:modified xsi:type="dcterms:W3CDTF">2012-12-01T15:37:00Z</dcterms:modified>
</cp:coreProperties>
</file>