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F54" w:rsidRPr="00CD213B" w:rsidRDefault="00554097" w:rsidP="00554097">
      <w:pPr>
        <w:jc w:val="right"/>
        <w:rPr>
          <w:rFonts w:ascii="Aparajita" w:hAnsi="Aparajita"/>
          <w:b/>
          <w:bCs/>
          <w:i/>
          <w:iCs/>
          <w:sz w:val="48"/>
          <w:szCs w:val="48"/>
          <w:u w:val="single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Displacement:</w:t>
      </w:r>
    </w:p>
    <w:p w:rsidR="00554097" w:rsidRDefault="00554097" w:rsidP="0055409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It allows language users to talk about things and events not present in the immediate environment</w:t>
      </w:r>
      <w:r w:rsidR="00F17025">
        <w:rPr>
          <w:rFonts w:ascii="Aparajita" w:hAnsi="Aparajita" w:cs="Aparajita"/>
          <w:sz w:val="40"/>
          <w:szCs w:val="40"/>
        </w:rPr>
        <w:t>.</w:t>
      </w:r>
    </w:p>
    <w:p w:rsidR="00F17025" w:rsidRPr="00CD213B" w:rsidRDefault="00F17025" w:rsidP="0055409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554097" w:rsidRPr="00CD213B" w:rsidRDefault="00554097" w:rsidP="00554097">
      <w:pPr>
        <w:jc w:val="right"/>
        <w:rPr>
          <w:rFonts w:ascii="Aparajita" w:hAnsi="Aparajita" w:cs="Aparajita"/>
          <w:i/>
          <w:iCs/>
          <w:sz w:val="48"/>
          <w:szCs w:val="48"/>
          <w:u w:val="single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Arbitrariness:</w:t>
      </w:r>
    </w:p>
    <w:p w:rsidR="00554097" w:rsidRDefault="00554097" w:rsidP="00F17025">
      <w:pPr>
        <w:spacing w:line="240" w:lineRule="auto"/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There is no natural connection between a linguistic form and its meaning</w:t>
      </w:r>
      <w:r w:rsidR="00F17025">
        <w:rPr>
          <w:rFonts w:ascii="Aparajita" w:hAnsi="Aparajita" w:cs="Aparajita"/>
          <w:sz w:val="40"/>
          <w:szCs w:val="40"/>
        </w:rPr>
        <w:t>.</w:t>
      </w:r>
    </w:p>
    <w:p w:rsidR="00F17025" w:rsidRPr="00F17025" w:rsidRDefault="00F17025" w:rsidP="00F17025">
      <w:pPr>
        <w:spacing w:line="240" w:lineRule="auto"/>
        <w:jc w:val="right"/>
        <w:rPr>
          <w:rFonts w:ascii="Aparajita" w:hAnsi="Aparajita"/>
          <w:sz w:val="40"/>
          <w:szCs w:val="40"/>
          <w:rtl/>
        </w:rPr>
      </w:pPr>
    </w:p>
    <w:p w:rsidR="00554097" w:rsidRPr="00F17025" w:rsidRDefault="00554097" w:rsidP="00554097">
      <w:pPr>
        <w:jc w:val="right"/>
        <w:rPr>
          <w:rFonts w:ascii="Aparajita" w:hAnsi="Aparajita"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Productivity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554097" w:rsidRDefault="00554097" w:rsidP="0055409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Humans are continually creating new expressions by manipulating their linguistic resources to describe new objects and situations, (or ‘creativity’ or ‘open-endedness’).</w:t>
      </w:r>
    </w:p>
    <w:p w:rsidR="00F17025" w:rsidRPr="00F17025" w:rsidRDefault="00F17025" w:rsidP="00554097">
      <w:pPr>
        <w:jc w:val="right"/>
        <w:rPr>
          <w:rFonts w:ascii="Aparajita" w:hAnsi="Aparajita"/>
          <w:sz w:val="40"/>
          <w:szCs w:val="40"/>
          <w:rtl/>
        </w:rPr>
      </w:pPr>
    </w:p>
    <w:p w:rsidR="00554097" w:rsidRPr="00CD213B" w:rsidRDefault="00554097" w:rsidP="00554097">
      <w:pPr>
        <w:jc w:val="right"/>
        <w:rPr>
          <w:rFonts w:ascii="Aparajita" w:hAnsi="Aparajita"/>
          <w:sz w:val="48"/>
          <w:szCs w:val="48"/>
          <w:u w:val="single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Cultural</w:t>
      </w:r>
      <w:r w:rsidRPr="00CD213B">
        <w:rPr>
          <w:rFonts w:ascii="Aparajita" w:hAnsi="Aparajita" w:cs="Aparajita"/>
          <w:b/>
          <w:bCs/>
          <w:sz w:val="48"/>
          <w:szCs w:val="48"/>
          <w:u w:val="single"/>
        </w:rPr>
        <w:t xml:space="preserve"> </w:t>
      </w: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transmission</w:t>
      </w:r>
      <w:r w:rsidRPr="00CD213B">
        <w:rPr>
          <w:rFonts w:ascii="Aparajita" w:hAnsi="Aparajita" w:cs="Aparajita"/>
          <w:b/>
          <w:bCs/>
          <w:sz w:val="48"/>
          <w:szCs w:val="48"/>
          <w:u w:val="single"/>
        </w:rPr>
        <w:t>:</w:t>
      </w:r>
    </w:p>
    <w:p w:rsidR="00554097" w:rsidRDefault="00554097" w:rsidP="0055409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process whereby a language is passed on from one generation to the next is described as cultural transmission.</w:t>
      </w:r>
    </w:p>
    <w:p w:rsidR="00F17025" w:rsidRPr="00CD213B" w:rsidRDefault="00F17025" w:rsidP="0055409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554097" w:rsidRPr="00F17025" w:rsidRDefault="00554097" w:rsidP="00554097">
      <w:pPr>
        <w:jc w:val="right"/>
        <w:rPr>
          <w:rFonts w:ascii="Aparajita" w:hAnsi="Aparajita"/>
          <w:b/>
          <w:bCs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Phonetics</w:t>
      </w:r>
      <w:r w:rsidR="00CD70D7"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D70D7" w:rsidRDefault="00CD70D7" w:rsidP="00554097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general study of the characteristics of speech sounds.</w:t>
      </w:r>
    </w:p>
    <w:p w:rsidR="00CD70D7" w:rsidRPr="00CD213B" w:rsidRDefault="00CD70D7" w:rsidP="00554097">
      <w:pPr>
        <w:jc w:val="right"/>
        <w:rPr>
          <w:rFonts w:ascii="Aparajita" w:hAnsi="Aparajita" w:cs="Aparajita"/>
          <w:b/>
          <w:bCs/>
          <w:i/>
          <w:iCs/>
          <w:sz w:val="44"/>
          <w:szCs w:val="44"/>
          <w:u w:val="single"/>
        </w:rPr>
      </w:pPr>
      <w:proofErr w:type="spellStart"/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Articulatory</w:t>
      </w:r>
      <w:proofErr w:type="spellEnd"/>
      <w:r w:rsidRPr="00CD213B">
        <w:rPr>
          <w:rFonts w:ascii="Aparajita" w:hAnsi="Aparajita" w:cs="Aparajita"/>
          <w:b/>
          <w:bCs/>
          <w:i/>
          <w:iCs/>
          <w:sz w:val="44"/>
          <w:szCs w:val="44"/>
          <w:u w:val="single"/>
        </w:rPr>
        <w:t xml:space="preserve"> phonetics:</w:t>
      </w:r>
    </w:p>
    <w:p w:rsidR="00CD70D7" w:rsidRDefault="00CD70D7" w:rsidP="00CD70D7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study of how speech sounds are made</w:t>
      </w:r>
      <w:r w:rsidRPr="00CD213B">
        <w:rPr>
          <w:rFonts w:ascii="Aparajita" w:hAnsi="Aparajita" w:cs="Aparajita"/>
          <w:b/>
          <w:bCs/>
          <w:sz w:val="40"/>
          <w:szCs w:val="40"/>
        </w:rPr>
        <w:t>.</w:t>
      </w:r>
    </w:p>
    <w:p w:rsidR="00E14FAD" w:rsidRDefault="00E14FAD" w:rsidP="00E14FAD">
      <w:pPr>
        <w:jc w:val="right"/>
        <w:rPr>
          <w:rFonts w:ascii="Aparajita" w:hAnsi="Aparajita" w:cs="Aparajita"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Voiceless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D213B" w:rsidRDefault="00CD70D7" w:rsidP="00E14FAD">
      <w:pPr>
        <w:jc w:val="right"/>
        <w:rPr>
          <w:rFonts w:ascii="Aparajita" w:hAnsi="Aparajita" w:hint="cs"/>
          <w:sz w:val="40"/>
          <w:szCs w:val="40"/>
          <w:rtl/>
        </w:rPr>
      </w:pPr>
      <w:r w:rsidRPr="00CD213B">
        <w:rPr>
          <w:rFonts w:ascii="Aparajita" w:hAnsi="Aparajita" w:cs="Aparajita"/>
          <w:sz w:val="40"/>
          <w:szCs w:val="40"/>
        </w:rPr>
        <w:t>When the vocal cords are spread apart, the air from the lungs passes between them unimpeded.</w:t>
      </w:r>
    </w:p>
    <w:p w:rsidR="00C856AD" w:rsidRPr="00C856AD" w:rsidRDefault="00C856AD" w:rsidP="00E14FAD">
      <w:pPr>
        <w:jc w:val="right"/>
        <w:rPr>
          <w:rFonts w:ascii="Aparajita" w:hAnsi="Aparajita" w:hint="cs"/>
          <w:sz w:val="40"/>
          <w:szCs w:val="40"/>
          <w:rtl/>
        </w:rPr>
      </w:pPr>
    </w:p>
    <w:p w:rsidR="00E14FAD" w:rsidRPr="00E14FAD" w:rsidRDefault="00E14FAD" w:rsidP="00E14FAD">
      <w:pPr>
        <w:jc w:val="right"/>
        <w:rPr>
          <w:rFonts w:ascii="Aparajita" w:hAnsi="Aparajita"/>
          <w:b/>
          <w:bCs/>
          <w:i/>
          <w:iCs/>
          <w:sz w:val="48"/>
          <w:szCs w:val="48"/>
          <w:u w:val="single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Voiced:</w:t>
      </w:r>
    </w:p>
    <w:p w:rsidR="00E14FAD" w:rsidRPr="00E14FAD" w:rsidRDefault="00CD70D7" w:rsidP="00E14FAD">
      <w:pPr>
        <w:jc w:val="right"/>
        <w:rPr>
          <w:rFonts w:ascii="Aparajita" w:hAnsi="Aparajita"/>
          <w:b/>
          <w:bCs/>
          <w:sz w:val="40"/>
          <w:szCs w:val="40"/>
          <w:rtl/>
        </w:rPr>
      </w:pPr>
      <w:r w:rsidRPr="00CD213B">
        <w:rPr>
          <w:rFonts w:ascii="Aparajita" w:hAnsi="Aparajita" w:cs="Aparajita"/>
          <w:sz w:val="40"/>
          <w:szCs w:val="40"/>
        </w:rPr>
        <w:t>When the vocal cords  are drawn together, the air from the lungs repeatedly pushes them apart as it passes through.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D70D7" w:rsidRPr="00CD213B" w:rsidRDefault="00CD70D7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Bilabials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D70D7" w:rsidRDefault="00CD70D7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These are sounds formed using both upper and lower lips.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D70D7" w:rsidRPr="00CD213B" w:rsidRDefault="00CD70D7" w:rsidP="00CD70D7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Labiodentals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D70D7" w:rsidRDefault="00CD70D7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These are sounds formed with the upper teeth and the lower lip.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D70D7" w:rsidRPr="00CD213B" w:rsidRDefault="00CD70D7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Dentals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D70D7" w:rsidRDefault="00CD70D7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These are sounds formed with the tongue tip behind the upper front teeth.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D70D7" w:rsidRPr="00CD213B" w:rsidRDefault="00CD70D7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proofErr w:type="spellStart"/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Alveolars</w:t>
      </w:r>
      <w:proofErr w:type="spellEnd"/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D70D7" w:rsidRPr="00CD213B" w:rsidRDefault="00CD70D7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r w:rsidRPr="00CD213B">
        <w:rPr>
          <w:rFonts w:ascii="Aparajita" w:hAnsi="Aparajita" w:cs="Aparajita"/>
          <w:sz w:val="40"/>
          <w:szCs w:val="40"/>
        </w:rPr>
        <w:t>These are sounds formed with the front part of the tongue on the alveolar ridge.</w:t>
      </w:r>
    </w:p>
    <w:p w:rsidR="00CD70D7" w:rsidRPr="00CD213B" w:rsidRDefault="00CD70D7" w:rsidP="00CD70D7">
      <w:pPr>
        <w:jc w:val="right"/>
        <w:rPr>
          <w:rFonts w:ascii="Aparajita" w:hAnsi="Aparajita"/>
          <w:sz w:val="40"/>
          <w:szCs w:val="40"/>
          <w:rtl/>
        </w:rPr>
      </w:pPr>
    </w:p>
    <w:p w:rsidR="00CD70D7" w:rsidRPr="00CD213B" w:rsidRDefault="00CD70D7" w:rsidP="00CD70D7">
      <w:pPr>
        <w:jc w:val="right"/>
        <w:rPr>
          <w:rFonts w:ascii="Aparajita" w:hAnsi="Aparajita" w:cs="Aparajita"/>
          <w:b/>
          <w:bCs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Palatals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D70D7" w:rsidRDefault="00CD70D7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These are sounds formed with the tongue and the hard palate.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</w:rPr>
      </w:pPr>
    </w:p>
    <w:p w:rsidR="00CD70D7" w:rsidRPr="00CD213B" w:rsidRDefault="00CD70D7" w:rsidP="00CD70D7">
      <w:pPr>
        <w:jc w:val="right"/>
        <w:rPr>
          <w:rFonts w:ascii="Aparajita" w:hAnsi="Aparajita" w:cs="Aparajita"/>
          <w:b/>
          <w:bCs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Velars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D70D7" w:rsidRDefault="00CD70D7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Sounds produced with the back of the tongue against the velum are called velars.</w:t>
      </w:r>
    </w:p>
    <w:p w:rsidR="001555B1" w:rsidRPr="00CD213B" w:rsidRDefault="001555B1" w:rsidP="00CD70D7">
      <w:pPr>
        <w:jc w:val="right"/>
        <w:rPr>
          <w:rFonts w:ascii="Aparajita" w:hAnsi="Aparajita" w:cs="Aparajita"/>
          <w:b/>
          <w:bCs/>
          <w:sz w:val="40"/>
          <w:szCs w:val="40"/>
          <w:rtl/>
        </w:rPr>
      </w:pPr>
    </w:p>
    <w:p w:rsidR="00695C5C" w:rsidRPr="00CD213B" w:rsidRDefault="00695C5C" w:rsidP="00CD70D7">
      <w:pPr>
        <w:jc w:val="right"/>
        <w:rPr>
          <w:rFonts w:ascii="Aparajita" w:hAnsi="Aparajita" w:cs="Aparajita"/>
          <w:b/>
          <w:bCs/>
          <w:sz w:val="40"/>
          <w:szCs w:val="40"/>
          <w:rtl/>
        </w:rPr>
      </w:pPr>
      <w:proofErr w:type="spellStart"/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Glottals</w:t>
      </w:r>
      <w:proofErr w:type="spellEnd"/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95C5C" w:rsidRDefault="00695C5C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There is one sound that is produced without the active use of the tongue and other parts of the mouth.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695C5C" w:rsidRPr="00CD213B" w:rsidRDefault="00695C5C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Stops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95C5C" w:rsidRDefault="001555B1" w:rsidP="00CD70D7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P</w:t>
      </w:r>
      <w:r w:rsidR="00695C5C" w:rsidRPr="00CD213B">
        <w:rPr>
          <w:rFonts w:ascii="Aparajita" w:hAnsi="Aparajita" w:cs="Aparajita"/>
          <w:sz w:val="40"/>
          <w:szCs w:val="40"/>
        </w:rPr>
        <w:t>roduced by some form of “stopping” of the air stream (very briefly) then letting it go abruptly.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695C5C" w:rsidRPr="00CD213B" w:rsidRDefault="00695C5C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r w:rsidRPr="00CD213B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Fricatives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95C5C" w:rsidRDefault="001555B1" w:rsidP="00CD70D7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695C5C" w:rsidRPr="00CD213B">
        <w:rPr>
          <w:rFonts w:ascii="Aparajita" w:hAnsi="Aparajita" w:cs="Aparajita"/>
          <w:sz w:val="40"/>
          <w:szCs w:val="40"/>
        </w:rPr>
        <w:t>nvolved almost blocking the air stream and having the air push through the very narrow opening. As the air is pushed through, a type of friction is produced and the resulting sounds are called fricatives.</w:t>
      </w:r>
    </w:p>
    <w:p w:rsidR="001555B1" w:rsidRDefault="001555B1" w:rsidP="00CD70D7">
      <w:pPr>
        <w:jc w:val="right"/>
        <w:rPr>
          <w:rFonts w:ascii="Aparajita" w:hAnsi="Aparajita" w:cs="Aparajita"/>
          <w:sz w:val="40"/>
          <w:szCs w:val="40"/>
        </w:rPr>
      </w:pPr>
    </w:p>
    <w:p w:rsidR="003B2C9E" w:rsidRDefault="003B2C9E" w:rsidP="00CD70D7">
      <w:pPr>
        <w:jc w:val="right"/>
        <w:rPr>
          <w:rFonts w:ascii="Aparajita" w:hAnsi="Aparajita" w:cs="Aparajita"/>
          <w:sz w:val="40"/>
          <w:szCs w:val="40"/>
        </w:rPr>
      </w:pPr>
    </w:p>
    <w:p w:rsidR="00695C5C" w:rsidRPr="00CD213B" w:rsidRDefault="00695C5C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Affricates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95C5C" w:rsidRDefault="00695C5C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If you combine a brief stopping of the air stream with an obstructed release which causes some friction.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</w:rPr>
      </w:pPr>
    </w:p>
    <w:p w:rsidR="001555B1" w:rsidRPr="00CD213B" w:rsidRDefault="00695C5C" w:rsidP="001555B1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Nasals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95C5C" w:rsidRPr="00CD213B" w:rsidRDefault="00695C5C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When the velum is lowered and the air stream is allowed to flow out through the nose.</w:t>
      </w:r>
    </w:p>
    <w:p w:rsidR="00695C5C" w:rsidRDefault="00695C5C" w:rsidP="00CD70D7">
      <w:pPr>
        <w:jc w:val="right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Liquids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695C5C" w:rsidRDefault="001555B1" w:rsidP="00CD70D7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F</w:t>
      </w:r>
      <w:r w:rsidR="00695C5C" w:rsidRPr="00CD213B">
        <w:rPr>
          <w:rFonts w:ascii="Aparajita" w:hAnsi="Aparajita" w:cs="Aparajita"/>
          <w:sz w:val="40"/>
          <w:szCs w:val="40"/>
        </w:rPr>
        <w:t>ormed by letting the air stream flow around the sides of the tongue as the tip of the tongue makes contact with the middle of the alveolar ridge.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695C5C" w:rsidRPr="00CD213B" w:rsidRDefault="00695C5C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Glides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95C5C" w:rsidRDefault="00695C5C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These sounds are typically produced with the tongue in motion (or “gliding”) to or from the position of a vowel.</w:t>
      </w:r>
    </w:p>
    <w:p w:rsidR="001555B1" w:rsidRPr="00CD213B" w:rsidRDefault="001555B1" w:rsidP="00CD70D7">
      <w:pPr>
        <w:jc w:val="right"/>
        <w:rPr>
          <w:rFonts w:ascii="Aparajita" w:hAnsi="Aparajita" w:cs="Aparajita"/>
          <w:sz w:val="40"/>
          <w:szCs w:val="40"/>
        </w:rPr>
      </w:pPr>
    </w:p>
    <w:p w:rsidR="00695C5C" w:rsidRPr="00CD213B" w:rsidRDefault="00695C5C" w:rsidP="00CD70D7">
      <w:pPr>
        <w:jc w:val="right"/>
        <w:rPr>
          <w:rFonts w:ascii="Aparajita" w:hAnsi="Aparajita" w:cs="Aparajita"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Vowels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695C5C" w:rsidRDefault="00695C5C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Vowel sounds are produced with a relatively free flow of air.</w:t>
      </w:r>
    </w:p>
    <w:p w:rsidR="00D02910" w:rsidRDefault="00D02910" w:rsidP="001555B1">
      <w:pPr>
        <w:jc w:val="right"/>
        <w:rPr>
          <w:rFonts w:ascii="Aparajita" w:hAnsi="Aparajita" w:cs="Aparajita"/>
          <w:sz w:val="40"/>
          <w:szCs w:val="40"/>
        </w:rPr>
      </w:pPr>
    </w:p>
    <w:p w:rsidR="00D02910" w:rsidRDefault="00D02910" w:rsidP="001555B1">
      <w:pPr>
        <w:jc w:val="right"/>
        <w:rPr>
          <w:rFonts w:ascii="Aparajita" w:hAnsi="Aparajita" w:cs="Aparajita"/>
          <w:sz w:val="40"/>
          <w:szCs w:val="40"/>
        </w:rPr>
      </w:pPr>
    </w:p>
    <w:p w:rsidR="001555B1" w:rsidRPr="001555B1" w:rsidRDefault="00695C5C" w:rsidP="001555B1">
      <w:pPr>
        <w:jc w:val="right"/>
        <w:rPr>
          <w:rFonts w:ascii="Aparajita" w:hAnsi="Aparajita"/>
          <w:b/>
          <w:bCs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Diphthongs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95C5C" w:rsidRDefault="00695C5C" w:rsidP="00CD70D7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combination of two sounds is known as diphthongs</w:t>
      </w:r>
      <w:r w:rsidR="00490411" w:rsidRPr="00CD213B">
        <w:rPr>
          <w:rFonts w:ascii="Aparajita" w:hAnsi="Aparajita" w:cs="Aparajita"/>
          <w:sz w:val="40"/>
          <w:szCs w:val="40"/>
        </w:rPr>
        <w:t>.</w:t>
      </w:r>
    </w:p>
    <w:p w:rsidR="00D02910" w:rsidRPr="00CD213B" w:rsidRDefault="00D02910" w:rsidP="00CD70D7">
      <w:pPr>
        <w:jc w:val="right"/>
        <w:rPr>
          <w:rFonts w:ascii="Aparajita" w:hAnsi="Aparajita" w:cs="Aparajita"/>
          <w:sz w:val="40"/>
          <w:szCs w:val="40"/>
        </w:rPr>
      </w:pPr>
    </w:p>
    <w:p w:rsidR="00490411" w:rsidRPr="00CD213B" w:rsidRDefault="00490411" w:rsidP="00490411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Phonology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490411" w:rsidRPr="00CD213B" w:rsidRDefault="00490411" w:rsidP="00490411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490411" w:rsidRDefault="001555B1" w:rsidP="00490411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rial"/>
          <w:sz w:val="40"/>
          <w:szCs w:val="40"/>
        </w:rPr>
        <w:t>I</w:t>
      </w:r>
      <w:r w:rsidR="00490411" w:rsidRPr="00CD213B">
        <w:rPr>
          <w:rFonts w:ascii="Aparajita" w:hAnsi="Aparajita" w:cs="Aparajita"/>
          <w:sz w:val="40"/>
          <w:szCs w:val="40"/>
        </w:rPr>
        <w:t>s</w:t>
      </w:r>
      <w:r w:rsidR="00490411" w:rsidRPr="00CD213B">
        <w:rPr>
          <w:rFonts w:ascii="Aparajita" w:hAnsi="Aparajita" w:cs="Aparajita"/>
          <w:b/>
          <w:bCs/>
          <w:sz w:val="40"/>
          <w:szCs w:val="40"/>
        </w:rPr>
        <w:t xml:space="preserve"> </w:t>
      </w:r>
      <w:r w:rsidR="00490411" w:rsidRPr="00CD213B">
        <w:rPr>
          <w:rFonts w:ascii="Aparajita" w:hAnsi="Aparajita" w:cs="Aparajita"/>
          <w:sz w:val="40"/>
          <w:szCs w:val="40"/>
        </w:rPr>
        <w:t>the description of the systems and patterns of speech sounds in a language.</w:t>
      </w:r>
    </w:p>
    <w:p w:rsidR="001555B1" w:rsidRPr="00CD213B" w:rsidRDefault="001555B1" w:rsidP="001555B1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490411" w:rsidRPr="00CD213B" w:rsidRDefault="00490411" w:rsidP="00490411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490411" w:rsidRPr="001555B1" w:rsidRDefault="00490411" w:rsidP="00490411">
      <w:pPr>
        <w:jc w:val="right"/>
        <w:rPr>
          <w:rFonts w:ascii="Aparajita" w:hAnsi="Aparajita"/>
          <w:b/>
          <w:bCs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Phonemes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490411" w:rsidRDefault="001555B1" w:rsidP="00490411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A</w:t>
      </w:r>
      <w:r w:rsidR="00490411" w:rsidRPr="00CD213B">
        <w:rPr>
          <w:rFonts w:ascii="Aparajita" w:hAnsi="Aparajita" w:cs="Aparajita"/>
          <w:sz w:val="40"/>
          <w:szCs w:val="40"/>
        </w:rPr>
        <w:t>re meaningful sounds, if one sound is used instead of the other in a word its meaning will change</w:t>
      </w:r>
      <w:r>
        <w:rPr>
          <w:rFonts w:ascii="Aparajita" w:hAnsi="Aparajita" w:cs="Aparajita"/>
          <w:sz w:val="40"/>
          <w:szCs w:val="40"/>
        </w:rPr>
        <w:t>.</w:t>
      </w:r>
    </w:p>
    <w:p w:rsidR="001555B1" w:rsidRPr="001555B1" w:rsidRDefault="001555B1" w:rsidP="00490411">
      <w:pPr>
        <w:jc w:val="right"/>
        <w:rPr>
          <w:rFonts w:ascii="Aparajita" w:hAnsi="Aparajita"/>
          <w:sz w:val="40"/>
          <w:szCs w:val="40"/>
          <w:rtl/>
        </w:rPr>
      </w:pPr>
    </w:p>
    <w:p w:rsidR="00490411" w:rsidRPr="00CD213B" w:rsidRDefault="00490411" w:rsidP="00490411">
      <w:pPr>
        <w:jc w:val="right"/>
        <w:rPr>
          <w:rFonts w:ascii="Aparajita" w:hAnsi="Aparajita" w:cs="Aparajita"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Assimilation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490411" w:rsidRDefault="00490411" w:rsidP="00490411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When two sound segments occur in sequence and some aspect of one segment is taken or “copied” by the other.</w:t>
      </w:r>
    </w:p>
    <w:p w:rsidR="001555B1" w:rsidRPr="001555B1" w:rsidRDefault="001555B1" w:rsidP="00490411">
      <w:pPr>
        <w:jc w:val="right"/>
        <w:rPr>
          <w:rFonts w:ascii="Aparajita" w:hAnsi="Aparajita"/>
          <w:sz w:val="40"/>
          <w:szCs w:val="40"/>
          <w:rtl/>
        </w:rPr>
      </w:pPr>
    </w:p>
    <w:p w:rsidR="00490411" w:rsidRPr="00CD213B" w:rsidRDefault="00490411" w:rsidP="00490411">
      <w:pPr>
        <w:jc w:val="right"/>
        <w:rPr>
          <w:rFonts w:ascii="Aparajita" w:hAnsi="Aparajita" w:cs="Aparajita"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Elision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490411" w:rsidRDefault="00490411" w:rsidP="00490411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process of not pronouncing a sound segment that night be present in the deliberately careful pronunciation of a word in isolation.</w:t>
      </w:r>
    </w:p>
    <w:p w:rsidR="00D02910" w:rsidRDefault="00D02910" w:rsidP="00490411">
      <w:pPr>
        <w:jc w:val="right"/>
        <w:rPr>
          <w:rFonts w:ascii="Aparajita" w:hAnsi="Aparajita" w:cs="Aparajita"/>
          <w:sz w:val="40"/>
          <w:szCs w:val="40"/>
        </w:rPr>
      </w:pPr>
    </w:p>
    <w:p w:rsidR="00D02910" w:rsidRDefault="00D02910" w:rsidP="00490411">
      <w:pPr>
        <w:jc w:val="right"/>
        <w:rPr>
          <w:rFonts w:ascii="Aparajita" w:hAnsi="Aparajita" w:cs="Aparajita"/>
          <w:sz w:val="40"/>
          <w:szCs w:val="40"/>
        </w:rPr>
      </w:pPr>
    </w:p>
    <w:p w:rsidR="00D02910" w:rsidRDefault="00D02910" w:rsidP="00490411">
      <w:pPr>
        <w:jc w:val="right"/>
        <w:rPr>
          <w:rFonts w:ascii="Aparajita" w:hAnsi="Aparajita" w:cs="Aparajita"/>
          <w:sz w:val="40"/>
          <w:szCs w:val="40"/>
        </w:rPr>
      </w:pPr>
    </w:p>
    <w:p w:rsidR="00490411" w:rsidRPr="00CD213B" w:rsidRDefault="00490411" w:rsidP="00490411">
      <w:pPr>
        <w:jc w:val="right"/>
        <w:rPr>
          <w:rFonts w:ascii="Aparajita" w:hAnsi="Aparajita" w:cs="Aparajita"/>
          <w:b/>
          <w:bCs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Etymology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490411" w:rsidRDefault="001555B1" w:rsidP="00490411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490411" w:rsidRPr="00CD213B">
        <w:rPr>
          <w:rFonts w:ascii="Aparajita" w:hAnsi="Aparajita" w:cs="Aparajita"/>
          <w:sz w:val="40"/>
          <w:szCs w:val="40"/>
        </w:rPr>
        <w:t>he study of the history of words, their origins, and how their form and meaning have changed over time.</w:t>
      </w:r>
    </w:p>
    <w:p w:rsidR="001555B1" w:rsidRDefault="001555B1" w:rsidP="00490411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3B2C9E" w:rsidRPr="003B2C9E" w:rsidRDefault="00490411" w:rsidP="003B2C9E">
      <w:pPr>
        <w:jc w:val="right"/>
        <w:rPr>
          <w:rFonts w:ascii="Aparajita" w:hAnsi="Aparajita"/>
          <w:b/>
          <w:bCs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Coinage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490411" w:rsidRDefault="001555B1" w:rsidP="00490411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490411" w:rsidRPr="00CD213B">
        <w:rPr>
          <w:rFonts w:ascii="Aparajita" w:hAnsi="Aparajita" w:cs="Aparajita"/>
          <w:sz w:val="40"/>
          <w:szCs w:val="40"/>
        </w:rPr>
        <w:t>he word formation process in which a new word is created either deliberately or accidentally without using the other word formation processes and often from seemingly nothing.</w:t>
      </w:r>
    </w:p>
    <w:p w:rsidR="001555B1" w:rsidRPr="00CD213B" w:rsidRDefault="001555B1" w:rsidP="00490411">
      <w:pPr>
        <w:jc w:val="right"/>
        <w:rPr>
          <w:rFonts w:ascii="Aparajita" w:hAnsi="Aparajita" w:cs="Aparajita"/>
          <w:b/>
          <w:bCs/>
          <w:sz w:val="40"/>
          <w:szCs w:val="40"/>
          <w:rtl/>
        </w:rPr>
      </w:pPr>
    </w:p>
    <w:p w:rsidR="00490411" w:rsidRPr="00CD213B" w:rsidRDefault="00490411" w:rsidP="00490411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Borrowing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490411" w:rsidRDefault="001555B1" w:rsidP="00490411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490411" w:rsidRPr="00CD213B">
        <w:rPr>
          <w:rFonts w:ascii="Aparajita" w:hAnsi="Aparajita" w:cs="Aparajita"/>
          <w:sz w:val="40"/>
          <w:szCs w:val="40"/>
        </w:rPr>
        <w:t>he word formation process in which a word from one language is borrowed directly into another language.</w:t>
      </w:r>
    </w:p>
    <w:p w:rsidR="001555B1" w:rsidRPr="00CD213B" w:rsidRDefault="001555B1" w:rsidP="00490411">
      <w:pPr>
        <w:jc w:val="right"/>
        <w:rPr>
          <w:rFonts w:ascii="Aparajita" w:hAnsi="Aparajita" w:cs="Aparajita"/>
          <w:sz w:val="40"/>
          <w:szCs w:val="40"/>
        </w:rPr>
      </w:pPr>
    </w:p>
    <w:p w:rsidR="00C55E6B" w:rsidRPr="00CD213B" w:rsidRDefault="00C55E6B" w:rsidP="00C55E6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Compounding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55E6B" w:rsidRPr="00CD213B" w:rsidRDefault="00C55E6B" w:rsidP="00C55E6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490411" w:rsidRDefault="001555B1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C55E6B" w:rsidRPr="00CD213B">
        <w:rPr>
          <w:rFonts w:ascii="Aparajita" w:hAnsi="Aparajita" w:cs="Aparajita"/>
          <w:sz w:val="40"/>
          <w:szCs w:val="40"/>
        </w:rPr>
        <w:t>he word formation process in which two or more lexemes combine into a single new word.</w:t>
      </w:r>
    </w:p>
    <w:p w:rsidR="001555B1" w:rsidRPr="00CD213B" w:rsidRDefault="001555B1" w:rsidP="00C55E6B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55E6B" w:rsidRPr="00CD213B" w:rsidRDefault="00C55E6B" w:rsidP="00C55E6B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Blending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490411" w:rsidRPr="00CD213B" w:rsidRDefault="001555B1" w:rsidP="00C55E6B">
      <w:pPr>
        <w:jc w:val="right"/>
        <w:rPr>
          <w:rFonts w:ascii="Aparajita" w:hAnsi="Aparajita" w:cs="Aparajita"/>
          <w:sz w:val="40"/>
          <w:szCs w:val="40"/>
          <w:rtl/>
        </w:rPr>
      </w:pPr>
      <w:r>
        <w:rPr>
          <w:rFonts w:ascii="Aparajita" w:hAnsi="Aparajita" w:cs="Aparajita"/>
          <w:sz w:val="40"/>
          <w:szCs w:val="40"/>
        </w:rPr>
        <w:t>T</w:t>
      </w:r>
      <w:r w:rsidR="00C55E6B" w:rsidRPr="00CD213B">
        <w:rPr>
          <w:rFonts w:ascii="Aparajita" w:hAnsi="Aparajita" w:cs="Aparajita"/>
          <w:sz w:val="40"/>
          <w:szCs w:val="40"/>
        </w:rPr>
        <w:t>he word formation process in which parts of two or more words combine to create a new word whose meaning is often a combination of the original words.</w:t>
      </w:r>
    </w:p>
    <w:p w:rsidR="00C55E6B" w:rsidRPr="00F17025" w:rsidRDefault="00C55E6B" w:rsidP="00C55E6B">
      <w:pPr>
        <w:jc w:val="right"/>
        <w:rPr>
          <w:rFonts w:ascii="Aparajita" w:hAnsi="Aparajita"/>
          <w:sz w:val="40"/>
          <w:szCs w:val="40"/>
          <w:rtl/>
        </w:rPr>
      </w:pPr>
    </w:p>
    <w:p w:rsidR="00C55E6B" w:rsidRPr="00CD213B" w:rsidRDefault="00C55E6B" w:rsidP="00C55E6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Clipping</w:t>
      </w:r>
    </w:p>
    <w:p w:rsidR="00C55E6B" w:rsidRPr="00CD213B" w:rsidRDefault="001555B1" w:rsidP="00C55E6B">
      <w:pPr>
        <w:jc w:val="right"/>
        <w:rPr>
          <w:rFonts w:ascii="Aparajita" w:hAnsi="Aparajita" w:cs="Aparajita"/>
          <w:sz w:val="40"/>
          <w:szCs w:val="40"/>
          <w:rtl/>
        </w:rPr>
      </w:pPr>
      <w:r>
        <w:rPr>
          <w:rFonts w:ascii="Aparajita" w:hAnsi="Aparajita" w:cs="Aparajita"/>
          <w:sz w:val="40"/>
          <w:szCs w:val="40"/>
        </w:rPr>
        <w:t>T</w:t>
      </w:r>
      <w:r w:rsidR="00C55E6B" w:rsidRPr="00CD213B">
        <w:rPr>
          <w:rFonts w:ascii="Aparajita" w:hAnsi="Aparajita" w:cs="Aparajita"/>
          <w:sz w:val="40"/>
          <w:szCs w:val="40"/>
        </w:rPr>
        <w:t>he word formation process in which a word is reduced or shortened without changing the meaning of the word.</w:t>
      </w:r>
    </w:p>
    <w:p w:rsidR="00C55E6B" w:rsidRPr="00F17025" w:rsidRDefault="00C55E6B" w:rsidP="00C55E6B">
      <w:pPr>
        <w:jc w:val="right"/>
        <w:rPr>
          <w:rFonts w:ascii="Aparajita" w:hAnsi="Aparajita"/>
          <w:sz w:val="40"/>
          <w:szCs w:val="40"/>
          <w:rtl/>
        </w:rPr>
      </w:pPr>
    </w:p>
    <w:p w:rsidR="00C55E6B" w:rsidRPr="00CD213B" w:rsidRDefault="00C55E6B" w:rsidP="00C55E6B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55E6B" w:rsidRPr="00CD213B" w:rsidRDefault="00C55E6B" w:rsidP="00C55E6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Back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>-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Formation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55E6B" w:rsidRPr="00CD213B" w:rsidRDefault="00C55E6B" w:rsidP="00C55E6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C55E6B" w:rsidRDefault="001555B1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C55E6B" w:rsidRPr="00CD213B">
        <w:rPr>
          <w:rFonts w:ascii="Aparajita" w:hAnsi="Aparajita" w:cs="Aparajita"/>
          <w:sz w:val="40"/>
          <w:szCs w:val="40"/>
        </w:rPr>
        <w:t>s the word formation process in which an actual or supposed derivational affix detaches from the base form of a word to create a new word.</w:t>
      </w:r>
    </w:p>
    <w:p w:rsidR="001555B1" w:rsidRPr="00CD213B" w:rsidRDefault="001555B1" w:rsidP="00C55E6B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55E6B" w:rsidRPr="00CD213B" w:rsidRDefault="00C55E6B" w:rsidP="00C55E6B">
      <w:pPr>
        <w:jc w:val="right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Conversion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C55E6B" w:rsidRDefault="001555B1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C55E6B" w:rsidRPr="00CD213B">
        <w:rPr>
          <w:rFonts w:ascii="Aparajita" w:hAnsi="Aparajita" w:cs="Aparajita"/>
          <w:sz w:val="40"/>
          <w:szCs w:val="40"/>
        </w:rPr>
        <w:t>s the word formation process in which a word of one grammatical form becomes a word of another grammatical form without any changes to spelling or pronunciation.</w:t>
      </w:r>
    </w:p>
    <w:p w:rsidR="001555B1" w:rsidRPr="00CD213B" w:rsidRDefault="001555B1" w:rsidP="00C55E6B">
      <w:pPr>
        <w:jc w:val="right"/>
        <w:rPr>
          <w:rFonts w:ascii="Aparajita" w:hAnsi="Aparajita" w:cs="Aparajita"/>
          <w:sz w:val="40"/>
          <w:szCs w:val="40"/>
        </w:rPr>
      </w:pPr>
    </w:p>
    <w:p w:rsidR="00C55E6B" w:rsidRPr="00CD213B" w:rsidRDefault="00C55E6B" w:rsidP="00C55E6B">
      <w:pPr>
        <w:jc w:val="right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Acronyms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C55E6B" w:rsidRDefault="001555B1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A</w:t>
      </w:r>
      <w:r w:rsidR="00C55E6B" w:rsidRPr="00CD213B">
        <w:rPr>
          <w:rFonts w:ascii="Aparajita" w:hAnsi="Aparajita" w:cs="Aparajita"/>
          <w:sz w:val="40"/>
          <w:szCs w:val="40"/>
        </w:rPr>
        <w:t xml:space="preserve">re words formed by the word formation process in which an </w:t>
      </w:r>
      <w:proofErr w:type="spellStart"/>
      <w:r w:rsidR="00C55E6B" w:rsidRPr="00CD213B">
        <w:rPr>
          <w:rFonts w:ascii="Aparajita" w:hAnsi="Aparajita" w:cs="Aparajita"/>
          <w:sz w:val="40"/>
          <w:szCs w:val="40"/>
        </w:rPr>
        <w:t>initialism</w:t>
      </w:r>
      <w:proofErr w:type="spellEnd"/>
      <w:r w:rsidR="00C55E6B" w:rsidRPr="00CD213B">
        <w:rPr>
          <w:rFonts w:ascii="Aparajita" w:hAnsi="Aparajita" w:cs="Aparajita"/>
          <w:sz w:val="40"/>
          <w:szCs w:val="40"/>
        </w:rPr>
        <w:t xml:space="preserve"> is pronounced as a word. For example.</w:t>
      </w:r>
    </w:p>
    <w:p w:rsidR="001555B1" w:rsidRPr="00CD213B" w:rsidRDefault="001555B1" w:rsidP="00C55E6B">
      <w:pPr>
        <w:jc w:val="right"/>
        <w:rPr>
          <w:rFonts w:ascii="Aparajita" w:hAnsi="Aparajita" w:cs="Aparajita"/>
          <w:sz w:val="40"/>
          <w:szCs w:val="40"/>
        </w:rPr>
      </w:pPr>
    </w:p>
    <w:p w:rsidR="00C55E6B" w:rsidRPr="00CD213B" w:rsidRDefault="00C55E6B" w:rsidP="00C55E6B">
      <w:pPr>
        <w:jc w:val="right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Derivation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C55E6B" w:rsidRDefault="00EA61CE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C55E6B" w:rsidRPr="00CD213B">
        <w:rPr>
          <w:rFonts w:ascii="Aparajita" w:hAnsi="Aparajita" w:cs="Aparajita"/>
          <w:sz w:val="40"/>
          <w:szCs w:val="40"/>
        </w:rPr>
        <w:t>s the word formation process in which a derivational affix attaches to the base form of a word to create a new word.</w:t>
      </w:r>
    </w:p>
    <w:p w:rsidR="00C55E6B" w:rsidRPr="00CD213B" w:rsidRDefault="00C55E6B" w:rsidP="00C55E6B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Morphology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55E6B" w:rsidRDefault="00EA61CE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C55E6B" w:rsidRPr="00CD213B">
        <w:rPr>
          <w:rFonts w:ascii="Aparajita" w:hAnsi="Aparajita" w:cs="Aparajita"/>
          <w:sz w:val="40"/>
          <w:szCs w:val="40"/>
        </w:rPr>
        <w:t>s the study of word formation. The basic unit in the study of morphology is the morpheme</w:t>
      </w:r>
      <w:r>
        <w:rPr>
          <w:rFonts w:ascii="Aparajita" w:hAnsi="Aparajita" w:cs="Aparajita"/>
          <w:sz w:val="40"/>
          <w:szCs w:val="40"/>
        </w:rPr>
        <w:t>.</w:t>
      </w:r>
    </w:p>
    <w:p w:rsidR="00EA61CE" w:rsidRPr="00CD213B" w:rsidRDefault="00EA61CE" w:rsidP="00C55E6B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55E6B" w:rsidRPr="00A46CF2" w:rsidRDefault="00C55E6B" w:rsidP="00C55E6B">
      <w:pPr>
        <w:jc w:val="right"/>
        <w:rPr>
          <w:rFonts w:ascii="Aparajita" w:hAnsi="Aparajita" w:cs="Aparajita"/>
          <w:sz w:val="40"/>
          <w:szCs w:val="40"/>
          <w:u w:val="single"/>
        </w:rPr>
      </w:pP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A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morpheme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or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morph</w:t>
      </w:r>
      <w:r w:rsidRPr="00A46CF2">
        <w:rPr>
          <w:rFonts w:ascii="Aparajita" w:hAnsi="Aparajita" w:cs="Aparajita"/>
          <w:sz w:val="40"/>
          <w:szCs w:val="40"/>
          <w:u w:val="single"/>
        </w:rPr>
        <w:t>:</w:t>
      </w:r>
    </w:p>
    <w:p w:rsidR="00C55E6B" w:rsidRDefault="00EA61CE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C55E6B" w:rsidRPr="00CD213B">
        <w:rPr>
          <w:rFonts w:ascii="Aparajita" w:hAnsi="Aparajita" w:cs="Aparajita"/>
          <w:sz w:val="40"/>
          <w:szCs w:val="40"/>
        </w:rPr>
        <w:t>s a minimal unit of meaning or grammatical function.</w:t>
      </w:r>
    </w:p>
    <w:p w:rsidR="00EA61CE" w:rsidRPr="00CD213B" w:rsidRDefault="00EA61CE" w:rsidP="00C55E6B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C55E6B" w:rsidRPr="00A46CF2" w:rsidRDefault="00C55E6B" w:rsidP="00C55E6B">
      <w:pPr>
        <w:jc w:val="right"/>
        <w:rPr>
          <w:rFonts w:ascii="Aparajita" w:hAnsi="Aparajita" w:cs="Aparajita"/>
          <w:b/>
          <w:bCs/>
          <w:sz w:val="40"/>
          <w:szCs w:val="40"/>
          <w:u w:val="single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Free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morphemes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>:</w:t>
      </w:r>
    </w:p>
    <w:p w:rsidR="00C55E6B" w:rsidRDefault="00EA61CE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A</w:t>
      </w:r>
      <w:r w:rsidR="00C55E6B" w:rsidRPr="00CD213B">
        <w:rPr>
          <w:rFonts w:ascii="Aparajita" w:hAnsi="Aparajita" w:cs="Aparajita"/>
          <w:sz w:val="40"/>
          <w:szCs w:val="40"/>
        </w:rPr>
        <w:t>re morphemes that can stand by themselves as single words</w:t>
      </w:r>
      <w:r w:rsidR="00641942" w:rsidRPr="00CD213B">
        <w:rPr>
          <w:rFonts w:ascii="Aparajita" w:hAnsi="Aparajita" w:cs="Aparajita"/>
          <w:sz w:val="40"/>
          <w:szCs w:val="40"/>
        </w:rPr>
        <w:t xml:space="preserve"> or the set of separate English word forms.</w:t>
      </w:r>
    </w:p>
    <w:p w:rsidR="00EA61CE" w:rsidRPr="00CD213B" w:rsidRDefault="00EA61CE" w:rsidP="00C55E6B">
      <w:pPr>
        <w:jc w:val="right"/>
        <w:rPr>
          <w:rFonts w:ascii="Aparajita" w:hAnsi="Aparajita" w:cs="Aparajita"/>
          <w:b/>
          <w:bCs/>
          <w:sz w:val="40"/>
          <w:szCs w:val="40"/>
        </w:rPr>
      </w:pPr>
    </w:p>
    <w:p w:rsidR="00641942" w:rsidRPr="00A46CF2" w:rsidRDefault="00641942" w:rsidP="00C55E6B">
      <w:pPr>
        <w:jc w:val="right"/>
        <w:rPr>
          <w:rFonts w:ascii="Aparajita" w:hAnsi="Aparajita" w:cs="Aparajita"/>
          <w:b/>
          <w:bCs/>
          <w:sz w:val="40"/>
          <w:szCs w:val="40"/>
          <w:u w:val="single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Bound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morphemes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>:</w:t>
      </w:r>
    </w:p>
    <w:p w:rsidR="00641942" w:rsidRDefault="00EA61CE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A</w:t>
      </w:r>
      <w:r w:rsidR="00641942" w:rsidRPr="00CD213B">
        <w:rPr>
          <w:rFonts w:ascii="Aparajita" w:hAnsi="Aparajita" w:cs="Aparajita"/>
          <w:sz w:val="40"/>
          <w:szCs w:val="40"/>
        </w:rPr>
        <w:t>re morphemes that cannot normally stand alone and are typically attached to another form.</w:t>
      </w:r>
    </w:p>
    <w:p w:rsidR="00EA61CE" w:rsidRPr="00CD213B" w:rsidRDefault="00EA61CE" w:rsidP="00C55E6B">
      <w:pPr>
        <w:jc w:val="right"/>
        <w:rPr>
          <w:rFonts w:ascii="Aparajita" w:hAnsi="Aparajita" w:cs="Aparajita"/>
          <w:b/>
          <w:bCs/>
          <w:sz w:val="40"/>
          <w:szCs w:val="40"/>
          <w:rtl/>
        </w:rPr>
      </w:pPr>
    </w:p>
    <w:p w:rsidR="00641942" w:rsidRPr="00CD213B" w:rsidRDefault="00641942" w:rsidP="00C55E6B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Stem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41942" w:rsidRDefault="00EA61CE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F</w:t>
      </w:r>
      <w:r w:rsidR="00641942" w:rsidRPr="00CD213B">
        <w:rPr>
          <w:rFonts w:ascii="Aparajita" w:hAnsi="Aparajita" w:cs="Aparajita"/>
          <w:sz w:val="40"/>
          <w:szCs w:val="40"/>
        </w:rPr>
        <w:t>ree morphemes are used with bound morphemes attached, the basic word forms are technically known as stems.</w:t>
      </w:r>
    </w:p>
    <w:p w:rsidR="00D02910" w:rsidRDefault="00D02910" w:rsidP="00C55E6B">
      <w:pPr>
        <w:jc w:val="right"/>
        <w:rPr>
          <w:rFonts w:ascii="Aparajita" w:hAnsi="Aparajita" w:cs="Aparajita"/>
          <w:b/>
          <w:bCs/>
          <w:sz w:val="40"/>
          <w:szCs w:val="40"/>
        </w:rPr>
      </w:pPr>
    </w:p>
    <w:p w:rsidR="00D02910" w:rsidRDefault="00D02910" w:rsidP="00C55E6B">
      <w:pPr>
        <w:jc w:val="right"/>
        <w:rPr>
          <w:rFonts w:ascii="Aparajita" w:hAnsi="Aparajita" w:cs="Aparajita"/>
          <w:b/>
          <w:bCs/>
          <w:sz w:val="40"/>
          <w:szCs w:val="40"/>
        </w:rPr>
      </w:pPr>
    </w:p>
    <w:p w:rsidR="00641942" w:rsidRDefault="00641942" w:rsidP="00C55E6B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Derivational</w:t>
      </w:r>
      <w:r w:rsidRPr="00CD213B">
        <w:rPr>
          <w:rFonts w:ascii="Aparajita" w:hAnsi="Aparajita" w:cs="Aparajita"/>
          <w:b/>
          <w:bCs/>
          <w:sz w:val="40"/>
          <w:szCs w:val="40"/>
        </w:rPr>
        <w:t xml:space="preserve"> </w:t>
      </w: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morphemes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41942" w:rsidRDefault="00EA61CE" w:rsidP="00C55E6B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A</w:t>
      </w:r>
      <w:r w:rsidR="00641942" w:rsidRPr="00CD213B">
        <w:rPr>
          <w:rFonts w:ascii="Aparajita" w:hAnsi="Aparajita" w:cs="Aparajita"/>
          <w:sz w:val="40"/>
          <w:szCs w:val="40"/>
        </w:rPr>
        <w:t>re used to make new words.</w:t>
      </w:r>
    </w:p>
    <w:p w:rsidR="00EA61CE" w:rsidRPr="00EA61CE" w:rsidRDefault="00EA61CE" w:rsidP="00C55E6B">
      <w:pPr>
        <w:jc w:val="right"/>
        <w:rPr>
          <w:rFonts w:ascii="Aparajita" w:hAnsi="Aparajita"/>
          <w:sz w:val="40"/>
          <w:szCs w:val="40"/>
          <w:rtl/>
        </w:rPr>
      </w:pPr>
    </w:p>
    <w:p w:rsidR="00641942" w:rsidRPr="00A46CF2" w:rsidRDefault="00641942" w:rsidP="00C55E6B">
      <w:pPr>
        <w:jc w:val="right"/>
        <w:rPr>
          <w:rFonts w:ascii="Aparajita" w:hAnsi="Aparajita" w:cs="Aparajita"/>
          <w:b/>
          <w:bCs/>
          <w:sz w:val="40"/>
          <w:szCs w:val="40"/>
          <w:u w:val="single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Inflectional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morphemes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>:</w:t>
      </w:r>
    </w:p>
    <w:p w:rsidR="00641942" w:rsidRPr="00CD213B" w:rsidRDefault="00EA61CE" w:rsidP="00C55E6B">
      <w:pPr>
        <w:jc w:val="right"/>
        <w:rPr>
          <w:rFonts w:ascii="Aparajita" w:hAnsi="Aparajita" w:cs="Aparajita"/>
          <w:sz w:val="40"/>
          <w:szCs w:val="40"/>
          <w:rtl/>
        </w:rPr>
      </w:pPr>
      <w:r>
        <w:rPr>
          <w:rFonts w:ascii="Aparajita" w:hAnsi="Aparajita" w:cs="Aparajita"/>
          <w:sz w:val="40"/>
          <w:szCs w:val="40"/>
        </w:rPr>
        <w:t>A</w:t>
      </w:r>
      <w:r w:rsidR="00641942" w:rsidRPr="00CD213B">
        <w:rPr>
          <w:rFonts w:ascii="Aparajita" w:hAnsi="Aparajita" w:cs="Aparajita"/>
          <w:sz w:val="40"/>
          <w:szCs w:val="40"/>
        </w:rPr>
        <w:t>re used to indicate aspects of grammatical function of a word.</w:t>
      </w:r>
    </w:p>
    <w:p w:rsidR="00641942" w:rsidRPr="00F17025" w:rsidRDefault="00641942" w:rsidP="00C55E6B">
      <w:pPr>
        <w:jc w:val="right"/>
        <w:rPr>
          <w:rFonts w:ascii="Aparajita" w:hAnsi="Aparajita"/>
          <w:sz w:val="40"/>
          <w:szCs w:val="40"/>
          <w:rtl/>
        </w:rPr>
      </w:pPr>
    </w:p>
    <w:p w:rsidR="00641942" w:rsidRPr="00CD213B" w:rsidRDefault="00641942" w:rsidP="00641942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Grammar</w:t>
      </w:r>
      <w:r w:rsidR="00BB1A46"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41942" w:rsidRDefault="00641942" w:rsidP="00641942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process of describing the structure of phrases and sentences in such a way that we account for all the grammatical sequences in a language and rule out all the ungrammatical sequences</w:t>
      </w:r>
      <w:r w:rsidR="00BB1A46" w:rsidRPr="00CD213B">
        <w:rPr>
          <w:rFonts w:ascii="Aparajita" w:hAnsi="Aparajita" w:cs="Aparajita"/>
          <w:sz w:val="40"/>
          <w:szCs w:val="40"/>
        </w:rPr>
        <w:t>.</w:t>
      </w:r>
    </w:p>
    <w:p w:rsidR="00EA61CE" w:rsidRPr="00CD213B" w:rsidRDefault="00EA61CE" w:rsidP="00641942">
      <w:pPr>
        <w:jc w:val="right"/>
        <w:rPr>
          <w:rFonts w:ascii="Aparajita" w:hAnsi="Aparajita" w:cs="Aparajita"/>
          <w:sz w:val="40"/>
          <w:szCs w:val="40"/>
        </w:rPr>
      </w:pPr>
    </w:p>
    <w:p w:rsidR="00BB1A46" w:rsidRPr="00CD213B" w:rsidRDefault="00BB1A46" w:rsidP="00641942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Agreement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BB1A46" w:rsidRDefault="00EA61CE" w:rsidP="00BB1A46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BB1A46" w:rsidRPr="00CD213B">
        <w:rPr>
          <w:rFonts w:ascii="Aparajita" w:hAnsi="Aparajita" w:cs="Aparajita"/>
          <w:sz w:val="40"/>
          <w:szCs w:val="40"/>
        </w:rPr>
        <w:t>s the grammatical connection between two parts of a sentence (number, person, tense, voice and gender .</w:t>
      </w:r>
    </w:p>
    <w:p w:rsidR="00EA61CE" w:rsidRPr="00CD213B" w:rsidRDefault="00EA61CE" w:rsidP="00BB1A46">
      <w:pPr>
        <w:jc w:val="right"/>
        <w:rPr>
          <w:rFonts w:ascii="Aparajita" w:hAnsi="Aparajita" w:cs="Aparajita"/>
          <w:sz w:val="40"/>
          <w:szCs w:val="40"/>
        </w:rPr>
      </w:pPr>
    </w:p>
    <w:p w:rsidR="00BB1A46" w:rsidRPr="00CD213B" w:rsidRDefault="00BB1A46" w:rsidP="00BB1A46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The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prescriptive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approach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BB1A46" w:rsidRDefault="00BB1A46" w:rsidP="00BB1A46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An approach taken by a number of grammarians, mainly in eighteen-century England, who set out rules for the “proper” use of English..</w:t>
      </w:r>
    </w:p>
    <w:p w:rsidR="00D02910" w:rsidRDefault="00D02910" w:rsidP="00BB1A46">
      <w:pPr>
        <w:jc w:val="right"/>
        <w:rPr>
          <w:rFonts w:ascii="Aparajita" w:hAnsi="Aparajita" w:cs="Aparajita"/>
          <w:sz w:val="40"/>
          <w:szCs w:val="40"/>
        </w:rPr>
      </w:pPr>
    </w:p>
    <w:p w:rsidR="00D02910" w:rsidRDefault="00D02910" w:rsidP="00BB1A46">
      <w:pPr>
        <w:jc w:val="right"/>
        <w:rPr>
          <w:rFonts w:ascii="Aparajita" w:hAnsi="Aparajita" w:cs="Aparajita"/>
          <w:sz w:val="40"/>
          <w:szCs w:val="40"/>
        </w:rPr>
      </w:pPr>
    </w:p>
    <w:p w:rsidR="00D02910" w:rsidRDefault="00D02910" w:rsidP="00BB1A46">
      <w:pPr>
        <w:jc w:val="right"/>
        <w:rPr>
          <w:rFonts w:ascii="Aparajita" w:hAnsi="Aparajita" w:cs="Aparajita"/>
          <w:sz w:val="40"/>
          <w:szCs w:val="40"/>
        </w:rPr>
      </w:pPr>
    </w:p>
    <w:p w:rsidR="00BB1A46" w:rsidRPr="00CD213B" w:rsidRDefault="00BB1A46" w:rsidP="00BB1A46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Syntax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BB1A46" w:rsidRDefault="00EA61CE" w:rsidP="00BB1A46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BB1A46" w:rsidRPr="00CD213B">
        <w:rPr>
          <w:rFonts w:ascii="Aparajita" w:hAnsi="Aparajita" w:cs="Aparajita"/>
          <w:sz w:val="40"/>
          <w:szCs w:val="40"/>
        </w:rPr>
        <w:t>s the study of the principles and processes by which sentences are constructed in particular languages.</w:t>
      </w:r>
    </w:p>
    <w:p w:rsidR="00EA61CE" w:rsidRPr="00CD213B" w:rsidRDefault="00EA61CE" w:rsidP="00BB1A46">
      <w:pPr>
        <w:jc w:val="right"/>
        <w:rPr>
          <w:rFonts w:ascii="Aparajita" w:hAnsi="Aparajita" w:cs="Aparajita"/>
          <w:sz w:val="40"/>
          <w:szCs w:val="40"/>
        </w:rPr>
      </w:pPr>
    </w:p>
    <w:p w:rsidR="00BB1A46" w:rsidRPr="00CD213B" w:rsidRDefault="00BB1A46" w:rsidP="00BB1A46">
      <w:pPr>
        <w:jc w:val="right"/>
        <w:rPr>
          <w:rFonts w:ascii="Aparajita" w:hAnsi="Aparajita" w:cs="Aparajita"/>
          <w:b/>
          <w:bCs/>
          <w:sz w:val="40"/>
          <w:szCs w:val="40"/>
          <w:rtl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Deep</w:t>
      </w:r>
      <w:r w:rsidRPr="00CD213B">
        <w:rPr>
          <w:rFonts w:ascii="Aparajita" w:hAnsi="Aparajita" w:cs="Aparajita"/>
          <w:b/>
          <w:bCs/>
          <w:sz w:val="40"/>
          <w:szCs w:val="40"/>
        </w:rPr>
        <w:t xml:space="preserve"> </w:t>
      </w: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structure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BB1A46" w:rsidRDefault="00BB1A46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An abstract level of structural organization in which all the elements determining structural interpretation are represented.</w:t>
      </w:r>
    </w:p>
    <w:p w:rsidR="00EA61CE" w:rsidRPr="00CD213B" w:rsidRDefault="00EA61CE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EA61CE" w:rsidRDefault="00EA61CE">
      <w:pPr>
        <w:jc w:val="right"/>
        <w:rPr>
          <w:rFonts w:ascii="Aparajita" w:hAnsi="Aparajita"/>
          <w:sz w:val="40"/>
          <w:szCs w:val="40"/>
        </w:rPr>
      </w:pPr>
    </w:p>
    <w:p w:rsidR="00BB1A46" w:rsidRPr="00CD213B" w:rsidRDefault="00BB1A46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Recursion</w:t>
      </w:r>
      <w:r w:rsidRPr="00CD213B">
        <w:rPr>
          <w:rFonts w:ascii="Aparajita" w:hAnsi="Aparajita" w:cs="Aparajita"/>
          <w:b/>
          <w:bCs/>
          <w:sz w:val="40"/>
          <w:szCs w:val="40"/>
        </w:rPr>
        <w:t xml:space="preserve"> :</w:t>
      </w:r>
    </w:p>
    <w:p w:rsidR="00BB1A46" w:rsidRDefault="00EA61CE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R</w:t>
      </w:r>
      <w:r w:rsidR="00BB1A46" w:rsidRPr="00CD213B">
        <w:rPr>
          <w:rFonts w:ascii="Aparajita" w:hAnsi="Aparajita" w:cs="Aparajita"/>
          <w:sz w:val="40"/>
          <w:szCs w:val="40"/>
        </w:rPr>
        <w:t xml:space="preserve">epeating any number of </w:t>
      </w:r>
      <w:proofErr w:type="spellStart"/>
      <w:r w:rsidR="00BB1A46" w:rsidRPr="00CD213B">
        <w:rPr>
          <w:rFonts w:ascii="Aparajita" w:hAnsi="Aparajita" w:cs="Aparajita"/>
          <w:sz w:val="40"/>
          <w:szCs w:val="40"/>
        </w:rPr>
        <w:t>times,or</w:t>
      </w:r>
      <w:proofErr w:type="spellEnd"/>
      <w:r w:rsidR="00BB1A46" w:rsidRPr="00CD213B">
        <w:rPr>
          <w:rFonts w:ascii="Aparajita" w:hAnsi="Aparajita" w:cs="Aparajita"/>
          <w:sz w:val="40"/>
          <w:szCs w:val="40"/>
        </w:rPr>
        <w:t xml:space="preserve">  create a prepositional phrase again and again.</w:t>
      </w:r>
    </w:p>
    <w:p w:rsidR="00EA61CE" w:rsidRPr="00CD213B" w:rsidRDefault="00EA61CE">
      <w:pPr>
        <w:jc w:val="right"/>
        <w:rPr>
          <w:rFonts w:ascii="Aparajita" w:hAnsi="Aparajita" w:cs="Aparajita"/>
          <w:sz w:val="40"/>
          <w:szCs w:val="40"/>
        </w:rPr>
      </w:pPr>
    </w:p>
    <w:p w:rsidR="00BB1A46" w:rsidRPr="00CD213B" w:rsidRDefault="00BB1A46" w:rsidP="00BB1A46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Semantics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BB1A46" w:rsidRDefault="00EA61CE" w:rsidP="00BB1A46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BB1A46" w:rsidRPr="00CD213B">
        <w:rPr>
          <w:rFonts w:ascii="Aparajita" w:hAnsi="Aparajita" w:cs="Aparajita"/>
          <w:sz w:val="40"/>
          <w:szCs w:val="40"/>
        </w:rPr>
        <w:t>s the study of the meaning of words, phrases and sentences.</w:t>
      </w:r>
    </w:p>
    <w:p w:rsidR="00EA61CE" w:rsidRPr="00CD213B" w:rsidRDefault="00EA61CE" w:rsidP="00BB1A46">
      <w:pPr>
        <w:jc w:val="right"/>
        <w:rPr>
          <w:rFonts w:ascii="Aparajita" w:hAnsi="Aparajita" w:cs="Aparajita"/>
          <w:sz w:val="40"/>
          <w:szCs w:val="40"/>
          <w:rtl/>
        </w:rPr>
      </w:pPr>
    </w:p>
    <w:p w:rsidR="006F15F2" w:rsidRPr="00CD213B" w:rsidRDefault="00BB1A46" w:rsidP="00BB1A46">
      <w:pPr>
        <w:jc w:val="right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Agent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BB1A46" w:rsidRDefault="00EA61CE" w:rsidP="006F15F2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BB1A46" w:rsidRPr="00CD213B">
        <w:rPr>
          <w:rFonts w:ascii="Aparajita" w:hAnsi="Aparajita" w:cs="Aparajita"/>
          <w:sz w:val="40"/>
          <w:szCs w:val="40"/>
        </w:rPr>
        <w:t>he entity that performs the action</w:t>
      </w:r>
      <w:r w:rsidR="006F15F2" w:rsidRPr="00CD213B">
        <w:rPr>
          <w:rFonts w:ascii="Aparajita" w:hAnsi="Aparajita" w:cs="Aparajita"/>
          <w:sz w:val="40"/>
          <w:szCs w:val="40"/>
        </w:rPr>
        <w:t>.</w:t>
      </w:r>
    </w:p>
    <w:p w:rsidR="00EA61CE" w:rsidRPr="00CD213B" w:rsidRDefault="00EA61CE" w:rsidP="006F15F2">
      <w:pPr>
        <w:jc w:val="right"/>
        <w:rPr>
          <w:rFonts w:ascii="Aparajita" w:hAnsi="Aparajita" w:cs="Aparajita"/>
          <w:sz w:val="40"/>
          <w:szCs w:val="40"/>
        </w:rPr>
      </w:pPr>
    </w:p>
    <w:p w:rsidR="006F15F2" w:rsidRPr="00CD213B" w:rsidRDefault="006F15F2" w:rsidP="006F15F2">
      <w:pPr>
        <w:jc w:val="right"/>
        <w:rPr>
          <w:rFonts w:ascii="Aparajita" w:hAnsi="Aparajita" w:cs="Aparajita"/>
          <w:b/>
          <w:bCs/>
          <w:sz w:val="40"/>
          <w:szCs w:val="40"/>
        </w:rPr>
      </w:pPr>
      <w:proofErr w:type="spellStart"/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Thme</w:t>
      </w:r>
      <w:proofErr w:type="spellEnd"/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F15F2" w:rsidRDefault="00EA61CE" w:rsidP="006F15F2">
      <w:pPr>
        <w:jc w:val="right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6F15F2" w:rsidRPr="00CD213B">
        <w:rPr>
          <w:rFonts w:ascii="Aparajita" w:hAnsi="Aparajita" w:cs="Aparajita"/>
          <w:sz w:val="40"/>
          <w:szCs w:val="40"/>
        </w:rPr>
        <w:t>he entity that is involved in or affected by the action.</w:t>
      </w:r>
    </w:p>
    <w:p w:rsidR="006F15F2" w:rsidRPr="00CD213B" w:rsidRDefault="006F15F2" w:rsidP="006F15F2">
      <w:pPr>
        <w:jc w:val="right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Synonymy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F15F2" w:rsidRDefault="006F15F2" w:rsidP="006F15F2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Two or more words with very closely related meanings.</w:t>
      </w:r>
    </w:p>
    <w:p w:rsidR="00EA61CE" w:rsidRPr="00CD213B" w:rsidRDefault="00EA61CE" w:rsidP="006F15F2">
      <w:pPr>
        <w:jc w:val="right"/>
        <w:rPr>
          <w:rFonts w:ascii="Aparajita" w:hAnsi="Aparajita" w:cs="Aparajita"/>
          <w:sz w:val="40"/>
          <w:szCs w:val="40"/>
        </w:rPr>
      </w:pPr>
    </w:p>
    <w:p w:rsidR="006F15F2" w:rsidRPr="00CD213B" w:rsidRDefault="006F15F2" w:rsidP="006F15F2">
      <w:pPr>
        <w:jc w:val="right"/>
        <w:rPr>
          <w:rFonts w:ascii="Aparajita" w:hAnsi="Aparajita" w:cs="Aparajita"/>
          <w:b/>
          <w:bCs/>
          <w:sz w:val="40"/>
          <w:szCs w:val="40"/>
        </w:rPr>
      </w:pPr>
      <w:proofErr w:type="spellStart"/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Antonymy</w:t>
      </w:r>
      <w:proofErr w:type="spellEnd"/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F15F2" w:rsidRPr="00CD213B" w:rsidRDefault="006F15F2" w:rsidP="006F15F2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Two forms with opposite meanings are called antonyms.</w:t>
      </w:r>
    </w:p>
    <w:p w:rsidR="006F15F2" w:rsidRPr="00F17025" w:rsidRDefault="006F15F2" w:rsidP="006F15F2">
      <w:pPr>
        <w:jc w:val="right"/>
        <w:rPr>
          <w:rFonts w:ascii="Aparajita" w:hAnsi="Aparajita"/>
          <w:sz w:val="40"/>
          <w:szCs w:val="40"/>
        </w:rPr>
      </w:pPr>
    </w:p>
    <w:p w:rsidR="006F15F2" w:rsidRPr="00CD213B" w:rsidRDefault="006F15F2" w:rsidP="006F15F2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Hyponymy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D02910" w:rsidRDefault="006F15F2" w:rsidP="006F15F2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When the meaning of one form is included in the meaning of another</w:t>
      </w:r>
    </w:p>
    <w:p w:rsidR="006F15F2" w:rsidRPr="00CD213B" w:rsidRDefault="006F15F2" w:rsidP="006F15F2">
      <w:pPr>
        <w:jc w:val="right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.</w:t>
      </w:r>
    </w:p>
    <w:p w:rsidR="006F15F2" w:rsidRPr="00CD213B" w:rsidRDefault="006F15F2" w:rsidP="006F15F2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Prototypes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6F15F2" w:rsidRDefault="006F15F2" w:rsidP="006F15F2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idea of “the characteristic instance” of a category</w:t>
      </w:r>
      <w:r w:rsidRPr="00CD213B">
        <w:rPr>
          <w:rFonts w:ascii="Aparajita" w:hAnsi="Aparajita" w:cs="Aparajita"/>
          <w:b/>
          <w:bCs/>
          <w:sz w:val="40"/>
          <w:szCs w:val="40"/>
        </w:rPr>
        <w:t>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6F15F2" w:rsidRPr="00A46CF2" w:rsidRDefault="006F15F2" w:rsidP="006F15F2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</w:rPr>
        <w:t>Homophones</w:t>
      </w:r>
      <w:r w:rsidRPr="00A46CF2">
        <w:rPr>
          <w:rFonts w:ascii="Aparajita" w:hAnsi="Aparajita" w:cs="Aparajita"/>
          <w:b/>
          <w:bCs/>
          <w:sz w:val="40"/>
          <w:szCs w:val="40"/>
        </w:rPr>
        <w:t xml:space="preserve"> and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</w:rPr>
        <w:t>homonyms</w:t>
      </w:r>
      <w:r w:rsidRPr="00A46CF2">
        <w:rPr>
          <w:rFonts w:ascii="Aparajita" w:hAnsi="Aparajita" w:cs="Aparajita"/>
          <w:b/>
          <w:bCs/>
          <w:sz w:val="40"/>
          <w:szCs w:val="40"/>
        </w:rPr>
        <w:t>:</w:t>
      </w:r>
    </w:p>
    <w:p w:rsidR="006F15F2" w:rsidRDefault="006F15F2" w:rsidP="006F15F2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When two or more different (written) forms have the same pronunciation</w:t>
      </w:r>
      <w:r w:rsidR="00A840F4" w:rsidRPr="00CD213B">
        <w:rPr>
          <w:rFonts w:ascii="Aparajita" w:hAnsi="Aparajita" w:cs="Aparajita"/>
          <w:b/>
          <w:bCs/>
          <w:sz w:val="40"/>
          <w:szCs w:val="40"/>
          <w:rtl/>
        </w:rPr>
        <w:t>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  <w:rtl/>
        </w:rPr>
      </w:pPr>
    </w:p>
    <w:p w:rsidR="00A840F4" w:rsidRPr="00CD213B" w:rsidRDefault="00A840F4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proofErr w:type="spellStart"/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Polysemy</w:t>
      </w:r>
      <w:proofErr w:type="spellEnd"/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A840F4" w:rsidRDefault="00A840F4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When we encounter two or more words with the same form and related meanings</w:t>
      </w:r>
      <w:r w:rsidRPr="00CD213B">
        <w:rPr>
          <w:rFonts w:ascii="Aparajita" w:hAnsi="Aparajita" w:cs="Aparajita"/>
          <w:b/>
          <w:bCs/>
          <w:sz w:val="40"/>
          <w:szCs w:val="40"/>
        </w:rPr>
        <w:t>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A840F4" w:rsidRPr="00CD213B" w:rsidRDefault="00A840F4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Word</w:t>
      </w:r>
      <w:r w:rsidRPr="00CD213B">
        <w:rPr>
          <w:rFonts w:ascii="Aparajita" w:hAnsi="Aparajita" w:cs="Aparajita"/>
          <w:b/>
          <w:bCs/>
          <w:sz w:val="40"/>
          <w:szCs w:val="40"/>
        </w:rPr>
        <w:t xml:space="preserve"> </w:t>
      </w: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play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A840F4" w:rsidRDefault="00A840F4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 xml:space="preserve">The </w:t>
      </w:r>
      <w:proofErr w:type="spellStart"/>
      <w:r w:rsidRPr="00CD213B">
        <w:rPr>
          <w:rFonts w:ascii="Aparajita" w:hAnsi="Aparajita" w:cs="Aparajita"/>
          <w:sz w:val="40"/>
          <w:szCs w:val="40"/>
        </w:rPr>
        <w:t>polysemy</w:t>
      </w:r>
      <w:proofErr w:type="spellEnd"/>
      <w:r w:rsidRPr="00CD213B">
        <w:rPr>
          <w:rFonts w:ascii="Aparajita" w:hAnsi="Aparajita" w:cs="Aparajita"/>
          <w:sz w:val="40"/>
          <w:szCs w:val="40"/>
        </w:rPr>
        <w:t xml:space="preserve"> of word allows the two interpretations.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A840F4" w:rsidRPr="00CD213B" w:rsidRDefault="00A840F4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Metonymy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A840F4" w:rsidRDefault="00A840F4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 xml:space="preserve">The relatedness of meaning found in </w:t>
      </w:r>
      <w:proofErr w:type="spellStart"/>
      <w:r w:rsidRPr="00CD213B">
        <w:rPr>
          <w:rFonts w:ascii="Aparajita" w:hAnsi="Aparajita" w:cs="Aparajita"/>
          <w:sz w:val="40"/>
          <w:szCs w:val="40"/>
        </w:rPr>
        <w:t>polysemy</w:t>
      </w:r>
      <w:proofErr w:type="spellEnd"/>
      <w:r w:rsidRPr="00CD213B">
        <w:rPr>
          <w:rFonts w:ascii="Aparajita" w:hAnsi="Aparajita" w:cs="Aparajita"/>
          <w:sz w:val="40"/>
          <w:szCs w:val="40"/>
        </w:rPr>
        <w:t xml:space="preserve"> is essentially based on similarity.</w:t>
      </w:r>
    </w:p>
    <w:p w:rsidR="00EA61CE" w:rsidRPr="00EA61CE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A840F4" w:rsidRPr="00CD213B" w:rsidRDefault="00A840F4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Pragmatics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A840F4" w:rsidRPr="00CD213B" w:rsidRDefault="00A840F4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study of what speakers mean</w:t>
      </w:r>
      <w:r w:rsidRPr="00CD213B">
        <w:rPr>
          <w:rFonts w:ascii="Aparajita" w:hAnsi="Aparajita" w:cs="Aparajita"/>
          <w:b/>
          <w:bCs/>
          <w:sz w:val="40"/>
          <w:szCs w:val="40"/>
        </w:rPr>
        <w:t>.</w:t>
      </w:r>
    </w:p>
    <w:p w:rsidR="00A840F4" w:rsidRDefault="00A840F4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study of “invisible” meaning, or how we recognize what is meant even when it isn’t actually said or written.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A840F4" w:rsidRPr="00CD213B" w:rsidRDefault="00C82E8B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</w:t>
      </w:r>
      <w:r w:rsidR="00A840F4"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ing</w:t>
      </w: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uistic</w:t>
      </w:r>
      <w:r w:rsidRPr="00CD213B">
        <w:rPr>
          <w:rFonts w:ascii="Aparajita" w:hAnsi="Aparajita" w:cs="Aparajita"/>
          <w:b/>
          <w:bCs/>
          <w:sz w:val="40"/>
          <w:szCs w:val="40"/>
        </w:rPr>
        <w:t xml:space="preserve"> </w:t>
      </w: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c</w:t>
      </w:r>
      <w:r w:rsidR="00A840F4"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ontext</w:t>
      </w:r>
      <w:r w:rsidR="00A840F4"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A840F4" w:rsidRDefault="00EA61CE" w:rsidP="00C82E8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A840F4" w:rsidRPr="00CD213B">
        <w:rPr>
          <w:rFonts w:ascii="Aparajita" w:hAnsi="Aparajita" w:cs="Aparajita"/>
          <w:sz w:val="40"/>
          <w:szCs w:val="40"/>
        </w:rPr>
        <w:t>s the set of other words used in the same phrase or sentence</w:t>
      </w:r>
      <w:r w:rsidR="00A840F4" w:rsidRPr="00CD213B">
        <w:rPr>
          <w:rFonts w:ascii="Aparajita" w:hAnsi="Aparajita" w:cs="Aparajita"/>
          <w:b/>
          <w:bCs/>
          <w:sz w:val="40"/>
          <w:szCs w:val="40"/>
        </w:rPr>
        <w:t>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C82E8B" w:rsidRPr="00CD213B" w:rsidRDefault="00C82E8B" w:rsidP="00C82E8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A840F4" w:rsidRPr="00CD213B" w:rsidRDefault="00C82E8B" w:rsidP="00A840F4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Reference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82E8B" w:rsidRDefault="00EA61CE" w:rsidP="00C82E8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A</w:t>
      </w:r>
      <w:r w:rsidR="00C82E8B" w:rsidRPr="00CD213B">
        <w:rPr>
          <w:rFonts w:ascii="Aparajita" w:hAnsi="Aparajita" w:cs="Aparajita"/>
          <w:sz w:val="40"/>
          <w:szCs w:val="40"/>
        </w:rPr>
        <w:t>n act by which a speaker (or writer) uses language to enable a listener (or reader) to identify something.</w:t>
      </w:r>
    </w:p>
    <w:p w:rsidR="00EA61CE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EA61CE" w:rsidRPr="00CD213B" w:rsidRDefault="00C82E8B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Inference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82E8B" w:rsidRDefault="00EA61CE" w:rsidP="00C82E8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C82E8B" w:rsidRPr="00CD213B">
        <w:rPr>
          <w:rFonts w:ascii="Aparajita" w:hAnsi="Aparajita" w:cs="Aparajita"/>
          <w:sz w:val="40"/>
          <w:szCs w:val="40"/>
        </w:rPr>
        <w:t>s additional information used by the listener to create a connection between what is said and what must be meant.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C82E8B" w:rsidRPr="00CD213B" w:rsidRDefault="00C82E8B" w:rsidP="00C82E8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Presupposition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C82E8B" w:rsidRDefault="00C82E8B" w:rsidP="00C82E8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What a speaker (or writer) assumes is true or known by a listener or reader.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C82E8B" w:rsidRPr="00A46CF2" w:rsidRDefault="00C82E8B" w:rsidP="00C82E8B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  <w:u w:val="single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Speech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acts</w:t>
      </w:r>
      <w:r w:rsidR="0036580C" w:rsidRPr="00A46CF2">
        <w:rPr>
          <w:rFonts w:ascii="Aparajita" w:hAnsi="Aparajita" w:cs="Aparajita"/>
          <w:sz w:val="40"/>
          <w:szCs w:val="40"/>
          <w:u w:val="single"/>
        </w:rPr>
        <w:t>:</w:t>
      </w:r>
    </w:p>
    <w:p w:rsidR="0036580C" w:rsidRDefault="00EA61CE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36580C" w:rsidRPr="00CD213B">
        <w:rPr>
          <w:rFonts w:ascii="Aparajita" w:hAnsi="Aparajita" w:cs="Aparajita"/>
          <w:sz w:val="40"/>
          <w:szCs w:val="40"/>
        </w:rPr>
        <w:t>he action performed by a speaker with an utterance.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36580C" w:rsidRPr="00CD213B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Politeness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EA61CE" w:rsidRPr="00CD213B" w:rsidRDefault="00EA61CE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S</w:t>
      </w:r>
      <w:r w:rsidR="0036580C" w:rsidRPr="00CD213B">
        <w:rPr>
          <w:rFonts w:ascii="Aparajita" w:hAnsi="Aparajita" w:cs="Aparajita"/>
          <w:sz w:val="40"/>
          <w:szCs w:val="40"/>
        </w:rPr>
        <w:t>howing awareness and consideration of another person’s face.</w:t>
      </w:r>
    </w:p>
    <w:p w:rsidR="0036580C" w:rsidRPr="00CD213B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Negative</w:t>
      </w:r>
      <w:r w:rsidRPr="00CD213B">
        <w:rPr>
          <w:rFonts w:ascii="Aparajita" w:hAnsi="Aparajita" w:cs="Aparajita"/>
          <w:b/>
          <w:bCs/>
          <w:sz w:val="40"/>
          <w:szCs w:val="40"/>
        </w:rPr>
        <w:t xml:space="preserve"> </w:t>
      </w: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face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36580C" w:rsidRDefault="00EA61CE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36580C" w:rsidRPr="00CD213B">
        <w:rPr>
          <w:rFonts w:ascii="Aparajita" w:hAnsi="Aparajita" w:cs="Aparajita"/>
          <w:sz w:val="40"/>
          <w:szCs w:val="40"/>
        </w:rPr>
        <w:t>s the need to be independent and free from imposition.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36580C" w:rsidRPr="00CD213B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Positive</w:t>
      </w:r>
      <w:r w:rsidRPr="00CD213B">
        <w:rPr>
          <w:rFonts w:ascii="Aparajita" w:hAnsi="Aparajita" w:cs="Aparajita"/>
          <w:b/>
          <w:bCs/>
          <w:sz w:val="40"/>
          <w:szCs w:val="40"/>
        </w:rPr>
        <w:t xml:space="preserve"> </w:t>
      </w: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face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36580C" w:rsidRDefault="00EA61CE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36580C" w:rsidRPr="00CD213B">
        <w:rPr>
          <w:rFonts w:ascii="Aparajita" w:hAnsi="Aparajita" w:cs="Aparajita"/>
          <w:sz w:val="40"/>
          <w:szCs w:val="40"/>
        </w:rPr>
        <w:t>s the need to be connected, to belong, to be a member of the group.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36580C" w:rsidRPr="00CD213B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Cohesion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36580C" w:rsidRDefault="00EA61CE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36580C" w:rsidRPr="00CD213B">
        <w:rPr>
          <w:rFonts w:ascii="Aparajita" w:hAnsi="Aparajita" w:cs="Aparajita"/>
          <w:sz w:val="40"/>
          <w:szCs w:val="40"/>
        </w:rPr>
        <w:t>he ties and connections that exist within texts.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36580C" w:rsidRPr="00CD213B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Coherence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36580C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There must be some other factor that leads us to distinguish connected texts that make sense from those that do not. This factor is usually described as “coherence.”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36580C" w:rsidRPr="00A46CF2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  <w:u w:val="single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Speech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events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>:</w:t>
      </w:r>
    </w:p>
    <w:p w:rsidR="0036580C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In exploring what it is we know about taking part in conversation, or any other speech event</w:t>
      </w:r>
      <w:r w:rsidRPr="00CD213B">
        <w:rPr>
          <w:rFonts w:ascii="Aparajita" w:hAnsi="Aparajita" w:cs="Aparajita"/>
          <w:b/>
          <w:bCs/>
          <w:sz w:val="40"/>
          <w:szCs w:val="40"/>
        </w:rPr>
        <w:t>.</w:t>
      </w:r>
    </w:p>
    <w:p w:rsidR="00D02910" w:rsidRPr="00CD213B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36580C" w:rsidRPr="00CD213B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Hedges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36580C" w:rsidRPr="00CD213B" w:rsidRDefault="0036580C" w:rsidP="0036580C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A words or phrases used to indicate that we’re not really sure that what we’re saying is sufficiently correct or complete.</w:t>
      </w:r>
    </w:p>
    <w:p w:rsidR="00CA392E" w:rsidRPr="00CD213B" w:rsidRDefault="00CA392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CA392E" w:rsidRPr="00CD213B" w:rsidRDefault="00CA392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CA392E" w:rsidRPr="00CD213B" w:rsidRDefault="00CA392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Schemas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A392E" w:rsidRDefault="00EA61C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A</w:t>
      </w:r>
      <w:r w:rsidR="00CA392E" w:rsidRPr="00CD213B">
        <w:rPr>
          <w:rFonts w:ascii="Aparajita" w:hAnsi="Aparajita" w:cs="Aparajita"/>
          <w:sz w:val="40"/>
          <w:szCs w:val="40"/>
        </w:rPr>
        <w:t xml:space="preserve"> general term for a conventional knowledge structure that exists in memory.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CA392E" w:rsidRPr="00CD213B" w:rsidRDefault="00CA392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A46CF2">
        <w:rPr>
          <w:rFonts w:ascii="Aparajita" w:hAnsi="Aparajita" w:cs="Aparajita"/>
          <w:b/>
          <w:bCs/>
          <w:sz w:val="48"/>
          <w:szCs w:val="48"/>
          <w:u w:val="single"/>
        </w:rPr>
        <w:t xml:space="preserve">A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script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EA61CE" w:rsidRPr="00CD213B" w:rsidRDefault="00EA61CE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I</w:t>
      </w:r>
      <w:r w:rsidR="00CA392E" w:rsidRPr="00CD213B">
        <w:rPr>
          <w:rFonts w:ascii="Aparajita" w:hAnsi="Aparajita" w:cs="Aparajita"/>
          <w:sz w:val="40"/>
          <w:szCs w:val="40"/>
        </w:rPr>
        <w:t>s essentially a dynamic schema.</w:t>
      </w:r>
    </w:p>
    <w:p w:rsidR="00CA392E" w:rsidRPr="00CD213B" w:rsidRDefault="00CA392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Caregiver</w:t>
      </w:r>
      <w:r w:rsidRPr="00CD213B">
        <w:rPr>
          <w:rFonts w:ascii="Aparajita" w:hAnsi="Aparajita" w:cs="Aparajita"/>
          <w:b/>
          <w:bCs/>
          <w:sz w:val="40"/>
          <w:szCs w:val="40"/>
        </w:rPr>
        <w:t xml:space="preserve"> </w:t>
      </w: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speech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A392E" w:rsidRDefault="00CA392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characteristically simplified speech style adopted by someone who spends a lot of time interacting with a young child.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CA392E" w:rsidRPr="00CD213B" w:rsidRDefault="00CA392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Cooing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CA392E" w:rsidRDefault="00CA392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The earliest use of speech-like sounds.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CA392E" w:rsidRPr="00CD213B" w:rsidRDefault="00A46CF2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B</w:t>
      </w:r>
      <w:r w:rsidR="00CA392E"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abbling</w:t>
      </w:r>
      <w:r w:rsidR="00CA392E"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CA392E" w:rsidRDefault="00EA61CE" w:rsidP="00CA392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>
        <w:rPr>
          <w:rFonts w:ascii="Aparajita" w:hAnsi="Aparajita" w:cs="Aparajita"/>
          <w:sz w:val="40"/>
          <w:szCs w:val="40"/>
        </w:rPr>
        <w:t>T</w:t>
      </w:r>
      <w:r w:rsidR="00CA392E" w:rsidRPr="00CD213B">
        <w:rPr>
          <w:rFonts w:ascii="Aparajita" w:hAnsi="Aparajita" w:cs="Aparajita"/>
          <w:sz w:val="40"/>
          <w:szCs w:val="40"/>
        </w:rPr>
        <w:t>he child is sitting up and producing a number of different vowels and consonants, as well as combinations</w:t>
      </w:r>
      <w:r w:rsidR="00D95290" w:rsidRPr="00CD213B">
        <w:rPr>
          <w:rFonts w:ascii="Aparajita" w:hAnsi="Aparajita" w:cs="Aparajita"/>
          <w:sz w:val="40"/>
          <w:szCs w:val="40"/>
        </w:rPr>
        <w:t>.</w:t>
      </w:r>
    </w:p>
    <w:p w:rsidR="00EA61CE" w:rsidRPr="00CD213B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D95290" w:rsidRPr="00CD213B" w:rsidRDefault="00D95290" w:rsidP="00D9529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Foreign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language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D95290" w:rsidRDefault="00D95290" w:rsidP="00D9529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learning a language that is not generally spoken in the surrounding community.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F17025" w:rsidRPr="00CD213B" w:rsidRDefault="00F17025" w:rsidP="00F17025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D95290" w:rsidRPr="00CD213B" w:rsidRDefault="00D95290" w:rsidP="00D9529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Second</w:t>
      </w:r>
      <w:r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language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D95290" w:rsidRDefault="00D95290" w:rsidP="00D9529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learning a language that is spoken in the surrounding community.</w:t>
      </w:r>
    </w:p>
    <w:p w:rsidR="00EA61CE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EA61CE" w:rsidRDefault="00EA61CE" w:rsidP="00EA61CE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F17025" w:rsidRPr="00CD213B" w:rsidRDefault="00F17025" w:rsidP="00F17025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D95290" w:rsidRPr="00CD213B" w:rsidRDefault="00381D2A" w:rsidP="00D9529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Acquisition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381D2A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refer to the gradual development of ability in a language by using it naturally in communicative situations with others who know the language.</w:t>
      </w:r>
    </w:p>
    <w:p w:rsidR="00F17025" w:rsidRPr="00CD213B" w:rsidRDefault="00F17025" w:rsidP="00F17025"/>
    <w:p w:rsidR="00381D2A" w:rsidRPr="00CD213B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Learning</w:t>
      </w:r>
      <w:r w:rsidRPr="00CD213B">
        <w:rPr>
          <w:rFonts w:ascii="Aparajita" w:hAnsi="Aparajita" w:cs="Aparajita"/>
          <w:sz w:val="40"/>
          <w:szCs w:val="40"/>
        </w:rPr>
        <w:t>:</w:t>
      </w:r>
    </w:p>
    <w:p w:rsidR="00381D2A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a more conscious process of accumulating knowledge of the features, such as vocabulary and grammar.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F17025" w:rsidRPr="00CD213B" w:rsidRDefault="00F17025" w:rsidP="00F17025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381D2A" w:rsidRPr="00CD213B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proofErr w:type="spellStart"/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lastRenderedPageBreak/>
        <w:t>Iconics</w:t>
      </w:r>
      <w:proofErr w:type="spellEnd"/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381D2A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are gestures that seem to be a reflection of the meaning of what is said</w:t>
      </w:r>
      <w:r w:rsidRPr="00CD213B">
        <w:rPr>
          <w:rFonts w:ascii="Aparajita" w:hAnsi="Aparajita" w:cs="Aparajita"/>
          <w:b/>
          <w:bCs/>
          <w:sz w:val="40"/>
          <w:szCs w:val="40"/>
        </w:rPr>
        <w:t>.</w:t>
      </w:r>
    </w:p>
    <w:p w:rsidR="00F17025" w:rsidRPr="00CD213B" w:rsidRDefault="00F17025" w:rsidP="00F17025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381D2A" w:rsidRPr="00CD213B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proofErr w:type="spellStart"/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Deictics</w:t>
      </w:r>
      <w:proofErr w:type="spellEnd"/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381D2A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pointing” and we often use gestures to point to things or people while talking</w:t>
      </w:r>
      <w:r w:rsidRPr="00CD213B">
        <w:rPr>
          <w:rFonts w:ascii="Aparajita" w:hAnsi="Aparajita" w:cs="Aparajita"/>
          <w:b/>
          <w:bCs/>
          <w:sz w:val="40"/>
          <w:szCs w:val="40"/>
        </w:rPr>
        <w:t>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F17025" w:rsidRPr="00CD213B" w:rsidRDefault="00F17025" w:rsidP="00F17025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381D2A" w:rsidRPr="00CD213B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F17025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Beats</w:t>
      </w:r>
      <w:r w:rsidRPr="00CD213B">
        <w:rPr>
          <w:rFonts w:ascii="Aparajita" w:hAnsi="Aparajita" w:cs="Aparajita"/>
          <w:b/>
          <w:bCs/>
          <w:sz w:val="40"/>
          <w:szCs w:val="40"/>
        </w:rPr>
        <w:t>:</w:t>
      </w:r>
    </w:p>
    <w:p w:rsidR="00381D2A" w:rsidRDefault="00381D2A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short quick movements of the hand or fingers.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F17025" w:rsidRPr="00CD213B" w:rsidRDefault="00F17025" w:rsidP="00F17025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</w:p>
    <w:p w:rsidR="00381D2A" w:rsidRPr="00A46CF2" w:rsidRDefault="00A46CF2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  <w:u w:val="single"/>
        </w:rPr>
      </w:pPr>
      <w:r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A</w:t>
      </w:r>
      <w:r w:rsidR="00381D2A"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lternate</w:t>
      </w:r>
      <w:r w:rsidR="00381D2A"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="00381D2A"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sign</w:t>
      </w:r>
      <w:r w:rsidR="009059F2"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="009059F2"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language</w:t>
      </w:r>
      <w:r w:rsidR="00381D2A" w:rsidRPr="00A46CF2">
        <w:rPr>
          <w:rFonts w:ascii="Aparajita" w:hAnsi="Aparajita" w:cs="Aparajita"/>
          <w:b/>
          <w:bCs/>
          <w:sz w:val="40"/>
          <w:szCs w:val="40"/>
          <w:u w:val="single"/>
        </w:rPr>
        <w:t>:</w:t>
      </w:r>
    </w:p>
    <w:p w:rsidR="00F17025" w:rsidRDefault="009059F2" w:rsidP="00381D2A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 xml:space="preserve">is a system of hand signals developed by speakers for limited communication in </w:t>
      </w:r>
    </w:p>
    <w:p w:rsidR="00381D2A" w:rsidRDefault="009059F2" w:rsidP="00F17025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a specific context where speech cannot be used.</w:t>
      </w: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F17025" w:rsidRPr="00CD213B" w:rsidRDefault="00F17025" w:rsidP="00F17025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9059F2" w:rsidRPr="00A46CF2" w:rsidRDefault="00A46CF2" w:rsidP="009059F2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  <w:u w:val="single"/>
        </w:rPr>
      </w:pPr>
      <w:r>
        <w:rPr>
          <w:rFonts w:ascii="Aparajita" w:hAnsi="Aparajita" w:cs="Arial"/>
          <w:b/>
          <w:bCs/>
          <w:i/>
          <w:iCs/>
          <w:sz w:val="48"/>
          <w:szCs w:val="48"/>
          <w:u w:val="single"/>
        </w:rPr>
        <w:t>P</w:t>
      </w:r>
      <w:r w:rsidR="009059F2"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rimary</w:t>
      </w:r>
      <w:r w:rsidR="009059F2"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="009059F2"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sign</w:t>
      </w:r>
      <w:r w:rsidR="009059F2" w:rsidRPr="00A46CF2">
        <w:rPr>
          <w:rFonts w:ascii="Aparajita" w:hAnsi="Aparajita" w:cs="Aparajita"/>
          <w:b/>
          <w:bCs/>
          <w:sz w:val="40"/>
          <w:szCs w:val="40"/>
          <w:u w:val="single"/>
        </w:rPr>
        <w:t xml:space="preserve"> </w:t>
      </w:r>
      <w:r w:rsidR="009059F2" w:rsidRPr="00A46CF2">
        <w:rPr>
          <w:rFonts w:ascii="Aparajita" w:hAnsi="Aparajita" w:cs="Aparajita"/>
          <w:b/>
          <w:bCs/>
          <w:i/>
          <w:iCs/>
          <w:sz w:val="48"/>
          <w:szCs w:val="48"/>
          <w:u w:val="single"/>
        </w:rPr>
        <w:t>language</w:t>
      </w:r>
      <w:r w:rsidR="009059F2" w:rsidRPr="00A46CF2">
        <w:rPr>
          <w:rFonts w:ascii="Aparajita" w:hAnsi="Aparajita" w:cs="Aparajita"/>
          <w:b/>
          <w:bCs/>
          <w:sz w:val="40"/>
          <w:szCs w:val="40"/>
          <w:u w:val="single"/>
        </w:rPr>
        <w:t>:</w:t>
      </w:r>
    </w:p>
    <w:p w:rsidR="009059F2" w:rsidRPr="00CD213B" w:rsidRDefault="009059F2" w:rsidP="009059F2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  <w:r w:rsidRPr="00CD213B">
        <w:rPr>
          <w:rFonts w:ascii="Aparajita" w:hAnsi="Aparajita" w:cs="Aparajita"/>
          <w:sz w:val="40"/>
          <w:szCs w:val="40"/>
        </w:rPr>
        <w:t>is the first language of a group of people who do not use a spoken language with each other.</w:t>
      </w:r>
    </w:p>
    <w:p w:rsidR="009059F2" w:rsidRDefault="009059F2" w:rsidP="009059F2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D02910" w:rsidRDefault="00D02910" w:rsidP="00D02910">
      <w:pPr>
        <w:autoSpaceDE w:val="0"/>
        <w:autoSpaceDN w:val="0"/>
        <w:bidi w:val="0"/>
        <w:adjustRightInd w:val="0"/>
        <w:spacing w:after="0" w:line="240" w:lineRule="auto"/>
        <w:rPr>
          <w:rFonts w:ascii="Aparajita" w:hAnsi="Aparajita" w:cs="Aparajita"/>
          <w:b/>
          <w:bCs/>
          <w:sz w:val="40"/>
          <w:szCs w:val="40"/>
        </w:rPr>
      </w:pPr>
    </w:p>
    <w:p w:rsidR="00D02910" w:rsidRPr="00A46CF2" w:rsidRDefault="00D02910" w:rsidP="00D0291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Courier New"/>
          <w:i/>
          <w:iCs/>
          <w:sz w:val="40"/>
          <w:szCs w:val="40"/>
          <w:u w:val="single"/>
          <w:rtl/>
        </w:rPr>
      </w:pPr>
      <w:r w:rsidRPr="00A46CF2">
        <w:rPr>
          <w:rFonts w:ascii="Courier New" w:hAnsi="Courier New" w:cs="Courier New"/>
          <w:i/>
          <w:iCs/>
          <w:sz w:val="40"/>
          <w:szCs w:val="40"/>
          <w:u w:val="single"/>
          <w:rtl/>
        </w:rPr>
        <w:t>إعداد:وفـاء الشمري</w:t>
      </w:r>
    </w:p>
    <w:sectPr w:rsidR="00D02910" w:rsidRPr="00A46CF2" w:rsidSect="003B2C9E">
      <w:footerReference w:type="default" r:id="rId7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743" w:rsidRDefault="00893743" w:rsidP="00D02910">
      <w:pPr>
        <w:spacing w:after="0" w:line="240" w:lineRule="auto"/>
      </w:pPr>
      <w:r>
        <w:separator/>
      </w:r>
    </w:p>
  </w:endnote>
  <w:endnote w:type="continuationSeparator" w:id="0">
    <w:p w:rsidR="00893743" w:rsidRDefault="00893743" w:rsidP="00D029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080294"/>
      <w:docPartObj>
        <w:docPartGallery w:val="Page Numbers (Bottom of Page)"/>
        <w:docPartUnique/>
      </w:docPartObj>
    </w:sdtPr>
    <w:sdtContent>
      <w:p w:rsidR="00D02910" w:rsidRDefault="00125CE9">
        <w:pPr>
          <w:pStyle w:val="a4"/>
        </w:pPr>
        <w:fldSimple w:instr=" PAGE   \* MERGEFORMAT ">
          <w:r w:rsidR="00C856AD" w:rsidRPr="00C856AD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D02910" w:rsidRDefault="00D0291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743" w:rsidRDefault="00893743" w:rsidP="00D02910">
      <w:pPr>
        <w:spacing w:after="0" w:line="240" w:lineRule="auto"/>
      </w:pPr>
      <w:r>
        <w:separator/>
      </w:r>
    </w:p>
  </w:footnote>
  <w:footnote w:type="continuationSeparator" w:id="0">
    <w:p w:rsidR="00893743" w:rsidRDefault="00893743" w:rsidP="00D029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4097"/>
    <w:rsid w:val="00125CE9"/>
    <w:rsid w:val="001555B1"/>
    <w:rsid w:val="0036580C"/>
    <w:rsid w:val="00381D2A"/>
    <w:rsid w:val="003B2C9E"/>
    <w:rsid w:val="00490411"/>
    <w:rsid w:val="00554097"/>
    <w:rsid w:val="00594559"/>
    <w:rsid w:val="00641942"/>
    <w:rsid w:val="00677518"/>
    <w:rsid w:val="00695C5C"/>
    <w:rsid w:val="006F15F2"/>
    <w:rsid w:val="007E6F54"/>
    <w:rsid w:val="00893743"/>
    <w:rsid w:val="009059F2"/>
    <w:rsid w:val="00987447"/>
    <w:rsid w:val="00A134CD"/>
    <w:rsid w:val="00A46CF2"/>
    <w:rsid w:val="00A840F4"/>
    <w:rsid w:val="00AA5DB8"/>
    <w:rsid w:val="00BB1A46"/>
    <w:rsid w:val="00C55E6B"/>
    <w:rsid w:val="00C82E8B"/>
    <w:rsid w:val="00C856AD"/>
    <w:rsid w:val="00CA392E"/>
    <w:rsid w:val="00CD213B"/>
    <w:rsid w:val="00CD70D7"/>
    <w:rsid w:val="00D02910"/>
    <w:rsid w:val="00D95290"/>
    <w:rsid w:val="00DC75F4"/>
    <w:rsid w:val="00E11CE0"/>
    <w:rsid w:val="00E14FAD"/>
    <w:rsid w:val="00EA61CE"/>
    <w:rsid w:val="00F17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F5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29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D02910"/>
  </w:style>
  <w:style w:type="paragraph" w:styleId="a4">
    <w:name w:val="footer"/>
    <w:basedOn w:val="a"/>
    <w:link w:val="Char0"/>
    <w:uiPriority w:val="99"/>
    <w:unhideWhenUsed/>
    <w:rsid w:val="00D029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02910"/>
  </w:style>
  <w:style w:type="paragraph" w:styleId="a5">
    <w:name w:val="endnote text"/>
    <w:basedOn w:val="a"/>
    <w:link w:val="Char1"/>
    <w:uiPriority w:val="99"/>
    <w:semiHidden/>
    <w:unhideWhenUsed/>
    <w:rsid w:val="00D02910"/>
    <w:pPr>
      <w:spacing w:after="0" w:line="240" w:lineRule="auto"/>
    </w:pPr>
    <w:rPr>
      <w:sz w:val="20"/>
      <w:szCs w:val="20"/>
    </w:rPr>
  </w:style>
  <w:style w:type="character" w:customStyle="1" w:styleId="Char1">
    <w:name w:val="نص تعليق ختامي Char"/>
    <w:basedOn w:val="a0"/>
    <w:link w:val="a5"/>
    <w:uiPriority w:val="99"/>
    <w:semiHidden/>
    <w:rsid w:val="00D02910"/>
    <w:rPr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D0291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C30E5D-0CEF-4838-9629-61FD1FC08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1403</Words>
  <Characters>8003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ابوفيصل</dc:creator>
  <cp:lastModifiedBy>ابوفيصل</cp:lastModifiedBy>
  <cp:revision>5</cp:revision>
  <cp:lastPrinted>2013-12-04T23:16:00Z</cp:lastPrinted>
  <dcterms:created xsi:type="dcterms:W3CDTF">2013-12-04T23:17:00Z</dcterms:created>
  <dcterms:modified xsi:type="dcterms:W3CDTF">2013-12-10T00:30:00Z</dcterms:modified>
</cp:coreProperties>
</file>