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43A" w:rsidRPr="009C3013" w:rsidRDefault="0023443A" w:rsidP="009E3159">
      <w:pPr>
        <w:rPr>
          <w:rtl/>
        </w:rPr>
      </w:pPr>
      <w:r w:rsidRPr="009C3013">
        <w:rPr>
          <w:rtl/>
        </w:rPr>
        <w:t>بسم الله الرحمن الرحيم</w:t>
      </w:r>
    </w:p>
    <w:p w:rsidR="0023443A" w:rsidRPr="009C3013" w:rsidRDefault="0023443A" w:rsidP="0023443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</w:p>
    <w:p w:rsidR="0023443A" w:rsidRPr="009C3013" w:rsidRDefault="0023443A" w:rsidP="0023443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مراجعة شاملة</w:t>
      </w:r>
    </w:p>
    <w:p w:rsidR="0023443A" w:rsidRPr="009C3013" w:rsidRDefault="0023443A" w:rsidP="0023443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حاضر العالم الإسلامي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نظراً لأهمية العالم الإسلامي الإستراتيجية  أصبح موطناً للصراع بين القوى العالمية المختلفة: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tabs>
          <w:tab w:val="center" w:pos="4153"/>
        </w:tabs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- عبر العصور المختلفة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في العصور القديم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في العصر الحديث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في الوقت الحاضر فقط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يحتل العالم الإسلامي قلب العالم القديم وتشمل قارات: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آسيا , وأفريقيا , وأوروبا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آسيا , وأفريقيا , وأمريكا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آسيا , وأفريقيا ,واستراليا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آسيا , وأفريقيا , والاتحاد السوفيتي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يمتد  العالم الإسلامي من جزر الملايو شرقاً إلى الأندلس: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غرباً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شرقاً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شمالاً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جنوباً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يصور ........ الأوربيون العالم الإسلامي بأنه قطاعاً صحراوياً فقيراً في موارده و متخلفاً في سكانه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المستشرقون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التاريخيون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الجغرافيون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سبق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  يمتد العالم الإسلامي من ...... جنوب خط الاستواء حتى  كازاكستان في الشمال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تنزانيا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كازاكستان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مالقا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يمتد العالم الإسلامي من تنزانيا جنوب خط الاستواء حتى  كازاكستان في الشمال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تنزانيا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كازاكستان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مالقا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العالم الإسلامي يطل على المحيط الهادي من خلال بعض جزر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نيجيريا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دول الخليج العربي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إندونيسيا والفلبين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الأذرع المائية في العالم الإسلامي تتصل بالمسطحات المائية العالمية الكبرى كـ: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الاحمر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المحيط الأطلسي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الاسود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خليج عدن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مضيق  ..... الذي يتحكم في اتصال المحيط الأطلسي بالبحر المتوسط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خليج عدن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الدردنيل و البسفور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مضيق  ..... , ويتحكمان في اتصال البحر الأسود بالبحر المتوسط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خليج عدن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الدردنيل و البسفور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   الإستراتيجية التي تربط البحر الأحمر بالبحر المتوسط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قناة السويس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الدردنيل و البسفور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.......... اللذان يتحكمان في اتصال البحر الأحمر ببحر العرب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خليج عدن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مضيق باب المندب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مضيق............, ويتحكمان في اتصال المحيط الهندي بالخليج العربي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خليج عدن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هرمز وخليج عمان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مضيق  ........  ويتحكمان في اتصال المحيط الهندي ببحر الصين الجنوبي , والمحيط الهادي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جبل طارق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خليج عدن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الدردنيل و البسفور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ملقا وسنغافورة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يعيش المسلمون على بلدان القطاع الساحلي من .... أفريقيا , مثل الصومال , وتنزانيا وأثيوبيا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شمال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شرق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غرب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جنوب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يعيش المسلمون على بلدان القطاع الساحلي من شرق أفريقيا , مثل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الصومال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تنزانيا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أثيوبيا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سبق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يمتد العالم الإسلامي من طنجة ..... حتى خليج بيافراً جنوباً على ساحل المحيط الهندي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شمالاً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جنوباً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شرقاً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غرباً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يمتد العالم الإسلامي من طنجة شمالاً حتى خليج بيافراً .... على ساحل المحيط الهندي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شمالاً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جنوباً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شرقاً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غرباً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يمتد العالم الإسلامي من طنجة شمالاً حتى خليج بيافراً جنوباً على ساحل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المحيط الهندي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الاحمر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الجنوبي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المناخ ........ يسود في الملايو، وأكثر الجزر الإندونيسية وجنوب السودان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الاستوائي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الموسمي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المناخ .......... يسود مناطق بنغلاديش ، واليمن ، وعمان ، ونيجيريا ، وساحل غينيا ، وهضبة الحبشة: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الاستوائي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الموسمي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المناخ .............. يسود الصحراء الأفريقية الكبرى ، وشبة جزيرة العرب ، وجنوب إيران ، وجنوب باكستان وصحراء ثار في الهند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الاستوائي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القاري الصحراوي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الموسمي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المناخ .......... يسود في  هضبة إيران ، وهضبة الأناضول ، وتركستان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القاري الصحراوي البارد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الموسمي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المناخ ......... يسود في يسود على شواطئ البحر المتوسط الجنوبية ، والشرقية ، والشمالية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الاستوائي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الموسمي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البحر المتوسط , والبحر الأحمر , والخليج العربي , وبحر العرب , والبحر الأسود وبحر الصين الجنوبي , تسمى بـ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الأذرع المائية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المسطحات المائية العالمية الكبرى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المضائق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المنافذ البحري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ترابط العالم الإسلامي بقاراته الثلاث ( آسيا , وأفريقيا , وأوروبا ) يعتبر: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محيطاً اجتماعيا عظيم الامتداد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قطاع صحراوي فقيراً في موارد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يقع في صرة العالم ممسكاً بأطرافه , متحكماً في محيطاته وبحاره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يعيش المسلمون على بلدان القطاع الساحلي من شرق أفريقيا , مثل الصومال , وتنزانيا وأثيوبيا , حيث تطل على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المحيط الهندي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المحيط الهادي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المحيط الأطلسي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لا شي مما ذكر</w:t>
      </w:r>
    </w:p>
    <w:p w:rsidR="0023443A" w:rsidRPr="009C3013" w:rsidRDefault="0023443A" w:rsidP="0023443A">
      <w:pPr>
        <w:pStyle w:val="a3"/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المحيط الأطلسي , المحيط الهندي , المحيط الهادي , تسمى بـ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الأذرع المائية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المسطحات المائية العالمية الكبرى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المضائق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المنافذ البحرية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يعيش المسلمون في بعض جزر إندونيسيا والفلبين , حيث تطل على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المحيط الهندي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المحيط الهادي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المحيط الأطلسي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 شي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رغبة الدول ذات النفوذ السيطرة على العالم الإسلامي وإثارة المشاكل فيه , مثل : زرع اليهود الصهيونيين في فلسطين , وغزو جنوب السودان وقضايا المسلمين في كشمير والفلبين وفي أثيوبيا والصومال وأرتيريا , وكل تلك المشاكل بهدف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حتى يبقى العالم الإسلامي ممزقاً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يسهل التحكم بالعالم الإسلامي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تقف عقبة في وحدة وتعاون أجزاء العالم الإسلامي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جميع الإجابات صحيحة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البحار الإسلامية الداخلية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البحر الأحمر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بحر قزوين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يتوفر القطن طويل التيلة 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السودان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نيجيريا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إندونيسيا والملايو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مصر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ينتج العالم الإسلامي المطاط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السودان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نيجيريا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إندونيسيا والملايو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مصر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الدولة الإسلامية التي تنتج وحدها 72% من إنتاج المطاط العالمي هي: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مصر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نيجيريا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تنزانيا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br/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يكثر اللؤلؤ في العالم الإسلامي 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مياه الخليج العربي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الاسود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بعض مناطق البحر الأحمر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بحر قزوين 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يزرع ..... في ماليزيا , وبنغلاديش , وباكستان , ومصر , وإندونيسيا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الأرز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القمح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الفواكه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الموز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......... يزرع في إيران , وأفغانستان , وتركيا , وباكستان , والشام , ومصر , والعراق , والمملكة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العربية السعودية , وبلدان المغرب العربي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الأرز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القمح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الفواكه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الموز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بلدان العالم الإسلامي التي تزرع الموز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لبنان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الصومال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فلسطين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يزرع التمر في العالم الإسلامي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المناطق الباردة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المناطق الصحراوية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المناطق القارية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إقليم البحر المتوسط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الثروات المعدنية في العالم الإسلامي "الفوسفات" الذي يصنع منه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السبائك الحديدية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الأسمدة الزراعية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الأخشاب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الإسفنج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يزرع القطن ...... التيلة في تركيا  وباكستان, وأفغانستان , وإيران </w:t>
      </w:r>
      <w:r w:rsidRPr="009C3013"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طويل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قصير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يزرع القطن ........ التيلة في المغرب العربي , وباكستان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طويل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قصير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الثروات المعدنية في العالم الإسلامي "الكروم" الذي يصنع منه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السبائك الحديدية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>الأسمدة الزراعية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الأخشاب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الإسفنج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يقع العالم الإسلامي كما يقال في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أطراف العالم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صرة العالم ممسكاً في أطرافه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في الشمال المتجمد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بعيداُ عن المسطحات المائية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يكثر الإسفنج في العالم الإسلامي بالقرب من سواحل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الأحمر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الخليج العربي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البحر المتوسط الجنوبية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المتوسط الشرقية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(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غرب بحر قزوين) تنتج المنطقة وحدها أكثر من إنتاج دول العالم الإسلامي مجتمعة من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الفوسفات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النفط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القطن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الخضروات و الفواكه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يعتبر تعريف ( ........ ) أكثر شمولية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مفهوم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تعريف الأمة الإسلامية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الجموع البشرية التي امنت بالله رباً ، وبمحمد صلى الله عليه وسلم رسولا ، واتبع ما أنزل عليه وما جاء به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مفهوم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تعريف الأمة الإسلامية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العالم الإسلامي ينتج نحو ...... الإنتاج العالمي النفطي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نصف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ربع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ثلث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خمس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إنتاج العالم الإسلامي من القصدير يبلغ أكثر من ...... الإنتاج العالمي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نصف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ربع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ثلث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خمس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مساحة أرض العالم الإسلامي ترجح بـ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حوالي 61 مليون كم2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حوالي 51 مليون كم2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حوالي 41 مليون كم2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حوالي 31 مليون كم2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عدد المسلمين في العالم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50 مليون نسمة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مليار نسمة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66 مليون نسمة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نصف مليار نسمة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مجموعة من الناس يعيشون على رقعة جغرافية واحدة ، ومتشابهة التضاريس،تجمع بينهم عوامل مشتركة مثل العرق والدين، واللغة ، والتاريخ ، والثقافة ،و العادات والأخلاق والمصالح المشتركة والأماني السياسية الواحدة ، وبمعنى آخر فإنها وحدة اجتماعية متماسكة لديها الانسجام والرغبة العامة في الحياة المشتركة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مفهوم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الأمة الإسلامية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أرض العالم الإسلامي التي تصل مساحتها إلى ما يقرب من .. مساحة العالم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نصف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ثلث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ربع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خمس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نعني بالعالم الإسلامي الشعوب والدول ذات العقيدة الإسلامية على اختلاف بيئاتها , ومناطقها , وتباين ثقافاتها , وتعدد سلالاتها البشرية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مفهوم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العالم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تعريف الأمة الإسلامية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rtl/>
        </w:rPr>
        <w:t>....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تحت مفهوم العالم الإسلامي الأقليات المسلمة التي تعيش في دول غير إسلامية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يندرج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لايندرج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تندرج إذا كانت نسبتها أكبر من 30 %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الدول الإسلامية هي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الدول التي يغلب على سكانها الإسلام كعقيدة , كأن يزيد عدد المسلمين فيها عن ....% من مجموع السكان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40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60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50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45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العالم الإسلامي – ..... – هو دار الإسلام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اصطلاحاً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فقهياً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لغة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رواية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دار ..... هي الأرض التي تسودها شريعة الإسلام , وتقام فيها حدوده , وإن كان جل أهلها من غير المسلمين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الإسلام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الإفتاء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الكفر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دار الحرب هي الأرض التي تسود فيها شرائع غير شريعة الإسلام وإن كان جل أهلها من المسلمين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الإسلام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الإفتاء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الكفر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تقدر مساحة العالم الإسلامي بـ ..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>بحوالي 55 مليون كم 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بحوالي 31 مليون كم2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بحوالي 34 مليون كم2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بحوالي 43 مليون كم 2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عدد الدول الإسلامية (....) دولة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65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12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53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88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عدد الدول العربية  الاسيوية الإسلامية (65) دولة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65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12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53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88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هناك دول لم تشترك بعد في منظمة المؤتمر الإسلامي مثل :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أرتيريا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أذربيجان , أزبكستان , تركمانستان , طاجيكستان , قرغيزستان , كازاخستان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ألبانيا و البوسنة والهرسك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الصعب إعطاء أرقام دقيقة عن عدد سكان  العالم الإسلامي بسبب غياب الإحصاءات السكانية الدقيقة التي تشمل الانتماء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العرقي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المذهبي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الديني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تقوم بعض الدول بعدم الإفصاح  عن نتائج التعدادات السكانية خاصة انتماءات السكان الدينية ، لكون ذلك يمس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المصالح القومية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التوازنات الاقتصادية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التوازنات الإقليمية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التوازنات السياسية 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وجود المشكلات العرقية والدينية في عدد من البلاد الإسلامية ، يؤثر على نتيجة التعداد وقيمته الفعلية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، إذ أن المجوعات الدينية والعرقية تضخم حجمها في التعداد ، وهذا ما حصل فعلا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سوريا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لبنان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نيجيريا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أكبر مجموعة من التكتلات الإسلامية هي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الكتلة الأفعانية الايرانية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الكتلة العربية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الكتلة الاندونيسية الماليزية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الكتلة الإفريقية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يردون سبب تأخر المسلمين إلى ابتعادهم عن تعاليم دينهم الصحيحة ، وشيوع البدع والضلالات بينهم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العلمانيين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أصحاب الدعوات والحركات الإصلاحية و السلفية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الاتجاهات الحديثة في التجديد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شكيب أرسلان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يردون سبب تأخر المسلمين إلى عزوفهم عن الأخذ بالمفيد من أساليب الحضارة الغربية ، وبالذات بالجانب التقني منها مع النهي والبعد في نفس الوقت عن التقليد الأعمى للغرب وحضارته ، خاصة في جوانبها الفكرية والثقافية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العلمانيين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الدعوات والحركات الإصلاحية و السلفية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أصحاب الاتجاهات الحديثة في التجديد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شكيب أرسلان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يردون سبب تأخر المسلمين إلى التعصب الديني ، وإلى عدم مواكبة الإسلام لروح العصر: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العلمانيين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الدعوات والحركات الإصلاحية و السلفية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الاتجاهات الحديثة في التجديد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شكيب أرسلان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يردون سبب تأخر المسلمين إلى أسباب عدة ، مثل الجهل والعلم الناقص ، وعدم الفهم الصحيح لمبادئ الإسلام ، والتخلق بأخلاقه السمحة ، ثم كذلك ضياع الإسلام بين الجامدين من علمائه ، والجاحدين عليه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الحادبين على مصلحة الإسلام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الدعوات والحركات الإصلاحية و السلفية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أصحاب الاتجاهات الحديثة في التجديد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شكيب أرسلان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يعد الانقسام السياسي لدول الاسلام من الاسباب ......... لتأخر المسلمين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النفسية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الدينية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السياسية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الاقتصادية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يعد غياب حرية الفكر ، وتعميم المعرفة لدول الاسلام من الاسباب ......... لتأخر المسلمين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النفسية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السياسية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التربوية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الأخلاقية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أصحاب الاتجاهات الحديثة في التجديد الاسلامي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شكيب أرسلان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جورجي زيدان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جمال الدين الفغاني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محمد عبده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يمثل رأي الحادبين على مصلحة الإسلام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شكيب أرسلان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جورجي زيدان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الدين الفغاني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عبده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كل عوامل تخلف وضعف العالم الإسلامي التي ذكرها الباحثون تعتبر عوامل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حديثة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خارجية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داخلية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شهد القرن الرابع الهجري /العاشر الميلادي , ظهور ثلاثة خلفاء في العالم الإسلامي هم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الخليفة العباسي في بغداد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الخليفة الفاطمي في مصر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الخليفة الأموي في الأندلس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القائد المغولي الذي أسقط الخلافة الإسلامية في بغداد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هولاكو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نابليون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كمال اتاتورك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ريتشارد قلب الأسد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انتصر المماليك على المغول عام 658هـ في موقعة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الريدانية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ملاذكرد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عين جالوت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اليرموك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الحركة التي تهدف إلى تجميع يهود العالم في كيان واحد في فلسطين استناداً على مزاعم دينية وتاريخية باطلة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الحروب الصليبية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الحركة الصهيونية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هجوم التتار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إحدى مظاهر عداء الغرب الصليبي للإسلام تعد التحدي الأكبر والذي واجهه العالم الإسلامي في القرون الوسطى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الحروب الصليبية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الحركة الصهيونية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هجوم التتار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  أول تجربة للاستعمار الغربي الحديث في الأراضي الإسلامية المقدسة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الحروب الصليبية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الحركة الصهيونية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هجوم التتار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وسيلة لاستعمار الشرق الإسلامي والقضاء على الإسلام تحت شعار الدين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الحروب الصليبية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الحركة الصهيونية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هجوم التتار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آخر معاقل المسلمين في الأندلس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طرابلس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الرها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غرناطة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سقطت غرناطة آخر معاقل المسلمين عام 897 هـ / 1492 م بيد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هتلر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نابليون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    فرديناند وإيزابيلا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هولاكو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استولى  الصليبيون على عاصمة الأتراك السلاجقة المسلمين في .....  / 1097 م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طرابلس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الرها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غرناطة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بدأت حركة التوسع الأوروبي أول ما بدأت كنتيجة لحركة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الكشوف الجغرافية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الابتكارات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النهضة العلمية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أولى دول العالم الإسلامي في احتياطي البترول هي: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الإمارات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المملكة العربيه السعودية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السنغال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أكثر أقطار العالم الإسلامية إنتاجاً للكروم هي: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لبنان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نيجيريا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السنغال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تركيا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الكشوف الجغرافية الأوربية بدأت في ..... الميلادي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القرن الخامس عشر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القرن السادس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القرن الثامن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القرن التاسع عشر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الهدف من الحروب الصليبية :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انتزاع تجارة التوابل والبهارات من أيدي المسلمين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تطويق العالم الإسلامي استراتيجياً واقتصادياً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إحلال النصرانية محل الإسلام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أهم أنواع هذا الاستعمار الحديث والمعاصر وأدومها ، وأكثرها خطراً ، هو الاستعمار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العسكري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الفكري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الاقتصادي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بالانتداب و الحماية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 xml:space="preserve">استعمرت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u w:val="single"/>
          <w:rtl/>
        </w:rPr>
        <w:t>........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 xml:space="preserve"> ماليزيا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, وشبه القارة الهندية , وسواحل الخليج العربي , وجنوب الجزيرة العربية , ومصر , والسودان,ثم العراق , وشرقي الأردن وفلسطين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ونيجيريا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, وتنزانيا , ودول أخرى مثل غانا , وأوغندة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فرنسا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وقعت اندونيسيا تحت الاستعمار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البريطاني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الياباني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الروسي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الهولندي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استعمرت </w:t>
      </w:r>
      <w:r w:rsidRPr="009C301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فرنسا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المغرب , والجزائر , وتونس , و سوريا ولبنان , وموريتانيا وتشاد , ومالي , والسنغال  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فرنسا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واحدة من الدول الإسلامية التالية تقع في قارة أسيا هي</w:t>
      </w: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السعودية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البوسنة والهرسك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كل ما ذكر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دولة إسلامية استعمرتها إيطاليا :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لبنان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المغرب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السعودية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استعمرت </w:t>
      </w:r>
      <w:r w:rsidRPr="009C301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.......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الريف المراكشي , والصحراء المغربية , وإقليم مورو الإسلامي في الفلبين :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اسبانيا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سيطرت على على تركستان الغربية , والأراضي الإسلامية في آرال , وشبة جزيرة القرم , وبلاد القفقاس ( القوقاز ) :  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فرنسا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بدأ العالم الإسلامي يفيق من غفوته ، وينفض عنه غبار الجمود منذ أواخر القرن الثاني عشر الهجري / الثامن عشر الميلادي ، نتيجة 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الحركات الاصلاحية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الكشوفات الجغرافية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بدأ العالم الإسلامي يفيق من غفوته ، وينفض عنه غبار الجمود منذ أواخر القرن  ...... الميلادي ، نتيجة للحركات السلفية الإصلاحية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الخامس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الثامن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التاسع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العشرون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الحركة السنوسية حركة سلفية ظهرت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نجد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الحركة المهدية حركة سلفية ظهرت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نجد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الحركة عثمان دان فوديو حركة سلفية ظهرت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نجد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غرب إفريقيا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حركة الشيخ محمد بن عبد الوهاب  حركة سلفية ظهرت في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نجد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قضى على الثورة المهدية في السودان عام 1317 / 1899 م 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هولاكو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هتلر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الاستعمار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لا شئ مما ذكر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تم استبدال الشريعة الإسلامية بقوانين وضعية أخرى في مصر أن دخلها .... غازيا ومستعمراً في عام 1798 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هتلر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هولاكو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نابليون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علي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في تونس طبق القانون الوضعي المقتبس من القوانين ...... عام 1333 م / 1924 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البريطانية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الفرنسية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اليهودية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الدولة ...... هي آخر دول الإسلام الكبرى التي عرفها العالم في عصوره المتأخرة امتدت على ثلاث قارات : آسيا ، وأوروبا ، وأفريقيا ، وحمت الإسلام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العثمانية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العباسية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الأموية في الاندلس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الفاطمية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أيام الدولة العثمانية كان فيه  ........ يهددونه من جهة الجنوب الشرقي ، والروس من جهة الشمال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الصليبيون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البرتغاليون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الروس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أيام الدولة العثمانية كان فيه الصليبيون والبرتغاليون يهددونه من جهة الجنوب الشرقي ، و...... من جهة الشمال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الصليبيون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البرتغاليون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الروس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الدولة ...... التي حملت راية الإسلام إلى منطقة البلقان ، وأزالت الدولة البيزنطية من الوجود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العثمانية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العباسية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الفاطمية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المماليك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فتح المسلمون القسطنطينية في عهد الخلافة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العثمانية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العباسية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الفاطمية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المماليك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فتح المسلمون القسطنطينية في عهد الخلافة  العثمانية سنة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656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658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857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حول السلاطين العثمانيون ......... بحراً إسلامياً: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المتوسط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بحر قزوين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البحر الاحمر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 الاسود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من بين الدول العشرة الأوائل في العالم في احتياطي البترول في العالم الإسلامي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السعودية - الكويت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أيران – العراق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الإمارات - 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ind w:left="360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وقعت مصر تحت الاحتلال البريطاني عام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1882   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1980م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1956م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1789م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السلطان العثماني الذي رفض المطامع الصهيونية في فلسطين هو: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السلطان برقوق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عبد الحميد الثاني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شكيب ارسلان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الفاتح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(رجل أوروبا المريض) لقب أطلقه الأوربيين على الدولة 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الاموية في الاندلس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الروسية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الالمانية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العثمانية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تشغل أرض العالم الإسلامي مساحة تزيد عن </w:t>
      </w: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...% من مساحة اليابسة في العالم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50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30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25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يصل إنتاج العالم الإسلامي من الإنتاج العالمي للقطن حوالي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40%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66%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87%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34%</w:t>
      </w:r>
    </w:p>
    <w:p w:rsidR="0023443A" w:rsidRPr="009C3013" w:rsidRDefault="0023443A" w:rsidP="0023443A">
      <w:pPr>
        <w:pStyle w:val="a3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ينتج العالم الإسلامي من إنتاج الفوسفات في العالم حوالي: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66%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87%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34%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21%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الجهود الكبيرة للدولة العثمانية حفظ قلب العالم الإسلامي من الزحف الاستعماري الصليبي الأوروبي لمدة ثلاث قرون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اربع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خمس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ست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ثلاث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تعني ببساطة طرد العثمانيين من ولاياتهم الأوروبية ، كخطوة أولى في عملية تحجيم الخطر الإسلامي ، والقضاء قضاء مبرماً على الخلافة العثمانية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التغريب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المسألة الشرقية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كل ما ذ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ab/>
        <w:t xml:space="preserve">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أعلنت الجمعية الوطنية التركية في عام 1341 / 1923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قيام الجمهورية في تركيا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فصل السياسة عن الخلافة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انتخبت مصطفى كمال أول رئيس لها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مصطفى كمال عندما ألغى الخلافة كان ينفذ مخططاً غربياً مرسوماً له ، نصت عليه اتفاقية ....... 1340 هـ / 1923 م التي فرضت على تركيا </w:t>
      </w:r>
      <w:r w:rsidRPr="009C301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لوزان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طرابلس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قاديان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استبدل التقويم الهجري بالتقويم الميلادي ، وغير العطلة الرسمية من يوم الجمعة إلى يوم الأحد ، وتدخل في زي الناس ولباسهم ، وأمر بلبس القبعة تشبهاً بالأوروبيين ، بدلاً عن زي الرأس العثماني ،  و استبدل أحرف اللغة العثمانية العربية بالأحرف اللاتينية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هتلر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اتاتورك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نابليون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عبدالحميد الثاني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إشاعة التقاليد والثقافة الغربية بغرض تحطيم الإسلام وقيمه ، والتمكين للاستعمار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التغريب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دار الحرب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آثار سقوط الخلافة العثمانية إلحاق تركيا رسمياً بدول ....، وقطع كل صلة لها بماضيها التاريخي ، وبعالمها الإسلامي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المشرق العربي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التحالف الشيوعي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المعسكر الأوروبي الغربي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نقل مصطفى كمال أتاتورك عام 1926 م أحرف اللغة العثمانية العربية إلى الأحرف اللاتينية في مؤتمر: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لوزان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استانبول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باكو</w:t>
      </w:r>
    </w:p>
    <w:p w:rsidR="0023443A" w:rsidRPr="009C3013" w:rsidRDefault="0023443A" w:rsidP="0023443A">
      <w:pPr>
        <w:pStyle w:val="a3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دعت للإستعمار عن بعد ، وبذكاء ، وبأساليب حديثة ، كالدعوة إلى " العولمة " ، وإلى بسط سلطان المؤسسات المالية التي ترعاها وتهيمن عليها ، كالبنك الدولي ، وكمؤسسة النقد العالمية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فرنسا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امريكا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روسيا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كلمة " علمانية "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مشتقة من العلم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منسوبة إلى العلم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اللادينية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الدينية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والتي يشرحها القاموس الإنجليزي بقوله هي النظرية التي تقول إن الأخلاق والتعليم يجب ألا يكونا مبنيين على أسس دينية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العلمانية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دائرة المعارف البريطانية تقول عن " ...... " : إنها حركة اجتماعية تهدف إلى صرف الناس عن الاهتمام بالآخرة إلى الاهتمام بالدنيا وحدها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العلمانية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  ظهور العلمانية في أوروبا في بداية ......ابتداء من ظهور " الهرطقة " والخروج على سلطان الكنيسة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الرابع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الخامس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التاسع عشر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الثامن عشر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أمثلة الكتاب المسلمين المتحمسين للعلمانية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قاسم أمين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طه حسين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الدين الافغاني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سلامة موسى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مصر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الفرعونية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الفينيقية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الاشورية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البابلية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لبنان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الفرعونية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الفينيقية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الاشورية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البابلية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إيران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الفرعونية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الفينيقية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الفارسية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البابلية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فلسطين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الكنعانية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الفينيقية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الاشورية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البابلية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العراق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الفرعونية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الفينيقية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الاشورية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البابلية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أحيت العلمانية في المغرب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الفرعونية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البربرية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الاشورية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البابلية </w:t>
      </w:r>
    </w:p>
    <w:p w:rsidR="0023443A" w:rsidRPr="009C3013" w:rsidRDefault="0023443A" w:rsidP="0023443A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أطلت الدعوة إلى الفرعونية في مصر أيام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علي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هولاكو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تيمور لنك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نابليون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الدعوات القومية في العالم الإسلامي كالفرعونية و الفينيقية والبربرية تدعو إلى فكرة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الانطواء على الذات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العلمانية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اللغات التي حولت أحرفها من العربية إلى اللاتينية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التركية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الاندونيسية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لغة الهوسا في نيجيريا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اللغة السواحلية في بلدان شرق أفريقيا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 من أشهر اللغات في نيجريا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الهوسا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السواحلية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البنغالية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السنسكريتية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 من أشهر اللغات القديمة في الهند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الهوسا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السواحلية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البنغالية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السنسكريتية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.............من أشهر اللغات في شبه القارة الهندية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الهوسا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السواحلية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البنغالية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السنسكريتية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...............من أشهر اللغات في شرق افريقيا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الهوسا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السواحلية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البنغالية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السنسكريتية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في محاولة لمحاربة اللغة العربية قامت الدول المستعمرة بتوسيع نطاق لغتها مثل ما حدث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 xml:space="preserve">باكستان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بنغلاديش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غرب افريقيا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الهند الاسلامية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النظرية الغربية التي ترى أن الأخلاق والتعليم يجب ألا يكونا مبنيين على أسس دينية هي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العلمانية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الاستشراق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الانطواء على الذات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يهدف الاستعمار إلى ضرب الإسلام من الداخل عن طريق إضعاف فاعليته وعزله فيما يعرف بـ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العلمانية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الاستشراق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الانطواء على الذات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كان من أخطر الوسائل العصرية التي اعتمد عليها أعداء الإسلام في طمس الهوية الإسلامية: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الصحافة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الدعوة للنعرات القبلية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محاربة اللغة العربية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نظرية ترى بأصل الانسان الحيواني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العلمانية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النصرانية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الدارونية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الشيوعية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طرح قضية العلمانية لأول مرة في صميم الفكر الإسلامي في كتابه : " الإسلام وأصول الحكم "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عبده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الشيخ علي عبد الرزاق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الدين الافغاني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مؤلف كتاب " الإسلام وأصول الحكم "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عبده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>الشيخ علي عبد الرزاق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الدين الافغاني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" الإسلام وأصول الحكم "  تكمن خطورة هذا  الكتاب بأنه حاول  الاستناد ولأول مرة على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الفكر التاريخي الإسلامي لتبرير العلمانية ضمن إطار الإيمان الديني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منطلق العلمانية الخالصة المنافية للدين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الفكر الديني المتعصب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يعتبر كتاب طه حسين  في الشعر الجاهلي عام 1345 هـ / 1926 م  من الكتب العلمانية التي تكمن خطورتها في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الشك في الروايات الجاهلية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 محاولة نقد الروايات والنصوص الدينية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الفكر الديني المتعصب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ظهرت  أفكار الغرب المنحرفة في كتابات بعض الأدباء العرب من أمثال  ...... من الكتاب تحت أقنعة البحث العلمي والموضوعية العلمية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..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إسماعيل مظهر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لطفي السيد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منصور فهمي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أمين الخولي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حركة بدأها المستعمرون ومؤسساتهم الاستشراقية والتنصيرية , ثم حمل مشعلها من بعدهم جماعة من المسلمين " المتغربين "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النصرانية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التغريب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الاستعمار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تلاميذ المستشرقين ومن الطلاب المبتعثين إلى الخارج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المستشرقين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المبشرين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السلفيين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المتغربين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............ إلى جانب ما قام به المتنصرون والمستشرقين من تشويه وإضعاف للإسلام في نفوس المسلمين ، هما وسيلتان مكملتان لبعضها بعضاً لحرب الاسلام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التغريب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الحركات الدينية الهدامة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المؤلفات العلمانية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أهداف المستعمرين في العالم الاسلامي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إنشاء جيل من أبناء المسلمين يتبنى الثقافة الغربية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أن تخلو الأجيال المقبلة من الإسلام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الاصلاح والتقدم للمسلمين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تنظيم موارد الحياة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الدعوات الباطلة والتي قامت بتشجيع الاستعمار البريطاني في الهند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الاحمدية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القاديانية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الدعوات الباطلة والتي قامت بتشجيع الاستعمار البريطاني  دائما مايكون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شعارها الاصلاح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تخدم 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  تحارب الاسلام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تنسب القاديانية إلى: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u w:val="single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ميرزا غلام احمد القادياني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ابوعلي المودودي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عارض أبو الأعلى المودودي أباطيل القاديانية في كتابه المسمى هو: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u w:val="single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اللؤلؤة الدينية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النقد الجاهلي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دمار الاستعمار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المسألة القاديانة</w:t>
      </w:r>
    </w:p>
    <w:p w:rsidR="0023443A" w:rsidRPr="009C3013" w:rsidRDefault="0023443A" w:rsidP="0023443A">
      <w:pPr>
        <w:pStyle w:val="a3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lastRenderedPageBreak/>
        <w:t xml:space="preserve"> ظهرت الفرقة البابية في عام 1844هـ في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u w:val="single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البحرين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إيران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الهند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باكستان </w:t>
      </w:r>
    </w:p>
    <w:p w:rsidR="0023443A" w:rsidRPr="009C3013" w:rsidRDefault="0023443A" w:rsidP="0023443A">
      <w:pPr>
        <w:pStyle w:val="a3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أسس احمد خان مدرسة في عليكرة بهدف تضليل المسلمين وقد عرفت باسم مدرسة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u w:val="single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المحمديين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الاسلاميين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القاديانية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نادى بمذهب " الطبيعيين الدهريين " القائل إنه لا وجود في هذا الكون إلا للطبيعة ، وأنه ليس للكون إله حكيم ، وأن كل الأنبياء كانوا طبيعيين لا يعتقدون بالإله الواحد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ميرزا غلام احمد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ادعى ان اوربا لم تنهض الا بعد ما رفضت الدين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ميرزا غلام احمد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دعوة تشبه الفكرة المسماة اليوم " بالعالمية " ، وكانت من قبل تعرف بأسم " الماسونية " ، وفيها تنتقي الفوارق بين الأوطان ، والقوميات ، والأديان والمذاهب: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التغريب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النصرانية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الشيوعية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انسانية الاديان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نادى بإنسانية الاديان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ميرزا غلام احمد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هي دعوة منسوبة إلى " ميرزا غلام أحمد القادياني "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اللاهورية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القاديانية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الاحمدية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في دعوة ........ يطلقون على رجالهم " رضي الله عنهم " وعلى زعيمهم " عليه السلام " وعلى عائلته " أم المؤمنين " ، ويرون عنه الأحاديث بإسناد كإسناد الصحاح: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اللاهورية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القاديانية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الاحمدية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عدد مراكز القاديانية في العالم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21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43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87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31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أضفى المتنبي الميرزا أحمد على بلده " ..... " مركز القداسة ، وساواها بالمدينة المنورة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لاهور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دلهي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قاديان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اصفهان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مؤسس حركة الاحمدية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ميرزا غلام احمد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غلام احمد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رأيه في الجهاد مخالف للرأي الإسلامي ، فالجهاد في رأيه وسيلة سلمية للإقناع ، فهو يبطل فرضية الجهاد ويحاول التغريب بين الإسلام والنصرانية لدرجة تكاد تدمج أحدهما في الآخر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ميرزا غلام احمد القادياني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ابوعلي المودودي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يتزعم فرقة اللهوريين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 xml:space="preserve">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خواجة كمال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مولاي محمد علي 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الميرزا علي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لايفرق المسلمون بين المدرستين الباطلتين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البابية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اللاهورية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الاحمدية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أعلن أنه " الباب " الموصل إلى صاحب الزمان ،الإمام المنتظر الذي ينتظره الشيعة الإثني عشرية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ثم ادعى انه المهدي وانه نبي مرسل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ميرزا غلام احمد القادياني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ابوعلي المودودي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علي محمد الشيرازي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قال" وأن الله قد أوحى إلي إن كنتم تحبون الله فاتبعوني " وقال : ولقد بعثني الله بمثل ما قد بعث به محمداً رسول الله من قبل " 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ميرزا غلام احمد القادياني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ابوعلي المودودي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علي محمد الشيرازي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........... ادعى ان الله اوحى له بكتاب " البيان "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ميرزا غلام احمد القادياني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ابوعلي المودودي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علي محمد الشيرازي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............... اشتغال طائفة من الباحثين بدراسة علوم الشرق وحضارته ، وأديانه ، ولغاته وثقافته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الدعوات الباطلة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...............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عملية التحول إلى النصرانية سواء من الإسلام أو غيره من الديانات السماوية كاليهودية ،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أو التقليدية كالوثنية وغيرها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الدعوات الباطلة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الدعوة المسماة بـ " ...... " أنها ناسخة للشريعة الإسلامية: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البابية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اللاهورية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الاحمدية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....... يرون أن الأنبياء ليسوا إلا مصلحين اجتماعين جاءوا لإصلاح شئون البشر 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القاديانيون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البابيون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المستشرقون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المبشرين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الميرزا حسين علي المازندراني احد اتباع الباب وسمى نفسه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بهاء الدين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صلاح الدين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الدين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الميرزا غلام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تنبهت السلطات ...... إلى خطر البهائيين والبابيين فنفتهم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البريطانية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العثمانية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اليهودية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للبهاء كتابه المسمى ((....))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الأقدس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البيان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الواح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الماسونية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 ولأخيه كتابه المسمى (( ...... )) 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الأقدس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البيان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الواح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الماسونية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أسقط ....... فريضة الجهاد ، وأيدوا الدعوة الصهيونية ، واغتصابها لفلسطين ، وأيدوا الربا و ساعدوا بريطانيا :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القاديانيون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البهائيون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المستشرقون </w:t>
      </w:r>
    </w:p>
    <w:p w:rsidR="0023443A" w:rsidRPr="009C3013" w:rsidRDefault="0023443A" w:rsidP="0023443A">
      <w:pPr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المبشرين </w:t>
      </w:r>
    </w:p>
    <w:p w:rsidR="0023443A" w:rsidRPr="009C3013" w:rsidRDefault="0023443A" w:rsidP="0023443A">
      <w:pPr>
        <w:ind w:left="720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اتخذ البهاء من عكا مقراً له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عكا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اصفهان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قاديان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لاهور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أسلوب جديد وغريب للسيطرة على الشرق ، وإلى الهيمنة الفكرية ، والسيطرة على مقدرات المنطقة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سياسياً واقتصادياً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الدعوات الباطلة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أمثلة المستشرقون الذين أسلموا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بهاء 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غلام احمد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محمد أسد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إبراهيم خليل أحمد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صوروا القرآن على أنه دين العنف والدماء للانتقاص من مكانة الجهاد ، وشككوا في قدرة الإسلام واللغة العربية في مسايرة التطور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البهائيون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المستشرقون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المبشرون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القاديانيون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قال المستشرقون ان الفقه الاسلامي مأخوذ من التاريخ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المصري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الجاهلي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الروماني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اليوناني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يلاحظ أن الاستشراق أصبح بعد الحروب الصليبية ذا صبغة: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سياسية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دينية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عنيفة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متخلفة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...... من أكثر المستشرقين دقة في التأليف ، وموضعية في استقصاء الحقائق التاريخية ، وربما يعود ذلك إلى ان بلادهم كانت أقل الدول الأوروبية استعمارية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الروس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الالمان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البريطانيون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الهولنديون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من أفضل  الكتاب المستشرقين الالمان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زويمر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جوهان جاكوب رايسكه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اسد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غلادستون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القائل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إن الهدف من التبشير هو تحويل المسلمين عن التمسك بدينهم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زويمر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جوهان جاكوب رايسكه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اسد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غلادستون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القائل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ما دام هذا القرآن موجوداً فلن تستطيع أوروبا السيطرة على الشرق , ولا أن تكون هي نفسها في أمان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زويمر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جوهان جاكوب رايسكه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اسد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غلادستون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الفقر منفذاً أساسياً يتسلل منه المتنصرون إلى صفوف المسلمين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الاعلام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الفقر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العقيدة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أشعل الاستعمار الحرب بين القوميتين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العراقية و السورية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المصرية و الافريقية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العربية والتركية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206-  مشكلة جنوب السودان ورثها السودان من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الجمود العربي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الجهاد الاسلامي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الاستعمار البريطاني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الهدف الأساسي للتنصير هو عملية التحول إلى 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lastRenderedPageBreak/>
        <w:t>النصرانية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اليهودية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الاسلام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الوثنية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تتحكم الأقليات النصرانية الحاكمة في عدد من البلاد الأفريقية ذات الكثافة المسلمة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مثل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تشاد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أرتيريا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أثيوبيا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تنزانيا 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تكمن المشكلة الكردية في تقسيم الأكراد بين عدة أمم هي :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u w:val="single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العراق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إيران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تركيا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مقرمحكمة العدل الدولية في </w:t>
      </w: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لندن ببريطانيا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اوسلو في هولندا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لاهاي بهولندا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فيينا النمسا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يطلق مثلاً على الحركات الإسلامية التي ظهرت في بعض بلدان العالم الإسلامي ، خاصة في القرن الثالث عشر الهجري ( التاسع عشر الميلادي ) ، التي قامت بهدف محاربة ما ساد تلك البلاد من سلوك وممارسات تتنافى مع جوهر الدين الإسلامي الحنيف ، وذلك عن طريق إعادة الدين إلى مكانته الأولى التي عاشها زمن الرسول الكريم صلى الله عليه وسلم ، وزمن خلفائه الراشدين رضوان الله عليهم جميعاً ، أي الرجوع إلى دين السلف الأول الخالي من البدع والضلالات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العالم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الصحوة الاسلامية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الاستشراق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التنصير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يشمل مصطلح " الصحوات الإسلامية "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الحركات التالية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دعوة الشيخ محمد بن عبد الوهاب السلفية في نجد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الدعوة السنوسية  بليبيا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الثورة المهدية في السودان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الجامعة الاسلامية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فكرة " الجامعة الإسلامية" التي تزعم الدعوة إليها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عبده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جمال الدين الأفغاني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رشيد رضا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فكرة " الجامعة الإسلامية" التي تزعم الدعوة إليها جمال الدين الأفغاني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و ساعده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محمد عبده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جمال الدين الأفغاني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رشيد رضا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صاحب مجلة المنار الاسلامية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عبده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جمال الدين الأفغاني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رشيد رضا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اتسع مدلول مصطلح " الصحوات الإسلامية " ليشمل الحركات التحررية التي شهدتها بعض بلدان العالم الإسلامي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مثل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منظمة المؤتمر الإسلامي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رابطة العالم الإسلامي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الجامعة الاسلامية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هناك من يرد بدايات هذه الصحوة إلى أوائل القرن الثامن الهجري/ الرابع عشر الميلادي – حيث كانت أفكار: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بن حنبل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رشيد رضا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شيخ الإسلام ابن تيمية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ينتشر في نجد المذهب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المالكي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الحنفي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الحنبلي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الشيعي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ind w:left="36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نشأ الشيخ محمد بن عبد الوهاب  في بلدة 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العيينة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الدرعية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الرياض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اليمامة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تعاون الشيخ محمد بن عبد الوهاب مع محمد بن سعود في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العيينة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الدرعية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الرياض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اليمامة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أوعزت الدولة العثمانية إلى محمد علي باشا في مصر بإسقاط الدعوة السلفية في نجد فقام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القضاء عليها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القضاء على دولتها في الدرعية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القضاء على رجالها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اشهر تلامذة المدرسة السلفية في بغداد  :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الألوسي الكبير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جمال الدين القاسمي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خير الدين التونسي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صديق حسن خان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اشهر تلامذة المدرسة السلفية في افريقيا 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الألوسي الكبير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جمال الدين القاسمي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خير الدين التونسي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عثمان دن فوديو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اشهر تلامذة المدرسة السلفية في الهند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الألوسي الكبير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أحمد بن عرفان الشهيد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خير الدين التونسي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صديق حسن خان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اشهر تلامذة المدرسة السلفية في تونس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الألوسي الكبير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جمال الدين القاسمي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خير الدين التونسي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صديق حسن خان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اشهر تلامذة المدرسة السلفية في الشام 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الألوسي الكبير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جمال الدين القاسمي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خير الدين التونسي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صديق حسن خان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مؤسس الحركة السنوسية في ليبيا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بن عبد الوهاب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أحمد المهدي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محمد بن علي السنوسي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تعتبر الحركة السنوسية في ليبيا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مذهباً دينياً و حركة سياسية قومية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 نشأت أصلاً لتحقيق أغراض سياسية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مطالب قومية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لاشئ مما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يرى ضرورة وجود الزاوية لنشر الدعوة السلفية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بن عبد الوهاب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أحمد المهدي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محمد بن علي السنوسي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تحولت السنوسية كليةً إلى مقاومة عسكرية مسلحة عندما دخلت ....... إلى إقليم طرابلس الغرب في عام 1329 هـ / 1911 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إيطاليا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روسيا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الولايات المتحدة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قرر زعيم الحركه المهدية أن يقيم في جزيرة نائية على ضفاف نهر النيل الأبيض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وعرفت بأسم جزيرة 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أبا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لبب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قشوان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الدرعية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         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قامت الحركة المهدية في السودان على يد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بن عبد الوهاب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محمد أحمد المهدي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أحمد خان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محمد بن علي السنوسي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قامت هذه الحركة على يد مؤسسها محمد أحمد المهدي الذي ولد في جزيرة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لبب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ابا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الدرعية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طرابلس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كانت الحركة المهدية في السودان تعادي .........مما عجل في القضاء عليها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بريطانيا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الدولة العثمانية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فرنسا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الزنوج المسيحيون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نجح المهدي في تحرير السودان من الحكم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التركي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المصري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>الانجليزي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أقدم الجامعات في العالم و يعتبر مؤسسة تعليمية متطورة أصبح فيها كليات للطب والعلوم والهندسة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جامع القرويين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جامع الازهر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الجامع الاموي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المسجد النبوي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من أشهر المساجد الإسلاميه في مدينة فاس :</w:t>
      </w: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جامع القرويين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جامع الازهر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الجامع الاموي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المسجد النبوي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من أشهر العلامات التي درست في جامع القرويين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ابن العربي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ابن بطوطة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ابن خلدون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الدراسة في جامع الزيتونة على نظام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المحاضرات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الحلقات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المعلقات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التعليم عن بعد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>امتخرج من جامع الزيتونة يحصل على شهادة اسمها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الإيسيسكو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التطويع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العلامة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الرحالة </w:t>
      </w: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تأسس مسجد الزيتونه على يد : 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rtl/>
        </w:rPr>
        <w:t>مهم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حسان بن النعمان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محمد بن عبدالوهاب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المهدي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السنوسي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تولى حكم تونس المعز بن باديس رابع ملوك الدولة :</w:t>
      </w:r>
      <w:r w:rsidRPr="009C3013">
        <w:rPr>
          <w:rFonts w:ascii="Times New Roman" w:hAnsi="Times New Roman" w:cs="Times New Roman"/>
          <w:b/>
          <w:bCs/>
          <w:sz w:val="28"/>
          <w:szCs w:val="28"/>
          <w:highlight w:val="yellow"/>
          <w:rtl/>
        </w:rPr>
        <w:t>مهم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الاموية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  الصنهاجية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العباسية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الصفوية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لجامع  .........  دور فاعل في التصدي للفكر الشيعي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..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الجامع الازهر في مصر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جامع الزيتونة في تونس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جامع القرويين تونس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كل ما ذكر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المنظمة الإسلامية للتربية والثقافة تختصر بلفظة: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>الإيسيسكو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اليونسكو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البايسك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لاشئ مما ذكر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23443A" w:rsidRPr="009C3013" w:rsidRDefault="0023443A" w:rsidP="0023443A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عرفت حرب أكتوبر 1967 م بين اليهود والعرب بحرب الأيام </w:t>
      </w: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النكسة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السبعة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الفرقان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الستة </w:t>
      </w:r>
    </w:p>
    <w:p w:rsidR="0023443A" w:rsidRPr="009C3013" w:rsidRDefault="0023443A" w:rsidP="0023443A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who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- هي اختصار لمنظمة: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المؤتمر الاسلامي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منظمة الطفولة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الصحة العالمية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الجامعة الاسلامية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مؤلف كتاب"مستقبل الثقافة في مصر " هو: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طه حسين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احمد علي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الازل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kern w:val="24"/>
          <w:sz w:val="28"/>
          <w:szCs w:val="28"/>
          <w:rtl/>
        </w:rPr>
        <w:t>تبنى الملك فيصل آل سعود _ يرحمه الله _ الدعوة إلى التضامن الإسلامي للوقوف أمام المخططات الاستعمارية</w:t>
      </w: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kern w:val="24"/>
          <w:sz w:val="28"/>
          <w:szCs w:val="28"/>
          <w:u w:val="single"/>
          <w:rtl/>
        </w:rPr>
        <w:t xml:space="preserve">الملك الفيصل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الملك خالد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جمال عبدالناصر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انور السادات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متى تأسس مجلس التعاون الخليجي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عام 1401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عام 1879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>عام 1233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shd w:val="clear" w:color="auto" w:fill="FFFFFF"/>
        <w:spacing w:after="24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br/>
      </w: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يقع المقر الرئيسي للمركز العالمي للتعليم الإسلامي في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مكة المكرمة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المدينة المنور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lastRenderedPageBreak/>
        <w:t xml:space="preserve">استانبول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القاهرة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يقع مركز الأبحاث للتاريخ والفنون والثقافه الإسلاميه في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مكة المكرمة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المدينة المنور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استانبول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  <w:rtl/>
        </w:rPr>
        <w:t xml:space="preserve">القاهرة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r w:rsidRPr="009C3013">
        <w:rPr>
          <w:rFonts w:ascii="Times New Roman" w:hAnsi="Times New Roman" w:cs="Times New Roman"/>
          <w:b/>
          <w:bCs/>
          <w:kern w:val="24"/>
          <w:sz w:val="28"/>
          <w:szCs w:val="28"/>
          <w:rtl/>
        </w:rPr>
        <w:t>بدأ التحضير لاغتصاب فلسطين على أيدي الصهيونيين خمسين عاماً قبل إعلان دولة الكيان الصهيوني في فلسطين في مايو عام 1948 م ، وذلك عندما أقر المؤتمر الصهيوني الأول الذي انعقد في مدينة " ..... " بسويسرا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بال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فيينا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برن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ميونيخ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</w:p>
    <w:p w:rsidR="0023443A" w:rsidRPr="009C3013" w:rsidRDefault="0023443A" w:rsidP="0023443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kern w:val="24"/>
          <w:sz w:val="28"/>
          <w:szCs w:val="28"/>
          <w:rtl/>
        </w:rPr>
        <w:t>مولف كتاب " الدولة اليهودية " ( باللغة الألمانية )</w:t>
      </w:r>
      <w:r w:rsidRPr="009C3013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: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kern w:val="24"/>
          <w:sz w:val="28"/>
          <w:szCs w:val="28"/>
          <w:rtl/>
        </w:rPr>
        <w:t xml:space="preserve">ريمز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هرتزل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طه حسين </w:t>
      </w:r>
    </w:p>
    <w:p w:rsidR="0023443A" w:rsidRPr="009C3013" w:rsidRDefault="0023443A" w:rsidP="002344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لاشئ مما ذكر </w:t>
      </w:r>
    </w:p>
    <w:p w:rsidR="0023443A" w:rsidRPr="009C3013" w:rsidRDefault="0023443A" w:rsidP="0023443A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3443A" w:rsidRPr="009C3013" w:rsidRDefault="0023443A" w:rsidP="0023443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أطلق عليها العرب المسلمون اسم " عذراء ماليزيا " :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u w:val="single"/>
          <w:rtl/>
        </w:rPr>
        <w:t xml:space="preserve">الفلبين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لبنان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الصين </w:t>
      </w:r>
    </w:p>
    <w:p w:rsidR="0023443A" w:rsidRPr="009C3013" w:rsidRDefault="0023443A" w:rsidP="0023443A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8DB3E2"/>
          <w:sz w:val="28"/>
          <w:szCs w:val="28"/>
        </w:rPr>
      </w:pPr>
      <w:r w:rsidRPr="009C3013">
        <w:rPr>
          <w:rFonts w:ascii="Times New Roman" w:hAnsi="Times New Roman" w:cs="Times New Roman"/>
          <w:b/>
          <w:bCs/>
          <w:color w:val="8DB3E2"/>
          <w:sz w:val="28"/>
          <w:szCs w:val="28"/>
          <w:rtl/>
        </w:rPr>
        <w:t xml:space="preserve">بنغلاديش </w:t>
      </w: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23443A" w:rsidRPr="009C3013" w:rsidRDefault="0023443A" w:rsidP="0023443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17951" w:rsidRDefault="00517951"/>
    <w:sectPr w:rsidR="00517951" w:rsidSect="009E31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743" w:rsidRDefault="003A0743" w:rsidP="008D4141">
      <w:pPr>
        <w:spacing w:after="0" w:line="240" w:lineRule="auto"/>
      </w:pPr>
      <w:r>
        <w:separator/>
      </w:r>
    </w:p>
  </w:endnote>
  <w:endnote w:type="continuationSeparator" w:id="1">
    <w:p w:rsidR="003A0743" w:rsidRDefault="003A0743" w:rsidP="008D4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6"/>
    </w:pPr>
    <w:r>
      <w:rPr>
        <w:noProof/>
        <w:lang w:eastAsia="zh-TW"/>
      </w:rPr>
      <w:pict>
        <v:group id="_x0000_s1025" style="position:absolute;left:0;text-align:left;margin-left:0;margin-top:0;width:540.65pt;height:27.35pt;flip:x;z-index:251660288;mso-position-horizontal:center;mso-position-horizontal-relative:page;mso-position-vertical:top;mso-position-vertical-relative:line" coordorigin="321,14850" coordsize="11601,547">
          <v:rect id="_x0000_s1026" style="position:absolute;left:374;top:14903;width:9346;height:432;mso-position-horizontal-relative:page;mso-position-vertical:center;mso-position-vertical-relative:bottom-margin-area" o:allowincell="f" fillcolor="#943634" stroked="f" strokecolor="#943634">
            <v:fill color2="#943634"/>
            <v:textbox style="mso-next-textbox:#_x0000_s1026">
              <w:txbxContent>
                <w:p w:rsidR="009E3159" w:rsidRPr="009C3013" w:rsidRDefault="009E3159" w:rsidP="009E3159">
                  <w:pPr>
                    <w:pStyle w:val="a6"/>
                    <w:jc w:val="right"/>
                    <w:rPr>
                      <w:color w:val="FFFFFF"/>
                      <w:spacing w:val="60"/>
                    </w:rPr>
                  </w:pPr>
                  <w:r w:rsidRPr="009C3013">
                    <w:rPr>
                      <w:rFonts w:hint="cs"/>
                      <w:b/>
                      <w:bCs/>
                      <w:color w:val="FFFFFF"/>
                      <w:spacing w:val="60"/>
                      <w:sz w:val="28"/>
                      <w:szCs w:val="28"/>
                      <w:rtl/>
                    </w:rPr>
                    <w:t xml:space="preserve">الفاروق </w:t>
                  </w:r>
                </w:p>
                <w:p w:rsidR="009E3159" w:rsidRPr="009C3013" w:rsidRDefault="009E3159">
                  <w:pPr>
                    <w:pStyle w:val="a5"/>
                    <w:rPr>
                      <w:color w:val="FFFFFF"/>
                    </w:rPr>
                  </w:pPr>
                </w:p>
              </w:txbxContent>
            </v:textbox>
          </v:rect>
          <v:rect id="_x0000_s1027" style="position:absolute;left:9763;top:14903;width:2102;height:432;mso-position-horizontal-relative:page;mso-position-vertical:center;mso-position-vertical-relative:bottom-margin-area" o:allowincell="f" fillcolor="#943634" stroked="f">
            <v:fill color2="#943634"/>
            <v:textbox style="mso-next-textbox:#_x0000_s1027">
              <w:txbxContent>
                <w:p w:rsidR="009E3159" w:rsidRPr="009C3013" w:rsidRDefault="009E3159">
                  <w:pPr>
                    <w:pStyle w:val="a6"/>
                    <w:rPr>
                      <w:color w:val="FFFFFF"/>
                    </w:rPr>
                  </w:pPr>
                  <w:r w:rsidRPr="009C3013">
                    <w:rPr>
                      <w:color w:val="FFFFFF"/>
                      <w:rtl/>
                      <w:lang w:val="ar-SA"/>
                    </w:rPr>
                    <w:t xml:space="preserve">صفحة </w:t>
                  </w:r>
                  <w:fldSimple w:instr=" PAGE   \* MERGEFORMAT ">
                    <w:r w:rsidR="0050000B" w:rsidRPr="0050000B">
                      <w:rPr>
                        <w:rFonts w:cs="Calibri"/>
                        <w:noProof/>
                        <w:color w:val="FFFFFF"/>
                        <w:rtl/>
                        <w:lang w:val="ar-SA"/>
                      </w:rPr>
                      <w:t>5</w:t>
                    </w:r>
                  </w:fldSimple>
                </w:p>
              </w:txbxContent>
            </v:textbox>
          </v:rect>
          <v:rect id="_x0000_s1028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743" w:rsidRDefault="003A0743" w:rsidP="008D4141">
      <w:pPr>
        <w:spacing w:after="0" w:line="240" w:lineRule="auto"/>
      </w:pPr>
      <w:r>
        <w:separator/>
      </w:r>
    </w:p>
  </w:footnote>
  <w:footnote w:type="continuationSeparator" w:id="1">
    <w:p w:rsidR="003A0743" w:rsidRDefault="003A0743" w:rsidP="008D4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159" w:rsidRDefault="009E315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243E"/>
    <w:multiLevelType w:val="hybridMultilevel"/>
    <w:tmpl w:val="506A5F72"/>
    <w:lvl w:ilvl="0" w:tplc="0A7A52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B78C1"/>
    <w:multiLevelType w:val="hybridMultilevel"/>
    <w:tmpl w:val="B5169404"/>
    <w:lvl w:ilvl="0" w:tplc="E51E2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C20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9CF5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B606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CC3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521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643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CA27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06DC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ABE250B"/>
    <w:multiLevelType w:val="hybridMultilevel"/>
    <w:tmpl w:val="1DBCF6A2"/>
    <w:lvl w:ilvl="0" w:tplc="41DAC68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A436FB"/>
    <w:multiLevelType w:val="hybridMultilevel"/>
    <w:tmpl w:val="1DBCF6A2"/>
    <w:lvl w:ilvl="0" w:tplc="41DAC68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6624D"/>
    <w:multiLevelType w:val="hybridMultilevel"/>
    <w:tmpl w:val="D832AD94"/>
    <w:lvl w:ilvl="0" w:tplc="4EF6A906">
      <w:start w:val="1"/>
      <w:numFmt w:val="bullet"/>
      <w:lvlText w:val="-"/>
      <w:lvlJc w:val="left"/>
      <w:pPr>
        <w:ind w:left="8460" w:hanging="810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B0FC4"/>
    <w:multiLevelType w:val="hybridMultilevel"/>
    <w:tmpl w:val="AB4C2D42"/>
    <w:lvl w:ilvl="0" w:tplc="17323CB8">
      <w:start w:val="206"/>
      <w:numFmt w:val="decimal"/>
      <w:lvlText w:val="%1"/>
      <w:lvlJc w:val="left"/>
      <w:pPr>
        <w:ind w:left="765" w:hanging="405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F8772D"/>
    <w:multiLevelType w:val="hybridMultilevel"/>
    <w:tmpl w:val="287224D8"/>
    <w:lvl w:ilvl="0" w:tplc="81F88A54">
      <w:start w:val="7"/>
      <w:numFmt w:val="bullet"/>
      <w:lvlText w:val="-"/>
      <w:lvlJc w:val="left"/>
      <w:pPr>
        <w:ind w:left="720" w:hanging="360"/>
      </w:pPr>
      <w:rPr>
        <w:rFonts w:ascii="Traditional Arabic" w:eastAsia="Times New Roman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726004"/>
    <w:multiLevelType w:val="hybridMultilevel"/>
    <w:tmpl w:val="0246A5B6"/>
    <w:lvl w:ilvl="0" w:tplc="EF10EE8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E24AC"/>
    <w:multiLevelType w:val="hybridMultilevel"/>
    <w:tmpl w:val="1DBCF6A2"/>
    <w:lvl w:ilvl="0" w:tplc="41DAC68A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"/>
  </w:num>
  <w:num w:numId="5">
    <w:abstractNumId w:val="8"/>
  </w:num>
  <w:num w:numId="6">
    <w:abstractNumId w:val="6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3443A"/>
    <w:rsid w:val="00205376"/>
    <w:rsid w:val="0023443A"/>
    <w:rsid w:val="003A0743"/>
    <w:rsid w:val="0050000B"/>
    <w:rsid w:val="00517951"/>
    <w:rsid w:val="008D4141"/>
    <w:rsid w:val="009E3159"/>
    <w:rsid w:val="00F27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43A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443A"/>
    <w:pPr>
      <w:ind w:left="720"/>
      <w:contextualSpacing/>
    </w:pPr>
  </w:style>
  <w:style w:type="character" w:styleId="Hyperlink">
    <w:name w:val="Hyperlink"/>
    <w:basedOn w:val="a0"/>
    <w:rsid w:val="0023443A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3443A"/>
    <w:pPr>
      <w:bidi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443A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23443A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5"/>
    <w:uiPriority w:val="99"/>
    <w:rsid w:val="0023443A"/>
    <w:rPr>
      <w:rFonts w:ascii="Calibri" w:eastAsia="Calibri" w:hAnsi="Calibri" w:cs="Arial"/>
    </w:rPr>
  </w:style>
  <w:style w:type="paragraph" w:styleId="a6">
    <w:name w:val="footer"/>
    <w:basedOn w:val="a"/>
    <w:link w:val="Char1"/>
    <w:uiPriority w:val="99"/>
    <w:unhideWhenUsed/>
    <w:rsid w:val="0023443A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6"/>
    <w:uiPriority w:val="99"/>
    <w:rsid w:val="0023443A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43</Pages>
  <Words>4872</Words>
  <Characters>27777</Characters>
  <Application>Microsoft Office Word</Application>
  <DocSecurity>0</DocSecurity>
  <Lines>231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3</cp:revision>
  <dcterms:created xsi:type="dcterms:W3CDTF">2012-05-21T10:04:00Z</dcterms:created>
  <dcterms:modified xsi:type="dcterms:W3CDTF">2013-12-09T17:18:00Z</dcterms:modified>
</cp:coreProperties>
</file>