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9267EB" w:rsidRPr="009267EB" w:rsidTr="009267EB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267EB" w:rsidRPr="009267EB" w:rsidRDefault="009267EB" w:rsidP="009267EB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9"/>
                <w:szCs w:val="29"/>
              </w:rPr>
            </w:pPr>
            <w:r w:rsidRPr="009267EB">
              <w:rPr>
                <w:rFonts w:ascii="Arial" w:eastAsia="Times New Roman" w:hAnsi="Arial" w:cs="Arial"/>
                <w:b/>
                <w:bCs/>
                <w:color w:val="003E69"/>
                <w:sz w:val="29"/>
                <w:szCs w:val="29"/>
              </w:rPr>
              <w:pict>
                <v:rect id="_x0000_i1025" style="width:0;height:.75pt" o:hralign="center" o:hrstd="t" o:hrnoshade="t" o:hr="t" fillcolor="#ccc" stroked="f"/>
              </w:pict>
            </w:r>
          </w:p>
          <w:p w:rsidR="009267EB" w:rsidRDefault="009267EB" w:rsidP="009267EB">
            <w:pPr>
              <w:bidi w:val="0"/>
              <w:spacing w:before="100" w:beforeAutospacing="1" w:after="240" w:line="240" w:lineRule="auto"/>
              <w:jc w:val="center"/>
              <w:rPr>
                <w:rFonts w:ascii="Arial" w:eastAsia="Times New Roman" w:hAnsi="Arial" w:cs="Arial"/>
                <w:color w:val="8B0000"/>
                <w:sz w:val="27"/>
                <w:szCs w:val="27"/>
              </w:rPr>
            </w:pPr>
            <w:r w:rsidRPr="009267EB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قطع الانشاء والتعبير</w:t>
            </w:r>
            <w:r w:rsidRPr="009267EB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proofErr w:type="spellStart"/>
            <w:r w:rsidRPr="009267EB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ص16</w:t>
            </w:r>
            <w:proofErr w:type="spellEnd"/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B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br/>
              <w:t>classroom learning is not practical for many people due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to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time and cost constraints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.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u w:val="single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in addition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, taking time away from work or other responsibilities to attend language courses at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an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institution is difficult for many people . With a self-</w:t>
            </w:r>
            <w:proofErr w:type="spellStart"/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study,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online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course</w:t>
            </w:r>
            <w:proofErr w:type="spellEnd"/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 xml:space="preserve"> students can take lessons at home or in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the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office whenever they want. All they need in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proofErr w:type="spellStart"/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a</w:t>
            </w:r>
            <w:r w:rsidRPr="009267EB">
              <w:rPr>
                <w:rFonts w:ascii="Comic Sans MS" w:eastAsia="Times New Roman" w:hAnsi="Comic Sans MS" w:cs="Arial"/>
                <w:b/>
                <w:bCs/>
                <w:color w:val="FF0000"/>
                <w:sz w:val="27"/>
                <w:szCs w:val="27"/>
                <w:u w:val="single"/>
              </w:rPr>
              <w:t>computer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and</w:t>
            </w:r>
            <w:proofErr w:type="spellEnd"/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an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internet connection .For example, a busy executive can take a language lesson during her lunch hour .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 xml:space="preserve">A </w:t>
            </w:r>
            <w:proofErr w:type="spellStart"/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parent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with</w:t>
            </w:r>
            <w:proofErr w:type="spellEnd"/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 xml:space="preserve"> small children can study online at night .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</w:rPr>
              <w:t>In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addition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, because the student doesn’t have to drive anywhere, online learning saver money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br/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br/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br/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br/>
            </w:r>
            <w:proofErr w:type="spellStart"/>
            <w:r w:rsidRPr="009267EB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ص48</w:t>
            </w:r>
            <w:proofErr w:type="spellEnd"/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E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br/>
              <w:t>What about online communication? Can one determine another person's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gender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u w:val="single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just by reading their written words? Susan Herring thinks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u w:val="single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  <w:u w:val="single"/>
              </w:rPr>
              <w:t>so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. In a 1994 talk at a panel called "Making the Net*work*,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she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said that men and women have recognizably different styles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u w:val="single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on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 xml:space="preserve">the Internet. Her research showed </w:t>
            </w:r>
            <w:proofErr w:type="spellStart"/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that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on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Internet</w:t>
            </w:r>
            <w:proofErr w:type="spellEnd"/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 xml:space="preserve"> discussion boards, men tended to be more assertive than women. Women,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u w:val="single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in contrast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, tended to hedge(be unsure),apologize, and ask questions. Men also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appeared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to enjoy, or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u w:val="single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FF0000"/>
                <w:sz w:val="27"/>
                <w:szCs w:val="27"/>
                <w:u w:val="single"/>
              </w:rPr>
              <w:t>at least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</w:rPr>
              <w:t> </w:t>
            </w:r>
            <w:r w:rsidRPr="009267EB">
              <w:rPr>
                <w:rFonts w:ascii="Comic Sans MS" w:eastAsia="Times New Roman" w:hAnsi="Comic Sans MS" w:cs="Arial"/>
                <w:color w:val="000000"/>
                <w:sz w:val="27"/>
                <w:szCs w:val="27"/>
              </w:rPr>
              <w:t>tolerate, "flaming"(insulting others online), whereas women disliked and avoided it.</w:t>
            </w:r>
            <w:r w:rsidRPr="009267EB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9267EB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</w:p>
          <w:p w:rsidR="009267EB" w:rsidRDefault="009267EB" w:rsidP="009267EB">
            <w:pPr>
              <w:bidi w:val="0"/>
              <w:spacing w:before="100" w:beforeAutospacing="1" w:after="240" w:line="240" w:lineRule="auto"/>
              <w:jc w:val="center"/>
              <w:rPr>
                <w:rFonts w:ascii="Arial" w:eastAsia="Times New Roman" w:hAnsi="Arial" w:cs="Arial"/>
                <w:color w:val="8B0000"/>
                <w:sz w:val="27"/>
                <w:szCs w:val="27"/>
              </w:rPr>
            </w:pPr>
          </w:p>
          <w:p w:rsidR="009267EB" w:rsidRDefault="009267EB" w:rsidP="009267EB">
            <w:pPr>
              <w:bidi w:val="0"/>
              <w:spacing w:before="100" w:beforeAutospacing="1" w:after="240" w:line="240" w:lineRule="auto"/>
              <w:jc w:val="center"/>
              <w:rPr>
                <w:rFonts w:ascii="Arial" w:eastAsia="Times New Roman" w:hAnsi="Arial" w:cs="Arial"/>
                <w:color w:val="8B0000"/>
                <w:sz w:val="27"/>
                <w:szCs w:val="27"/>
              </w:rPr>
            </w:pPr>
          </w:p>
          <w:p w:rsidR="009267EB" w:rsidRDefault="009267EB" w:rsidP="009267EB">
            <w:pPr>
              <w:bidi w:val="0"/>
              <w:spacing w:before="100" w:beforeAutospacing="1" w:after="240" w:line="240" w:lineRule="auto"/>
              <w:jc w:val="center"/>
              <w:rPr>
                <w:rFonts w:ascii="Arial" w:eastAsia="Times New Roman" w:hAnsi="Arial" w:cs="Arial"/>
                <w:color w:val="8B0000"/>
                <w:sz w:val="27"/>
                <w:szCs w:val="27"/>
              </w:rPr>
            </w:pPr>
          </w:p>
          <w:p w:rsidR="009267EB" w:rsidRDefault="009267EB" w:rsidP="009267EB">
            <w:pPr>
              <w:bidi w:val="0"/>
              <w:spacing w:before="100" w:beforeAutospacing="1" w:after="240" w:line="240" w:lineRule="auto"/>
              <w:jc w:val="center"/>
              <w:rPr>
                <w:rFonts w:ascii="Traditional Arabic" w:eastAsia="Times New Roman" w:hAnsi="Traditional Arabic" w:cs="Traditional Arabic" w:hint="cs"/>
                <w:color w:val="000000"/>
                <w:sz w:val="27"/>
                <w:szCs w:val="27"/>
                <w:rtl/>
              </w:rPr>
            </w:pPr>
            <w:r w:rsidRPr="009267EB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9267EB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9267EB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7"/>
                <w:szCs w:val="27"/>
                <w:rtl/>
              </w:rPr>
              <w:lastRenderedPageBreak/>
              <w:t>حل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r w:rsidRPr="009267EB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7"/>
                <w:szCs w:val="27"/>
                <w:u w:val="single"/>
                <w:rtl/>
              </w:rPr>
              <w:t>القطعه بالمحاضرة 14</w:t>
            </w:r>
          </w:p>
          <w:p w:rsidR="009267EB" w:rsidRPr="009267EB" w:rsidRDefault="009267EB" w:rsidP="009267EB">
            <w:pPr>
              <w:bidi w:val="0"/>
              <w:spacing w:before="100" w:beforeAutospacing="1" w:after="24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267EB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</w:p>
          <w:p w:rsidR="009267EB" w:rsidRPr="009267EB" w:rsidRDefault="009267EB" w:rsidP="009267EB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3E69"/>
                <w:sz w:val="29"/>
                <w:szCs w:val="29"/>
              </w:rPr>
            </w:pPr>
            <w:r w:rsidRPr="009267EB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studying abroad offers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students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many advantages. First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of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all, students have the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opportunity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to learn a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new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language by interacting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with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native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 xml:space="preserve"> speakers every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day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. In addition, the students live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in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a new culture,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so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they can learn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both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 xml:space="preserve">in and 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out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of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 xml:space="preserve">the classroom. 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Studying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abroad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 xml:space="preserve"> also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teaches students that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there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are other ways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of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looking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at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the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world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. This is a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very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important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 xml:space="preserve"> part of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education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. In addition, students learn to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be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flexible because they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have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to adapt to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different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ways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of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living.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They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experience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another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culture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in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 xml:space="preserve">a much 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more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significant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way than if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they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simply took a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vacation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to another country. Also,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foreign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students are far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from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home. Therefore, they have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to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become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 xml:space="preserve"> responsible and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self-reliant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 xml:space="preserve">. When they </w:t>
            </w:r>
            <w:proofErr w:type="spellStart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study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abroad</w:t>
            </w:r>
            <w:proofErr w:type="spellEnd"/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, students have an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experience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they will remember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FF0000"/>
                <w:sz w:val="27"/>
                <w:szCs w:val="27"/>
              </w:rPr>
              <w:t>all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</w:rPr>
              <w:t> </w:t>
            </w:r>
            <w:r w:rsidRPr="009267EB"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</w:rPr>
              <w:t>their lives.</w:t>
            </w:r>
          </w:p>
          <w:p w:rsidR="009267EB" w:rsidRPr="009267EB" w:rsidRDefault="009267EB" w:rsidP="009267E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E69"/>
                <w:sz w:val="29"/>
                <w:szCs w:val="29"/>
              </w:rPr>
            </w:pPr>
          </w:p>
        </w:tc>
      </w:tr>
      <w:tr w:rsidR="009267EB" w:rsidRPr="009267EB" w:rsidTr="009267EB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9267EB" w:rsidRPr="009267EB" w:rsidRDefault="009267EB" w:rsidP="009267EB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9"/>
                <w:szCs w:val="29"/>
              </w:rPr>
            </w:pPr>
          </w:p>
        </w:tc>
      </w:tr>
    </w:tbl>
    <w:p w:rsidR="004A59E8" w:rsidRPr="009267EB" w:rsidRDefault="004A59E8"/>
    <w:sectPr w:rsidR="004A59E8" w:rsidRPr="009267EB" w:rsidSect="00E2094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compat/>
  <w:rsids>
    <w:rsidRoot w:val="009267EB"/>
    <w:rsid w:val="00012AF7"/>
    <w:rsid w:val="00013D7C"/>
    <w:rsid w:val="000179C6"/>
    <w:rsid w:val="00035185"/>
    <w:rsid w:val="0006450D"/>
    <w:rsid w:val="00094AB1"/>
    <w:rsid w:val="000A33A5"/>
    <w:rsid w:val="000A6FA6"/>
    <w:rsid w:val="00113B3F"/>
    <w:rsid w:val="0012051E"/>
    <w:rsid w:val="0012451E"/>
    <w:rsid w:val="001340C8"/>
    <w:rsid w:val="00146005"/>
    <w:rsid w:val="001512C4"/>
    <w:rsid w:val="00165F25"/>
    <w:rsid w:val="001732EC"/>
    <w:rsid w:val="00176073"/>
    <w:rsid w:val="001810F5"/>
    <w:rsid w:val="00196CF5"/>
    <w:rsid w:val="001A4D93"/>
    <w:rsid w:val="001E6CAE"/>
    <w:rsid w:val="002113D9"/>
    <w:rsid w:val="00235D72"/>
    <w:rsid w:val="002477E8"/>
    <w:rsid w:val="00281B42"/>
    <w:rsid w:val="00287C8B"/>
    <w:rsid w:val="0029151F"/>
    <w:rsid w:val="0029755F"/>
    <w:rsid w:val="002B13F3"/>
    <w:rsid w:val="002C4C02"/>
    <w:rsid w:val="003108FD"/>
    <w:rsid w:val="003476F7"/>
    <w:rsid w:val="00357B59"/>
    <w:rsid w:val="003E168D"/>
    <w:rsid w:val="00402848"/>
    <w:rsid w:val="00406A73"/>
    <w:rsid w:val="004072AC"/>
    <w:rsid w:val="004102BF"/>
    <w:rsid w:val="004435A2"/>
    <w:rsid w:val="004A59E8"/>
    <w:rsid w:val="004B3F17"/>
    <w:rsid w:val="004F7C4E"/>
    <w:rsid w:val="005413C6"/>
    <w:rsid w:val="00564BF2"/>
    <w:rsid w:val="00583267"/>
    <w:rsid w:val="00587FEC"/>
    <w:rsid w:val="005B45BE"/>
    <w:rsid w:val="005C0B6A"/>
    <w:rsid w:val="005C7C88"/>
    <w:rsid w:val="005E5E7F"/>
    <w:rsid w:val="005F5687"/>
    <w:rsid w:val="00656825"/>
    <w:rsid w:val="006977B4"/>
    <w:rsid w:val="006A796C"/>
    <w:rsid w:val="006A7AD9"/>
    <w:rsid w:val="006C2FBC"/>
    <w:rsid w:val="00716B7C"/>
    <w:rsid w:val="0072228D"/>
    <w:rsid w:val="00724799"/>
    <w:rsid w:val="00753D3A"/>
    <w:rsid w:val="00755311"/>
    <w:rsid w:val="007663AE"/>
    <w:rsid w:val="007666AD"/>
    <w:rsid w:val="00780CF1"/>
    <w:rsid w:val="007A42A9"/>
    <w:rsid w:val="007A63DD"/>
    <w:rsid w:val="007B3049"/>
    <w:rsid w:val="007C304C"/>
    <w:rsid w:val="007D5A72"/>
    <w:rsid w:val="007F01C7"/>
    <w:rsid w:val="00803778"/>
    <w:rsid w:val="0081342E"/>
    <w:rsid w:val="00833C7C"/>
    <w:rsid w:val="00850B2C"/>
    <w:rsid w:val="0085165F"/>
    <w:rsid w:val="008675CE"/>
    <w:rsid w:val="008C3EDC"/>
    <w:rsid w:val="008D3B82"/>
    <w:rsid w:val="008E1684"/>
    <w:rsid w:val="00906030"/>
    <w:rsid w:val="009267EB"/>
    <w:rsid w:val="0094672D"/>
    <w:rsid w:val="00983409"/>
    <w:rsid w:val="0098340F"/>
    <w:rsid w:val="00986130"/>
    <w:rsid w:val="0098680D"/>
    <w:rsid w:val="009A712A"/>
    <w:rsid w:val="009D4983"/>
    <w:rsid w:val="009F5C15"/>
    <w:rsid w:val="00A0171D"/>
    <w:rsid w:val="00A01C8D"/>
    <w:rsid w:val="00A2521B"/>
    <w:rsid w:val="00A26E6D"/>
    <w:rsid w:val="00A271BC"/>
    <w:rsid w:val="00A27652"/>
    <w:rsid w:val="00A42AD6"/>
    <w:rsid w:val="00A96669"/>
    <w:rsid w:val="00AB79C4"/>
    <w:rsid w:val="00AC4F0C"/>
    <w:rsid w:val="00AF183E"/>
    <w:rsid w:val="00B01D47"/>
    <w:rsid w:val="00B0582F"/>
    <w:rsid w:val="00B07C56"/>
    <w:rsid w:val="00B10AAB"/>
    <w:rsid w:val="00B6317E"/>
    <w:rsid w:val="00B91C63"/>
    <w:rsid w:val="00BA3BB1"/>
    <w:rsid w:val="00BD1282"/>
    <w:rsid w:val="00BE5BED"/>
    <w:rsid w:val="00C22E06"/>
    <w:rsid w:val="00C32445"/>
    <w:rsid w:val="00C3512E"/>
    <w:rsid w:val="00C413C3"/>
    <w:rsid w:val="00C535D3"/>
    <w:rsid w:val="00C62A1B"/>
    <w:rsid w:val="00C64483"/>
    <w:rsid w:val="00C669F9"/>
    <w:rsid w:val="00C719D3"/>
    <w:rsid w:val="00C72C88"/>
    <w:rsid w:val="00C73ED4"/>
    <w:rsid w:val="00C83254"/>
    <w:rsid w:val="00C8624A"/>
    <w:rsid w:val="00CA4F0A"/>
    <w:rsid w:val="00CB03F4"/>
    <w:rsid w:val="00CD6FD1"/>
    <w:rsid w:val="00CE0741"/>
    <w:rsid w:val="00CE0A5E"/>
    <w:rsid w:val="00D45C94"/>
    <w:rsid w:val="00D66E74"/>
    <w:rsid w:val="00D7603B"/>
    <w:rsid w:val="00D801E8"/>
    <w:rsid w:val="00DA1FF1"/>
    <w:rsid w:val="00DD562E"/>
    <w:rsid w:val="00E2094F"/>
    <w:rsid w:val="00E2638A"/>
    <w:rsid w:val="00E276D3"/>
    <w:rsid w:val="00E37724"/>
    <w:rsid w:val="00E634CA"/>
    <w:rsid w:val="00E83DFC"/>
    <w:rsid w:val="00E90C4B"/>
    <w:rsid w:val="00EB144D"/>
    <w:rsid w:val="00ED3B58"/>
    <w:rsid w:val="00ED76F9"/>
    <w:rsid w:val="00EE4129"/>
    <w:rsid w:val="00F07D14"/>
    <w:rsid w:val="00F32657"/>
    <w:rsid w:val="00F52403"/>
    <w:rsid w:val="00F57333"/>
    <w:rsid w:val="00F65003"/>
    <w:rsid w:val="00F851A7"/>
    <w:rsid w:val="00F92579"/>
    <w:rsid w:val="00F9752C"/>
    <w:rsid w:val="00FA14FB"/>
    <w:rsid w:val="00FA6C9E"/>
    <w:rsid w:val="00FB0D91"/>
    <w:rsid w:val="00FB4988"/>
    <w:rsid w:val="00FF1818"/>
    <w:rsid w:val="00FF5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9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67E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267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0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1754</Characters>
  <Application>Microsoft Office Word</Application>
  <DocSecurity>0</DocSecurity>
  <Lines>14</Lines>
  <Paragraphs>4</Paragraphs>
  <ScaleCrop>false</ScaleCrop>
  <Company>Hewlett-Packard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تهاني</dc:creator>
  <cp:lastModifiedBy>تهاني</cp:lastModifiedBy>
  <cp:revision>1</cp:revision>
  <dcterms:created xsi:type="dcterms:W3CDTF">2012-12-26T10:12:00Z</dcterms:created>
  <dcterms:modified xsi:type="dcterms:W3CDTF">2012-12-26T10:13:00Z</dcterms:modified>
</cp:coreProperties>
</file>