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159" w:rsidRPr="00724024" w:rsidRDefault="00931159" w:rsidP="00724024">
      <w:pPr>
        <w:autoSpaceDE w:val="0"/>
        <w:autoSpaceDN w:val="0"/>
        <w:bidi w:val="0"/>
        <w:adjustRightInd w:val="0"/>
        <w:spacing w:after="0" w:line="240" w:lineRule="auto"/>
        <w:rPr>
          <w:rFonts w:ascii="Malgun Gothic" w:eastAsia="Malgun Gothic" w:hAnsi="Malgun Gothic" w:cs="ae_AlMateen"/>
          <w:kern w:val="24"/>
          <w:sz w:val="20"/>
          <w:szCs w:val="20"/>
          <w:lang w:bidi="ar-AE"/>
        </w:rPr>
      </w:pPr>
      <w:r w:rsidRPr="00724024">
        <w:rPr>
          <w:rFonts w:ascii="Malgun Gothic" w:eastAsia="Malgun Gothic" w:hAnsi="Malgun Gothic" w:cs="ae_AlMateen"/>
          <w:kern w:val="24"/>
          <w:sz w:val="20"/>
          <w:szCs w:val="20"/>
          <w:lang w:bidi="ar-AE"/>
        </w:rPr>
        <w:t>Plan of the Lecture</w:t>
      </w: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i/>
          <w:iCs/>
          <w:kern w:val="24"/>
          <w:sz w:val="20"/>
          <w:szCs w:val="20"/>
          <w:lang w:bidi="ar-AE"/>
        </w:rPr>
        <w:t xml:space="preserve"> Robinson Crusoe</w:t>
      </w:r>
      <w:r w:rsidR="005A5B00">
        <w:rPr>
          <w:rFonts w:ascii="Malgun Gothic" w:eastAsia="Malgun Gothic" w:hAnsi="Malgun Gothic" w:cs="Arial"/>
          <w:kern w:val="24"/>
          <w:sz w:val="20"/>
          <w:szCs w:val="20"/>
          <w:lang w:bidi="ar-AE"/>
        </w:rPr>
        <w:t xml:space="preserve"> and the Main Elements of the </w:t>
      </w:r>
      <w:r w:rsidRPr="00724024">
        <w:rPr>
          <w:rFonts w:ascii="Malgun Gothic" w:eastAsia="Malgun Gothic" w:hAnsi="Malgun Gothic" w:cs="Arial"/>
          <w:kern w:val="24"/>
          <w:sz w:val="20"/>
          <w:szCs w:val="20"/>
          <w:lang w:bidi="ar-AE"/>
        </w:rPr>
        <w:t xml:space="preserve">Novel: </w:t>
      </w: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Times New Roman"/>
          <w:kern w:val="24"/>
          <w:sz w:val="20"/>
          <w:szCs w:val="20"/>
          <w:rtl/>
        </w:rPr>
      </w:pPr>
      <w:r w:rsidRPr="00724024">
        <w:rPr>
          <w:rFonts w:ascii="Malgun Gothic" w:eastAsia="Malgun Gothic" w:hAnsi="Malgun Gothic" w:cs="Arial"/>
          <w:kern w:val="24"/>
          <w:sz w:val="20"/>
          <w:szCs w:val="20"/>
          <w:lang w:bidi="ar-AE"/>
        </w:rPr>
        <w:t xml:space="preserve"> Plot, Theme and Point of View </w:t>
      </w:r>
    </w:p>
    <w:p w:rsidR="00E2355B" w:rsidRPr="00724024" w:rsidRDefault="00931159" w:rsidP="00724024">
      <w:pPr>
        <w:autoSpaceDE w:val="0"/>
        <w:autoSpaceDN w:val="0"/>
        <w:bidi w:val="0"/>
        <w:adjustRightInd w:val="0"/>
        <w:spacing w:after="0" w:line="240" w:lineRule="auto"/>
        <w:rPr>
          <w:rFonts w:ascii="Malgun Gothic" w:eastAsia="Malgun Gothic" w:hAnsi="Malgun Gothic" w:cs="Arial"/>
          <w:kern w:val="24"/>
          <w:sz w:val="20"/>
          <w:szCs w:val="20"/>
          <w:lang w:bidi="ar-AE"/>
        </w:rPr>
      </w:pPr>
      <w:r w:rsidRPr="005A5B00">
        <w:rPr>
          <w:rFonts w:ascii="Malgun Gothic" w:eastAsia="Malgun Gothic" w:hAnsi="Malgun Gothic" w:cs="Arial"/>
          <w:b/>
          <w:bCs/>
          <w:kern w:val="24"/>
          <w:sz w:val="20"/>
          <w:szCs w:val="20"/>
          <w:highlight w:val="yellow"/>
          <w:u w:val="single"/>
          <w:lang w:bidi="ar-AE"/>
        </w:rPr>
        <w:t>Plot</w:t>
      </w:r>
    </w:p>
    <w:p w:rsidR="00931159" w:rsidRPr="00724024" w:rsidRDefault="00931159" w:rsidP="009F1330">
      <w:pPr>
        <w:pStyle w:val="ListParagraph"/>
        <w:numPr>
          <w:ilvl w:val="0"/>
          <w:numId w:val="3"/>
        </w:num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Robinson Crusoe is an entertaining novel. Readers enjoy reading such kind of action novel. </w:t>
      </w:r>
    </w:p>
    <w:p w:rsidR="00E3364C" w:rsidRPr="00724024" w:rsidRDefault="00931159" w:rsidP="009F1330">
      <w:pPr>
        <w:pStyle w:val="ListParagraph"/>
        <w:numPr>
          <w:ilvl w:val="0"/>
          <w:numId w:val="3"/>
        </w:num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i/>
          <w:iCs/>
          <w:kern w:val="24"/>
          <w:sz w:val="20"/>
          <w:szCs w:val="20"/>
          <w:lang w:bidi="ar-AE"/>
        </w:rPr>
        <w:t xml:space="preserve">Robinson Crusoe </w:t>
      </w:r>
      <w:r w:rsidRPr="00724024">
        <w:rPr>
          <w:rFonts w:ascii="Malgun Gothic" w:eastAsia="Malgun Gothic" w:hAnsi="Malgun Gothic" w:cs="Arial"/>
          <w:kern w:val="24"/>
          <w:sz w:val="20"/>
          <w:szCs w:val="20"/>
          <w:lang w:bidi="ar-AE"/>
        </w:rPr>
        <w:t>has a straightforward plot. It is simple to follow the development of the action in this novel.  It is about a person who wants to go to the sea despite his parents’ warning. He has many adventures, but the main adventure is when he becomes on the isolated island as a result of ship-wreck.</w:t>
      </w:r>
    </w:p>
    <w:p w:rsidR="00E3364C" w:rsidRPr="00724024" w:rsidRDefault="00E3364C" w:rsidP="00E3364C">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noProof/>
          <w:kern w:val="24"/>
          <w:sz w:val="20"/>
          <w:szCs w:val="20"/>
        </w:rPr>
        <w:pict>
          <v:shapetype id="_x0000_t202" coordsize="21600,21600" o:spt="202" path="m,l,21600r21600,l21600,xe">
            <v:stroke joinstyle="miter"/>
            <v:path gradientshapeok="t" o:connecttype="rect"/>
          </v:shapetype>
          <v:shape id="_x0000_s1026" type="#_x0000_t202" style="position:absolute;margin-left:9.8pt;margin-top:.6pt;width:415.35pt;height:81pt;z-index:251658240">
            <v:textbox style="mso-next-textbox:#_x0000_s1026">
              <w:txbxContent>
                <w:p w:rsidR="00E3364C" w:rsidRDefault="00E3364C" w:rsidP="00E3364C">
                  <w:pPr>
                    <w:pStyle w:val="ListParagraph"/>
                    <w:numPr>
                      <w:ilvl w:val="0"/>
                      <w:numId w:val="2"/>
                    </w:numPr>
                    <w:rPr>
                      <w:rFonts w:ascii="Sakkal Majalla" w:hAnsi="Sakkal Majalla" w:cs="Sakkal Majalla" w:hint="cs"/>
                      <w:b/>
                      <w:bCs/>
                      <w:lang w:bidi="ar-AE"/>
                    </w:rPr>
                  </w:pPr>
                  <w:r w:rsidRPr="00E3364C">
                    <w:rPr>
                      <w:rFonts w:ascii="Sakkal Majalla" w:hAnsi="Sakkal Majalla" w:cs="Sakkal Majalla"/>
                      <w:b/>
                      <w:bCs/>
                      <w:rtl/>
                      <w:lang w:bidi="ar-AE"/>
                    </w:rPr>
                    <w:t>الحبكه</w:t>
                  </w:r>
                </w:p>
                <w:p w:rsidR="00E3364C" w:rsidRPr="00E3364C" w:rsidRDefault="00E3364C" w:rsidP="00E3364C">
                  <w:pPr>
                    <w:pStyle w:val="ListParagraph"/>
                    <w:numPr>
                      <w:ilvl w:val="0"/>
                      <w:numId w:val="2"/>
                    </w:numPr>
                    <w:rPr>
                      <w:rFonts w:ascii="Sakkal Majalla" w:hAnsi="Sakkal Majalla" w:cs="Sakkal Majalla"/>
                      <w:b/>
                      <w:bCs/>
                      <w:rtl/>
                      <w:lang w:bidi="ar-AE"/>
                    </w:rPr>
                  </w:pPr>
                  <w:r w:rsidRPr="00E3364C">
                    <w:rPr>
                      <w:rFonts w:ascii="Sakkal Majalla" w:hAnsi="Sakkal Majalla" w:cs="Sakkal Majalla"/>
                      <w:b/>
                      <w:bCs/>
                      <w:rtl/>
                      <w:lang w:bidi="ar-AE"/>
                    </w:rPr>
                    <w:t>روبنسون كروزو هي رواية مسلية. يستمتع القراء بقراءة مثل هذا النوع من عمل الرواية.</w:t>
                  </w:r>
                </w:p>
                <w:p w:rsidR="00E3364C" w:rsidRPr="00E3364C" w:rsidRDefault="00E3364C" w:rsidP="009F1330">
                  <w:pPr>
                    <w:pStyle w:val="ListParagraph"/>
                    <w:rPr>
                      <w:rFonts w:ascii="Sakkal Majalla" w:hAnsi="Sakkal Majalla" w:cs="Sakkal Majalla"/>
                      <w:b/>
                      <w:bCs/>
                      <w:lang w:bidi="ar-AE"/>
                    </w:rPr>
                  </w:pPr>
                  <w:r w:rsidRPr="00E3364C">
                    <w:rPr>
                      <w:rFonts w:ascii="Sakkal Majalla" w:hAnsi="Sakkal Majalla" w:cs="Sakkal Majalla"/>
                      <w:b/>
                      <w:bCs/>
                      <w:rtl/>
                      <w:lang w:bidi="ar-AE"/>
                    </w:rPr>
                    <w:t>روبنسون كروزو لديها حبكه  واضحة. انها بسيطة لمتابعة تطور العمل في هذه الرواية. فهي تكون عن  شخص  يريد أن يذهب إلى البحر رغم تحذير والديه. لديه الكثير من المغامرات، ولكن المغامرة الرئيسية هو عندما يصبح في جزيرة معزولة نتيجة للحطام السفن</w:t>
                  </w:r>
                </w:p>
              </w:txbxContent>
            </v:textbox>
            <w10:wrap anchorx="page"/>
          </v:shape>
        </w:pict>
      </w:r>
    </w:p>
    <w:p w:rsidR="00931159" w:rsidRPr="00724024" w:rsidRDefault="00931159" w:rsidP="00E3364C">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 </w:t>
      </w: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E3364C" w:rsidRPr="00724024" w:rsidRDefault="00E3364C" w:rsidP="00E2355B">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E3364C" w:rsidRPr="00724024" w:rsidRDefault="00E3364C" w:rsidP="00E3364C">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Pr="00724024" w:rsidRDefault="00931159" w:rsidP="00724024">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The novel seems as an autobiography of the protagonist, Crusoe. It deals with the adventures of him. T</w:t>
      </w:r>
      <w:r w:rsidR="00724024">
        <w:rPr>
          <w:rFonts w:ascii="Malgun Gothic" w:eastAsia="Malgun Gothic" w:hAnsi="Malgun Gothic" w:cs="Arial"/>
          <w:kern w:val="24"/>
          <w:sz w:val="20"/>
          <w:szCs w:val="20"/>
          <w:lang w:bidi="ar-AE"/>
        </w:rPr>
        <w:t xml:space="preserve">he plot can be read like this; </w:t>
      </w:r>
      <w:r w:rsidRPr="00724024">
        <w:rPr>
          <w:rFonts w:ascii="Malgun Gothic" w:eastAsia="Malgun Gothic" w:hAnsi="Malgun Gothic" w:cs="Arial"/>
          <w:kern w:val="24"/>
          <w:sz w:val="20"/>
          <w:szCs w:val="20"/>
          <w:lang w:bidi="ar-AE"/>
        </w:rPr>
        <w:t>Crusoe is from a middle class family. His father wants him to be a lawyer. H</w:t>
      </w:r>
      <w:r w:rsidR="00724024">
        <w:rPr>
          <w:rFonts w:ascii="Malgun Gothic" w:eastAsia="Malgun Gothic" w:hAnsi="Malgun Gothic" w:cs="Arial"/>
          <w:kern w:val="24"/>
          <w:sz w:val="20"/>
          <w:szCs w:val="20"/>
          <w:lang w:bidi="ar-AE"/>
        </w:rPr>
        <w:t xml:space="preserve">e </w:t>
      </w:r>
      <w:r w:rsidRPr="00724024">
        <w:rPr>
          <w:rFonts w:ascii="Malgun Gothic" w:eastAsia="Malgun Gothic" w:hAnsi="Malgun Gothic" w:cs="Arial"/>
          <w:kern w:val="24"/>
          <w:sz w:val="20"/>
          <w:szCs w:val="20"/>
          <w:lang w:bidi="ar-AE"/>
        </w:rPr>
        <w:t>doesn’t accept his father’s advice. He goes on a voyage against his father’s will.  He faces a lot of complications</w:t>
      </w:r>
      <w:r w:rsidR="00E2355B" w:rsidRPr="00724024">
        <w:rPr>
          <w:rFonts w:ascii="Malgun Gothic" w:eastAsia="Malgun Gothic" w:hAnsi="Malgun Gothic" w:cs="Arial"/>
          <w:kern w:val="24"/>
          <w:sz w:val="20"/>
          <w:szCs w:val="20"/>
          <w:lang w:bidi="ar-AE"/>
        </w:rPr>
        <w:t xml:space="preserve"> </w:t>
      </w:r>
      <w:r w:rsidRPr="00724024">
        <w:rPr>
          <w:rFonts w:ascii="Malgun Gothic" w:eastAsia="Malgun Gothic" w:hAnsi="Malgun Gothic" w:cs="Arial"/>
          <w:kern w:val="24"/>
          <w:sz w:val="20"/>
          <w:szCs w:val="20"/>
          <w:lang w:bidi="ar-AE"/>
        </w:rPr>
        <w:t>and problems after that.  During one of his voyages, his ship is damaged and he finds himself on isolated island. He stays in this island for more than twenty eight years. He supports an English captain who is betrayed by his crew. This captain takes him to England.</w:t>
      </w:r>
    </w:p>
    <w:p w:rsidR="00931159" w:rsidRPr="00724024" w:rsidRDefault="009F1330"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Pr>
      </w:pPr>
      <w:r w:rsidRPr="00724024">
        <w:rPr>
          <w:rFonts w:ascii="Malgun Gothic" w:eastAsia="Malgun Gothic" w:hAnsi="Malgun Gothic" w:cs="Times New Roman"/>
          <w:noProof/>
          <w:kern w:val="24"/>
          <w:sz w:val="20"/>
          <w:szCs w:val="20"/>
        </w:rPr>
        <w:pict>
          <v:shape id="_x0000_s1027" type="#_x0000_t202" style="position:absolute;left:0;text-align:left;margin-left:1.4pt;margin-top:6.05pt;width:415.35pt;height:92.1pt;z-index:251659264">
            <v:textbox style="mso-next-textbox:#_x0000_s1027">
              <w:txbxContent>
                <w:p w:rsidR="009F1330" w:rsidRPr="00724024" w:rsidRDefault="009F1330" w:rsidP="00724024">
                  <w:pPr>
                    <w:rPr>
                      <w:rFonts w:ascii="Sakkal Majalla" w:hAnsi="Sakkal Majalla" w:cs="Sakkal Majalla"/>
                      <w:b/>
                      <w:bCs/>
                    </w:rPr>
                  </w:pPr>
                  <w:r w:rsidRPr="00724024">
                    <w:rPr>
                      <w:rFonts w:ascii="Sakkal Majalla" w:hAnsi="Sakkal Majalla" w:cs="Sakkal Majalla"/>
                      <w:b/>
                      <w:bCs/>
                      <w:rtl/>
                    </w:rPr>
                    <w:t xml:space="preserve">ويبدو أن الرواية بوصفها سيرة ذاتية لبطل الرواية، كروزو. انها تتعامل مع مغامراته. الحبكه يمكن قراءة مثل هذا؛ كروزو هو من عائلة من الطبقة المتوسطة. والده يريد منه أن يكون محاميا. وانه لا يقبل نصيحة والده. يذهب في رحلة رغما عن والده. ويواجه الكثير من التعقيدات والمشاكل بعد ذلك. خلال واحدة من رحلاته، تتحطم سفينته ويجد نفسه في جزيرة معزولة. ويبقى في هذه الجزيرة لأكثر من ثمانية وعشرين عاما. </w:t>
                  </w:r>
                  <w:r w:rsidR="00724024" w:rsidRPr="00724024">
                    <w:rPr>
                      <w:rFonts w:ascii="Sakkal Majalla" w:hAnsi="Sakkal Majalla" w:cs="Sakkal Majalla"/>
                      <w:b/>
                      <w:bCs/>
                      <w:rtl/>
                    </w:rPr>
                    <w:t xml:space="preserve">وانه دعم </w:t>
                  </w:r>
                  <w:r w:rsidRPr="00724024">
                    <w:rPr>
                      <w:rFonts w:ascii="Sakkal Majalla" w:hAnsi="Sakkal Majalla" w:cs="Sakkal Majalla"/>
                      <w:b/>
                      <w:bCs/>
                      <w:rtl/>
                    </w:rPr>
                    <w:t xml:space="preserve">الكابتن </w:t>
                  </w:r>
                  <w:r w:rsidR="00724024" w:rsidRPr="00724024">
                    <w:rPr>
                      <w:rFonts w:ascii="Sakkal Majalla" w:hAnsi="Sakkal Majalla" w:cs="Sakkal Majalla"/>
                      <w:b/>
                      <w:bCs/>
                      <w:rtl/>
                    </w:rPr>
                    <w:t>الإنجليزي</w:t>
                  </w:r>
                  <w:r w:rsidRPr="00724024">
                    <w:rPr>
                      <w:rFonts w:ascii="Sakkal Majalla" w:hAnsi="Sakkal Majalla" w:cs="Sakkal Majalla"/>
                      <w:b/>
                      <w:bCs/>
                      <w:rtl/>
                    </w:rPr>
                    <w:t xml:space="preserve"> الذي يتعرض للخيانة من قبل طاقمه. هذا القبطان يأخذه إلى إنجلترا.</w:t>
                  </w:r>
                </w:p>
              </w:txbxContent>
            </v:textbox>
            <w10:wrap anchorx="page"/>
          </v:shape>
        </w:pict>
      </w:r>
    </w:p>
    <w:p w:rsidR="009F1330" w:rsidRPr="00724024" w:rsidRDefault="009F1330" w:rsidP="009F1330">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Pr>
      </w:pPr>
    </w:p>
    <w:p w:rsidR="009F1330" w:rsidRPr="00724024" w:rsidRDefault="009F1330" w:rsidP="009F1330">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Pr>
      </w:pPr>
    </w:p>
    <w:p w:rsidR="009F1330" w:rsidRPr="00724024" w:rsidRDefault="009F1330" w:rsidP="009F1330">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tl/>
        </w:rPr>
      </w:pPr>
    </w:p>
    <w:p w:rsidR="009F1330" w:rsidRPr="00724024" w:rsidRDefault="009F1330" w:rsidP="00E2355B">
      <w:pPr>
        <w:autoSpaceDE w:val="0"/>
        <w:autoSpaceDN w:val="0"/>
        <w:bidi w:val="0"/>
        <w:adjustRightInd w:val="0"/>
        <w:spacing w:after="0" w:line="240" w:lineRule="auto"/>
        <w:ind w:left="540" w:hanging="540"/>
        <w:rPr>
          <w:rFonts w:ascii="Malgun Gothic" w:eastAsia="Malgun Gothic" w:hAnsi="Malgun Gothic" w:cs="Times New Roman"/>
          <w:kern w:val="24"/>
          <w:sz w:val="20"/>
          <w:szCs w:val="20"/>
          <w:lang w:bidi="ar-AE"/>
        </w:rPr>
      </w:pPr>
    </w:p>
    <w:p w:rsidR="009F1330" w:rsidRPr="00724024" w:rsidRDefault="009F1330" w:rsidP="009F1330">
      <w:pPr>
        <w:autoSpaceDE w:val="0"/>
        <w:autoSpaceDN w:val="0"/>
        <w:bidi w:val="0"/>
        <w:adjustRightInd w:val="0"/>
        <w:spacing w:after="0" w:line="240" w:lineRule="auto"/>
        <w:ind w:left="540" w:hanging="540"/>
        <w:rPr>
          <w:rFonts w:ascii="Malgun Gothic" w:eastAsia="Malgun Gothic" w:hAnsi="Malgun Gothic" w:cs="Times New Roman"/>
          <w:kern w:val="24"/>
          <w:sz w:val="20"/>
          <w:szCs w:val="20"/>
          <w:lang w:bidi="ar-AE"/>
        </w:rPr>
      </w:pPr>
    </w:p>
    <w:p w:rsidR="00931159" w:rsidRPr="00902385" w:rsidRDefault="00931159" w:rsidP="00724024">
      <w:pPr>
        <w:autoSpaceDE w:val="0"/>
        <w:autoSpaceDN w:val="0"/>
        <w:bidi w:val="0"/>
        <w:adjustRightInd w:val="0"/>
        <w:spacing w:after="0" w:line="240" w:lineRule="auto"/>
        <w:rPr>
          <w:rFonts w:ascii="Malgun Gothic" w:eastAsia="Malgun Gothic" w:hAnsi="Malgun Gothic" w:cs="Times New Roman"/>
          <w:color w:val="FFFFFF" w:themeColor="background1"/>
          <w:kern w:val="24"/>
          <w:sz w:val="20"/>
          <w:szCs w:val="20"/>
          <w:lang w:bidi="ar-AE"/>
        </w:rPr>
      </w:pPr>
      <w:r w:rsidRPr="00902385">
        <w:rPr>
          <w:rFonts w:ascii="Malgun Gothic" w:eastAsia="Malgun Gothic" w:hAnsi="Malgun Gothic" w:cs="Times New Roman"/>
          <w:color w:val="FFFFFF" w:themeColor="background1"/>
          <w:kern w:val="24"/>
          <w:sz w:val="20"/>
          <w:szCs w:val="20"/>
          <w:lang w:bidi="ar-AE"/>
        </w:rPr>
        <w:t> </w:t>
      </w:r>
      <w:r w:rsidRPr="00902385">
        <w:rPr>
          <w:rFonts w:ascii="Malgun Gothic" w:eastAsia="Malgun Gothic" w:hAnsi="Malgun Gothic" w:cs="Arial"/>
          <w:b/>
          <w:bCs/>
          <w:color w:val="FFFFFF" w:themeColor="background1"/>
          <w:kern w:val="24"/>
          <w:sz w:val="20"/>
          <w:szCs w:val="20"/>
          <w:highlight w:val="blue"/>
          <w:lang w:bidi="ar-AE"/>
        </w:rPr>
        <w:t xml:space="preserve">These are the stages of </w:t>
      </w:r>
      <w:r w:rsidRPr="00902385">
        <w:rPr>
          <w:rFonts w:ascii="Malgun Gothic" w:eastAsia="Malgun Gothic" w:hAnsi="Malgun Gothic" w:cs="Arial"/>
          <w:b/>
          <w:bCs/>
          <w:i/>
          <w:iCs/>
          <w:color w:val="FFFFFF" w:themeColor="background1"/>
          <w:kern w:val="24"/>
          <w:sz w:val="20"/>
          <w:szCs w:val="20"/>
          <w:highlight w:val="blue"/>
          <w:lang w:bidi="ar-AE"/>
        </w:rPr>
        <w:t>Robinson Crusoe</w:t>
      </w:r>
      <w:r w:rsidRPr="00902385">
        <w:rPr>
          <w:rFonts w:ascii="Malgun Gothic" w:eastAsia="Malgun Gothic" w:hAnsi="Malgun Gothic" w:cs="Arial"/>
          <w:b/>
          <w:bCs/>
          <w:color w:val="FFFFFF" w:themeColor="background1"/>
          <w:kern w:val="24"/>
          <w:sz w:val="20"/>
          <w:szCs w:val="20"/>
          <w:highlight w:val="blue"/>
          <w:lang w:bidi="ar-AE"/>
        </w:rPr>
        <w:t>’s plot:</w:t>
      </w:r>
    </w:p>
    <w:p w:rsidR="00931159" w:rsidRPr="00724024" w:rsidRDefault="00931159" w:rsidP="00E2355B">
      <w:pPr>
        <w:autoSpaceDE w:val="0"/>
        <w:autoSpaceDN w:val="0"/>
        <w:bidi w:val="0"/>
        <w:adjustRightInd w:val="0"/>
        <w:spacing w:after="0" w:line="240" w:lineRule="auto"/>
        <w:rPr>
          <w:rFonts w:ascii="Malgun Gothic" w:eastAsia="Malgun Gothic" w:hAnsi="Malgun Gothic" w:cs="Arial"/>
          <w:kern w:val="24"/>
          <w:sz w:val="20"/>
          <w:szCs w:val="20"/>
          <w:lang w:bidi="ar-AE"/>
        </w:rPr>
      </w:pPr>
      <w:r w:rsidRPr="00902385">
        <w:rPr>
          <w:rFonts w:ascii="Malgun Gothic" w:eastAsia="Malgun Gothic" w:hAnsi="Malgun Gothic" w:cs="Arial"/>
          <w:b/>
          <w:bCs/>
          <w:kern w:val="24"/>
          <w:sz w:val="20"/>
          <w:szCs w:val="20"/>
          <w:highlight w:val="green"/>
          <w:lang w:bidi="ar-AE"/>
        </w:rPr>
        <w:t xml:space="preserve">1. </w:t>
      </w:r>
      <w:r w:rsidRPr="00902385">
        <w:rPr>
          <w:rFonts w:ascii="Malgun Gothic" w:eastAsia="Malgun Gothic" w:hAnsi="Malgun Gothic" w:cs="Arial"/>
          <w:b/>
          <w:bCs/>
          <w:kern w:val="24"/>
          <w:sz w:val="20"/>
          <w:szCs w:val="20"/>
          <w:highlight w:val="green"/>
          <w:u w:val="single"/>
          <w:lang w:bidi="ar-AE"/>
        </w:rPr>
        <w:t>Exposition stage</w:t>
      </w:r>
      <w:r w:rsidRPr="00724024">
        <w:rPr>
          <w:rFonts w:ascii="Malgun Gothic" w:eastAsia="Malgun Gothic" w:hAnsi="Malgun Gothic" w:cs="Arial"/>
          <w:kern w:val="24"/>
          <w:sz w:val="20"/>
          <w:szCs w:val="20"/>
          <w:lang w:bidi="ar-AE"/>
        </w:rPr>
        <w:t>: At the beginning of the novel, there is a background for the coming adventures of Crusoe and his refusal to accept traditional way of thinking. He is against many ideas of his society.</w:t>
      </w:r>
    </w:p>
    <w:p w:rsidR="00931159" w:rsidRDefault="00724024" w:rsidP="00E2355B">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28" type="#_x0000_t202" style="position:absolute;margin-left:-2.75pt;margin-top:6.9pt;width:415.35pt;height:1in;z-index:251660288">
            <v:textbox>
              <w:txbxContent>
                <w:p w:rsidR="00724024" w:rsidRPr="00724024" w:rsidRDefault="00724024" w:rsidP="00724024">
                  <w:pPr>
                    <w:rPr>
                      <w:rFonts w:ascii="Sakkal Majalla" w:hAnsi="Sakkal Majalla" w:cs="Sakkal Majalla"/>
                      <w:b/>
                      <w:bCs/>
                      <w:rtl/>
                    </w:rPr>
                  </w:pPr>
                  <w:r w:rsidRPr="00724024">
                    <w:rPr>
                      <w:rFonts w:ascii="Sakkal Majalla" w:hAnsi="Sakkal Majalla" w:cs="Sakkal Majalla"/>
                      <w:b/>
                      <w:bCs/>
                      <w:rtl/>
                    </w:rPr>
                    <w:t>هذه هي مراحل الحبكة في روبنسون كروزو:</w:t>
                  </w:r>
                </w:p>
                <w:p w:rsidR="00724024" w:rsidRPr="00724024" w:rsidRDefault="00724024" w:rsidP="00724024">
                  <w:pPr>
                    <w:rPr>
                      <w:rFonts w:ascii="Sakkal Majalla" w:hAnsi="Sakkal Majalla" w:cs="Sakkal Majalla"/>
                      <w:b/>
                      <w:bCs/>
                    </w:rPr>
                  </w:pPr>
                  <w:r w:rsidRPr="00724024">
                    <w:rPr>
                      <w:rFonts w:ascii="Sakkal Majalla" w:hAnsi="Sakkal Majalla" w:cs="Sakkal Majalla"/>
                      <w:b/>
                      <w:bCs/>
                      <w:rtl/>
                    </w:rPr>
                    <w:t>1. مرحلة السرد : في بداية الرواية، هناك خلفية للمغامرات القادمة من كروزو ورفضه لقبول الطريقة التقليدية في التفكير. فهو ضد العديد من الأفكار من مجتمعه</w:t>
                  </w:r>
                </w:p>
              </w:txbxContent>
            </v:textbox>
            <w10:wrap anchorx="page"/>
          </v:shape>
        </w:pict>
      </w:r>
    </w:p>
    <w:p w:rsidR="00724024" w:rsidRDefault="00724024" w:rsidP="00724024">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724024" w:rsidRDefault="00724024" w:rsidP="00724024">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724024" w:rsidRDefault="00724024" w:rsidP="00724024">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724024" w:rsidRPr="00724024" w:rsidRDefault="00724024" w:rsidP="00724024">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D02D82" w:rsidRDefault="00D02D82" w:rsidP="00D02D82">
      <w:pPr>
        <w:autoSpaceDE w:val="0"/>
        <w:autoSpaceDN w:val="0"/>
        <w:bidi w:val="0"/>
        <w:adjustRightInd w:val="0"/>
        <w:spacing w:after="0" w:line="240" w:lineRule="auto"/>
        <w:rPr>
          <w:rFonts w:ascii="Malgun Gothic" w:eastAsia="Malgun Gothic" w:hAnsi="Malgun Gothic" w:cs="Arial"/>
          <w:b/>
          <w:bCs/>
          <w:kern w:val="24"/>
          <w:sz w:val="20"/>
          <w:szCs w:val="20"/>
          <w:highlight w:val="green"/>
          <w:lang w:bidi="ar-AE"/>
        </w:rPr>
      </w:pPr>
    </w:p>
    <w:p w:rsidR="00D02D82" w:rsidRDefault="00D02D82" w:rsidP="00D02D82">
      <w:pPr>
        <w:autoSpaceDE w:val="0"/>
        <w:autoSpaceDN w:val="0"/>
        <w:bidi w:val="0"/>
        <w:adjustRightInd w:val="0"/>
        <w:spacing w:after="0" w:line="240" w:lineRule="auto"/>
        <w:rPr>
          <w:rFonts w:ascii="Malgun Gothic" w:eastAsia="Malgun Gothic" w:hAnsi="Malgun Gothic" w:cs="Arial"/>
          <w:b/>
          <w:bCs/>
          <w:kern w:val="24"/>
          <w:sz w:val="20"/>
          <w:szCs w:val="20"/>
          <w:highlight w:val="green"/>
          <w:lang w:bidi="ar-AE"/>
        </w:rPr>
      </w:pPr>
    </w:p>
    <w:p w:rsidR="00D02D82" w:rsidRDefault="00D02D82" w:rsidP="00D02D82">
      <w:pPr>
        <w:autoSpaceDE w:val="0"/>
        <w:autoSpaceDN w:val="0"/>
        <w:bidi w:val="0"/>
        <w:adjustRightInd w:val="0"/>
        <w:spacing w:after="0" w:line="240" w:lineRule="auto"/>
        <w:rPr>
          <w:rFonts w:ascii="Malgun Gothic" w:eastAsia="Malgun Gothic" w:hAnsi="Malgun Gothic" w:cs="Arial"/>
          <w:b/>
          <w:bCs/>
          <w:kern w:val="24"/>
          <w:sz w:val="20"/>
          <w:szCs w:val="20"/>
          <w:highlight w:val="green"/>
          <w:lang w:bidi="ar-AE"/>
        </w:rPr>
      </w:pPr>
    </w:p>
    <w:p w:rsidR="00931159" w:rsidRDefault="00931159" w:rsidP="00D02D82">
      <w:pPr>
        <w:autoSpaceDE w:val="0"/>
        <w:autoSpaceDN w:val="0"/>
        <w:bidi w:val="0"/>
        <w:adjustRightInd w:val="0"/>
        <w:spacing w:after="0" w:line="240" w:lineRule="auto"/>
        <w:rPr>
          <w:rFonts w:ascii="Malgun Gothic" w:eastAsia="Malgun Gothic" w:hAnsi="Malgun Gothic" w:cs="Arial"/>
          <w:kern w:val="24"/>
          <w:sz w:val="20"/>
          <w:szCs w:val="20"/>
          <w:lang w:bidi="ar-AE"/>
        </w:rPr>
      </w:pPr>
      <w:r w:rsidRPr="00902385">
        <w:rPr>
          <w:rFonts w:ascii="Malgun Gothic" w:eastAsia="Malgun Gothic" w:hAnsi="Malgun Gothic" w:cs="Arial"/>
          <w:b/>
          <w:bCs/>
          <w:kern w:val="24"/>
          <w:sz w:val="20"/>
          <w:szCs w:val="20"/>
          <w:highlight w:val="green"/>
          <w:lang w:bidi="ar-AE"/>
        </w:rPr>
        <w:t xml:space="preserve">2. </w:t>
      </w:r>
      <w:r w:rsidRPr="00902385">
        <w:rPr>
          <w:rFonts w:ascii="Malgun Gothic" w:eastAsia="Malgun Gothic" w:hAnsi="Malgun Gothic" w:cs="Arial"/>
          <w:b/>
          <w:bCs/>
          <w:kern w:val="24"/>
          <w:sz w:val="20"/>
          <w:szCs w:val="20"/>
          <w:highlight w:val="green"/>
          <w:u w:val="single"/>
          <w:lang w:bidi="ar-AE"/>
        </w:rPr>
        <w:t>Complications stage</w:t>
      </w:r>
      <w:r w:rsidRPr="00724024">
        <w:rPr>
          <w:rFonts w:ascii="Malgun Gothic" w:eastAsia="Malgun Gothic" w:hAnsi="Malgun Gothic" w:cs="Arial"/>
          <w:kern w:val="24"/>
          <w:sz w:val="20"/>
          <w:szCs w:val="20"/>
          <w:lang w:bidi="ar-AE"/>
        </w:rPr>
        <w:t>: Crusoe wants to go to the sea and doesn’t follow the advice of his father. He becomes a merchant. He goes to Brazil and achieves economic success. He wants to travel and buy slaves and bring them back to Brazil.</w:t>
      </w:r>
    </w:p>
    <w:p w:rsidR="00724024" w:rsidRDefault="00724024" w:rsidP="00724024">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29" type="#_x0000_t202" style="position:absolute;margin-left:.7pt;margin-top:1.4pt;width:420.9pt;height:50.55pt;z-index:251661312">
            <v:textbox>
              <w:txbxContent>
                <w:p w:rsidR="00724024" w:rsidRPr="00094D7E" w:rsidRDefault="00724024" w:rsidP="00094D7E">
                  <w:pPr>
                    <w:rPr>
                      <w:rFonts w:ascii="Sakkal Majalla" w:hAnsi="Sakkal Majalla" w:cs="Sakkal Majalla"/>
                      <w:b/>
                      <w:bCs/>
                    </w:rPr>
                  </w:pPr>
                  <w:r w:rsidRPr="00094D7E">
                    <w:rPr>
                      <w:rFonts w:ascii="Sakkal Majalla" w:hAnsi="Sakkal Majalla" w:cs="Sakkal Majalla"/>
                      <w:b/>
                      <w:bCs/>
                      <w:rtl/>
                    </w:rPr>
                    <w:t xml:space="preserve">2. مرحلةالتعقيد : كروزو يريد أن يذهب إلى البحر ولايقبل بنصيحة والده. وانه سيصبح تاجرا. يذهب إلى البرازيل ويحقق النجاح الاقتصادي. </w:t>
                  </w:r>
                  <w:r w:rsidR="00094D7E" w:rsidRPr="00094D7E">
                    <w:rPr>
                      <w:rFonts w:ascii="Sakkal Majalla" w:hAnsi="Sakkal Majalla" w:cs="Sakkal Majalla"/>
                      <w:b/>
                      <w:bCs/>
                      <w:rtl/>
                    </w:rPr>
                    <w:t>و</w:t>
                  </w:r>
                  <w:r w:rsidRPr="00094D7E">
                    <w:rPr>
                      <w:rFonts w:ascii="Sakkal Majalla" w:hAnsi="Sakkal Majalla" w:cs="Sakkal Majalla"/>
                      <w:b/>
                      <w:bCs/>
                      <w:rtl/>
                    </w:rPr>
                    <w:t>انه يريد السفر وشراء العبيد واعادتهم الى البرازيل.</w:t>
                  </w:r>
                </w:p>
              </w:txbxContent>
            </v:textbox>
            <w10:wrap anchorx="page"/>
          </v:shape>
        </w:pict>
      </w:r>
    </w:p>
    <w:p w:rsidR="00724024" w:rsidRPr="00724024" w:rsidRDefault="00724024" w:rsidP="00724024">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Pr="00724024" w:rsidRDefault="00931159" w:rsidP="00E2355B">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w:t>
      </w:r>
    </w:p>
    <w:p w:rsidR="00931159" w:rsidRDefault="00931159" w:rsidP="00094D7E">
      <w:pPr>
        <w:autoSpaceDE w:val="0"/>
        <w:autoSpaceDN w:val="0"/>
        <w:bidi w:val="0"/>
        <w:adjustRightInd w:val="0"/>
        <w:spacing w:after="0" w:line="240" w:lineRule="auto"/>
        <w:rPr>
          <w:rFonts w:ascii="Malgun Gothic" w:eastAsia="Malgun Gothic" w:hAnsi="Malgun Gothic" w:cs="Arial"/>
          <w:kern w:val="24"/>
          <w:sz w:val="20"/>
          <w:szCs w:val="20"/>
          <w:lang w:bidi="ar-AE"/>
        </w:rPr>
      </w:pPr>
      <w:r w:rsidRPr="0064542F">
        <w:rPr>
          <w:rFonts w:ascii="Malgun Gothic" w:eastAsia="Malgun Gothic" w:hAnsi="Malgun Gothic" w:cs="Arial"/>
          <w:b/>
          <w:bCs/>
          <w:kern w:val="24"/>
          <w:sz w:val="20"/>
          <w:szCs w:val="20"/>
          <w:highlight w:val="green"/>
          <w:lang w:bidi="ar-AE"/>
        </w:rPr>
        <w:t xml:space="preserve">3. </w:t>
      </w:r>
      <w:r w:rsidRPr="0064542F">
        <w:rPr>
          <w:rFonts w:ascii="Malgun Gothic" w:eastAsia="Malgun Gothic" w:hAnsi="Malgun Gothic" w:cs="Arial"/>
          <w:b/>
          <w:bCs/>
          <w:kern w:val="24"/>
          <w:sz w:val="20"/>
          <w:szCs w:val="20"/>
          <w:highlight w:val="green"/>
          <w:u w:val="single"/>
          <w:lang w:bidi="ar-AE"/>
        </w:rPr>
        <w:t>Climax stage</w:t>
      </w:r>
      <w:r w:rsidRPr="00724024">
        <w:rPr>
          <w:rFonts w:ascii="Malgun Gothic" w:eastAsia="Malgun Gothic" w:hAnsi="Malgun Gothic" w:cs="Arial"/>
          <w:kern w:val="24"/>
          <w:sz w:val="20"/>
          <w:szCs w:val="20"/>
          <w:lang w:bidi="ar-AE"/>
        </w:rPr>
        <w:t>: In his voyage to buy slaves, his ship is wrecked. He is the only survivor who reaches an isolated island. He is alone in the island.</w:t>
      </w:r>
    </w:p>
    <w:p w:rsidR="00094D7E" w:rsidRDefault="00094D7E" w:rsidP="00094D7E">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30" type="#_x0000_t202" style="position:absolute;margin-left:4.15pt;margin-top:1.5pt;width:417.45pt;height:47.75pt;z-index:251662336">
            <v:textbox>
              <w:txbxContent>
                <w:p w:rsidR="00094D7E" w:rsidRPr="00094D7E" w:rsidRDefault="00094D7E" w:rsidP="00094D7E">
                  <w:pPr>
                    <w:rPr>
                      <w:rFonts w:ascii="Sakkal Majalla" w:hAnsi="Sakkal Majalla" w:cs="Sakkal Majalla"/>
                      <w:b/>
                      <w:bCs/>
                    </w:rPr>
                  </w:pPr>
                  <w:r w:rsidRPr="00094D7E">
                    <w:rPr>
                      <w:rFonts w:ascii="Sakkal Majalla" w:hAnsi="Sakkal Majalla" w:cs="Sakkal Majalla"/>
                      <w:b/>
                      <w:bCs/>
                      <w:rtl/>
                    </w:rPr>
                    <w:t xml:space="preserve">3. مرحلة </w:t>
                  </w:r>
                  <w:r>
                    <w:rPr>
                      <w:rFonts w:ascii="Sakkal Majalla" w:hAnsi="Sakkal Majalla" w:cs="Sakkal Majalla" w:hint="cs"/>
                      <w:b/>
                      <w:bCs/>
                      <w:rtl/>
                    </w:rPr>
                    <w:t xml:space="preserve">القمة </w:t>
                  </w:r>
                  <w:r w:rsidRPr="00094D7E">
                    <w:rPr>
                      <w:rFonts w:ascii="Sakkal Majalla" w:hAnsi="Sakkal Majalla" w:cs="Sakkal Majalla"/>
                      <w:b/>
                      <w:bCs/>
                      <w:rtl/>
                    </w:rPr>
                    <w:t>: في رحلته لشراء العبيد، يتم تدمير سفينته. كان هو الناجي الوحيد الذي يصل إلى جزيرة معزولة. فهو وحده في الجزيرة.</w:t>
                  </w:r>
                </w:p>
              </w:txbxContent>
            </v:textbox>
            <w10:wrap anchorx="page"/>
          </v:shape>
        </w:pict>
      </w:r>
    </w:p>
    <w:p w:rsidR="00094D7E" w:rsidRPr="00724024" w:rsidRDefault="00094D7E" w:rsidP="00094D7E">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E2355B" w:rsidRPr="00724024" w:rsidRDefault="00E2355B" w:rsidP="00E2355B">
      <w:pPr>
        <w:autoSpaceDE w:val="0"/>
        <w:autoSpaceDN w:val="0"/>
        <w:bidi w:val="0"/>
        <w:adjustRightInd w:val="0"/>
        <w:spacing w:after="0" w:line="240" w:lineRule="auto"/>
        <w:rPr>
          <w:rFonts w:ascii="Malgun Gothic" w:eastAsia="Malgun Gothic" w:hAnsi="Malgun Gothic" w:cs="Arial"/>
          <w:b/>
          <w:bCs/>
          <w:kern w:val="24"/>
          <w:sz w:val="20"/>
          <w:szCs w:val="20"/>
          <w:lang w:bidi="ar-AE"/>
        </w:rPr>
      </w:pPr>
    </w:p>
    <w:p w:rsidR="00931159" w:rsidRDefault="00931159" w:rsidP="00E2355B">
      <w:pPr>
        <w:autoSpaceDE w:val="0"/>
        <w:autoSpaceDN w:val="0"/>
        <w:bidi w:val="0"/>
        <w:adjustRightInd w:val="0"/>
        <w:spacing w:after="0" w:line="240" w:lineRule="auto"/>
        <w:rPr>
          <w:rFonts w:ascii="Malgun Gothic" w:eastAsia="Malgun Gothic" w:hAnsi="Malgun Gothic" w:cs="Arial"/>
          <w:kern w:val="24"/>
          <w:sz w:val="20"/>
          <w:szCs w:val="20"/>
          <w:lang w:bidi="ar-AE"/>
        </w:rPr>
      </w:pPr>
      <w:r w:rsidRPr="0064542F">
        <w:rPr>
          <w:rFonts w:ascii="Malgun Gothic" w:eastAsia="Malgun Gothic" w:hAnsi="Malgun Gothic" w:cs="Arial"/>
          <w:b/>
          <w:bCs/>
          <w:kern w:val="24"/>
          <w:sz w:val="20"/>
          <w:szCs w:val="20"/>
          <w:highlight w:val="green"/>
          <w:lang w:bidi="ar-AE"/>
        </w:rPr>
        <w:t xml:space="preserve">4. </w:t>
      </w:r>
      <w:r w:rsidRPr="0064542F">
        <w:rPr>
          <w:rFonts w:ascii="Malgun Gothic" w:eastAsia="Malgun Gothic" w:hAnsi="Malgun Gothic" w:cs="Arial"/>
          <w:b/>
          <w:bCs/>
          <w:kern w:val="24"/>
          <w:sz w:val="20"/>
          <w:szCs w:val="20"/>
          <w:highlight w:val="green"/>
          <w:u w:val="single"/>
          <w:lang w:bidi="ar-AE"/>
        </w:rPr>
        <w:t>Resolution stage</w:t>
      </w:r>
      <w:r w:rsidRPr="0064542F">
        <w:rPr>
          <w:rFonts w:ascii="Malgun Gothic" w:eastAsia="Malgun Gothic" w:hAnsi="Malgun Gothic" w:cs="Arial"/>
          <w:kern w:val="24"/>
          <w:sz w:val="20"/>
          <w:szCs w:val="20"/>
          <w:highlight w:val="green"/>
          <w:lang w:bidi="ar-AE"/>
        </w:rPr>
        <w:t>:</w:t>
      </w:r>
      <w:r w:rsidRPr="00724024">
        <w:rPr>
          <w:rFonts w:ascii="Malgun Gothic" w:eastAsia="Malgun Gothic" w:hAnsi="Malgun Gothic" w:cs="Arial"/>
          <w:kern w:val="24"/>
          <w:sz w:val="20"/>
          <w:szCs w:val="20"/>
          <w:lang w:bidi="ar-AE"/>
        </w:rPr>
        <w:t xml:space="preserve"> After reaching the island, Crusoe begins to collect some objects from the damaged ship. Then he makes his home and finds his food. He tries to leave the island; he creates a canoe. It is small and cannot be used for long journey. He accepts his fate. He tries to find solutions for his problems with cannibals, food, going back to England and other problems. Finally he goes back to England and becomes wealthy.</w:t>
      </w:r>
    </w:p>
    <w:p w:rsidR="00094D7E" w:rsidRDefault="00094D7E" w:rsidP="00094D7E">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31" type="#_x0000_t202" style="position:absolute;margin-left:.7pt;margin-top:3pt;width:420.9pt;height:74.75pt;z-index:251663360" filled="f">
            <v:textbox>
              <w:txbxContent>
                <w:p w:rsidR="00094D7E" w:rsidRPr="00094D7E" w:rsidRDefault="00094D7E" w:rsidP="00094D7E">
                  <w:pPr>
                    <w:rPr>
                      <w:rFonts w:ascii="Sakkal Majalla" w:hAnsi="Sakkal Majalla" w:cs="Sakkal Majalla"/>
                      <w:b/>
                      <w:bCs/>
                    </w:rPr>
                  </w:pPr>
                  <w:r w:rsidRPr="00094D7E">
                    <w:rPr>
                      <w:rFonts w:ascii="Sakkal Majalla" w:hAnsi="Sakkal Majalla" w:cs="Sakkal Majalla"/>
                      <w:b/>
                      <w:bCs/>
                      <w:rtl/>
                    </w:rPr>
                    <w:t>4. مرحلة القرار: بعد الوصول إلى الجزيرة، كروزو يبدأ في جمع بعض الكائنات من السفينة التالفة. ثم انه يصنع  منزله ويجد طعامه. وهو يحاول مغادرة الجزيرة، وأنه وينشأ الزورق. انه صغير ولا يمكن استخدامها لرحلة طويلة. وقال انه يقبل مصيره. وهو يحاول إيجاد حلول لمشاكله مع أكلة لحوم البشر، والغذاء، والذهاب مرة أخرى إلى إنجلترا وغيرها من المشاكل. واخيرا هو يعود الى انكلترا ويصبح ثرياً.</w:t>
                  </w:r>
                </w:p>
              </w:txbxContent>
            </v:textbox>
            <w10:wrap anchorx="page"/>
          </v:shape>
        </w:pict>
      </w:r>
    </w:p>
    <w:p w:rsidR="00094D7E" w:rsidRDefault="00094D7E" w:rsidP="00094D7E">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094D7E" w:rsidRPr="00724024" w:rsidRDefault="00094D7E" w:rsidP="00094D7E">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Pr="00724024" w:rsidRDefault="00931159" w:rsidP="00E2355B">
      <w:pPr>
        <w:autoSpaceDE w:val="0"/>
        <w:autoSpaceDN w:val="0"/>
        <w:bidi w:val="0"/>
        <w:adjustRightInd w:val="0"/>
        <w:spacing w:after="0" w:line="240" w:lineRule="auto"/>
        <w:rPr>
          <w:rFonts w:ascii="Malgun Gothic" w:eastAsia="Malgun Gothic" w:hAnsi="Malgun Gothic" w:cs="Times New Roman"/>
          <w:kern w:val="24"/>
          <w:sz w:val="20"/>
          <w:szCs w:val="20"/>
          <w:lang w:bidi="ar-AE"/>
        </w:rPr>
      </w:pPr>
      <w:r w:rsidRPr="00724024">
        <w:rPr>
          <w:rFonts w:ascii="Malgun Gothic" w:eastAsia="Malgun Gothic" w:hAnsi="Malgun Gothic" w:cs="Times New Roman"/>
          <w:b/>
          <w:bCs/>
          <w:kern w:val="24"/>
          <w:sz w:val="20"/>
          <w:szCs w:val="20"/>
          <w:lang w:bidi="ar-AE"/>
        </w:rPr>
        <w:t xml:space="preserve">     </w:t>
      </w:r>
    </w:p>
    <w:p w:rsidR="00094D7E" w:rsidRDefault="00094D7E" w:rsidP="00E2355B">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Pr="00B66F68" w:rsidRDefault="00931159" w:rsidP="00B66F68">
      <w:pPr>
        <w:autoSpaceDE w:val="0"/>
        <w:autoSpaceDN w:val="0"/>
        <w:bidi w:val="0"/>
        <w:adjustRightInd w:val="0"/>
        <w:spacing w:after="0" w:line="240" w:lineRule="auto"/>
        <w:rPr>
          <w:rFonts w:ascii="Malgun Gothic" w:eastAsia="Malgun Gothic" w:hAnsi="Malgun Gothic" w:cs="Calibri"/>
          <w:kern w:val="24"/>
          <w:sz w:val="20"/>
          <w:szCs w:val="20"/>
          <w:lang w:bidi="ar-AE"/>
        </w:rPr>
      </w:pPr>
      <w:r w:rsidRPr="00724024">
        <w:rPr>
          <w:rFonts w:ascii="Malgun Gothic" w:eastAsia="Malgun Gothic" w:hAnsi="Malgun Gothic" w:cs="Arial"/>
          <w:kern w:val="24"/>
          <w:sz w:val="20"/>
          <w:szCs w:val="20"/>
          <w:lang w:bidi="ar-AE"/>
        </w:rPr>
        <w:t>The plot is very clear in the original title of the novel. The original title is  </w:t>
      </w:r>
      <w:r w:rsidRPr="00B66F68">
        <w:rPr>
          <w:rFonts w:ascii="Malgun Gothic" w:eastAsia="Malgun Gothic" w:hAnsi="Malgun Gothic" w:cs="Arial"/>
          <w:i/>
          <w:iCs/>
          <w:color w:val="00B050"/>
          <w:kern w:val="24"/>
          <w:sz w:val="20"/>
          <w:szCs w:val="20"/>
          <w:u w:val="single"/>
          <w:lang w:bidi="ar-AE"/>
        </w:rPr>
        <w:t xml:space="preserve">The Life and Strange </w:t>
      </w:r>
      <w:proofErr w:type="spellStart"/>
      <w:r w:rsidRPr="00B66F68">
        <w:rPr>
          <w:rFonts w:ascii="Malgun Gothic" w:eastAsia="Malgun Gothic" w:hAnsi="Malgun Gothic" w:cs="Arial"/>
          <w:i/>
          <w:iCs/>
          <w:color w:val="00B050"/>
          <w:kern w:val="24"/>
          <w:sz w:val="20"/>
          <w:szCs w:val="20"/>
          <w:u w:val="single"/>
          <w:lang w:bidi="ar-AE"/>
        </w:rPr>
        <w:t>Surprizing</w:t>
      </w:r>
      <w:proofErr w:type="spellEnd"/>
      <w:r w:rsidRPr="00B66F68">
        <w:rPr>
          <w:rFonts w:ascii="Malgun Gothic" w:eastAsia="Malgun Gothic" w:hAnsi="Malgun Gothic" w:cs="Arial"/>
          <w:i/>
          <w:iCs/>
          <w:color w:val="00B050"/>
          <w:kern w:val="24"/>
          <w:sz w:val="20"/>
          <w:szCs w:val="20"/>
          <w:u w:val="single"/>
          <w:lang w:bidi="ar-AE"/>
        </w:rPr>
        <w:t xml:space="preserve"> Adventures of Robinson Crusoe, of York, Mariner: Who lived Eight and Twenty Years, all alone in an un-inhabited Island on the Coast of America, near the Mouth of the Great River of </w:t>
      </w:r>
      <w:proofErr w:type="spellStart"/>
      <w:r w:rsidRPr="00B66F68">
        <w:rPr>
          <w:rFonts w:ascii="Malgun Gothic" w:eastAsia="Malgun Gothic" w:hAnsi="Malgun Gothic" w:cs="Arial"/>
          <w:i/>
          <w:iCs/>
          <w:color w:val="00B050"/>
          <w:kern w:val="24"/>
          <w:sz w:val="20"/>
          <w:szCs w:val="20"/>
          <w:u w:val="single"/>
          <w:lang w:bidi="ar-AE"/>
        </w:rPr>
        <w:t>Oroonoque</w:t>
      </w:r>
      <w:proofErr w:type="spellEnd"/>
      <w:r w:rsidRPr="00B66F68">
        <w:rPr>
          <w:rFonts w:ascii="Malgun Gothic" w:eastAsia="Malgun Gothic" w:hAnsi="Malgun Gothic" w:cs="Arial"/>
          <w:i/>
          <w:iCs/>
          <w:color w:val="00B050"/>
          <w:kern w:val="24"/>
          <w:sz w:val="20"/>
          <w:szCs w:val="20"/>
          <w:u w:val="single"/>
          <w:lang w:bidi="ar-AE"/>
        </w:rPr>
        <w:t xml:space="preserve">; Having been cast on Shore by Shipwreck, wherein all the Men perished but himself. </w:t>
      </w:r>
      <w:r w:rsidRPr="00B66F68">
        <w:rPr>
          <w:rFonts w:ascii="Malgun Gothic" w:eastAsia="Malgun Gothic" w:hAnsi="Malgun Gothic" w:cs="Arial"/>
          <w:i/>
          <w:iCs/>
          <w:color w:val="00B050"/>
          <w:kern w:val="24"/>
          <w:sz w:val="20"/>
          <w:szCs w:val="20"/>
          <w:lang w:bidi="ar-AE"/>
        </w:rPr>
        <w:t xml:space="preserve"> </w:t>
      </w:r>
      <w:r w:rsidRPr="00B66F68">
        <w:rPr>
          <w:rFonts w:ascii="Malgun Gothic" w:eastAsia="Malgun Gothic" w:hAnsi="Malgun Gothic" w:cs="Arial"/>
          <w:i/>
          <w:iCs/>
          <w:color w:val="00B050"/>
          <w:kern w:val="24"/>
          <w:sz w:val="20"/>
          <w:szCs w:val="20"/>
          <w:u w:val="single"/>
          <w:lang w:bidi="ar-AE"/>
        </w:rPr>
        <w:t xml:space="preserve">With An Account how he was at last as strangely </w:t>
      </w:r>
      <w:r w:rsidR="00B66F68" w:rsidRPr="00B66F68">
        <w:rPr>
          <w:rFonts w:ascii="Malgun Gothic" w:eastAsia="Malgun Gothic" w:hAnsi="Malgun Gothic" w:cs="Arial"/>
          <w:i/>
          <w:iCs/>
          <w:color w:val="00B050"/>
          <w:kern w:val="24"/>
          <w:sz w:val="20"/>
          <w:szCs w:val="20"/>
          <w:u w:val="single"/>
          <w:lang w:bidi="ar-AE"/>
        </w:rPr>
        <w:t>deliver's</w:t>
      </w:r>
      <w:r w:rsidRPr="00B66F68">
        <w:rPr>
          <w:rFonts w:ascii="Malgun Gothic" w:eastAsia="Malgun Gothic" w:hAnsi="Malgun Gothic" w:cs="Arial"/>
          <w:i/>
          <w:iCs/>
          <w:color w:val="00B050"/>
          <w:kern w:val="24"/>
          <w:sz w:val="20"/>
          <w:szCs w:val="20"/>
          <w:u w:val="single"/>
          <w:lang w:bidi="ar-AE"/>
        </w:rPr>
        <w:t xml:space="preserve"> by Pirates</w:t>
      </w:r>
      <w:r w:rsidRPr="00724024">
        <w:rPr>
          <w:rFonts w:ascii="Malgun Gothic" w:eastAsia="Malgun Gothic" w:hAnsi="Malgun Gothic" w:cs="Arial"/>
          <w:i/>
          <w:iCs/>
          <w:kern w:val="24"/>
          <w:sz w:val="20"/>
          <w:szCs w:val="20"/>
          <w:u w:val="single"/>
          <w:lang w:bidi="ar-AE"/>
        </w:rPr>
        <w:t>.</w:t>
      </w:r>
    </w:p>
    <w:p w:rsidR="00931159" w:rsidRPr="00724024" w:rsidRDefault="00B66F68" w:rsidP="00931159">
      <w:pPr>
        <w:autoSpaceDE w:val="0"/>
        <w:autoSpaceDN w:val="0"/>
        <w:bidi w:val="0"/>
        <w:adjustRightInd w:val="0"/>
        <w:spacing w:after="0" w:line="240" w:lineRule="auto"/>
        <w:ind w:left="540" w:hanging="540"/>
        <w:rPr>
          <w:rFonts w:ascii="Malgun Gothic" w:eastAsia="Malgun Gothic" w:hAnsi="Malgun Gothic" w:cs="Calibri"/>
          <w:kern w:val="24"/>
          <w:sz w:val="20"/>
          <w:szCs w:val="20"/>
          <w:lang w:bidi="ar-AE"/>
        </w:rPr>
      </w:pPr>
      <w:r>
        <w:rPr>
          <w:rFonts w:ascii="Malgun Gothic" w:eastAsia="Malgun Gothic" w:hAnsi="Malgun Gothic" w:cs="Calibri"/>
          <w:noProof/>
          <w:kern w:val="24"/>
          <w:sz w:val="20"/>
          <w:szCs w:val="20"/>
        </w:rPr>
        <w:pict>
          <v:shape id="_x0000_s1032" type="#_x0000_t202" style="position:absolute;left:0;text-align:left;margin-left:4.15pt;margin-top:5.45pt;width:458.3pt;height:75.9pt;z-index:251664384" filled="f">
            <v:textbox>
              <w:txbxContent>
                <w:p w:rsidR="00B66F68" w:rsidRPr="00B66F68" w:rsidRDefault="00B66F68" w:rsidP="00B66F68">
                  <w:pPr>
                    <w:rPr>
                      <w:rFonts w:ascii="Sakkal Majalla" w:hAnsi="Sakkal Majalla" w:cs="Sakkal Majalla"/>
                      <w:b/>
                      <w:bCs/>
                      <w:rtl/>
                    </w:rPr>
                  </w:pPr>
                  <w:r w:rsidRPr="00B66F68">
                    <w:rPr>
                      <w:rFonts w:ascii="Sakkal Majalla" w:hAnsi="Sakkal Majalla" w:cs="Sakkal Majalla"/>
                      <w:b/>
                      <w:bCs/>
                      <w:rtl/>
                    </w:rPr>
                    <w:t xml:space="preserve">الحبكة  واضحة جدا في العنوان الأصلي للرواية. العنوان الأصلي هو الحياة ومغامرات غريبه ومدهشه لـ روبنسون كروزو، من نيويورك، مارينر: الذي عاش ثمانية وعشرين عاما، كلها وحده في جزيرة غير مأهولة بالسكان على الساحل من أمريكا، بالقرب من مصب نهر الكبير </w:t>
                  </w:r>
                  <w:proofErr w:type="spellStart"/>
                  <w:r w:rsidRPr="00B66F68">
                    <w:rPr>
                      <w:rFonts w:ascii="Sakkal Majalla" w:hAnsi="Sakkal Majalla" w:cs="Sakkal Majalla"/>
                      <w:b/>
                      <w:bCs/>
                    </w:rPr>
                    <w:t>Oroonoque</w:t>
                  </w:r>
                  <w:proofErr w:type="spellEnd"/>
                  <w:r w:rsidRPr="00B66F68">
                    <w:rPr>
                      <w:rFonts w:ascii="Sakkal Majalla" w:hAnsi="Sakkal Majalla" w:cs="Sakkal Majalla"/>
                      <w:b/>
                      <w:bCs/>
                      <w:rtl/>
                    </w:rPr>
                    <w:t>؛ بعد أن يلقي على الشاطئ بواسطة حطام السفينة، حيث هلك جميع الرجال ماعدا نفسه. مع حساب كيف كان في الماضي، حيث يسلم الغريب من قبل قراصنة.</w:t>
                  </w:r>
                </w:p>
              </w:txbxContent>
            </v:textbox>
            <w10:wrap anchorx="page"/>
          </v:shape>
        </w:pict>
      </w:r>
    </w:p>
    <w:p w:rsidR="00B66F68" w:rsidRDefault="00B66F68"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B66F68" w:rsidRDefault="00B66F68" w:rsidP="00B66F68">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B66F68" w:rsidRDefault="00B66F68" w:rsidP="00B66F68">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B66F68" w:rsidRDefault="00B66F68" w:rsidP="00B66F68">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931159" w:rsidRPr="00724024" w:rsidRDefault="00931159" w:rsidP="00B66F68">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Defoe focuses his attention in his plot of this novel on </w:t>
      </w:r>
      <w:r w:rsidRPr="00724024">
        <w:rPr>
          <w:rFonts w:ascii="Malgun Gothic" w:eastAsia="Malgun Gothic" w:hAnsi="Malgun Gothic" w:cs="Arial"/>
          <w:b/>
          <w:bCs/>
          <w:kern w:val="24"/>
          <w:sz w:val="20"/>
          <w:szCs w:val="20"/>
          <w:lang w:bidi="ar-AE"/>
        </w:rPr>
        <w:t>two strategies</w:t>
      </w:r>
      <w:r w:rsidRPr="00724024">
        <w:rPr>
          <w:rFonts w:ascii="Malgun Gothic" w:eastAsia="Malgun Gothic" w:hAnsi="Malgun Gothic" w:cs="Arial"/>
          <w:kern w:val="24"/>
          <w:sz w:val="20"/>
          <w:szCs w:val="20"/>
          <w:lang w:bidi="ar-AE"/>
        </w:rPr>
        <w:t>:</w:t>
      </w:r>
    </w:p>
    <w:p w:rsidR="00E2355B" w:rsidRPr="005A5B00" w:rsidRDefault="00931159" w:rsidP="005A5B00">
      <w:pPr>
        <w:pStyle w:val="ListParagraph"/>
        <w:numPr>
          <w:ilvl w:val="0"/>
          <w:numId w:val="6"/>
        </w:numPr>
        <w:autoSpaceDE w:val="0"/>
        <w:autoSpaceDN w:val="0"/>
        <w:bidi w:val="0"/>
        <w:adjustRightInd w:val="0"/>
        <w:spacing w:after="0" w:line="240" w:lineRule="auto"/>
        <w:rPr>
          <w:rFonts w:ascii="Malgun Gothic" w:eastAsia="Malgun Gothic" w:hAnsi="Malgun Gothic" w:cs="Arial"/>
          <w:kern w:val="24"/>
          <w:sz w:val="20"/>
          <w:szCs w:val="20"/>
          <w:lang w:bidi="ar-AE"/>
        </w:rPr>
      </w:pPr>
      <w:r w:rsidRPr="00902385">
        <w:rPr>
          <w:rFonts w:ascii="Malgun Gothic" w:eastAsia="Malgun Gothic" w:hAnsi="Malgun Gothic" w:cs="Arial"/>
          <w:b/>
          <w:bCs/>
          <w:color w:val="FFFF00"/>
          <w:kern w:val="24"/>
          <w:sz w:val="20"/>
          <w:szCs w:val="20"/>
          <w:highlight w:val="lightGray"/>
          <w:lang w:bidi="ar-AE"/>
        </w:rPr>
        <w:t>Realistic events</w:t>
      </w:r>
      <w:r w:rsidRPr="005A5B00">
        <w:rPr>
          <w:rFonts w:ascii="Malgun Gothic" w:eastAsia="Malgun Gothic" w:hAnsi="Malgun Gothic" w:cs="Arial"/>
          <w:kern w:val="24"/>
          <w:sz w:val="20"/>
          <w:szCs w:val="20"/>
          <w:lang w:bidi="ar-AE"/>
        </w:rPr>
        <w:t>, which are similar to real life or based on facts.</w:t>
      </w:r>
    </w:p>
    <w:p w:rsidR="00931159" w:rsidRPr="005A5B00" w:rsidRDefault="00D02D82" w:rsidP="005A5B00">
      <w:pPr>
        <w:pStyle w:val="ListParagraph"/>
        <w:numPr>
          <w:ilvl w:val="0"/>
          <w:numId w:val="3"/>
        </w:num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33" type="#_x0000_t202" style="position:absolute;left:0;text-align:left;margin-left:-14.5pt;margin-top:48.65pt;width:448.6pt;height:85.15pt;z-index:251665408" filled="f">
            <v:textbox>
              <w:txbxContent>
                <w:p w:rsidR="005A5B00" w:rsidRPr="005A5B00" w:rsidRDefault="005A5B00" w:rsidP="005A5B00">
                  <w:pPr>
                    <w:pStyle w:val="ListParagraph"/>
                    <w:numPr>
                      <w:ilvl w:val="0"/>
                      <w:numId w:val="4"/>
                    </w:numPr>
                    <w:rPr>
                      <w:rFonts w:ascii="Sakkal Majalla" w:hAnsi="Sakkal Majalla" w:cs="Sakkal Majalla"/>
                      <w:b/>
                      <w:bCs/>
                      <w:rtl/>
                    </w:rPr>
                  </w:pPr>
                  <w:r w:rsidRPr="005A5B00">
                    <w:rPr>
                      <w:rFonts w:ascii="Sakkal Majalla" w:hAnsi="Sakkal Majalla" w:cs="Sakkal Majalla"/>
                      <w:b/>
                      <w:bCs/>
                      <w:rtl/>
                    </w:rPr>
                    <w:t>ديفو يركز انتباهه في حبكته في هذه الرواية على استراتيجيتين:</w:t>
                  </w:r>
                </w:p>
                <w:p w:rsidR="005A5B00" w:rsidRPr="005A5B00" w:rsidRDefault="005A5B00" w:rsidP="005A5B00">
                  <w:pPr>
                    <w:pStyle w:val="ListParagraph"/>
                    <w:numPr>
                      <w:ilvl w:val="0"/>
                      <w:numId w:val="4"/>
                    </w:numPr>
                    <w:rPr>
                      <w:rFonts w:ascii="Sakkal Majalla" w:hAnsi="Sakkal Majalla" w:cs="Sakkal Majalla"/>
                      <w:b/>
                      <w:bCs/>
                      <w:rtl/>
                    </w:rPr>
                  </w:pPr>
                  <w:r>
                    <w:rPr>
                      <w:rFonts w:ascii="Sakkal Majalla" w:hAnsi="Sakkal Majalla" w:cs="Sakkal Majalla" w:hint="cs"/>
                      <w:b/>
                      <w:bCs/>
                      <w:color w:val="FF0000"/>
                      <w:rtl/>
                    </w:rPr>
                    <w:t xml:space="preserve">1-  </w:t>
                  </w:r>
                  <w:r w:rsidRPr="005A5B00">
                    <w:rPr>
                      <w:rFonts w:ascii="Sakkal Majalla" w:hAnsi="Sakkal Majalla" w:cs="Sakkal Majalla"/>
                      <w:b/>
                      <w:bCs/>
                      <w:color w:val="FF0000"/>
                      <w:rtl/>
                    </w:rPr>
                    <w:t>أحداث واقعية</w:t>
                  </w:r>
                  <w:r w:rsidRPr="005A5B00">
                    <w:rPr>
                      <w:rFonts w:ascii="Sakkal Majalla" w:hAnsi="Sakkal Majalla" w:cs="Sakkal Majalla"/>
                      <w:b/>
                      <w:bCs/>
                      <w:rtl/>
                    </w:rPr>
                    <w:t>، والتي تتشابه في الحياة الحقيقية أو استنادا إلى وقائع.</w:t>
                  </w:r>
                </w:p>
                <w:p w:rsidR="005A5B00" w:rsidRPr="005A5B00" w:rsidRDefault="005A5B00" w:rsidP="005A5B00">
                  <w:pPr>
                    <w:pStyle w:val="ListParagraph"/>
                    <w:numPr>
                      <w:ilvl w:val="0"/>
                      <w:numId w:val="4"/>
                    </w:numPr>
                    <w:rPr>
                      <w:rFonts w:ascii="Sakkal Majalla" w:hAnsi="Sakkal Majalla" w:cs="Sakkal Majalla"/>
                      <w:b/>
                      <w:bCs/>
                    </w:rPr>
                  </w:pPr>
                  <w:r w:rsidRPr="005A5B00">
                    <w:rPr>
                      <w:rFonts w:ascii="Sakkal Majalla" w:hAnsi="Sakkal Majalla" w:cs="Sakkal Majalla"/>
                      <w:b/>
                      <w:bCs/>
                      <w:rtl/>
                    </w:rPr>
                    <w:t xml:space="preserve">هناك علاقة وثيقة بين مغامرات كروزو وهذه المغامرات الحقيقية للشعب الذي عاش خلال </w:t>
                  </w:r>
                  <w:r>
                    <w:rPr>
                      <w:rFonts w:ascii="Sakkal Majalla" w:hAnsi="Sakkal Majalla" w:cs="Sakkal Majalla"/>
                      <w:b/>
                      <w:bCs/>
                      <w:rtl/>
                    </w:rPr>
                    <w:t>هذ</w:t>
                  </w:r>
                  <w:r>
                    <w:rPr>
                      <w:rFonts w:ascii="Sakkal Majalla" w:hAnsi="Sakkal Majalla" w:cs="Sakkal Majalla" w:hint="cs"/>
                      <w:b/>
                      <w:bCs/>
                      <w:rtl/>
                    </w:rPr>
                    <w:t xml:space="preserve">ا العصر </w:t>
                  </w:r>
                  <w:r w:rsidRPr="005A5B00">
                    <w:rPr>
                      <w:rFonts w:ascii="Sakkal Majalla" w:hAnsi="Sakkal Majalla" w:cs="Sakkal Majalla"/>
                      <w:b/>
                      <w:bCs/>
                      <w:rtl/>
                    </w:rPr>
                    <w:t>. لأنه يقوم على قصة حقيقية. هناك الكثير من الأحداث التي تقترب من واقع الحياة.</w:t>
                  </w:r>
                </w:p>
              </w:txbxContent>
            </v:textbox>
            <w10:wrap anchorx="page"/>
          </v:shape>
        </w:pict>
      </w:r>
      <w:r w:rsidR="00931159" w:rsidRPr="005A5B00">
        <w:rPr>
          <w:rFonts w:ascii="Malgun Gothic" w:eastAsia="Malgun Gothic" w:hAnsi="Malgun Gothic" w:cs="Arial"/>
          <w:kern w:val="24"/>
          <w:sz w:val="20"/>
          <w:szCs w:val="20"/>
          <w:lang w:bidi="ar-AE"/>
        </w:rPr>
        <w:t xml:space="preserve">There is a close relationship between the adventures of Crusoe and these adventures of the real people who lived during that age. It is based on a real story. There are a lot of events that approach the real life. </w:t>
      </w:r>
    </w:p>
    <w:p w:rsidR="00E2355B" w:rsidRPr="00724024" w:rsidRDefault="00E2355B"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931159" w:rsidRPr="005A5B00" w:rsidRDefault="00931159" w:rsidP="005A5B00">
      <w:pPr>
        <w:pStyle w:val="ListParagraph"/>
        <w:numPr>
          <w:ilvl w:val="0"/>
          <w:numId w:val="6"/>
        </w:numPr>
        <w:autoSpaceDE w:val="0"/>
        <w:autoSpaceDN w:val="0"/>
        <w:bidi w:val="0"/>
        <w:adjustRightInd w:val="0"/>
        <w:spacing w:after="0" w:line="240" w:lineRule="auto"/>
        <w:rPr>
          <w:rFonts w:ascii="Malgun Gothic" w:eastAsia="Malgun Gothic" w:hAnsi="Malgun Gothic" w:cs="Arial"/>
          <w:kern w:val="24"/>
          <w:sz w:val="20"/>
          <w:szCs w:val="20"/>
          <w:lang w:bidi="ar-AE"/>
        </w:rPr>
      </w:pPr>
      <w:r w:rsidRPr="00902385">
        <w:rPr>
          <w:rFonts w:ascii="Malgun Gothic" w:eastAsia="Malgun Gothic" w:hAnsi="Malgun Gothic" w:cs="Arial"/>
          <w:b/>
          <w:bCs/>
          <w:color w:val="FFFF00"/>
          <w:kern w:val="24"/>
          <w:sz w:val="20"/>
          <w:szCs w:val="20"/>
          <w:highlight w:val="lightGray"/>
          <w:lang w:bidi="ar-AE"/>
        </w:rPr>
        <w:lastRenderedPageBreak/>
        <w:t>Descriptive style</w:t>
      </w:r>
      <w:r w:rsidRPr="005A5B00">
        <w:rPr>
          <w:rFonts w:ascii="Malgun Gothic" w:eastAsia="Malgun Gothic" w:hAnsi="Malgun Gothic" w:cs="Arial"/>
          <w:kern w:val="24"/>
          <w:sz w:val="20"/>
          <w:szCs w:val="20"/>
          <w:lang w:bidi="ar-AE"/>
        </w:rPr>
        <w:t>, he describes a lot of things in detail.</w:t>
      </w:r>
    </w:p>
    <w:p w:rsidR="00931159" w:rsidRPr="005A5B00" w:rsidRDefault="00931159" w:rsidP="005A5B00">
      <w:pPr>
        <w:pStyle w:val="ListParagraph"/>
        <w:numPr>
          <w:ilvl w:val="0"/>
          <w:numId w:val="3"/>
        </w:numPr>
        <w:autoSpaceDE w:val="0"/>
        <w:autoSpaceDN w:val="0"/>
        <w:bidi w:val="0"/>
        <w:adjustRightInd w:val="0"/>
        <w:spacing w:after="0" w:line="240" w:lineRule="auto"/>
        <w:rPr>
          <w:rFonts w:ascii="Malgun Gothic" w:eastAsia="Malgun Gothic" w:hAnsi="Malgun Gothic" w:cs="Arial"/>
          <w:kern w:val="24"/>
          <w:sz w:val="20"/>
          <w:szCs w:val="20"/>
          <w:lang w:bidi="ar-AE"/>
        </w:rPr>
      </w:pPr>
      <w:r w:rsidRPr="005A5B00">
        <w:rPr>
          <w:rFonts w:ascii="Malgun Gothic" w:eastAsia="Malgun Gothic" w:hAnsi="Malgun Gothic" w:cs="Arial"/>
          <w:kern w:val="24"/>
          <w:sz w:val="20"/>
          <w:szCs w:val="20"/>
          <w:lang w:bidi="ar-AE"/>
        </w:rPr>
        <w:t>There are long elaborations all over the novel from the exposition stage till the end because Defoe wants to unfold the secrets of strange surroundings of Crusoe. The plot moves slowly to have a full picture of the adventures in this novel.</w:t>
      </w:r>
    </w:p>
    <w:p w:rsidR="00931159" w:rsidRPr="00724024" w:rsidRDefault="005A5B00"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tl/>
        </w:rPr>
      </w:pPr>
      <w:r>
        <w:rPr>
          <w:rFonts w:ascii="Malgun Gothic" w:eastAsia="Malgun Gothic" w:hAnsi="Malgun Gothic" w:cs="Times New Roman"/>
          <w:noProof/>
          <w:kern w:val="24"/>
          <w:sz w:val="20"/>
          <w:szCs w:val="20"/>
          <w:rtl/>
        </w:rPr>
        <w:pict>
          <v:shape id="_x0000_s1034" type="#_x0000_t202" style="position:absolute;left:0;text-align:left;margin-left:9.75pt;margin-top:7.65pt;width:429.15pt;height:65.75pt;z-index:251666432" filled="f">
            <v:textbox>
              <w:txbxContent>
                <w:p w:rsidR="005A5B00" w:rsidRPr="005A5B00" w:rsidRDefault="005A5B00" w:rsidP="005A5B00">
                  <w:pPr>
                    <w:pStyle w:val="ListParagraph"/>
                    <w:numPr>
                      <w:ilvl w:val="0"/>
                      <w:numId w:val="7"/>
                    </w:numPr>
                    <w:rPr>
                      <w:rFonts w:ascii="Sakkal Majalla" w:hAnsi="Sakkal Majalla" w:cs="Sakkal Majalla"/>
                      <w:b/>
                      <w:bCs/>
                      <w:rtl/>
                    </w:rPr>
                  </w:pPr>
                  <w:r>
                    <w:rPr>
                      <w:rFonts w:ascii="Sakkal Majalla" w:hAnsi="Sakkal Majalla" w:cs="Sakkal Majalla" w:hint="cs"/>
                      <w:b/>
                      <w:bCs/>
                      <w:rtl/>
                    </w:rPr>
                    <w:t>2</w:t>
                  </w:r>
                  <w:r w:rsidRPr="005A5B00">
                    <w:rPr>
                      <w:rFonts w:ascii="Sakkal Majalla" w:hAnsi="Sakkal Majalla" w:cs="Sakkal Majalla" w:hint="cs"/>
                      <w:b/>
                      <w:bCs/>
                      <w:color w:val="FF0000"/>
                      <w:rtl/>
                    </w:rPr>
                    <w:t>-  أ</w:t>
                  </w:r>
                  <w:r w:rsidRPr="005A5B00">
                    <w:rPr>
                      <w:rFonts w:ascii="Sakkal Majalla" w:hAnsi="Sakkal Majalla" w:cs="Sakkal Majalla"/>
                      <w:b/>
                      <w:bCs/>
                      <w:color w:val="FF0000"/>
                      <w:rtl/>
                    </w:rPr>
                    <w:t>سلوب وصفي،</w:t>
                  </w:r>
                  <w:r w:rsidRPr="005A5B00">
                    <w:rPr>
                      <w:rFonts w:ascii="Sakkal Majalla" w:hAnsi="Sakkal Majalla" w:cs="Sakkal Majalla"/>
                      <w:b/>
                      <w:bCs/>
                      <w:rtl/>
                    </w:rPr>
                    <w:t xml:space="preserve"> يصف الكثير من الأشياء بالتفصيل.</w:t>
                  </w:r>
                </w:p>
                <w:p w:rsidR="005A5B00" w:rsidRPr="005A5B00" w:rsidRDefault="005A5B00" w:rsidP="005A5B00">
                  <w:pPr>
                    <w:pStyle w:val="ListParagraph"/>
                    <w:numPr>
                      <w:ilvl w:val="0"/>
                      <w:numId w:val="7"/>
                    </w:numPr>
                    <w:rPr>
                      <w:rFonts w:ascii="Sakkal Majalla" w:hAnsi="Sakkal Majalla" w:cs="Sakkal Majalla"/>
                      <w:b/>
                      <w:bCs/>
                    </w:rPr>
                  </w:pPr>
                  <w:r w:rsidRPr="005A5B00">
                    <w:rPr>
                      <w:rFonts w:ascii="Sakkal Majalla" w:hAnsi="Sakkal Majalla" w:cs="Sakkal Majalla"/>
                      <w:b/>
                      <w:bCs/>
                      <w:rtl/>
                    </w:rPr>
                    <w:t xml:space="preserve">هناك </w:t>
                  </w:r>
                  <w:r>
                    <w:rPr>
                      <w:rFonts w:ascii="Sakkal Majalla" w:hAnsi="Sakkal Majalla" w:cs="Sakkal Majalla" w:hint="cs"/>
                      <w:b/>
                      <w:bCs/>
                      <w:rtl/>
                    </w:rPr>
                    <w:t xml:space="preserve">تفصيل </w:t>
                  </w:r>
                  <w:r w:rsidRPr="005A5B00">
                    <w:rPr>
                      <w:rFonts w:ascii="Sakkal Majalla" w:hAnsi="Sakkal Majalla" w:cs="Sakkal Majalla"/>
                      <w:b/>
                      <w:bCs/>
                      <w:rtl/>
                    </w:rPr>
                    <w:t xml:space="preserve"> طويل في جميع أنحاء الرواية من مرحلة </w:t>
                  </w:r>
                  <w:r>
                    <w:rPr>
                      <w:rFonts w:ascii="Sakkal Majalla" w:hAnsi="Sakkal Majalla" w:cs="Sakkal Majalla" w:hint="cs"/>
                      <w:b/>
                      <w:bCs/>
                      <w:rtl/>
                    </w:rPr>
                    <w:t xml:space="preserve">السرد </w:t>
                  </w:r>
                  <w:r w:rsidRPr="005A5B00">
                    <w:rPr>
                      <w:rFonts w:ascii="Sakkal Majalla" w:hAnsi="Sakkal Majalla" w:cs="Sakkal Majalla"/>
                      <w:b/>
                      <w:bCs/>
                      <w:rtl/>
                    </w:rPr>
                    <w:t xml:space="preserve">حتى نهاية لأن ديفو يريد أن تتكشف أسرار محيط غريب من كروزو. </w:t>
                  </w:r>
                  <w:r>
                    <w:rPr>
                      <w:rFonts w:ascii="Sakkal Majalla" w:hAnsi="Sakkal Majalla" w:cs="Sakkal Majalla" w:hint="cs"/>
                      <w:b/>
                      <w:bCs/>
                      <w:rtl/>
                    </w:rPr>
                    <w:t xml:space="preserve">الحبكة </w:t>
                  </w:r>
                  <w:r w:rsidRPr="005A5B00">
                    <w:rPr>
                      <w:rFonts w:ascii="Sakkal Majalla" w:hAnsi="Sakkal Majalla" w:cs="Sakkal Majalla"/>
                      <w:b/>
                      <w:bCs/>
                      <w:rtl/>
                    </w:rPr>
                    <w:t xml:space="preserve"> </w:t>
                  </w:r>
                  <w:r>
                    <w:rPr>
                      <w:rFonts w:ascii="Sakkal Majalla" w:hAnsi="Sakkal Majalla" w:cs="Sakkal Majalla" w:hint="cs"/>
                      <w:b/>
                      <w:bCs/>
                      <w:rtl/>
                    </w:rPr>
                    <w:t>تت</w:t>
                  </w:r>
                  <w:r w:rsidRPr="005A5B00">
                    <w:rPr>
                      <w:rFonts w:ascii="Sakkal Majalla" w:hAnsi="Sakkal Majalla" w:cs="Sakkal Majalla"/>
                      <w:b/>
                      <w:bCs/>
                      <w:rtl/>
                    </w:rPr>
                    <w:t xml:space="preserve">حرك ببطء لديها صورة كاملة عن </w:t>
                  </w:r>
                  <w:r>
                    <w:rPr>
                      <w:rFonts w:ascii="Sakkal Majalla" w:hAnsi="Sakkal Majalla" w:cs="Sakkal Majalla" w:hint="cs"/>
                      <w:b/>
                      <w:bCs/>
                      <w:rtl/>
                    </w:rPr>
                    <w:t>ال</w:t>
                  </w:r>
                  <w:r w:rsidRPr="005A5B00">
                    <w:rPr>
                      <w:rFonts w:ascii="Sakkal Majalla" w:hAnsi="Sakkal Majalla" w:cs="Sakkal Majalla"/>
                      <w:b/>
                      <w:bCs/>
                      <w:rtl/>
                    </w:rPr>
                    <w:t>مغامرات في هذه الرواية</w:t>
                  </w:r>
                </w:p>
              </w:txbxContent>
            </v:textbox>
            <w10:wrap anchorx="page"/>
          </v:shape>
        </w:pict>
      </w:r>
    </w:p>
    <w:p w:rsidR="005A5B00" w:rsidRDefault="005A5B00" w:rsidP="00931159">
      <w:pPr>
        <w:autoSpaceDE w:val="0"/>
        <w:autoSpaceDN w:val="0"/>
        <w:bidi w:val="0"/>
        <w:adjustRightInd w:val="0"/>
        <w:spacing w:after="0" w:line="240" w:lineRule="auto"/>
        <w:ind w:left="540" w:hanging="540"/>
        <w:rPr>
          <w:rFonts w:ascii="Malgun Gothic" w:eastAsia="Malgun Gothic" w:hAnsi="Malgun Gothic" w:cs="Arial"/>
          <w:b/>
          <w:bCs/>
          <w:kern w:val="24"/>
          <w:sz w:val="20"/>
          <w:szCs w:val="20"/>
          <w:u w:val="single"/>
          <w:lang w:bidi="ar-AE"/>
        </w:rPr>
      </w:pPr>
    </w:p>
    <w:p w:rsidR="005A5B00" w:rsidRDefault="005A5B00" w:rsidP="005A5B00">
      <w:pPr>
        <w:autoSpaceDE w:val="0"/>
        <w:autoSpaceDN w:val="0"/>
        <w:bidi w:val="0"/>
        <w:adjustRightInd w:val="0"/>
        <w:spacing w:after="0" w:line="240" w:lineRule="auto"/>
        <w:ind w:left="540" w:hanging="540"/>
        <w:rPr>
          <w:rFonts w:ascii="Malgun Gothic" w:eastAsia="Malgun Gothic" w:hAnsi="Malgun Gothic" w:cs="Arial"/>
          <w:b/>
          <w:bCs/>
          <w:kern w:val="24"/>
          <w:sz w:val="20"/>
          <w:szCs w:val="20"/>
          <w:u w:val="single"/>
          <w:lang w:bidi="ar-AE"/>
        </w:rPr>
      </w:pPr>
    </w:p>
    <w:p w:rsidR="005A5B00" w:rsidRDefault="005A5B00" w:rsidP="005A5B00">
      <w:pPr>
        <w:autoSpaceDE w:val="0"/>
        <w:autoSpaceDN w:val="0"/>
        <w:bidi w:val="0"/>
        <w:adjustRightInd w:val="0"/>
        <w:spacing w:after="0" w:line="240" w:lineRule="auto"/>
        <w:ind w:left="540" w:hanging="540"/>
        <w:rPr>
          <w:rFonts w:ascii="Malgun Gothic" w:eastAsia="Malgun Gothic" w:hAnsi="Malgun Gothic" w:cs="Arial"/>
          <w:b/>
          <w:bCs/>
          <w:kern w:val="24"/>
          <w:sz w:val="20"/>
          <w:szCs w:val="20"/>
          <w:u w:val="single"/>
          <w:lang w:bidi="ar-AE"/>
        </w:rPr>
      </w:pPr>
    </w:p>
    <w:p w:rsidR="005A5B00" w:rsidRDefault="005A5B00" w:rsidP="005A5B00">
      <w:pPr>
        <w:autoSpaceDE w:val="0"/>
        <w:autoSpaceDN w:val="0"/>
        <w:bidi w:val="0"/>
        <w:adjustRightInd w:val="0"/>
        <w:spacing w:after="0" w:line="240" w:lineRule="auto"/>
        <w:ind w:left="540" w:hanging="540"/>
        <w:rPr>
          <w:rFonts w:ascii="Malgun Gothic" w:eastAsia="Malgun Gothic" w:hAnsi="Malgun Gothic" w:cs="Arial"/>
          <w:b/>
          <w:bCs/>
          <w:kern w:val="24"/>
          <w:sz w:val="20"/>
          <w:szCs w:val="20"/>
          <w:u w:val="single"/>
          <w:lang w:bidi="ar-AE"/>
        </w:rPr>
      </w:pPr>
    </w:p>
    <w:p w:rsidR="00931159" w:rsidRPr="00724024" w:rsidRDefault="00931159" w:rsidP="005A5B00">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r w:rsidRPr="005A5B00">
        <w:rPr>
          <w:rFonts w:ascii="Malgun Gothic" w:eastAsia="Malgun Gothic" w:hAnsi="Malgun Gothic" w:cs="Arial"/>
          <w:b/>
          <w:bCs/>
          <w:kern w:val="24"/>
          <w:sz w:val="20"/>
          <w:szCs w:val="20"/>
          <w:highlight w:val="yellow"/>
          <w:u w:val="single"/>
          <w:lang w:bidi="ar-AE"/>
        </w:rPr>
        <w:t>Theme</w:t>
      </w:r>
    </w:p>
    <w:p w:rsidR="00931159" w:rsidRPr="00724024" w:rsidRDefault="00931159" w:rsidP="005A5B00">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b/>
          <w:bCs/>
          <w:kern w:val="24"/>
          <w:sz w:val="20"/>
          <w:szCs w:val="20"/>
          <w:lang w:bidi="ar-AE"/>
        </w:rPr>
        <w:t>There are many different themes in this novel. The most important ones are the following:</w:t>
      </w: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b/>
          <w:bCs/>
          <w:kern w:val="24"/>
          <w:sz w:val="20"/>
          <w:szCs w:val="20"/>
          <w:lang w:bidi="ar-AE"/>
        </w:rPr>
        <w:t xml:space="preserve">1. </w:t>
      </w:r>
      <w:r w:rsidRPr="00902385">
        <w:rPr>
          <w:rFonts w:ascii="Malgun Gothic" w:eastAsia="Malgun Gothic" w:hAnsi="Malgun Gothic" w:cs="Arial"/>
          <w:b/>
          <w:bCs/>
          <w:kern w:val="24"/>
          <w:sz w:val="20"/>
          <w:szCs w:val="20"/>
          <w:highlight w:val="cyan"/>
          <w:u w:val="single"/>
          <w:lang w:bidi="ar-AE"/>
        </w:rPr>
        <w:t>Individualism</w:t>
      </w:r>
      <w:r w:rsidRPr="00724024">
        <w:rPr>
          <w:rFonts w:ascii="Malgun Gothic" w:eastAsia="Malgun Gothic" w:hAnsi="Malgun Gothic" w:cs="Arial"/>
          <w:b/>
          <w:bCs/>
          <w:kern w:val="24"/>
          <w:sz w:val="20"/>
          <w:szCs w:val="20"/>
          <w:lang w:bidi="ar-AE"/>
        </w:rPr>
        <w:t xml:space="preserve"> (there is a desire of human being to fulfill himself)</w:t>
      </w:r>
    </w:p>
    <w:p w:rsidR="00931159" w:rsidRPr="003604CA" w:rsidRDefault="00931159" w:rsidP="00E2355B">
      <w:pPr>
        <w:autoSpaceDE w:val="0"/>
        <w:autoSpaceDN w:val="0"/>
        <w:bidi w:val="0"/>
        <w:adjustRightInd w:val="0"/>
        <w:spacing w:after="0" w:line="240" w:lineRule="auto"/>
        <w:ind w:left="540" w:hanging="540"/>
        <w:rPr>
          <w:rFonts w:ascii="Malgun Gothic" w:eastAsia="Malgun Gothic" w:hAnsi="Malgun Gothic" w:cs="Arial"/>
          <w:color w:val="00B050"/>
          <w:kern w:val="24"/>
          <w:sz w:val="20"/>
          <w:szCs w:val="20"/>
          <w:rtl/>
          <w:lang w:bidi="ar-AE"/>
        </w:rPr>
      </w:pPr>
      <w:r w:rsidRPr="003604CA">
        <w:rPr>
          <w:rFonts w:ascii="Malgun Gothic" w:eastAsia="Malgun Gothic" w:hAnsi="Malgun Gothic" w:cs="Arial"/>
          <w:color w:val="00B050"/>
          <w:kern w:val="24"/>
          <w:sz w:val="20"/>
          <w:szCs w:val="20"/>
          <w:lang w:bidi="ar-AE"/>
        </w:rPr>
        <w:t xml:space="preserve">      Crusoe is interested in obtaining his individuality through many aspects:</w:t>
      </w: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b/>
          <w:bCs/>
          <w:kern w:val="24"/>
          <w:sz w:val="20"/>
          <w:szCs w:val="20"/>
          <w:lang w:bidi="ar-AE"/>
        </w:rPr>
        <w:t xml:space="preserve">   A</w:t>
      </w:r>
      <w:r w:rsidRPr="00724024">
        <w:rPr>
          <w:rFonts w:ascii="Malgun Gothic" w:eastAsia="Malgun Gothic" w:hAnsi="Malgun Gothic" w:cs="Arial"/>
          <w:kern w:val="24"/>
          <w:sz w:val="20"/>
          <w:szCs w:val="20"/>
          <w:lang w:bidi="ar-AE"/>
        </w:rPr>
        <w:t>. He wants to be more civilized and educated than other people. (Self civilization, development)</w:t>
      </w: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b/>
          <w:bCs/>
          <w:kern w:val="24"/>
          <w:sz w:val="20"/>
          <w:szCs w:val="20"/>
          <w:lang w:bidi="ar-AE"/>
        </w:rPr>
        <w:t xml:space="preserve">   B</w:t>
      </w:r>
      <w:r w:rsidR="005A5B00">
        <w:rPr>
          <w:rFonts w:ascii="Malgun Gothic" w:eastAsia="Malgun Gothic" w:hAnsi="Malgun Gothic" w:cs="Arial"/>
          <w:kern w:val="24"/>
          <w:sz w:val="20"/>
          <w:szCs w:val="20"/>
          <w:lang w:bidi="ar-AE"/>
        </w:rPr>
        <w:t xml:space="preserve">. He wants to be wealthy and </w:t>
      </w:r>
      <w:r w:rsidRPr="00724024">
        <w:rPr>
          <w:rFonts w:ascii="Malgun Gothic" w:eastAsia="Malgun Gothic" w:hAnsi="Malgun Gothic" w:cs="Arial"/>
          <w:kern w:val="24"/>
          <w:sz w:val="20"/>
          <w:szCs w:val="20"/>
          <w:lang w:bidi="ar-AE"/>
        </w:rPr>
        <w:t>expands his propriety. (Economic individualism)</w:t>
      </w:r>
    </w:p>
    <w:p w:rsidR="00931159" w:rsidRPr="00724024" w:rsidRDefault="00931159" w:rsidP="00E2355B">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b/>
          <w:bCs/>
          <w:kern w:val="24"/>
          <w:sz w:val="20"/>
          <w:szCs w:val="20"/>
          <w:lang w:bidi="ar-AE"/>
        </w:rPr>
        <w:t xml:space="preserve">   C</w:t>
      </w:r>
      <w:r w:rsidRPr="00724024">
        <w:rPr>
          <w:rFonts w:ascii="Malgun Gothic" w:eastAsia="Malgun Gothic" w:hAnsi="Malgun Gothic" w:cs="Arial"/>
          <w:kern w:val="24"/>
          <w:sz w:val="20"/>
          <w:szCs w:val="20"/>
          <w:lang w:bidi="ar-AE"/>
        </w:rPr>
        <w:t>. He wants to have power and control over his surroundings. (Self independence)</w:t>
      </w:r>
    </w:p>
    <w:p w:rsidR="003604CA" w:rsidRDefault="003604CA"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35" type="#_x0000_t202" style="position:absolute;margin-left:-4.15pt;margin-top:3.25pt;width:438.9pt;height:130.85pt;z-index:251667456">
            <v:textbox>
              <w:txbxContent>
                <w:p w:rsidR="003604CA" w:rsidRPr="003604CA" w:rsidRDefault="003604CA" w:rsidP="003604CA">
                  <w:pPr>
                    <w:pStyle w:val="ListParagraph"/>
                    <w:numPr>
                      <w:ilvl w:val="0"/>
                      <w:numId w:val="8"/>
                    </w:numPr>
                    <w:rPr>
                      <w:rFonts w:ascii="Sakkal Majalla" w:hAnsi="Sakkal Majalla" w:cs="Sakkal Majalla"/>
                      <w:b/>
                      <w:bCs/>
                      <w:rtl/>
                    </w:rPr>
                  </w:pPr>
                  <w:r>
                    <w:rPr>
                      <w:rFonts w:ascii="Sakkal Majalla" w:hAnsi="Sakkal Majalla" w:cs="Sakkal Majalla" w:hint="cs"/>
                      <w:b/>
                      <w:bCs/>
                      <w:rtl/>
                    </w:rPr>
                    <w:t>الفكره</w:t>
                  </w:r>
                </w:p>
                <w:p w:rsidR="003604CA" w:rsidRPr="003604CA" w:rsidRDefault="003604CA" w:rsidP="003604CA">
                  <w:pPr>
                    <w:pStyle w:val="ListParagraph"/>
                    <w:numPr>
                      <w:ilvl w:val="0"/>
                      <w:numId w:val="8"/>
                    </w:numPr>
                    <w:rPr>
                      <w:rFonts w:ascii="Sakkal Majalla" w:hAnsi="Sakkal Majalla" w:cs="Sakkal Majalla"/>
                      <w:b/>
                      <w:bCs/>
                      <w:rtl/>
                    </w:rPr>
                  </w:pPr>
                  <w:r w:rsidRPr="003604CA">
                    <w:rPr>
                      <w:rFonts w:ascii="Sakkal Majalla" w:hAnsi="Sakkal Majalla" w:cs="Sakkal Majalla"/>
                      <w:b/>
                      <w:bCs/>
                      <w:rtl/>
                    </w:rPr>
                    <w:t xml:space="preserve">هناك العديد من </w:t>
                  </w:r>
                  <w:r>
                    <w:rPr>
                      <w:rFonts w:ascii="Sakkal Majalla" w:hAnsi="Sakkal Majalla" w:cs="Sakkal Majalla" w:hint="cs"/>
                      <w:b/>
                      <w:bCs/>
                      <w:rtl/>
                    </w:rPr>
                    <w:t>الافكار</w:t>
                  </w:r>
                  <w:r w:rsidRPr="003604CA">
                    <w:rPr>
                      <w:rFonts w:ascii="Sakkal Majalla" w:hAnsi="Sakkal Majalla" w:cs="Sakkal Majalla"/>
                      <w:b/>
                      <w:bCs/>
                      <w:rtl/>
                    </w:rPr>
                    <w:t xml:space="preserve"> المختلفة في هذه الرواية. أهمها ما يلي:</w:t>
                  </w:r>
                </w:p>
                <w:p w:rsidR="003604CA" w:rsidRPr="003604CA" w:rsidRDefault="003604CA" w:rsidP="003604CA">
                  <w:pPr>
                    <w:pStyle w:val="ListParagraph"/>
                    <w:numPr>
                      <w:ilvl w:val="0"/>
                      <w:numId w:val="8"/>
                    </w:numPr>
                    <w:rPr>
                      <w:rFonts w:ascii="Sakkal Majalla" w:hAnsi="Sakkal Majalla" w:cs="Sakkal Majalla"/>
                      <w:b/>
                      <w:bCs/>
                      <w:rtl/>
                    </w:rPr>
                  </w:pPr>
                  <w:r w:rsidRPr="003604CA">
                    <w:rPr>
                      <w:rFonts w:ascii="Sakkal Majalla" w:hAnsi="Sakkal Majalla" w:cs="Sakkal Majalla"/>
                      <w:b/>
                      <w:bCs/>
                      <w:rtl/>
                    </w:rPr>
                    <w:t>الفردية (هناك رغبة من إنسان إلى الوفاء لنفسه)</w:t>
                  </w:r>
                </w:p>
                <w:p w:rsidR="003604CA" w:rsidRPr="003604CA" w:rsidRDefault="003604CA" w:rsidP="003604CA">
                  <w:pPr>
                    <w:pStyle w:val="ListParagraph"/>
                    <w:numPr>
                      <w:ilvl w:val="0"/>
                      <w:numId w:val="8"/>
                    </w:numPr>
                    <w:rPr>
                      <w:rFonts w:ascii="Sakkal Majalla" w:hAnsi="Sakkal Majalla" w:cs="Sakkal Majalla"/>
                      <w:b/>
                      <w:bCs/>
                      <w:rtl/>
                    </w:rPr>
                  </w:pPr>
                  <w:r w:rsidRPr="003604CA">
                    <w:rPr>
                      <w:rFonts w:ascii="Sakkal Majalla" w:hAnsi="Sakkal Majalla" w:cs="Sakkal Majalla"/>
                      <w:b/>
                      <w:bCs/>
                      <w:rtl/>
                    </w:rPr>
                    <w:t xml:space="preserve">كروزو </w:t>
                  </w:r>
                  <w:r>
                    <w:rPr>
                      <w:rFonts w:ascii="Sakkal Majalla" w:hAnsi="Sakkal Majalla" w:cs="Sakkal Majalla" w:hint="cs"/>
                      <w:b/>
                      <w:bCs/>
                      <w:rtl/>
                    </w:rPr>
                    <w:t xml:space="preserve">مهتم </w:t>
                  </w:r>
                  <w:r w:rsidRPr="003604CA">
                    <w:rPr>
                      <w:rFonts w:ascii="Sakkal Majalla" w:hAnsi="Sakkal Majalla" w:cs="Sakkal Majalla"/>
                      <w:b/>
                      <w:bCs/>
                      <w:rtl/>
                    </w:rPr>
                    <w:t xml:space="preserve">في الحصول على </w:t>
                  </w:r>
                  <w:r>
                    <w:rPr>
                      <w:rFonts w:ascii="Sakkal Majalla" w:hAnsi="Sakkal Majalla" w:cs="Sakkal Majalla" w:hint="cs"/>
                      <w:b/>
                      <w:bCs/>
                      <w:rtl/>
                    </w:rPr>
                    <w:t xml:space="preserve">الفردية </w:t>
                  </w:r>
                  <w:r w:rsidRPr="003604CA">
                    <w:rPr>
                      <w:rFonts w:ascii="Sakkal Majalla" w:hAnsi="Sakkal Majalla" w:cs="Sakkal Majalla"/>
                      <w:b/>
                      <w:bCs/>
                      <w:rtl/>
                    </w:rPr>
                    <w:t xml:space="preserve"> من خلال العديد من الجوانب:</w:t>
                  </w:r>
                </w:p>
                <w:p w:rsidR="003604CA" w:rsidRPr="003604CA" w:rsidRDefault="003604CA" w:rsidP="003604CA">
                  <w:pPr>
                    <w:pStyle w:val="ListParagraph"/>
                    <w:numPr>
                      <w:ilvl w:val="1"/>
                      <w:numId w:val="8"/>
                    </w:numPr>
                    <w:rPr>
                      <w:rFonts w:ascii="Sakkal Majalla" w:hAnsi="Sakkal Majalla" w:cs="Sakkal Majalla"/>
                      <w:b/>
                      <w:bCs/>
                      <w:rtl/>
                    </w:rPr>
                  </w:pPr>
                  <w:r w:rsidRPr="003604CA">
                    <w:rPr>
                      <w:rFonts w:ascii="Sakkal Majalla" w:hAnsi="Sakkal Majalla" w:cs="Sakkal Majalla"/>
                      <w:b/>
                      <w:bCs/>
                      <w:rtl/>
                    </w:rPr>
                    <w:t>انه يريد ان يكون أكثر تحضرا وتعليما من غيرهم من الناس. (الذاتي الحضارة والتنمية)</w:t>
                  </w:r>
                </w:p>
                <w:p w:rsidR="003604CA" w:rsidRPr="003604CA" w:rsidRDefault="003604CA" w:rsidP="003604CA">
                  <w:pPr>
                    <w:pStyle w:val="ListParagraph"/>
                    <w:numPr>
                      <w:ilvl w:val="1"/>
                      <w:numId w:val="8"/>
                    </w:numPr>
                    <w:rPr>
                      <w:rFonts w:ascii="Sakkal Majalla" w:hAnsi="Sakkal Majalla" w:cs="Sakkal Majalla"/>
                      <w:b/>
                      <w:bCs/>
                      <w:rtl/>
                    </w:rPr>
                  </w:pPr>
                  <w:r w:rsidRPr="003604CA">
                    <w:rPr>
                      <w:rFonts w:ascii="Sakkal Majalla" w:hAnsi="Sakkal Majalla" w:cs="Sakkal Majalla"/>
                      <w:b/>
                      <w:bCs/>
                      <w:rtl/>
                    </w:rPr>
                    <w:t xml:space="preserve">انه يريد ان تكون </w:t>
                  </w:r>
                  <w:r>
                    <w:rPr>
                      <w:rFonts w:ascii="Sakkal Majalla" w:hAnsi="Sakkal Majalla" w:cs="Sakkal Majalla"/>
                      <w:b/>
                      <w:bCs/>
                      <w:rtl/>
                    </w:rPr>
                    <w:t>غني</w:t>
                  </w:r>
                  <w:r>
                    <w:rPr>
                      <w:rFonts w:ascii="Sakkal Majalla" w:hAnsi="Sakkal Majalla" w:cs="Sakkal Majalla" w:hint="cs"/>
                      <w:b/>
                      <w:bCs/>
                      <w:rtl/>
                    </w:rPr>
                    <w:t xml:space="preserve">ويت وسع في أدب المجتمع </w:t>
                  </w:r>
                  <w:r w:rsidRPr="003604CA">
                    <w:rPr>
                      <w:rFonts w:ascii="Sakkal Majalla" w:hAnsi="Sakkal Majalla" w:cs="Sakkal Majalla"/>
                      <w:b/>
                      <w:bCs/>
                      <w:rtl/>
                    </w:rPr>
                    <w:t>. (الفردية الاقتصادية)</w:t>
                  </w:r>
                </w:p>
                <w:p w:rsidR="003604CA" w:rsidRPr="003604CA" w:rsidRDefault="003604CA" w:rsidP="003604CA">
                  <w:pPr>
                    <w:pStyle w:val="ListParagraph"/>
                    <w:numPr>
                      <w:ilvl w:val="1"/>
                      <w:numId w:val="8"/>
                    </w:numPr>
                    <w:rPr>
                      <w:rFonts w:ascii="Sakkal Majalla" w:hAnsi="Sakkal Majalla" w:cs="Sakkal Majalla"/>
                      <w:b/>
                      <w:bCs/>
                    </w:rPr>
                  </w:pPr>
                  <w:r w:rsidRPr="003604CA">
                    <w:rPr>
                      <w:rFonts w:ascii="Sakkal Majalla" w:hAnsi="Sakkal Majalla" w:cs="Sakkal Majalla"/>
                      <w:b/>
                      <w:bCs/>
                      <w:rtl/>
                    </w:rPr>
                    <w:t>ويريد السلطة والسيطرة على محيطه. (الاستقلال الذاتي)</w:t>
                  </w:r>
                </w:p>
              </w:txbxContent>
            </v:textbox>
            <w10:wrap anchorx="page"/>
          </v:shape>
        </w:pict>
      </w:r>
    </w:p>
    <w:p w:rsidR="003604CA" w:rsidRDefault="003604CA"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3604CA" w:rsidRDefault="003604CA"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3604CA" w:rsidRDefault="003604CA"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3604CA" w:rsidRDefault="003604CA"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3604CA" w:rsidRDefault="003604CA"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3604CA" w:rsidRDefault="003604CA"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3604CA" w:rsidRDefault="003604CA"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Default="00582982"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36" type="#_x0000_t202" style="position:absolute;margin-left:.7pt;margin-top:67.05pt;width:434.05pt;height:54.7pt;z-index:251668480">
            <v:textbox>
              <w:txbxContent>
                <w:p w:rsidR="003604CA" w:rsidRPr="0064542F" w:rsidRDefault="003604CA" w:rsidP="00582982">
                  <w:pPr>
                    <w:rPr>
                      <w:rFonts w:ascii="Sakkal Majalla" w:hAnsi="Sakkal Majalla" w:cs="Sakkal Majalla"/>
                      <w:b/>
                      <w:bCs/>
                      <w:rtl/>
                    </w:rPr>
                  </w:pPr>
                  <w:r w:rsidRPr="0064542F">
                    <w:rPr>
                      <w:rFonts w:ascii="Sakkal Majalla" w:hAnsi="Sakkal Majalla" w:cs="Sakkal Majalla"/>
                      <w:b/>
                      <w:bCs/>
                      <w:rtl/>
                    </w:rPr>
                    <w:t xml:space="preserve">كروزو استخدام كل شيء من حوله في الجزيرة. يكتشف الطبيعة والحيوانات البرية المدجنة مثل الماعز والببغاوات. ويوفر الغذاء للوقت القادم. </w:t>
                  </w:r>
                  <w:r w:rsidR="00582982" w:rsidRPr="0064542F">
                    <w:rPr>
                      <w:rFonts w:ascii="Sakkal Majalla" w:hAnsi="Sakkal Majalla" w:cs="Sakkal Majalla"/>
                      <w:b/>
                      <w:bCs/>
                      <w:rtl/>
                    </w:rPr>
                    <w:t>و</w:t>
                  </w:r>
                  <w:r w:rsidRPr="0064542F">
                    <w:rPr>
                      <w:rFonts w:ascii="Sakkal Majalla" w:hAnsi="Sakkal Majalla" w:cs="Sakkal Majalla"/>
                      <w:b/>
                      <w:bCs/>
                      <w:rtl/>
                    </w:rPr>
                    <w:t xml:space="preserve">انه لا ينتظر طلبا للمساعدة، ويترك العمل. </w:t>
                  </w:r>
                  <w:r w:rsidR="00582982" w:rsidRPr="0064542F">
                    <w:rPr>
                      <w:rFonts w:ascii="Sakkal Majalla" w:hAnsi="Sakkal Majalla" w:cs="Sakkal Majalla"/>
                      <w:b/>
                      <w:bCs/>
                      <w:rtl/>
                    </w:rPr>
                    <w:t>و</w:t>
                  </w:r>
                  <w:r w:rsidRPr="0064542F">
                    <w:rPr>
                      <w:rFonts w:ascii="Sakkal Majalla" w:hAnsi="Sakkal Majalla" w:cs="Sakkal Majalla"/>
                      <w:b/>
                      <w:bCs/>
                      <w:rtl/>
                    </w:rPr>
                    <w:t>انه يبدأ من بداية وجوده في الجزيرة إلى التفكير في نفسه.</w:t>
                  </w:r>
                </w:p>
              </w:txbxContent>
            </v:textbox>
            <w10:wrap anchorx="page"/>
          </v:shape>
        </w:pict>
      </w:r>
      <w:r w:rsidR="00931159" w:rsidRPr="00724024">
        <w:rPr>
          <w:rFonts w:ascii="Malgun Gothic" w:eastAsia="Malgun Gothic" w:hAnsi="Malgun Gothic" w:cs="Arial"/>
          <w:kern w:val="24"/>
          <w:sz w:val="20"/>
          <w:szCs w:val="20"/>
          <w:lang w:bidi="ar-AE"/>
        </w:rPr>
        <w:t>Crusoe makes use of everything around him in the island. He discovers nature and domesticates wild animals such as goats and parrots. He saves food for coming time. He does not wait for help, and leaves working. He starts from the beginning of his existence on the island to think of himself.</w:t>
      </w:r>
    </w:p>
    <w:p w:rsidR="003604CA" w:rsidRDefault="003604CA"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3604CA" w:rsidRPr="00724024" w:rsidRDefault="003604CA" w:rsidP="003604CA">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E2355B" w:rsidRPr="00724024" w:rsidRDefault="00E2355B" w:rsidP="00E2355B">
      <w:pPr>
        <w:autoSpaceDE w:val="0"/>
        <w:autoSpaceDN w:val="0"/>
        <w:bidi w:val="0"/>
        <w:adjustRightInd w:val="0"/>
        <w:spacing w:after="0" w:line="240" w:lineRule="auto"/>
        <w:rPr>
          <w:rFonts w:ascii="Malgun Gothic" w:eastAsia="Malgun Gothic" w:hAnsi="Malgun Gothic" w:cs="Calibri"/>
          <w:kern w:val="24"/>
          <w:sz w:val="20"/>
          <w:szCs w:val="20"/>
          <w:lang w:bidi="ar-AE"/>
        </w:rPr>
      </w:pPr>
    </w:p>
    <w:p w:rsidR="00582982" w:rsidRPr="00582982" w:rsidRDefault="00931159" w:rsidP="00582982">
      <w:pPr>
        <w:pStyle w:val="ListParagraph"/>
        <w:numPr>
          <w:ilvl w:val="0"/>
          <w:numId w:val="3"/>
        </w:numPr>
        <w:autoSpaceDE w:val="0"/>
        <w:autoSpaceDN w:val="0"/>
        <w:bidi w:val="0"/>
        <w:adjustRightInd w:val="0"/>
        <w:spacing w:after="0" w:line="240" w:lineRule="auto"/>
        <w:rPr>
          <w:rFonts w:ascii="Malgun Gothic" w:eastAsia="Malgun Gothic" w:hAnsi="Malgun Gothic" w:cs="Arial"/>
          <w:kern w:val="24"/>
          <w:sz w:val="20"/>
          <w:szCs w:val="20"/>
          <w:lang w:bidi="ar-AE"/>
        </w:rPr>
      </w:pPr>
      <w:r w:rsidRPr="00582982">
        <w:rPr>
          <w:rFonts w:ascii="Malgun Gothic" w:eastAsia="Malgun Gothic" w:hAnsi="Malgun Gothic" w:cs="Arial"/>
          <w:kern w:val="24"/>
          <w:sz w:val="20"/>
          <w:szCs w:val="20"/>
          <w:lang w:bidi="ar-AE"/>
        </w:rPr>
        <w:t xml:space="preserve">Being alone on the island does not make Crusoe like other cannibals. He is aware of his humanity and social status. In the island, he is organized. For example, he has a kind of calendar to feel the time and state his experiences. He wears clothes. He keeps his mind working. He describes things precisely. </w:t>
      </w:r>
    </w:p>
    <w:p w:rsidR="00582982" w:rsidRDefault="00582982"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37" type="#_x0000_t202" style="position:absolute;margin-left:4.15pt;margin-top:7.65pt;width:430.6pt;height:60.25pt;z-index:251669504" filled="f">
            <v:textbox>
              <w:txbxContent>
                <w:p w:rsidR="00582982" w:rsidRPr="0064542F" w:rsidRDefault="00582982" w:rsidP="00582982">
                  <w:pPr>
                    <w:rPr>
                      <w:rFonts w:ascii="Sakkal Majalla" w:hAnsi="Sakkal Majalla" w:cs="Sakkal Majalla"/>
                      <w:b/>
                      <w:bCs/>
                    </w:rPr>
                  </w:pPr>
                  <w:r w:rsidRPr="0064542F">
                    <w:rPr>
                      <w:rFonts w:ascii="Sakkal Majalla" w:hAnsi="Sakkal Majalla" w:cs="Sakkal Majalla"/>
                      <w:b/>
                      <w:bCs/>
                      <w:rtl/>
                    </w:rPr>
                    <w:t xml:space="preserve">الخلوة في جزيرة لم يجعل كروزو مثل أكلة لحوم البشر الأخرى. وهو على بينة من إنسانيته والوضع الاجتماعي. في الجزيرة، وانه منظم . على سبيل المثال، كان لديه نوع من التقويم أن يشعر الوقت ويذكر تجاربه. يرتدي الملابس. ويحتفظ بفكر العمل. ويصف الأشياء بدقة. </w:t>
                  </w:r>
                </w:p>
              </w:txbxContent>
            </v:textbox>
            <w10:wrap anchorx="page"/>
          </v:shape>
        </w:pict>
      </w:r>
    </w:p>
    <w:p w:rsidR="00582982" w:rsidRDefault="00582982"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Default="00931159"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lastRenderedPageBreak/>
        <w:t>For example, he tells us the period of time that he spends in cutting a tree to make his boat (canoe). It takes twenty days to cut a tree and fourteen to clear its branches.</w:t>
      </w:r>
    </w:p>
    <w:p w:rsidR="00582982" w:rsidRPr="00C13546" w:rsidRDefault="00582982" w:rsidP="00582982">
      <w:pPr>
        <w:rPr>
          <w:rFonts w:ascii="Sakkal Majalla" w:hAnsi="Sakkal Majalla" w:cs="Sakkal Majalla" w:hint="cs"/>
          <w:b/>
          <w:bCs/>
          <w:rtl/>
        </w:rPr>
      </w:pPr>
      <w:r w:rsidRPr="00C13546">
        <w:rPr>
          <w:rFonts w:ascii="Sakkal Majalla" w:hAnsi="Sakkal Majalla" w:cs="Sakkal Majalla"/>
          <w:b/>
          <w:bCs/>
          <w:rtl/>
        </w:rPr>
        <w:t>على سبيل المثال، يروي لنا فترة من الزمن أنه يمضي في قطع شجرة لصنع  قاربه (زورق). يستغرق عشرين يوما لقطع شجرة وأربعة عشر لمسح فروعها.</w:t>
      </w:r>
    </w:p>
    <w:p w:rsidR="00582982" w:rsidRDefault="00931159" w:rsidP="00582982">
      <w:pPr>
        <w:autoSpaceDE w:val="0"/>
        <w:autoSpaceDN w:val="0"/>
        <w:bidi w:val="0"/>
        <w:adjustRightInd w:val="0"/>
        <w:spacing w:after="0" w:line="240" w:lineRule="auto"/>
        <w:ind w:left="540" w:hanging="540"/>
        <w:rPr>
          <w:rFonts w:ascii="Malgun Gothic" w:eastAsia="Malgun Gothic" w:hAnsi="Malgun Gothic" w:cs="Arial" w:hint="cs"/>
          <w:b/>
          <w:bCs/>
          <w:kern w:val="24"/>
          <w:sz w:val="20"/>
          <w:szCs w:val="20"/>
          <w:u w:val="single"/>
          <w:rtl/>
        </w:rPr>
      </w:pPr>
      <w:r w:rsidRPr="00902385">
        <w:rPr>
          <w:rFonts w:ascii="Malgun Gothic" w:eastAsia="Malgun Gothic" w:hAnsi="Malgun Gothic" w:cs="Arial"/>
          <w:b/>
          <w:bCs/>
          <w:kern w:val="24"/>
          <w:sz w:val="20"/>
          <w:szCs w:val="20"/>
          <w:highlight w:val="cyan"/>
          <w:lang w:bidi="ar-AE"/>
        </w:rPr>
        <w:t xml:space="preserve">2. </w:t>
      </w:r>
      <w:r w:rsidRPr="00902385">
        <w:rPr>
          <w:rFonts w:ascii="Malgun Gothic" w:eastAsia="Malgun Gothic" w:hAnsi="Malgun Gothic" w:cs="Arial"/>
          <w:b/>
          <w:bCs/>
          <w:kern w:val="24"/>
          <w:sz w:val="20"/>
          <w:szCs w:val="20"/>
          <w:highlight w:val="cyan"/>
          <w:u w:val="single"/>
          <w:lang w:bidi="ar-AE"/>
        </w:rPr>
        <w:t>Colonial theme</w:t>
      </w:r>
      <w:r w:rsidR="00BA3DAD" w:rsidRPr="00902385">
        <w:rPr>
          <w:rFonts w:ascii="Malgun Gothic" w:eastAsia="Malgun Gothic" w:hAnsi="Malgun Gothic" w:cs="Arial"/>
          <w:b/>
          <w:bCs/>
          <w:kern w:val="24"/>
          <w:sz w:val="20"/>
          <w:szCs w:val="20"/>
          <w:highlight w:val="cyan"/>
          <w:u w:val="single"/>
          <w:lang w:bidi="ar-AE"/>
        </w:rPr>
        <w:t xml:space="preserve"> </w:t>
      </w:r>
      <w:r w:rsidR="00BA3DAD" w:rsidRPr="00902385">
        <w:rPr>
          <w:rFonts w:ascii="Malgun Gothic" w:eastAsia="Malgun Gothic" w:hAnsi="Malgun Gothic" w:cs="Arial" w:hint="cs"/>
          <w:b/>
          <w:bCs/>
          <w:kern w:val="24"/>
          <w:sz w:val="20"/>
          <w:szCs w:val="20"/>
          <w:highlight w:val="cyan"/>
          <w:u w:val="single"/>
          <w:rtl/>
        </w:rPr>
        <w:t>فكرة الاستعمار</w:t>
      </w:r>
      <w:r w:rsidR="00BA3DAD">
        <w:rPr>
          <w:rFonts w:ascii="Malgun Gothic" w:eastAsia="Malgun Gothic" w:hAnsi="Malgun Gothic" w:cs="Arial" w:hint="cs"/>
          <w:b/>
          <w:bCs/>
          <w:kern w:val="24"/>
          <w:sz w:val="20"/>
          <w:szCs w:val="20"/>
          <w:u w:val="single"/>
          <w:rtl/>
        </w:rPr>
        <w:t xml:space="preserve"> </w:t>
      </w:r>
    </w:p>
    <w:p w:rsidR="00C13546" w:rsidRPr="00C13546" w:rsidRDefault="00931159" w:rsidP="00C13546">
      <w:pPr>
        <w:pStyle w:val="ListParagraph"/>
        <w:numPr>
          <w:ilvl w:val="0"/>
          <w:numId w:val="3"/>
        </w:numPr>
        <w:autoSpaceDE w:val="0"/>
        <w:autoSpaceDN w:val="0"/>
        <w:bidi w:val="0"/>
        <w:adjustRightInd w:val="0"/>
        <w:spacing w:after="0" w:line="240" w:lineRule="auto"/>
        <w:rPr>
          <w:rFonts w:ascii="Malgun Gothic" w:eastAsia="Malgun Gothic" w:hAnsi="Malgun Gothic" w:cs="Arial"/>
          <w:b/>
          <w:bCs/>
          <w:kern w:val="24"/>
          <w:sz w:val="20"/>
          <w:szCs w:val="20"/>
          <w:u w:val="single"/>
          <w:lang w:bidi="ar-AE"/>
        </w:rPr>
      </w:pPr>
      <w:r w:rsidRPr="00C13546">
        <w:rPr>
          <w:rFonts w:ascii="Malgun Gothic" w:eastAsia="Malgun Gothic" w:hAnsi="Malgun Gothic" w:cs="Arial"/>
          <w:kern w:val="24"/>
          <w:sz w:val="20"/>
          <w:szCs w:val="20"/>
          <w:lang w:bidi="ar-AE"/>
        </w:rPr>
        <w:t xml:space="preserve">There is a general tendency of slavery in this novel. Crusoe is a kind of colonizer who underestimates other people from other places such as Africa, America and even other people from Europe who are not British. </w:t>
      </w:r>
    </w:p>
    <w:p w:rsidR="00C13546" w:rsidRPr="00C13546" w:rsidRDefault="00C13546" w:rsidP="00C13546">
      <w:pPr>
        <w:pStyle w:val="ListParagraph"/>
        <w:autoSpaceDE w:val="0"/>
        <w:autoSpaceDN w:val="0"/>
        <w:bidi w:val="0"/>
        <w:adjustRightInd w:val="0"/>
        <w:spacing w:after="0" w:line="240" w:lineRule="auto"/>
        <w:rPr>
          <w:rFonts w:ascii="Sakkal Majalla" w:eastAsia="Malgun Gothic" w:hAnsi="Sakkal Majalla" w:cs="Sakkal Majalla"/>
          <w:b/>
          <w:bCs/>
          <w:kern w:val="24"/>
          <w:lang w:bidi="ar-AE"/>
        </w:rPr>
      </w:pPr>
      <w:proofErr w:type="gramStart"/>
      <w:r w:rsidRPr="00C13546">
        <w:rPr>
          <w:rFonts w:ascii="Sakkal Majalla" w:eastAsia="Malgun Gothic" w:hAnsi="Sakkal Majalla" w:cs="Sakkal Majalla"/>
          <w:b/>
          <w:bCs/>
          <w:kern w:val="24"/>
          <w:lang w:bidi="ar-AE"/>
        </w:rPr>
        <w:t xml:space="preserve">- </w:t>
      </w:r>
      <w:r w:rsidRPr="00C13546">
        <w:rPr>
          <w:rFonts w:ascii="Sakkal Majalla" w:eastAsia="Malgun Gothic" w:hAnsi="Sakkal Majalla" w:cs="Sakkal Majalla"/>
          <w:b/>
          <w:bCs/>
          <w:kern w:val="24"/>
          <w:rtl/>
          <w:lang w:bidi="ar-AE"/>
        </w:rPr>
        <w:t>هناك ميل عام لعبودية في هذه الرواية.</w:t>
      </w:r>
      <w:proofErr w:type="gramEnd"/>
      <w:r w:rsidRPr="00C13546">
        <w:rPr>
          <w:rFonts w:ascii="Sakkal Majalla" w:eastAsia="Malgun Gothic" w:hAnsi="Sakkal Majalla" w:cs="Sakkal Majalla"/>
          <w:b/>
          <w:bCs/>
          <w:kern w:val="24"/>
          <w:rtl/>
          <w:lang w:bidi="ar-AE"/>
        </w:rPr>
        <w:t xml:space="preserve"> كروزو هو نوع من المستعمر الذي يقلل الآخرين من أماكن أخرى مثل أفريقيا وأمريكا وحتى أشخاص آخرين من أوروبا الذين ليسوا بريطانيين</w:t>
      </w:r>
      <w:r w:rsidRPr="00C13546">
        <w:rPr>
          <w:rFonts w:ascii="Sakkal Majalla" w:eastAsia="Malgun Gothic" w:hAnsi="Sakkal Majalla" w:cs="Sakkal Majalla"/>
          <w:b/>
          <w:bCs/>
          <w:kern w:val="24"/>
          <w:lang w:bidi="ar-AE"/>
        </w:rPr>
        <w:t>.</w:t>
      </w:r>
    </w:p>
    <w:p w:rsidR="00C13546" w:rsidRPr="00C13546" w:rsidRDefault="00C13546" w:rsidP="00C13546">
      <w:pPr>
        <w:pStyle w:val="ListParagraph"/>
        <w:autoSpaceDE w:val="0"/>
        <w:autoSpaceDN w:val="0"/>
        <w:bidi w:val="0"/>
        <w:adjustRightInd w:val="0"/>
        <w:spacing w:after="0" w:line="240" w:lineRule="auto"/>
        <w:rPr>
          <w:rFonts w:ascii="Malgun Gothic" w:eastAsia="Malgun Gothic" w:hAnsi="Malgun Gothic" w:cs="Arial"/>
          <w:b/>
          <w:bCs/>
          <w:kern w:val="24"/>
          <w:sz w:val="20"/>
          <w:szCs w:val="20"/>
          <w:u w:val="single"/>
          <w:lang w:bidi="ar-AE"/>
        </w:rPr>
      </w:pPr>
    </w:p>
    <w:p w:rsidR="00C13546" w:rsidRPr="00C13546" w:rsidRDefault="00931159" w:rsidP="00C13546">
      <w:pPr>
        <w:pStyle w:val="ListParagraph"/>
        <w:numPr>
          <w:ilvl w:val="0"/>
          <w:numId w:val="3"/>
        </w:numPr>
        <w:autoSpaceDE w:val="0"/>
        <w:autoSpaceDN w:val="0"/>
        <w:bidi w:val="0"/>
        <w:adjustRightInd w:val="0"/>
        <w:spacing w:after="0" w:line="240" w:lineRule="auto"/>
        <w:rPr>
          <w:rFonts w:ascii="Malgun Gothic" w:eastAsia="Malgun Gothic" w:hAnsi="Malgun Gothic" w:cs="Arial" w:hint="cs"/>
          <w:b/>
          <w:bCs/>
          <w:kern w:val="24"/>
          <w:sz w:val="20"/>
          <w:szCs w:val="20"/>
          <w:u w:val="single"/>
          <w:lang w:bidi="ar-AE"/>
        </w:rPr>
      </w:pPr>
      <w:r w:rsidRPr="00C13546">
        <w:rPr>
          <w:rFonts w:ascii="Malgun Gothic" w:eastAsia="Malgun Gothic" w:hAnsi="Malgun Gothic" w:cs="Arial"/>
          <w:kern w:val="24"/>
          <w:sz w:val="20"/>
          <w:szCs w:val="20"/>
          <w:lang w:bidi="ar-AE"/>
        </w:rPr>
        <w:t>Crusoe is a prototype of the Englishman at that time where England obtains great power over other countries. He has ambitions to get control over other people in his island. Crusoe teaches Friday to call him “Master”   before teaching him anything.</w:t>
      </w:r>
    </w:p>
    <w:p w:rsidR="00C13546" w:rsidRPr="00C13546" w:rsidRDefault="00C13546" w:rsidP="00C13546">
      <w:pPr>
        <w:autoSpaceDE w:val="0"/>
        <w:autoSpaceDN w:val="0"/>
        <w:adjustRightInd w:val="0"/>
        <w:spacing w:after="0" w:line="240" w:lineRule="auto"/>
        <w:rPr>
          <w:rFonts w:ascii="Malgun Gothic" w:eastAsia="Malgun Gothic" w:hAnsi="Malgun Gothic" w:cs="Arial" w:hint="cs"/>
          <w:b/>
          <w:bCs/>
          <w:kern w:val="24"/>
          <w:sz w:val="20"/>
          <w:szCs w:val="20"/>
          <w:u w:val="single"/>
          <w:rtl/>
          <w:lang w:bidi="ar-AE"/>
        </w:rPr>
      </w:pPr>
      <w:r w:rsidRPr="00C13546">
        <w:rPr>
          <w:rFonts w:ascii="Sakkal Majalla" w:eastAsia="Malgun Gothic" w:hAnsi="Sakkal Majalla" w:cs="Sakkal Majalla"/>
          <w:b/>
          <w:bCs/>
          <w:kern w:val="24"/>
          <w:rtl/>
          <w:lang w:bidi="ar-AE"/>
        </w:rPr>
        <w:t xml:space="preserve">كروزو هو النموذج الأولي </w:t>
      </w:r>
      <w:r>
        <w:rPr>
          <w:rFonts w:ascii="Sakkal Majalla" w:eastAsia="Malgun Gothic" w:hAnsi="Sakkal Majalla" w:cs="Sakkal Majalla" w:hint="cs"/>
          <w:b/>
          <w:bCs/>
          <w:kern w:val="24"/>
          <w:rtl/>
          <w:lang w:bidi="ar-AE"/>
        </w:rPr>
        <w:t xml:space="preserve">للرجل الأنجليزي </w:t>
      </w:r>
      <w:r w:rsidRPr="00C13546">
        <w:rPr>
          <w:rFonts w:ascii="Sakkal Majalla" w:eastAsia="Malgun Gothic" w:hAnsi="Sakkal Majalla" w:cs="Sakkal Majalla"/>
          <w:b/>
          <w:bCs/>
          <w:kern w:val="24"/>
          <w:rtl/>
          <w:lang w:bidi="ar-AE"/>
        </w:rPr>
        <w:t xml:space="preserve"> في ذلك الوقت حيث إنجلترا </w:t>
      </w:r>
      <w:r>
        <w:rPr>
          <w:rFonts w:ascii="Sakkal Majalla" w:eastAsia="Malgun Gothic" w:hAnsi="Sakkal Majalla" w:cs="Sakkal Majalla" w:hint="cs"/>
          <w:b/>
          <w:bCs/>
          <w:kern w:val="24"/>
          <w:rtl/>
          <w:lang w:bidi="ar-AE"/>
        </w:rPr>
        <w:t>احصلت على ال</w:t>
      </w:r>
      <w:r w:rsidRPr="00C13546">
        <w:rPr>
          <w:rFonts w:ascii="Sakkal Majalla" w:eastAsia="Malgun Gothic" w:hAnsi="Sakkal Majalla" w:cs="Sakkal Majalla"/>
          <w:b/>
          <w:bCs/>
          <w:kern w:val="24"/>
          <w:rtl/>
          <w:lang w:bidi="ar-AE"/>
        </w:rPr>
        <w:t xml:space="preserve">قوة </w:t>
      </w:r>
      <w:r>
        <w:rPr>
          <w:rFonts w:ascii="Sakkal Majalla" w:eastAsia="Malgun Gothic" w:hAnsi="Sakkal Majalla" w:cs="Sakkal Majalla" w:hint="cs"/>
          <w:b/>
          <w:bCs/>
          <w:kern w:val="24"/>
          <w:rtl/>
          <w:lang w:bidi="ar-AE"/>
        </w:rPr>
        <w:t>ال</w:t>
      </w:r>
      <w:r w:rsidRPr="00C13546">
        <w:rPr>
          <w:rFonts w:ascii="Sakkal Majalla" w:eastAsia="Malgun Gothic" w:hAnsi="Sakkal Majalla" w:cs="Sakkal Majalla"/>
          <w:b/>
          <w:bCs/>
          <w:kern w:val="24"/>
          <w:rtl/>
          <w:lang w:bidi="ar-AE"/>
        </w:rPr>
        <w:t xml:space="preserve">عظمى على البلدان الأخرى. لديه طموحات للسيطرة على شعب آخر في جزيرته. كروزو </w:t>
      </w:r>
      <w:r>
        <w:rPr>
          <w:rFonts w:ascii="Sakkal Majalla" w:eastAsia="Malgun Gothic" w:hAnsi="Sakkal Majalla" w:cs="Sakkal Majalla" w:hint="cs"/>
          <w:b/>
          <w:bCs/>
          <w:kern w:val="24"/>
          <w:rtl/>
          <w:lang w:bidi="ar-AE"/>
        </w:rPr>
        <w:t xml:space="preserve">علم فرايدي </w:t>
      </w:r>
      <w:r w:rsidRPr="00C13546">
        <w:rPr>
          <w:rFonts w:ascii="Sakkal Majalla" w:eastAsia="Malgun Gothic" w:hAnsi="Sakkal Majalla" w:cs="Sakkal Majalla"/>
          <w:b/>
          <w:bCs/>
          <w:kern w:val="24"/>
          <w:rtl/>
          <w:lang w:bidi="ar-AE"/>
        </w:rPr>
        <w:t xml:space="preserve"> </w:t>
      </w:r>
      <w:r>
        <w:rPr>
          <w:rFonts w:ascii="Sakkal Majalla" w:eastAsia="Malgun Gothic" w:hAnsi="Sakkal Majalla" w:cs="Sakkal Majalla" w:hint="cs"/>
          <w:b/>
          <w:bCs/>
          <w:kern w:val="24"/>
          <w:rtl/>
          <w:lang w:bidi="ar-AE"/>
        </w:rPr>
        <w:t>ليدعوه</w:t>
      </w:r>
      <w:r w:rsidRPr="00C13546">
        <w:rPr>
          <w:rFonts w:ascii="Sakkal Majalla" w:eastAsia="Malgun Gothic" w:hAnsi="Sakkal Majalla" w:cs="Sakkal Majalla"/>
          <w:b/>
          <w:bCs/>
          <w:kern w:val="24"/>
          <w:rtl/>
          <w:lang w:bidi="ar-AE"/>
        </w:rPr>
        <w:t xml:space="preserve"> "ماستر" قبل تدريس</w:t>
      </w:r>
      <w:r>
        <w:rPr>
          <w:rFonts w:ascii="Sakkal Majalla" w:eastAsia="Malgun Gothic" w:hAnsi="Sakkal Majalla" w:cs="Sakkal Majalla" w:hint="cs"/>
          <w:b/>
          <w:bCs/>
          <w:kern w:val="24"/>
          <w:rtl/>
          <w:lang w:bidi="ar-AE"/>
        </w:rPr>
        <w:t xml:space="preserve">ه </w:t>
      </w:r>
      <w:r w:rsidRPr="00C13546">
        <w:rPr>
          <w:rFonts w:ascii="Sakkal Majalla" w:eastAsia="Malgun Gothic" w:hAnsi="Sakkal Majalla" w:cs="Sakkal Majalla"/>
          <w:b/>
          <w:bCs/>
          <w:kern w:val="24"/>
          <w:rtl/>
          <w:lang w:bidi="ar-AE"/>
        </w:rPr>
        <w:t>أي شيء</w:t>
      </w:r>
      <w:r>
        <w:rPr>
          <w:rFonts w:ascii="Malgun Gothic" w:eastAsia="Malgun Gothic" w:hAnsi="Malgun Gothic" w:cs="Arial"/>
          <w:kern w:val="24"/>
          <w:sz w:val="20"/>
          <w:szCs w:val="20"/>
          <w:lang w:bidi="ar-AE"/>
        </w:rPr>
        <w:t>.</w:t>
      </w:r>
    </w:p>
    <w:p w:rsidR="00C13546" w:rsidRPr="00C13546" w:rsidRDefault="00931159" w:rsidP="00C13546">
      <w:pPr>
        <w:pStyle w:val="ListParagraph"/>
        <w:numPr>
          <w:ilvl w:val="0"/>
          <w:numId w:val="3"/>
        </w:numPr>
        <w:autoSpaceDE w:val="0"/>
        <w:autoSpaceDN w:val="0"/>
        <w:bidi w:val="0"/>
        <w:adjustRightInd w:val="0"/>
        <w:spacing w:after="0" w:line="240" w:lineRule="auto"/>
        <w:rPr>
          <w:rFonts w:ascii="Malgun Gothic" w:eastAsia="Malgun Gothic" w:hAnsi="Malgun Gothic" w:cs="Arial"/>
          <w:b/>
          <w:bCs/>
          <w:kern w:val="24"/>
          <w:sz w:val="20"/>
          <w:szCs w:val="20"/>
          <w:u w:val="single"/>
          <w:rtl/>
          <w:lang w:bidi="ar-AE"/>
        </w:rPr>
      </w:pPr>
      <w:r w:rsidRPr="00C13546">
        <w:rPr>
          <w:rFonts w:ascii="Malgun Gothic" w:eastAsia="Malgun Gothic" w:hAnsi="Malgun Gothic" w:cs="Arial"/>
          <w:kern w:val="24"/>
          <w:sz w:val="20"/>
          <w:szCs w:val="20"/>
          <w:lang w:bidi="ar-AE"/>
        </w:rPr>
        <w:t>On the contrary, Friday is a</w:t>
      </w:r>
      <w:r w:rsidR="00582982" w:rsidRPr="00C13546">
        <w:rPr>
          <w:rFonts w:ascii="Malgun Gothic" w:eastAsia="Malgun Gothic" w:hAnsi="Malgun Gothic" w:cs="Arial"/>
          <w:b/>
          <w:bCs/>
          <w:kern w:val="24"/>
          <w:sz w:val="20"/>
          <w:szCs w:val="20"/>
          <w:u w:val="single"/>
          <w:lang w:bidi="ar-AE"/>
        </w:rPr>
        <w:t xml:space="preserve"> </w:t>
      </w:r>
      <w:r w:rsidRPr="00C13546">
        <w:rPr>
          <w:rFonts w:ascii="Malgun Gothic" w:eastAsia="Malgun Gothic" w:hAnsi="Malgun Gothic" w:cs="Arial"/>
          <w:kern w:val="24"/>
          <w:sz w:val="20"/>
          <w:szCs w:val="20"/>
          <w:lang w:bidi="ar-AE"/>
        </w:rPr>
        <w:t>symbol of the colonized native who suffers social injustice and imperialism. Crusoe considers Friday as a servant not as a friend</w:t>
      </w:r>
      <w:proofErr w:type="gramStart"/>
      <w:r w:rsidRPr="00C13546">
        <w:rPr>
          <w:rFonts w:ascii="Malgun Gothic" w:eastAsia="Malgun Gothic" w:hAnsi="Malgun Gothic" w:cs="Arial"/>
          <w:kern w:val="24"/>
          <w:sz w:val="20"/>
          <w:szCs w:val="20"/>
          <w:lang w:bidi="ar-AE"/>
        </w:rPr>
        <w:t>.</w:t>
      </w:r>
      <w:r w:rsidR="00C13546" w:rsidRPr="00C13546">
        <w:rPr>
          <w:rFonts w:ascii="Sakkal Majalla" w:eastAsia="Malgun Gothic" w:hAnsi="Sakkal Majalla" w:cs="Sakkal Majalla"/>
          <w:b/>
          <w:bCs/>
          <w:kern w:val="24"/>
          <w:lang w:bidi="ar-AE"/>
        </w:rPr>
        <w:t>.</w:t>
      </w:r>
      <w:proofErr w:type="gramEnd"/>
    </w:p>
    <w:p w:rsidR="00C13546" w:rsidRPr="00C13546" w:rsidRDefault="00C13546" w:rsidP="00C13546">
      <w:pPr>
        <w:autoSpaceDE w:val="0"/>
        <w:autoSpaceDN w:val="0"/>
        <w:adjustRightInd w:val="0"/>
        <w:spacing w:after="0" w:line="240" w:lineRule="auto"/>
        <w:rPr>
          <w:rFonts w:ascii="Sakkal Majalla" w:eastAsia="Malgun Gothic" w:hAnsi="Sakkal Majalla" w:cs="Sakkal Majalla" w:hint="cs"/>
          <w:b/>
          <w:bCs/>
          <w:kern w:val="24"/>
          <w:rtl/>
          <w:lang w:bidi="ar-AE"/>
        </w:rPr>
      </w:pPr>
      <w:r w:rsidRPr="00C13546">
        <w:rPr>
          <w:rFonts w:ascii="Sakkal Majalla" w:eastAsia="Malgun Gothic" w:hAnsi="Sakkal Majalla" w:cs="Sakkal Majalla"/>
          <w:b/>
          <w:bCs/>
          <w:kern w:val="24"/>
          <w:rtl/>
          <w:lang w:bidi="ar-AE"/>
        </w:rPr>
        <w:t xml:space="preserve">على عكس </w:t>
      </w:r>
      <w:r>
        <w:rPr>
          <w:rFonts w:ascii="Sakkal Majalla" w:eastAsia="Malgun Gothic" w:hAnsi="Sakkal Majalla" w:cs="Sakkal Majalla" w:hint="cs"/>
          <w:b/>
          <w:bCs/>
          <w:kern w:val="24"/>
          <w:rtl/>
          <w:lang w:bidi="ar-AE"/>
        </w:rPr>
        <w:t xml:space="preserve">تماما </w:t>
      </w:r>
      <w:r w:rsidRPr="00C13546">
        <w:rPr>
          <w:rFonts w:ascii="Sakkal Majalla" w:eastAsia="Malgun Gothic" w:hAnsi="Sakkal Majalla" w:cs="Sakkal Majalla"/>
          <w:b/>
          <w:bCs/>
          <w:kern w:val="24"/>
          <w:rtl/>
          <w:lang w:bidi="ar-AE"/>
        </w:rPr>
        <w:t xml:space="preserve">، </w:t>
      </w:r>
      <w:r>
        <w:rPr>
          <w:rFonts w:ascii="Sakkal Majalla" w:eastAsia="Malgun Gothic" w:hAnsi="Sakkal Majalla" w:cs="Sakkal Majalla" w:hint="cs"/>
          <w:b/>
          <w:bCs/>
          <w:kern w:val="24"/>
          <w:rtl/>
          <w:lang w:bidi="ar-AE"/>
        </w:rPr>
        <w:t xml:space="preserve">فرايدي </w:t>
      </w:r>
      <w:r w:rsidRPr="00C13546">
        <w:rPr>
          <w:rFonts w:ascii="Sakkal Majalla" w:eastAsia="Malgun Gothic" w:hAnsi="Sakkal Majalla" w:cs="Sakkal Majalla"/>
          <w:b/>
          <w:bCs/>
          <w:kern w:val="24"/>
          <w:rtl/>
          <w:lang w:bidi="ar-AE"/>
        </w:rPr>
        <w:t xml:space="preserve">هو رمزا من </w:t>
      </w:r>
      <w:r>
        <w:rPr>
          <w:rFonts w:ascii="Sakkal Majalla" w:eastAsia="Malgun Gothic" w:hAnsi="Sakkal Majalla" w:cs="Sakkal Majalla" w:hint="cs"/>
          <w:b/>
          <w:bCs/>
          <w:kern w:val="24"/>
          <w:rtl/>
          <w:lang w:bidi="ar-AE"/>
        </w:rPr>
        <w:t>الموطن</w:t>
      </w:r>
      <w:r w:rsidRPr="00C13546">
        <w:rPr>
          <w:rFonts w:ascii="Sakkal Majalla" w:eastAsia="Malgun Gothic" w:hAnsi="Sakkal Majalla" w:cs="Sakkal Majalla"/>
          <w:b/>
          <w:bCs/>
          <w:kern w:val="24"/>
          <w:rtl/>
          <w:lang w:bidi="ar-AE"/>
        </w:rPr>
        <w:t xml:space="preserve"> المستعمر الذي يعاني الظلم الاجتماعي والإمبريالية. </w:t>
      </w:r>
      <w:r>
        <w:rPr>
          <w:rFonts w:ascii="Sakkal Majalla" w:eastAsia="Malgun Gothic" w:hAnsi="Sakkal Majalla" w:cs="Sakkal Majalla" w:hint="cs"/>
          <w:b/>
          <w:bCs/>
          <w:kern w:val="24"/>
          <w:rtl/>
          <w:lang w:bidi="ar-AE"/>
        </w:rPr>
        <w:t>ويرى</w:t>
      </w:r>
      <w:r w:rsidRPr="00C13546">
        <w:rPr>
          <w:rFonts w:ascii="Sakkal Majalla" w:eastAsia="Malgun Gothic" w:hAnsi="Sakkal Majalla" w:cs="Sakkal Majalla"/>
          <w:b/>
          <w:bCs/>
          <w:kern w:val="24"/>
          <w:rtl/>
          <w:lang w:bidi="ar-AE"/>
        </w:rPr>
        <w:t xml:space="preserve"> كروزو </w:t>
      </w:r>
      <w:r>
        <w:rPr>
          <w:rFonts w:ascii="Sakkal Majalla" w:eastAsia="Malgun Gothic" w:hAnsi="Sakkal Majalla" w:cs="Sakkal Majalla" w:hint="cs"/>
          <w:b/>
          <w:bCs/>
          <w:kern w:val="24"/>
          <w:rtl/>
          <w:lang w:bidi="ar-AE"/>
        </w:rPr>
        <w:t>فرايدي</w:t>
      </w:r>
      <w:r w:rsidRPr="00C13546">
        <w:rPr>
          <w:rFonts w:ascii="Sakkal Majalla" w:eastAsia="Malgun Gothic" w:hAnsi="Sakkal Majalla" w:cs="Sakkal Majalla"/>
          <w:b/>
          <w:bCs/>
          <w:kern w:val="24"/>
          <w:rtl/>
          <w:lang w:bidi="ar-AE"/>
        </w:rPr>
        <w:t xml:space="preserve"> خادما لا كصديق</w:t>
      </w:r>
      <w:r w:rsidRPr="00C13546">
        <w:rPr>
          <w:rFonts w:ascii="Sakkal Majalla" w:eastAsia="Malgun Gothic" w:hAnsi="Sakkal Majalla" w:cs="Sakkal Majalla"/>
          <w:b/>
          <w:bCs/>
          <w:kern w:val="24"/>
          <w:lang w:bidi="ar-AE"/>
        </w:rPr>
        <w:t>.</w:t>
      </w:r>
    </w:p>
    <w:p w:rsidR="00C13546" w:rsidRPr="00C13546" w:rsidRDefault="00931159" w:rsidP="00C13546">
      <w:pPr>
        <w:pStyle w:val="ListParagraph"/>
        <w:numPr>
          <w:ilvl w:val="0"/>
          <w:numId w:val="3"/>
        </w:numPr>
        <w:autoSpaceDE w:val="0"/>
        <w:autoSpaceDN w:val="0"/>
        <w:bidi w:val="0"/>
        <w:adjustRightInd w:val="0"/>
        <w:spacing w:after="0" w:line="240" w:lineRule="auto"/>
        <w:rPr>
          <w:rFonts w:ascii="Malgun Gothic" w:eastAsia="Malgun Gothic" w:hAnsi="Malgun Gothic" w:cs="Arial"/>
          <w:b/>
          <w:bCs/>
          <w:kern w:val="24"/>
          <w:sz w:val="20"/>
          <w:szCs w:val="20"/>
          <w:u w:val="single"/>
          <w:lang w:bidi="ar-AE"/>
        </w:rPr>
      </w:pPr>
      <w:r w:rsidRPr="00C13546">
        <w:rPr>
          <w:rFonts w:ascii="Malgun Gothic" w:eastAsia="Malgun Gothic" w:hAnsi="Malgun Gothic" w:cs="Arial"/>
          <w:kern w:val="24"/>
          <w:sz w:val="20"/>
          <w:szCs w:val="20"/>
          <w:lang w:bidi="ar-AE"/>
        </w:rPr>
        <w:t>The English people think that they have better qualities and rank than other people. Crusoe wants to bring “order to disorder”. This is his high purpose of killing some of the cannibals, and at the same time educating one of them; Friday.</w:t>
      </w:r>
    </w:p>
    <w:p w:rsidR="00931159" w:rsidRPr="00BA3DAD" w:rsidRDefault="00C13546" w:rsidP="00BA3DAD">
      <w:pPr>
        <w:autoSpaceDE w:val="0"/>
        <w:autoSpaceDN w:val="0"/>
        <w:adjustRightInd w:val="0"/>
        <w:spacing w:after="0" w:line="240" w:lineRule="auto"/>
        <w:rPr>
          <w:rFonts w:ascii="Sakkal Majalla" w:eastAsia="Malgun Gothic" w:hAnsi="Sakkal Majalla" w:cs="Sakkal Majalla" w:hint="cs"/>
          <w:b/>
          <w:bCs/>
          <w:kern w:val="24"/>
          <w:u w:val="single"/>
          <w:rtl/>
          <w:lang w:bidi="ar-AE"/>
        </w:rPr>
      </w:pPr>
      <w:r w:rsidRPr="00BA3DAD">
        <w:rPr>
          <w:rFonts w:ascii="Sakkal Majalla" w:eastAsia="Malgun Gothic" w:hAnsi="Sakkal Majalla" w:cs="Sakkal Majalla"/>
          <w:b/>
          <w:bCs/>
          <w:kern w:val="24"/>
          <w:rtl/>
          <w:lang w:bidi="ar-AE"/>
        </w:rPr>
        <w:t xml:space="preserve">إن الشعب الإنجليزي يعتقد أن لديهم الصفات أفضل ورتبة من الناس الآخرين. كروزو يريد جلب "لاضطراب". هذا هو هدفه </w:t>
      </w:r>
      <w:r w:rsidR="00BA3DAD" w:rsidRPr="00BA3DAD">
        <w:rPr>
          <w:rFonts w:ascii="Sakkal Majalla" w:eastAsia="Malgun Gothic" w:hAnsi="Sakkal Majalla" w:cs="Sakkal Majalla"/>
          <w:b/>
          <w:bCs/>
          <w:kern w:val="24"/>
          <w:rtl/>
          <w:lang w:bidi="ar-AE"/>
        </w:rPr>
        <w:t xml:space="preserve">العالي </w:t>
      </w:r>
      <w:r w:rsidRPr="00BA3DAD">
        <w:rPr>
          <w:rFonts w:ascii="Sakkal Majalla" w:eastAsia="Malgun Gothic" w:hAnsi="Sakkal Majalla" w:cs="Sakkal Majalla"/>
          <w:b/>
          <w:bCs/>
          <w:kern w:val="24"/>
          <w:rtl/>
          <w:lang w:bidi="ar-AE"/>
        </w:rPr>
        <w:t>من قتل بعض من أكلة لحوم البشر، وفي الوقت نفسه تثقيف واحد منهم؛ الجمعة</w:t>
      </w:r>
      <w:r w:rsidRPr="00BA3DAD">
        <w:rPr>
          <w:rFonts w:ascii="Sakkal Majalla" w:eastAsia="Malgun Gothic" w:hAnsi="Sakkal Majalla" w:cs="Sakkal Majalla"/>
          <w:b/>
          <w:bCs/>
          <w:kern w:val="24"/>
          <w:lang w:bidi="ar-AE"/>
        </w:rPr>
        <w:t>.</w:t>
      </w:r>
      <w:r w:rsidR="00931159" w:rsidRPr="00BA3DAD">
        <w:rPr>
          <w:rFonts w:ascii="Sakkal Majalla" w:eastAsia="Malgun Gothic" w:hAnsi="Sakkal Majalla" w:cs="Sakkal Majalla"/>
          <w:b/>
          <w:bCs/>
          <w:kern w:val="24"/>
          <w:lang w:bidi="ar-AE"/>
        </w:rPr>
        <w:t xml:space="preserve"> </w:t>
      </w:r>
    </w:p>
    <w:p w:rsidR="00931159" w:rsidRPr="00724024" w:rsidRDefault="00931159"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tl/>
        </w:rPr>
      </w:pPr>
    </w:p>
    <w:p w:rsidR="00931159" w:rsidRPr="00724024" w:rsidRDefault="00931159"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tl/>
        </w:rPr>
      </w:pP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hint="cs"/>
          <w:b/>
          <w:bCs/>
          <w:kern w:val="24"/>
          <w:sz w:val="20"/>
          <w:szCs w:val="20"/>
          <w:u w:val="single"/>
          <w:rtl/>
        </w:rPr>
      </w:pPr>
      <w:r w:rsidRPr="00902385">
        <w:rPr>
          <w:rFonts w:ascii="Malgun Gothic" w:eastAsia="Malgun Gothic" w:hAnsi="Malgun Gothic" w:cs="Arial"/>
          <w:b/>
          <w:bCs/>
          <w:kern w:val="24"/>
          <w:sz w:val="20"/>
          <w:szCs w:val="20"/>
          <w:highlight w:val="cyan"/>
          <w:lang w:bidi="ar-AE"/>
        </w:rPr>
        <w:t xml:space="preserve">3. </w:t>
      </w:r>
      <w:r w:rsidRPr="00902385">
        <w:rPr>
          <w:rFonts w:ascii="Malgun Gothic" w:eastAsia="Malgun Gothic" w:hAnsi="Malgun Gothic" w:cs="Arial"/>
          <w:b/>
          <w:bCs/>
          <w:kern w:val="24"/>
          <w:sz w:val="20"/>
          <w:szCs w:val="20"/>
          <w:highlight w:val="cyan"/>
          <w:u w:val="single"/>
          <w:lang w:bidi="ar-AE"/>
        </w:rPr>
        <w:t>The theme of Social Contact</w:t>
      </w:r>
      <w:r w:rsidR="00BA3DAD" w:rsidRPr="00902385">
        <w:rPr>
          <w:rFonts w:ascii="Malgun Gothic" w:eastAsia="Malgun Gothic" w:hAnsi="Malgun Gothic" w:cs="Arial"/>
          <w:b/>
          <w:bCs/>
          <w:kern w:val="24"/>
          <w:sz w:val="20"/>
          <w:szCs w:val="20"/>
          <w:highlight w:val="cyan"/>
          <w:u w:val="single"/>
          <w:lang w:bidi="ar-AE"/>
        </w:rPr>
        <w:t xml:space="preserve"> </w:t>
      </w:r>
      <w:r w:rsidR="00BA3DAD" w:rsidRPr="00902385">
        <w:rPr>
          <w:rFonts w:ascii="Malgun Gothic" w:eastAsia="Malgun Gothic" w:hAnsi="Malgun Gothic" w:cs="Arial" w:hint="cs"/>
          <w:b/>
          <w:bCs/>
          <w:kern w:val="24"/>
          <w:sz w:val="20"/>
          <w:szCs w:val="20"/>
          <w:highlight w:val="cyan"/>
          <w:u w:val="single"/>
          <w:rtl/>
        </w:rPr>
        <w:t>فكرة الاتصال الأجتماعي</w:t>
      </w:r>
      <w:r w:rsidR="00BA3DAD">
        <w:rPr>
          <w:rFonts w:ascii="Malgun Gothic" w:eastAsia="Malgun Gothic" w:hAnsi="Malgun Gothic" w:cs="Arial" w:hint="cs"/>
          <w:b/>
          <w:bCs/>
          <w:kern w:val="24"/>
          <w:sz w:val="20"/>
          <w:szCs w:val="20"/>
          <w:u w:val="single"/>
          <w:rtl/>
        </w:rPr>
        <w:t xml:space="preserve"> </w:t>
      </w:r>
    </w:p>
    <w:p w:rsidR="00931159" w:rsidRPr="00724024" w:rsidRDefault="00931159"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Crusoe’s social contact with the Portuguese captain brings him wealth and happiness. At the beginning of his life, the captain takes him </w:t>
      </w:r>
      <w:r w:rsidR="00582982">
        <w:rPr>
          <w:rFonts w:ascii="Malgun Gothic" w:eastAsia="Malgun Gothic" w:hAnsi="Malgun Gothic" w:cs="Arial"/>
          <w:kern w:val="24"/>
          <w:sz w:val="20"/>
          <w:szCs w:val="20"/>
          <w:lang w:bidi="ar-AE"/>
        </w:rPr>
        <w:t xml:space="preserve">to Brazil and Crusoe makes his </w:t>
      </w:r>
      <w:r w:rsidRPr="00724024">
        <w:rPr>
          <w:rFonts w:ascii="Malgun Gothic" w:eastAsia="Malgun Gothic" w:hAnsi="Malgun Gothic" w:cs="Arial"/>
          <w:kern w:val="24"/>
          <w:sz w:val="20"/>
          <w:szCs w:val="20"/>
          <w:lang w:bidi="ar-AE"/>
        </w:rPr>
        <w:t xml:space="preserve">plantation. He meets him again after twenty eight years to inform him of his fortune in Brazil. </w:t>
      </w:r>
    </w:p>
    <w:p w:rsidR="00931159" w:rsidRPr="00724024" w:rsidRDefault="00BA3DAD" w:rsidP="00931159">
      <w:pPr>
        <w:autoSpaceDE w:val="0"/>
        <w:autoSpaceDN w:val="0"/>
        <w:bidi w:val="0"/>
        <w:adjustRightInd w:val="0"/>
        <w:spacing w:after="0" w:line="240" w:lineRule="auto"/>
        <w:ind w:left="540" w:hanging="540"/>
        <w:rPr>
          <w:rFonts w:ascii="Malgun Gothic" w:eastAsia="Malgun Gothic" w:hAnsi="Malgun Gothic" w:cs="Times New Roman"/>
          <w:kern w:val="24"/>
          <w:sz w:val="20"/>
          <w:szCs w:val="20"/>
          <w:rtl/>
        </w:rPr>
      </w:pPr>
      <w:r>
        <w:rPr>
          <w:rFonts w:ascii="Malgun Gothic" w:eastAsia="Malgun Gothic" w:hAnsi="Malgun Gothic" w:cs="Times New Roman"/>
          <w:noProof/>
          <w:kern w:val="24"/>
          <w:sz w:val="20"/>
          <w:szCs w:val="20"/>
          <w:rtl/>
        </w:rPr>
        <w:pict>
          <v:shape id="_x0000_s1038" type="#_x0000_t202" style="position:absolute;left:0;text-align:left;margin-left:-1.4pt;margin-top:3.45pt;width:466.65pt;height:37.4pt;z-index:251670528">
            <v:textbox>
              <w:txbxContent>
                <w:p w:rsidR="00BA3DAD" w:rsidRPr="00740BBE" w:rsidRDefault="00BA3DAD" w:rsidP="00BA3DAD">
                  <w:pPr>
                    <w:rPr>
                      <w:rFonts w:ascii="Sakkal Majalla" w:hAnsi="Sakkal Majalla" w:cs="Sakkal Majalla"/>
                      <w:b/>
                      <w:bCs/>
                    </w:rPr>
                  </w:pPr>
                  <w:r w:rsidRPr="00740BBE">
                    <w:rPr>
                      <w:rFonts w:ascii="Sakkal Majalla" w:hAnsi="Sakkal Majalla" w:cs="Sakkal Majalla"/>
                      <w:b/>
                      <w:bCs/>
                      <w:rtl/>
                    </w:rPr>
                    <w:t>كروزو يتصل مع القبطان البرتغالي ليجلب له الثروة والسعادة. في بداية حياته، والكابتن يأخذه الى البرازيل وكروزو صنع مزرعته. يلتقي به مرة أخرى بعد ثمانية وعشرين عاما لإبلاغه ثروته في البرازيل.</w:t>
                  </w:r>
                </w:p>
              </w:txbxContent>
            </v:textbox>
            <w10:wrap anchorx="page"/>
          </v:shape>
        </w:pict>
      </w:r>
    </w:p>
    <w:p w:rsidR="00931159" w:rsidRPr="00724024" w:rsidRDefault="00931159"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tl/>
        </w:rPr>
      </w:pP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        </w:t>
      </w: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b/>
          <w:bCs/>
          <w:kern w:val="24"/>
          <w:sz w:val="20"/>
          <w:szCs w:val="20"/>
          <w:u w:val="single"/>
          <w:lang w:bidi="ar-AE"/>
        </w:rPr>
      </w:pPr>
      <w:r w:rsidRPr="00724024">
        <w:rPr>
          <w:rFonts w:ascii="Malgun Gothic" w:eastAsia="Malgun Gothic" w:hAnsi="Malgun Gothic" w:cs="Arial"/>
          <w:b/>
          <w:bCs/>
          <w:kern w:val="24"/>
          <w:sz w:val="20"/>
          <w:szCs w:val="20"/>
          <w:lang w:bidi="ar-AE"/>
        </w:rPr>
        <w:t xml:space="preserve">  </w:t>
      </w:r>
      <w:r w:rsidRPr="00902385">
        <w:rPr>
          <w:rFonts w:ascii="Malgun Gothic" w:eastAsia="Malgun Gothic" w:hAnsi="Malgun Gothic" w:cs="Arial"/>
          <w:b/>
          <w:bCs/>
          <w:kern w:val="24"/>
          <w:sz w:val="20"/>
          <w:szCs w:val="20"/>
          <w:highlight w:val="cyan"/>
          <w:lang w:bidi="ar-AE"/>
        </w:rPr>
        <w:t xml:space="preserve">4. </w:t>
      </w:r>
      <w:r w:rsidRPr="00902385">
        <w:rPr>
          <w:rFonts w:ascii="Malgun Gothic" w:eastAsia="Malgun Gothic" w:hAnsi="Malgun Gothic" w:cs="Arial"/>
          <w:b/>
          <w:bCs/>
          <w:kern w:val="24"/>
          <w:sz w:val="20"/>
          <w:szCs w:val="20"/>
          <w:highlight w:val="cyan"/>
          <w:u w:val="single"/>
          <w:lang w:bidi="ar-AE"/>
        </w:rPr>
        <w:t>Religious disillusionment.</w:t>
      </w:r>
    </w:p>
    <w:p w:rsidR="00931159" w:rsidRDefault="00BA3DAD"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39" type="#_x0000_t202" style="position:absolute;margin-left:-1.4pt;margin-top:51.05pt;width:447.95pt;height:65.1pt;z-index:251671552">
            <v:textbox>
              <w:txbxContent>
                <w:p w:rsidR="00BA3DAD" w:rsidRPr="00740BBE" w:rsidRDefault="00BA3DAD" w:rsidP="00BA3DAD">
                  <w:pPr>
                    <w:pStyle w:val="ListParagraph"/>
                    <w:numPr>
                      <w:ilvl w:val="0"/>
                      <w:numId w:val="10"/>
                    </w:numPr>
                    <w:rPr>
                      <w:rFonts w:ascii="Sakkal Majalla" w:hAnsi="Sakkal Majalla" w:cs="Sakkal Majalla"/>
                      <w:b/>
                      <w:bCs/>
                      <w:rtl/>
                    </w:rPr>
                  </w:pPr>
                  <w:r w:rsidRPr="00740BBE">
                    <w:rPr>
                      <w:rFonts w:ascii="Sakkal Majalla" w:hAnsi="Sakkal Majalla" w:cs="Sakkal Majalla"/>
                      <w:b/>
                      <w:bCs/>
                      <w:rtl/>
                    </w:rPr>
                    <w:t>4. خيبة الأمل الدينية.</w:t>
                  </w:r>
                </w:p>
                <w:p w:rsidR="00BA3DAD" w:rsidRPr="00740BBE" w:rsidRDefault="00BA3DAD" w:rsidP="00BA3DAD">
                  <w:pPr>
                    <w:pStyle w:val="ListParagraph"/>
                    <w:numPr>
                      <w:ilvl w:val="0"/>
                      <w:numId w:val="10"/>
                    </w:numPr>
                    <w:rPr>
                      <w:rFonts w:ascii="Sakkal Majalla" w:hAnsi="Sakkal Majalla" w:cs="Sakkal Majalla"/>
                      <w:b/>
                      <w:bCs/>
                    </w:rPr>
                  </w:pPr>
                  <w:r w:rsidRPr="00740BBE">
                    <w:rPr>
                      <w:rFonts w:ascii="Sakkal Majalla" w:hAnsi="Sakkal Majalla" w:cs="Sakkal Majalla"/>
                      <w:b/>
                      <w:bCs/>
                      <w:rtl/>
                    </w:rPr>
                    <w:t>عندما كان كروزو  وحده، فإنه أصبح أقرب إلى الله. الطبيعة من حوله طورت الاعتقاد الديني. كروزو طور الجوانب الدينية. وهو المرشد الديني في الجزيرة الذي يستطيع إرشاد الشخصيات الأخرى.</w:t>
                  </w:r>
                </w:p>
              </w:txbxContent>
            </v:textbox>
            <w10:wrap anchorx="page"/>
          </v:shape>
        </w:pict>
      </w:r>
      <w:r w:rsidR="00931159" w:rsidRPr="00724024">
        <w:rPr>
          <w:rFonts w:ascii="Malgun Gothic" w:eastAsia="Malgun Gothic" w:hAnsi="Malgun Gothic" w:cs="Arial"/>
          <w:kern w:val="24"/>
          <w:sz w:val="20"/>
          <w:szCs w:val="20"/>
          <w:lang w:bidi="ar-AE"/>
        </w:rPr>
        <w:t xml:space="preserve">When Crusoe is alone, he becomes closer to God.  The nature around him develops his religious belief. Crusoe develops his religious aspects. He is a religious guide in the island who can instruct other characters. </w:t>
      </w:r>
    </w:p>
    <w:p w:rsidR="00BA3DAD" w:rsidRPr="00724024" w:rsidRDefault="00BA3DAD" w:rsidP="00BA3DAD">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Times New Roman"/>
          <w:kern w:val="24"/>
          <w:sz w:val="20"/>
          <w:szCs w:val="20"/>
          <w:rtl/>
        </w:rPr>
      </w:pPr>
    </w:p>
    <w:p w:rsidR="00931159" w:rsidRPr="00724024" w:rsidRDefault="00931159"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tl/>
        </w:rPr>
      </w:pP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lastRenderedPageBreak/>
        <w:t xml:space="preserve">   </w:t>
      </w: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b/>
          <w:bCs/>
          <w:kern w:val="24"/>
          <w:sz w:val="20"/>
          <w:szCs w:val="20"/>
          <w:u w:val="single"/>
          <w:lang w:bidi="ar-AE"/>
        </w:rPr>
      </w:pPr>
      <w:r w:rsidRPr="00724024">
        <w:rPr>
          <w:rFonts w:ascii="Malgun Gothic" w:eastAsia="Malgun Gothic" w:hAnsi="Malgun Gothic" w:cs="Arial"/>
          <w:b/>
          <w:bCs/>
          <w:kern w:val="24"/>
          <w:sz w:val="20"/>
          <w:szCs w:val="20"/>
          <w:lang w:bidi="ar-AE"/>
        </w:rPr>
        <w:t xml:space="preserve">   </w:t>
      </w:r>
      <w:r w:rsidRPr="00902385">
        <w:rPr>
          <w:rFonts w:ascii="Malgun Gothic" w:eastAsia="Malgun Gothic" w:hAnsi="Malgun Gothic" w:cs="Arial"/>
          <w:b/>
          <w:bCs/>
          <w:kern w:val="24"/>
          <w:sz w:val="20"/>
          <w:szCs w:val="20"/>
          <w:highlight w:val="cyan"/>
          <w:lang w:bidi="ar-AE"/>
        </w:rPr>
        <w:t xml:space="preserve">5. </w:t>
      </w:r>
      <w:r w:rsidRPr="00902385">
        <w:rPr>
          <w:rFonts w:ascii="Malgun Gothic" w:eastAsia="Malgun Gothic" w:hAnsi="Malgun Gothic" w:cs="Arial"/>
          <w:b/>
          <w:bCs/>
          <w:kern w:val="24"/>
          <w:sz w:val="20"/>
          <w:szCs w:val="20"/>
          <w:highlight w:val="cyan"/>
          <w:u w:val="single"/>
          <w:lang w:bidi="ar-AE"/>
        </w:rPr>
        <w:t>Family life (sons and parents)</w:t>
      </w:r>
      <w:r w:rsidRPr="00724024">
        <w:rPr>
          <w:rFonts w:ascii="Malgun Gothic" w:eastAsia="Malgun Gothic" w:hAnsi="Malgun Gothic" w:cs="Arial"/>
          <w:b/>
          <w:bCs/>
          <w:kern w:val="24"/>
          <w:sz w:val="20"/>
          <w:szCs w:val="20"/>
          <w:u w:val="single"/>
          <w:lang w:bidi="ar-AE"/>
        </w:rPr>
        <w:t xml:space="preserve"> </w:t>
      </w:r>
    </w:p>
    <w:p w:rsidR="00931159" w:rsidRPr="00724024" w:rsidRDefault="00931159"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 There is a kind of “original sin”, Crusoe and his parents. His disobedience to his father’s warning. He warned him not to go to the sea. Later, Crusoe is punished and sent to the isolated island as a result of his sin.</w:t>
      </w:r>
    </w:p>
    <w:p w:rsidR="00931159" w:rsidRPr="00724024" w:rsidRDefault="000A3AFC" w:rsidP="00931159">
      <w:pPr>
        <w:autoSpaceDE w:val="0"/>
        <w:autoSpaceDN w:val="0"/>
        <w:bidi w:val="0"/>
        <w:adjustRightInd w:val="0"/>
        <w:spacing w:after="0" w:line="240" w:lineRule="auto"/>
        <w:ind w:left="540" w:hanging="540"/>
        <w:rPr>
          <w:rFonts w:ascii="Malgun Gothic" w:eastAsia="Malgun Gothic" w:hAnsi="Malgun Gothic" w:cs="Times New Roman"/>
          <w:kern w:val="24"/>
          <w:sz w:val="20"/>
          <w:szCs w:val="20"/>
          <w:rtl/>
        </w:rPr>
      </w:pPr>
      <w:r>
        <w:rPr>
          <w:rFonts w:ascii="Malgun Gothic" w:eastAsia="Malgun Gothic" w:hAnsi="Malgun Gothic" w:cs="Times New Roman"/>
          <w:noProof/>
          <w:kern w:val="24"/>
          <w:sz w:val="20"/>
          <w:szCs w:val="20"/>
          <w:rtl/>
        </w:rPr>
        <w:pict>
          <v:shape id="_x0000_s1040" type="#_x0000_t202" style="position:absolute;left:0;text-align:left;margin-left:.7pt;margin-top:.7pt;width:407.75pt;height:44.95pt;z-index:251672576">
            <v:textbox>
              <w:txbxContent>
                <w:p w:rsidR="000A3AFC" w:rsidRPr="00287834" w:rsidRDefault="000A3AFC" w:rsidP="000A3AFC">
                  <w:pPr>
                    <w:rPr>
                      <w:rFonts w:ascii="Sakkal Majalla" w:hAnsi="Sakkal Majalla" w:cs="Sakkal Majalla"/>
                      <w:b/>
                      <w:bCs/>
                    </w:rPr>
                  </w:pPr>
                  <w:r w:rsidRPr="00287834">
                    <w:rPr>
                      <w:rFonts w:ascii="Sakkal Majalla" w:hAnsi="Sakkal Majalla" w:cs="Sakkal Majalla"/>
                      <w:b/>
                      <w:bCs/>
                      <w:rtl/>
                    </w:rPr>
                    <w:t>هناك نوع من "الخطيئة الأصلية"، كروزو ووالديه. عصيانه لتحذير أبيه. وحذروه من الذهاب إلى البحر. وفي وقت لاحق، يعاقب كروزو وَيُرسل إلى جزيرة معزولة نتيجة لخطيئته.</w:t>
                  </w:r>
                </w:p>
              </w:txbxContent>
            </v:textbox>
            <w10:wrap anchorx="page"/>
          </v:shape>
        </w:pict>
      </w:r>
    </w:p>
    <w:p w:rsidR="00931159" w:rsidRDefault="00931159"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Pr>
      </w:pPr>
    </w:p>
    <w:p w:rsidR="000A3AFC" w:rsidRDefault="000A3AFC" w:rsidP="000A3AFC">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Pr>
      </w:pPr>
    </w:p>
    <w:p w:rsidR="00931159" w:rsidRPr="00724024" w:rsidRDefault="00931159" w:rsidP="00902385">
      <w:pPr>
        <w:autoSpaceDE w:val="0"/>
        <w:autoSpaceDN w:val="0"/>
        <w:bidi w:val="0"/>
        <w:adjustRightInd w:val="0"/>
        <w:spacing w:after="0" w:line="240" w:lineRule="auto"/>
        <w:rPr>
          <w:rFonts w:ascii="Malgun Gothic" w:eastAsia="Malgun Gothic" w:hAnsi="Malgun Gothic" w:cs="Arial"/>
          <w:b/>
          <w:bCs/>
          <w:kern w:val="24"/>
          <w:sz w:val="20"/>
          <w:szCs w:val="20"/>
          <w:lang w:bidi="ar-AE"/>
        </w:rPr>
      </w:pPr>
      <w:r w:rsidRPr="00902385">
        <w:rPr>
          <w:rFonts w:ascii="Malgun Gothic" w:eastAsia="Malgun Gothic" w:hAnsi="Malgun Gothic" w:cs="Arial"/>
          <w:b/>
          <w:bCs/>
          <w:kern w:val="24"/>
          <w:sz w:val="20"/>
          <w:szCs w:val="20"/>
          <w:highlight w:val="yellow"/>
          <w:u w:val="single"/>
          <w:lang w:bidi="ar-AE"/>
        </w:rPr>
        <w:t>Point of view</w:t>
      </w:r>
    </w:p>
    <w:p w:rsidR="00931159" w:rsidRDefault="000A3AFC"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41" type="#_x0000_t202" style="position:absolute;margin-left:.7pt;margin-top:65.7pt;width:429.9pt;height:57.9pt;z-index:251673600">
            <v:textbox>
              <w:txbxContent>
                <w:p w:rsidR="000A3AFC" w:rsidRPr="00287834" w:rsidRDefault="000A3AFC" w:rsidP="00740BBE">
                  <w:pPr>
                    <w:rPr>
                      <w:rFonts w:ascii="Sakkal Majalla" w:hAnsi="Sakkal Majalla" w:cs="Sakkal Majalla"/>
                      <w:b/>
                      <w:bCs/>
                    </w:rPr>
                  </w:pPr>
                  <w:r w:rsidRPr="00287834">
                    <w:rPr>
                      <w:rFonts w:ascii="Sakkal Majalla" w:hAnsi="Sakkal Majalla" w:cs="Sakkal Majalla"/>
                      <w:b/>
                      <w:bCs/>
                      <w:rtl/>
                    </w:rPr>
                    <w:t xml:space="preserve">ديفو </w:t>
                  </w:r>
                  <w:r w:rsidR="00740BBE" w:rsidRPr="00287834">
                    <w:rPr>
                      <w:rFonts w:ascii="Sakkal Majalla" w:hAnsi="Sakkal Majalla" w:cs="Sakkal Majalla"/>
                      <w:b/>
                      <w:bCs/>
                      <w:rtl/>
                    </w:rPr>
                    <w:t xml:space="preserve">كتب </w:t>
                  </w:r>
                  <w:r w:rsidRPr="00287834">
                    <w:rPr>
                      <w:rFonts w:ascii="Sakkal Majalla" w:hAnsi="Sakkal Majalla" w:cs="Sakkal Majalla"/>
                      <w:b/>
                      <w:bCs/>
                      <w:rtl/>
                    </w:rPr>
                    <w:t xml:space="preserve">روبنسون كروزو في </w:t>
                  </w:r>
                  <w:r w:rsidR="00740BBE" w:rsidRPr="00287834">
                    <w:rPr>
                      <w:rFonts w:ascii="Sakkal Majalla" w:hAnsi="Sakkal Majalla" w:cs="Sakkal Majalla"/>
                      <w:b/>
                      <w:bCs/>
                      <w:rtl/>
                    </w:rPr>
                    <w:t>وجهة النظر لأ</w:t>
                  </w:r>
                  <w:r w:rsidRPr="00287834">
                    <w:rPr>
                      <w:rFonts w:ascii="Sakkal Majalla" w:hAnsi="Sakkal Majalla" w:cs="Sakkal Majalla"/>
                      <w:b/>
                      <w:bCs/>
                      <w:rtl/>
                    </w:rPr>
                    <w:t xml:space="preserve">أول شخص. ذلك هو ذاتي تماما. صحيح أن القارئ لديه مصدر واحد فقط من السرد في الرواية. لم يكن هناك مصدر آخر للمعلومات التي يمكن أن توفر للقارئ مع وجهات النظر الأخرى حول الأحداث. القارئ لديه رؤية </w:t>
                  </w:r>
                  <w:r w:rsidR="00740BBE" w:rsidRPr="00287834">
                    <w:rPr>
                      <w:rFonts w:ascii="Sakkal Majalla" w:hAnsi="Sakkal Majalla" w:cs="Sakkal Majalla"/>
                      <w:b/>
                      <w:bCs/>
                      <w:rtl/>
                    </w:rPr>
                    <w:t>ل</w:t>
                  </w:r>
                  <w:r w:rsidRPr="00287834">
                    <w:rPr>
                      <w:rFonts w:ascii="Sakkal Majalla" w:hAnsi="Sakkal Majalla" w:cs="Sakkal Majalla"/>
                      <w:b/>
                      <w:bCs/>
                      <w:rtl/>
                    </w:rPr>
                    <w:t>لأشياء من خلال عيون كروزو فقط</w:t>
                  </w:r>
                </w:p>
              </w:txbxContent>
            </v:textbox>
            <w10:wrap anchorx="page"/>
          </v:shape>
        </w:pict>
      </w:r>
      <w:r w:rsidR="00931159" w:rsidRPr="00724024">
        <w:rPr>
          <w:rFonts w:ascii="Malgun Gothic" w:eastAsia="Malgun Gothic" w:hAnsi="Malgun Gothic" w:cs="Arial"/>
          <w:kern w:val="24"/>
          <w:sz w:val="20"/>
          <w:szCs w:val="20"/>
          <w:lang w:bidi="ar-AE"/>
        </w:rPr>
        <w:t>Defoe writes</w:t>
      </w:r>
      <w:r w:rsidR="00931159" w:rsidRPr="00724024">
        <w:rPr>
          <w:rFonts w:ascii="Malgun Gothic" w:eastAsia="Malgun Gothic" w:hAnsi="Malgun Gothic" w:cs="Arial"/>
          <w:i/>
          <w:iCs/>
          <w:kern w:val="24"/>
          <w:sz w:val="20"/>
          <w:szCs w:val="20"/>
          <w:lang w:bidi="ar-AE"/>
        </w:rPr>
        <w:t xml:space="preserve"> Robinson Crusoe</w:t>
      </w:r>
      <w:r w:rsidR="00931159" w:rsidRPr="00724024">
        <w:rPr>
          <w:rFonts w:ascii="Malgun Gothic" w:eastAsia="Malgun Gothic" w:hAnsi="Malgun Gothic" w:cs="Arial"/>
          <w:kern w:val="24"/>
          <w:sz w:val="20"/>
          <w:szCs w:val="20"/>
          <w:lang w:bidi="ar-AE"/>
        </w:rPr>
        <w:t xml:space="preserve"> in the first person point of view. It is totally subjective. It is true that the reader has only one source of narration in the novel. There isn’t another source of information that can provide the reader with other views about the events. The reader has to see things through the eyes of Crusoe only. </w:t>
      </w:r>
    </w:p>
    <w:p w:rsidR="000A3AFC" w:rsidRDefault="000A3AFC" w:rsidP="000A3AFC">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0A3AFC" w:rsidRPr="00724024" w:rsidRDefault="000A3AFC" w:rsidP="000A3AFC">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902385" w:rsidRDefault="00902385"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Pr="00724024" w:rsidRDefault="00740BBE" w:rsidP="00902385">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42" type="#_x0000_t202" style="position:absolute;margin-left:.7pt;margin-top:67.85pt;width:429.9pt;height:59.5pt;z-index:251674624">
            <v:textbox>
              <w:txbxContent>
                <w:p w:rsidR="00740BBE" w:rsidRPr="00287834" w:rsidRDefault="00740BBE">
                  <w:pPr>
                    <w:rPr>
                      <w:rFonts w:ascii="Sakkal Majalla" w:hAnsi="Sakkal Majalla" w:cs="Sakkal Majalla"/>
                      <w:b/>
                      <w:bCs/>
                    </w:rPr>
                  </w:pPr>
                  <w:r w:rsidRPr="00287834">
                    <w:rPr>
                      <w:rFonts w:ascii="Sakkal Majalla" w:hAnsi="Sakkal Majalla" w:cs="Sakkal Majalla"/>
                      <w:b/>
                      <w:bCs/>
                      <w:rtl/>
                    </w:rPr>
                    <w:t>راوي يعتمد على التفكير المنطقي في هذه الرواية. كان لديه موقف واقعي في وصفه من خلال إعطاء الكثير من التفاصيل. القارئ لديه الثقة في هذا الراوي لأن لديه مصلحة عميقة للنظر في الإجراءات والأشياء. لذلك، وذلك باستخدام الراوي الشخص الأول هو أسلوب جيد للتعامل مع هذا النوع من الأحداث السيرة الذاتية.</w:t>
                  </w:r>
                </w:p>
              </w:txbxContent>
            </v:textbox>
            <w10:wrap anchorx="page"/>
          </v:shape>
        </w:pict>
      </w:r>
      <w:r w:rsidR="00931159" w:rsidRPr="00724024">
        <w:rPr>
          <w:rFonts w:ascii="Malgun Gothic" w:eastAsia="Malgun Gothic" w:hAnsi="Malgun Gothic" w:cs="Arial"/>
          <w:kern w:val="24"/>
          <w:sz w:val="20"/>
          <w:szCs w:val="20"/>
          <w:lang w:bidi="ar-AE"/>
        </w:rPr>
        <w:t xml:space="preserve">The narrator depends on logical thinking in this novel. He has realistic attitude in his description through giving a lot of details. The reader has to trust in this narrator because he has a deep interest to look at actions and things. Therefore, using a first-person narrator is a good technique to deal with this kind of autobiographical events.   </w:t>
      </w:r>
    </w:p>
    <w:p w:rsidR="00931159" w:rsidRPr="00724024" w:rsidRDefault="00931159"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931159" w:rsidRPr="00724024" w:rsidRDefault="00931159"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tl/>
        </w:rPr>
      </w:pPr>
    </w:p>
    <w:p w:rsidR="00740BBE" w:rsidRDefault="00740BBE"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740BBE" w:rsidRDefault="00740BBE" w:rsidP="00740BBE">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Pr="00724024" w:rsidRDefault="00931159" w:rsidP="00740BBE">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 The point of view in </w:t>
      </w:r>
      <w:r w:rsidRPr="00724024">
        <w:rPr>
          <w:rFonts w:ascii="Malgun Gothic" w:eastAsia="Malgun Gothic" w:hAnsi="Malgun Gothic" w:cs="Arial"/>
          <w:i/>
          <w:iCs/>
          <w:kern w:val="24"/>
          <w:sz w:val="20"/>
          <w:szCs w:val="20"/>
          <w:lang w:bidi="ar-AE"/>
        </w:rPr>
        <w:t>Robinson Crusoe</w:t>
      </w:r>
      <w:r w:rsidRPr="00724024">
        <w:rPr>
          <w:rFonts w:ascii="Malgun Gothic" w:eastAsia="Malgun Gothic" w:hAnsi="Malgun Gothic" w:cs="Arial"/>
          <w:kern w:val="24"/>
          <w:sz w:val="20"/>
          <w:szCs w:val="20"/>
          <w:lang w:bidi="ar-AE"/>
        </w:rPr>
        <w:t xml:space="preserve"> expresses the individual experience rather than the collective tradition of the previous kinds of writing.</w:t>
      </w:r>
    </w:p>
    <w:p w:rsidR="00931159" w:rsidRDefault="00740BBE" w:rsidP="00582982">
      <w:pPr>
        <w:autoSpaceDE w:val="0"/>
        <w:autoSpaceDN w:val="0"/>
        <w:bidi w:val="0"/>
        <w:adjustRightInd w:val="0"/>
        <w:spacing w:after="0" w:line="240" w:lineRule="auto"/>
        <w:rPr>
          <w:rFonts w:ascii="Malgun Gothic" w:eastAsia="Malgun Gothic" w:hAnsi="Malgun Gothic" w:cs="Times New Roman"/>
          <w:kern w:val="24"/>
          <w:sz w:val="20"/>
          <w:szCs w:val="20"/>
        </w:rPr>
      </w:pPr>
      <w:r>
        <w:rPr>
          <w:rFonts w:ascii="Malgun Gothic" w:eastAsia="Malgun Gothic" w:hAnsi="Malgun Gothic" w:cs="Arial"/>
          <w:noProof/>
          <w:kern w:val="24"/>
          <w:sz w:val="20"/>
          <w:szCs w:val="20"/>
        </w:rPr>
        <w:pict>
          <v:shape id="_x0000_s1043" type="#_x0000_t202" style="position:absolute;margin-left:.7pt;margin-top:32.9pt;width:429.9pt;height:56.1pt;z-index:251675648">
            <v:textbox>
              <w:txbxContent>
                <w:p w:rsidR="00740BBE" w:rsidRPr="00287834" w:rsidRDefault="00740BBE" w:rsidP="00740BBE">
                  <w:pPr>
                    <w:rPr>
                      <w:rFonts w:ascii="Sakkal Majalla" w:hAnsi="Sakkal Majalla" w:cs="Sakkal Majalla"/>
                      <w:b/>
                      <w:bCs/>
                      <w:rtl/>
                    </w:rPr>
                  </w:pPr>
                  <w:r w:rsidRPr="00287834">
                    <w:rPr>
                      <w:rFonts w:ascii="Sakkal Majalla" w:hAnsi="Sakkal Majalla" w:cs="Sakkal Majalla"/>
                      <w:b/>
                      <w:bCs/>
                      <w:rtl/>
                    </w:rPr>
                    <w:t>وجهة نظر في روبنسون كروزو تعبر عن الخبرة الفردية بدلا من التقليد الجماعي للأنواع السابقة من الكتابة.</w:t>
                  </w:r>
                </w:p>
                <w:p w:rsidR="00740BBE" w:rsidRPr="00287834" w:rsidRDefault="00740BBE" w:rsidP="00740BBE">
                  <w:pPr>
                    <w:rPr>
                      <w:rFonts w:ascii="Sakkal Majalla" w:hAnsi="Sakkal Majalla" w:cs="Sakkal Majalla"/>
                      <w:b/>
                      <w:bCs/>
                    </w:rPr>
                  </w:pPr>
                  <w:r w:rsidRPr="00287834">
                    <w:rPr>
                      <w:rFonts w:ascii="Sakkal Majalla" w:hAnsi="Sakkal Majalla" w:cs="Sakkal Majalla"/>
                      <w:b/>
                      <w:bCs/>
                      <w:rtl/>
                    </w:rPr>
                    <w:t>وجهة نظر في هذه الرواية يعطي القارئ فرصة لمتابعة مغامرات كروزو بشكل وثيق.</w:t>
                  </w:r>
                </w:p>
              </w:txbxContent>
            </v:textbox>
            <w10:wrap anchorx="page"/>
          </v:shape>
        </w:pict>
      </w:r>
      <w:r w:rsidR="00931159" w:rsidRPr="00724024">
        <w:rPr>
          <w:rFonts w:ascii="Malgun Gothic" w:eastAsia="Malgun Gothic" w:hAnsi="Malgun Gothic" w:cs="Arial"/>
          <w:kern w:val="24"/>
          <w:sz w:val="20"/>
          <w:szCs w:val="20"/>
          <w:lang w:bidi="ar-AE"/>
        </w:rPr>
        <w:t xml:space="preserve">The point of view in this novel gives reader the chance to follow the adventures of Crusoe so closely. </w:t>
      </w:r>
    </w:p>
    <w:p w:rsidR="00740BBE" w:rsidRDefault="00740BBE" w:rsidP="00740BBE">
      <w:pPr>
        <w:autoSpaceDE w:val="0"/>
        <w:autoSpaceDN w:val="0"/>
        <w:bidi w:val="0"/>
        <w:adjustRightInd w:val="0"/>
        <w:spacing w:after="0" w:line="240" w:lineRule="auto"/>
        <w:rPr>
          <w:rFonts w:ascii="Malgun Gothic" w:eastAsia="Malgun Gothic" w:hAnsi="Malgun Gothic" w:cs="Times New Roman"/>
          <w:kern w:val="24"/>
          <w:sz w:val="20"/>
          <w:szCs w:val="20"/>
        </w:rPr>
      </w:pPr>
    </w:p>
    <w:p w:rsidR="00740BBE" w:rsidRPr="00724024" w:rsidRDefault="00740BBE" w:rsidP="00740BBE">
      <w:pPr>
        <w:autoSpaceDE w:val="0"/>
        <w:autoSpaceDN w:val="0"/>
        <w:bidi w:val="0"/>
        <w:adjustRightInd w:val="0"/>
        <w:spacing w:after="0" w:line="240" w:lineRule="auto"/>
        <w:rPr>
          <w:rFonts w:ascii="Malgun Gothic" w:eastAsia="Malgun Gothic" w:hAnsi="Malgun Gothic" w:cs="Times New Roman"/>
          <w:kern w:val="24"/>
          <w:sz w:val="20"/>
          <w:szCs w:val="20"/>
          <w:rtl/>
        </w:rPr>
      </w:pPr>
    </w:p>
    <w:p w:rsidR="00931159" w:rsidRPr="00724024" w:rsidRDefault="00931159"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tl/>
        </w:rPr>
      </w:pPr>
    </w:p>
    <w:p w:rsidR="00740BBE" w:rsidRDefault="00740BBE"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740BBE" w:rsidRDefault="00740BBE" w:rsidP="00740BBE">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Pr="00724024" w:rsidRDefault="00931159" w:rsidP="00740BBE">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Since Crusoe reveals his experience through his eyes, there is a kind of trust between the reader and this narrator who introduces new outlook towards understanding life. </w:t>
      </w:r>
    </w:p>
    <w:p w:rsidR="00931159" w:rsidRPr="00724024" w:rsidRDefault="00740BBE" w:rsidP="00582982">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44" type="#_x0000_t202" style="position:absolute;margin-left:.7pt;margin-top:14.85pt;width:429.9pt;height:62.3pt;z-index:251676672">
            <v:textbox>
              <w:txbxContent>
                <w:p w:rsidR="00740BBE" w:rsidRPr="00287834" w:rsidRDefault="00740BBE" w:rsidP="00287834">
                  <w:pPr>
                    <w:pStyle w:val="ListParagraph"/>
                    <w:numPr>
                      <w:ilvl w:val="0"/>
                      <w:numId w:val="11"/>
                    </w:numPr>
                    <w:rPr>
                      <w:rFonts w:ascii="Sakkal Majalla" w:hAnsi="Sakkal Majalla" w:cs="Sakkal Majalla"/>
                      <w:b/>
                      <w:bCs/>
                      <w:rtl/>
                    </w:rPr>
                  </w:pPr>
                  <w:r w:rsidRPr="00287834">
                    <w:rPr>
                      <w:rFonts w:ascii="Sakkal Majalla" w:hAnsi="Sakkal Majalla" w:cs="Sakkal Majalla"/>
                      <w:b/>
                      <w:bCs/>
                      <w:rtl/>
                    </w:rPr>
                    <w:t>منذ كروزو يكشف تجربته من خلال عينيه، وهناك نوع من الثقة بين القارئ وهذا الراوي الذي يقدم نظرة جديدة نحو فهم الحياة.</w:t>
                  </w:r>
                </w:p>
                <w:p w:rsidR="00740BBE" w:rsidRPr="00287834" w:rsidRDefault="00740BBE" w:rsidP="00287834">
                  <w:pPr>
                    <w:pStyle w:val="ListParagraph"/>
                    <w:numPr>
                      <w:ilvl w:val="0"/>
                      <w:numId w:val="11"/>
                    </w:numPr>
                    <w:rPr>
                      <w:rFonts w:ascii="Sakkal Majalla" w:hAnsi="Sakkal Majalla" w:cs="Sakkal Majalla"/>
                      <w:b/>
                      <w:bCs/>
                    </w:rPr>
                  </w:pPr>
                  <w:r w:rsidRPr="00287834">
                    <w:rPr>
                      <w:rFonts w:ascii="Sakkal Majalla" w:hAnsi="Sakkal Majalla" w:cs="Sakkal Majalla"/>
                      <w:b/>
                      <w:bCs/>
                      <w:rtl/>
                    </w:rPr>
                    <w:t>هناك علاقة وثيقة بين الراوي والقارئ.</w:t>
                  </w:r>
                </w:p>
              </w:txbxContent>
            </v:textbox>
            <w10:wrap anchorx="page"/>
          </v:shape>
        </w:pict>
      </w:r>
      <w:r w:rsidR="00931159" w:rsidRPr="00724024">
        <w:rPr>
          <w:rFonts w:ascii="Malgun Gothic" w:eastAsia="Malgun Gothic" w:hAnsi="Malgun Gothic" w:cs="Arial"/>
          <w:kern w:val="24"/>
          <w:sz w:val="20"/>
          <w:szCs w:val="20"/>
          <w:lang w:bidi="ar-AE"/>
        </w:rPr>
        <w:t>There is a close relationship between the narrator and the reader.</w:t>
      </w:r>
    </w:p>
    <w:p w:rsidR="00931159" w:rsidRDefault="00931159" w:rsidP="00931159">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740BBE" w:rsidRDefault="00740BBE" w:rsidP="00740BBE">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740BBE" w:rsidRDefault="00740BBE" w:rsidP="00740BBE">
      <w:pPr>
        <w:autoSpaceDE w:val="0"/>
        <w:autoSpaceDN w:val="0"/>
        <w:bidi w:val="0"/>
        <w:adjustRightInd w:val="0"/>
        <w:spacing w:after="0" w:line="240" w:lineRule="auto"/>
        <w:ind w:left="540" w:hanging="540"/>
        <w:rPr>
          <w:rFonts w:ascii="Malgun Gothic" w:eastAsia="Malgun Gothic" w:hAnsi="Malgun Gothic" w:cs="Arial"/>
          <w:kern w:val="24"/>
          <w:sz w:val="20"/>
          <w:szCs w:val="20"/>
          <w:lang w:bidi="ar-AE"/>
        </w:rPr>
      </w:pPr>
    </w:p>
    <w:p w:rsidR="00740BBE" w:rsidRPr="00724024" w:rsidRDefault="00740BBE" w:rsidP="00740BBE">
      <w:pPr>
        <w:autoSpaceDE w:val="0"/>
        <w:autoSpaceDN w:val="0"/>
        <w:bidi w:val="0"/>
        <w:adjustRightInd w:val="0"/>
        <w:spacing w:after="0" w:line="240" w:lineRule="auto"/>
        <w:ind w:left="540" w:hanging="540"/>
        <w:rPr>
          <w:rFonts w:ascii="Malgun Gothic" w:eastAsia="Malgun Gothic" w:hAnsi="Malgun Gothic" w:cs="Times New Roman"/>
          <w:kern w:val="24"/>
          <w:sz w:val="20"/>
          <w:szCs w:val="20"/>
          <w:rtl/>
        </w:rPr>
      </w:pPr>
    </w:p>
    <w:p w:rsidR="00931159" w:rsidRPr="00724024" w:rsidRDefault="00931159" w:rsidP="00931159">
      <w:pPr>
        <w:autoSpaceDE w:val="0"/>
        <w:autoSpaceDN w:val="0"/>
        <w:bidi w:val="0"/>
        <w:adjustRightInd w:val="0"/>
        <w:spacing w:after="0" w:line="240" w:lineRule="auto"/>
        <w:ind w:left="540" w:hanging="540"/>
        <w:jc w:val="right"/>
        <w:rPr>
          <w:rFonts w:ascii="Malgun Gothic" w:eastAsia="Malgun Gothic" w:hAnsi="Malgun Gothic" w:cs="Arial"/>
          <w:kern w:val="24"/>
          <w:sz w:val="20"/>
          <w:szCs w:val="20"/>
          <w:lang w:bidi="ar-AE"/>
        </w:rPr>
      </w:pPr>
    </w:p>
    <w:p w:rsidR="00931159" w:rsidRPr="00724024" w:rsidRDefault="00931159"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The reasons behind the close relationship between the reader and narrator are:</w:t>
      </w:r>
    </w:p>
    <w:p w:rsidR="00931159" w:rsidRPr="00FA38AC" w:rsidRDefault="00931159" w:rsidP="00FA38AC">
      <w:pPr>
        <w:pStyle w:val="ListParagraph"/>
        <w:numPr>
          <w:ilvl w:val="0"/>
          <w:numId w:val="12"/>
        </w:numPr>
        <w:autoSpaceDE w:val="0"/>
        <w:autoSpaceDN w:val="0"/>
        <w:bidi w:val="0"/>
        <w:adjustRightInd w:val="0"/>
        <w:spacing w:after="0" w:line="240" w:lineRule="auto"/>
        <w:rPr>
          <w:rFonts w:ascii="Malgun Gothic" w:eastAsia="Malgun Gothic" w:hAnsi="Malgun Gothic" w:cs="Arial"/>
          <w:kern w:val="24"/>
          <w:sz w:val="20"/>
          <w:szCs w:val="20"/>
          <w:lang w:bidi="ar-AE"/>
        </w:rPr>
      </w:pPr>
      <w:r w:rsidRPr="00FA38AC">
        <w:rPr>
          <w:rFonts w:ascii="Malgun Gothic" w:eastAsia="Malgun Gothic" w:hAnsi="Malgun Gothic" w:cs="Arial"/>
          <w:kern w:val="24"/>
          <w:sz w:val="20"/>
          <w:szCs w:val="20"/>
          <w:lang w:bidi="ar-AE"/>
        </w:rPr>
        <w:t xml:space="preserve">The reader gets everything in this novel from this narrator. This makes the adventures more believable. </w:t>
      </w:r>
    </w:p>
    <w:p w:rsidR="00931159" w:rsidRPr="00FA38AC" w:rsidRDefault="00931159" w:rsidP="00FA38AC">
      <w:pPr>
        <w:pStyle w:val="ListParagraph"/>
        <w:numPr>
          <w:ilvl w:val="0"/>
          <w:numId w:val="12"/>
        </w:numPr>
        <w:autoSpaceDE w:val="0"/>
        <w:autoSpaceDN w:val="0"/>
        <w:bidi w:val="0"/>
        <w:adjustRightInd w:val="0"/>
        <w:spacing w:after="0" w:line="240" w:lineRule="auto"/>
        <w:rPr>
          <w:rFonts w:ascii="Malgun Gothic" w:eastAsia="Malgun Gothic" w:hAnsi="Malgun Gothic" w:cs="Arial"/>
          <w:kern w:val="24"/>
          <w:sz w:val="20"/>
          <w:szCs w:val="20"/>
          <w:lang w:bidi="ar-AE"/>
        </w:rPr>
      </w:pPr>
      <w:r w:rsidRPr="00FA38AC">
        <w:rPr>
          <w:rFonts w:ascii="Malgun Gothic" w:eastAsia="Malgun Gothic" w:hAnsi="Malgun Gothic" w:cs="Arial"/>
          <w:kern w:val="24"/>
          <w:sz w:val="20"/>
          <w:szCs w:val="20"/>
          <w:lang w:bidi="ar-AE"/>
        </w:rPr>
        <w:t>The narrator is the person who has taken the adventures himself. He is the original source of the information. He is not talking about the</w:t>
      </w:r>
      <w:r w:rsidR="00FA38AC">
        <w:rPr>
          <w:rFonts w:ascii="Malgun Gothic" w:eastAsia="Malgun Gothic" w:hAnsi="Malgun Gothic" w:cs="Arial"/>
          <w:kern w:val="24"/>
          <w:sz w:val="20"/>
          <w:szCs w:val="20"/>
          <w:lang w:bidi="ar-AE"/>
        </w:rPr>
        <w:t xml:space="preserve"> </w:t>
      </w:r>
      <w:r w:rsidRPr="00FA38AC">
        <w:rPr>
          <w:rFonts w:ascii="Malgun Gothic" w:eastAsia="Malgun Gothic" w:hAnsi="Malgun Gothic" w:cs="Arial"/>
          <w:kern w:val="24"/>
          <w:sz w:val="20"/>
          <w:szCs w:val="20"/>
          <w:lang w:bidi="ar-AE"/>
        </w:rPr>
        <w:t>experience of someone else, but it is his experience. It is a “first-hand” experience.</w:t>
      </w:r>
    </w:p>
    <w:p w:rsidR="00FA38AC" w:rsidRDefault="00FA38AC"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45" type="#_x0000_t202" style="position:absolute;margin-left:4.15pt;margin-top:16.7pt;width:6in;height:83.75pt;z-index:251677696">
            <v:textbox>
              <w:txbxContent>
                <w:p w:rsidR="00FA38AC" w:rsidRPr="00902385" w:rsidRDefault="00FA38AC" w:rsidP="00FA38AC">
                  <w:pPr>
                    <w:pStyle w:val="ListParagraph"/>
                    <w:numPr>
                      <w:ilvl w:val="0"/>
                      <w:numId w:val="13"/>
                    </w:numPr>
                    <w:rPr>
                      <w:rFonts w:ascii="Sakkal Majalla" w:hAnsi="Sakkal Majalla" w:cs="Sakkal Majalla"/>
                      <w:b/>
                      <w:bCs/>
                      <w:rtl/>
                    </w:rPr>
                  </w:pPr>
                  <w:r w:rsidRPr="00902385">
                    <w:rPr>
                      <w:rFonts w:ascii="Sakkal Majalla" w:hAnsi="Sakkal Majalla" w:cs="Sakkal Majalla"/>
                      <w:b/>
                      <w:bCs/>
                      <w:rtl/>
                    </w:rPr>
                    <w:t>الأسباب الكامنة وراء علاقة القارئ والراوي هي:</w:t>
                  </w:r>
                </w:p>
                <w:p w:rsidR="00FA38AC" w:rsidRPr="00902385" w:rsidRDefault="00FA38AC" w:rsidP="00FA38AC">
                  <w:pPr>
                    <w:pStyle w:val="ListParagraph"/>
                    <w:numPr>
                      <w:ilvl w:val="0"/>
                      <w:numId w:val="15"/>
                    </w:numPr>
                    <w:rPr>
                      <w:rFonts w:ascii="Sakkal Majalla" w:hAnsi="Sakkal Majalla" w:cs="Sakkal Majalla"/>
                      <w:b/>
                      <w:bCs/>
                    </w:rPr>
                  </w:pPr>
                  <w:r w:rsidRPr="00902385">
                    <w:rPr>
                      <w:rFonts w:ascii="Sakkal Majalla" w:hAnsi="Sakkal Majalla" w:cs="Sakkal Majalla"/>
                      <w:b/>
                      <w:bCs/>
                      <w:rtl/>
                    </w:rPr>
                    <w:t>القارئ يحصل على كل شيء في هذه الرواية من هذا الراوي. وهذا يجعل من مغامرات أكثر تصديقا.</w:t>
                  </w:r>
                </w:p>
                <w:p w:rsidR="00FA38AC" w:rsidRPr="00902385" w:rsidRDefault="00FA38AC" w:rsidP="00FA38AC">
                  <w:pPr>
                    <w:pStyle w:val="ListParagraph"/>
                    <w:numPr>
                      <w:ilvl w:val="0"/>
                      <w:numId w:val="15"/>
                    </w:numPr>
                    <w:rPr>
                      <w:rFonts w:ascii="Sakkal Majalla" w:hAnsi="Sakkal Majalla" w:cs="Sakkal Majalla"/>
                      <w:b/>
                      <w:bCs/>
                    </w:rPr>
                  </w:pPr>
                  <w:r w:rsidRPr="00902385">
                    <w:rPr>
                      <w:rFonts w:ascii="Sakkal Majalla" w:hAnsi="Sakkal Majalla" w:cs="Sakkal Majalla"/>
                      <w:b/>
                      <w:bCs/>
                      <w:rtl/>
                    </w:rPr>
                    <w:t>الراوي هو الشخص الذي اتخذ مغامرات لنفسه. انه هو المصدر الأصلي للمعلومات. فهو لا يتحدث عن تجربة شخص آخر، ولكن من تجربته. إنها تجربة "مباشرة".</w:t>
                  </w:r>
                </w:p>
              </w:txbxContent>
            </v:textbox>
            <w10:wrap anchorx="page"/>
          </v:shape>
        </w:pict>
      </w:r>
    </w:p>
    <w:p w:rsidR="00FA38AC" w:rsidRDefault="00FA38AC"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FA38AC" w:rsidRDefault="00FA38AC"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FA38AC" w:rsidRDefault="00FA38AC"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FA38AC" w:rsidRDefault="00FA38AC"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FA38AC" w:rsidRDefault="00FA38AC"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31159" w:rsidRPr="00724024" w:rsidRDefault="00FA38AC"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046" type="#_x0000_t202" style="position:absolute;margin-left:-2.75pt;margin-top:34.05pt;width:438.9pt;height:45.7pt;z-index:251678720">
            <v:textbox>
              <w:txbxContent>
                <w:p w:rsidR="00FA38AC" w:rsidRPr="00902385" w:rsidRDefault="00FA38AC" w:rsidP="00902385">
                  <w:pPr>
                    <w:rPr>
                      <w:rFonts w:ascii="Sakkal Majalla" w:hAnsi="Sakkal Majalla" w:cs="Sakkal Majalla"/>
                      <w:b/>
                      <w:bCs/>
                      <w:rtl/>
                    </w:rPr>
                  </w:pPr>
                  <w:r w:rsidRPr="00902385">
                    <w:rPr>
                      <w:rFonts w:ascii="Sakkal Majalla" w:hAnsi="Sakkal Majalla" w:cs="Sakkal Majalla"/>
                      <w:b/>
                      <w:bCs/>
                      <w:rtl/>
                    </w:rPr>
                    <w:t xml:space="preserve">هناك نقطة </w:t>
                  </w:r>
                  <w:r w:rsidR="00902385" w:rsidRPr="00902385">
                    <w:rPr>
                      <w:rFonts w:ascii="Sakkal Majalla" w:hAnsi="Sakkal Majalla" w:cs="Sakkal Majalla"/>
                      <w:b/>
                      <w:bCs/>
                      <w:rtl/>
                    </w:rPr>
                    <w:t xml:space="preserve">وجهة نظر </w:t>
                  </w:r>
                  <w:r w:rsidRPr="00902385">
                    <w:rPr>
                      <w:rFonts w:ascii="Sakkal Majalla" w:hAnsi="Sakkal Majalla" w:cs="Sakkal Majalla"/>
                      <w:b/>
                      <w:bCs/>
                      <w:rtl/>
                    </w:rPr>
                    <w:t xml:space="preserve">إيجابية </w:t>
                  </w:r>
                  <w:r w:rsidR="00902385" w:rsidRPr="00902385">
                    <w:rPr>
                      <w:rFonts w:ascii="Sakkal Majalla" w:hAnsi="Sakkal Majalla" w:cs="Sakkal Majalla"/>
                      <w:b/>
                      <w:bCs/>
                      <w:rtl/>
                    </w:rPr>
                    <w:t>نحو</w:t>
                  </w:r>
                  <w:r w:rsidRPr="00902385">
                    <w:rPr>
                      <w:rFonts w:ascii="Sakkal Majalla" w:hAnsi="Sakkal Majalla" w:cs="Sakkal Majalla"/>
                      <w:b/>
                      <w:bCs/>
                      <w:rtl/>
                    </w:rPr>
                    <w:t xml:space="preserve">الحياة. كروزو هو متفائل. </w:t>
                  </w:r>
                  <w:r w:rsidR="00902385" w:rsidRPr="00902385">
                    <w:rPr>
                      <w:rFonts w:ascii="Sakkal Majalla" w:hAnsi="Sakkal Majalla" w:cs="Sakkal Majalla"/>
                      <w:b/>
                      <w:bCs/>
                      <w:rtl/>
                    </w:rPr>
                    <w:t>و</w:t>
                  </w:r>
                  <w:r w:rsidRPr="00902385">
                    <w:rPr>
                      <w:rFonts w:ascii="Sakkal Majalla" w:hAnsi="Sakkal Majalla" w:cs="Sakkal Majalla"/>
                      <w:b/>
                      <w:bCs/>
                      <w:rtl/>
                    </w:rPr>
                    <w:t xml:space="preserve">انه </w:t>
                  </w:r>
                  <w:r w:rsidR="00902385" w:rsidRPr="00902385">
                    <w:rPr>
                      <w:rFonts w:ascii="Sakkal Majalla" w:hAnsi="Sakkal Majalla" w:cs="Sakkal Majalla"/>
                      <w:b/>
                      <w:bCs/>
                      <w:rtl/>
                    </w:rPr>
                    <w:t>لم يستسلم</w:t>
                  </w:r>
                  <w:r w:rsidRPr="00902385">
                    <w:rPr>
                      <w:rFonts w:ascii="Sakkal Majalla" w:hAnsi="Sakkal Majalla" w:cs="Sakkal Majalla"/>
                      <w:b/>
                      <w:bCs/>
                      <w:rtl/>
                    </w:rPr>
                    <w:t xml:space="preserve"> إلى وضعه </w:t>
                  </w:r>
                  <w:r w:rsidR="00902385" w:rsidRPr="00902385">
                    <w:rPr>
                      <w:rFonts w:ascii="Sakkal Majalla" w:hAnsi="Sakkal Majalla" w:cs="Sakkal Majalla"/>
                      <w:b/>
                      <w:bCs/>
                      <w:rtl/>
                    </w:rPr>
                    <w:t>المعزول</w:t>
                  </w:r>
                  <w:r w:rsidRPr="00902385">
                    <w:rPr>
                      <w:rFonts w:ascii="Sakkal Majalla" w:hAnsi="Sakkal Majalla" w:cs="Sakkal Majalla"/>
                      <w:b/>
                      <w:bCs/>
                      <w:rtl/>
                    </w:rPr>
                    <w:t xml:space="preserve">. كما الراوي، </w:t>
                  </w:r>
                  <w:r w:rsidR="00902385" w:rsidRPr="00902385">
                    <w:rPr>
                      <w:rFonts w:ascii="Sakkal Majalla" w:hAnsi="Sakkal Majalla" w:cs="Sakkal Majalla"/>
                      <w:b/>
                      <w:bCs/>
                      <w:rtl/>
                    </w:rPr>
                    <w:t>و</w:t>
                  </w:r>
                  <w:r w:rsidRPr="00902385">
                    <w:rPr>
                      <w:rFonts w:ascii="Sakkal Majalla" w:hAnsi="Sakkal Majalla" w:cs="Sakkal Majalla"/>
                      <w:b/>
                      <w:bCs/>
                      <w:rtl/>
                    </w:rPr>
                    <w:t xml:space="preserve"> انه يتطلع إلى الأمور بإيجابية ويكشف الخير من الحياة.</w:t>
                  </w:r>
                </w:p>
              </w:txbxContent>
            </v:textbox>
            <w10:wrap anchorx="page"/>
          </v:shape>
        </w:pict>
      </w:r>
      <w:r w:rsidR="00931159" w:rsidRPr="00724024">
        <w:rPr>
          <w:rFonts w:ascii="Malgun Gothic" w:eastAsia="Malgun Gothic" w:hAnsi="Malgun Gothic" w:cs="Arial"/>
          <w:kern w:val="24"/>
          <w:sz w:val="20"/>
          <w:szCs w:val="20"/>
          <w:lang w:bidi="ar-AE"/>
        </w:rPr>
        <w:t xml:space="preserve">There is a positive point of view towards life. Crusoe is optimistic. He doesn’t submit to his isolated situation. As a narrator, he looks at things positively and reveals the goodness of life. </w:t>
      </w:r>
    </w:p>
    <w:p w:rsidR="00931159" w:rsidRPr="00724024" w:rsidRDefault="00931159" w:rsidP="00931159">
      <w:pPr>
        <w:autoSpaceDE w:val="0"/>
        <w:autoSpaceDN w:val="0"/>
        <w:bidi w:val="0"/>
        <w:adjustRightInd w:val="0"/>
        <w:spacing w:after="0" w:line="240" w:lineRule="auto"/>
        <w:ind w:left="540" w:hanging="540"/>
        <w:jc w:val="right"/>
        <w:rPr>
          <w:rFonts w:ascii="Malgun Gothic" w:eastAsia="Malgun Gothic" w:hAnsi="Malgun Gothic" w:cs="Arial"/>
          <w:kern w:val="24"/>
          <w:sz w:val="20"/>
          <w:szCs w:val="20"/>
          <w:lang w:bidi="ar-AE"/>
        </w:rPr>
      </w:pPr>
    </w:p>
    <w:p w:rsidR="00931159" w:rsidRPr="00724024" w:rsidRDefault="00931159"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tl/>
        </w:rPr>
      </w:pPr>
    </w:p>
    <w:p w:rsidR="00FA38AC" w:rsidRDefault="00FA38AC"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FA38AC" w:rsidRDefault="00FA38AC"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p>
    <w:p w:rsidR="00902385" w:rsidRDefault="00931159" w:rsidP="00FA38AC">
      <w:pPr>
        <w:autoSpaceDE w:val="0"/>
        <w:autoSpaceDN w:val="0"/>
        <w:bidi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Hunter says that “Crusoe finds the power to overcome a hostile world of hunger and sickness, animal and human brutality, even the power to overcome his most dangerous adversary, himself.”  </w:t>
      </w:r>
    </w:p>
    <w:p w:rsidR="00931159" w:rsidRPr="00FA38AC" w:rsidRDefault="00902385" w:rsidP="00902385">
      <w:pPr>
        <w:autoSpaceDE w:val="0"/>
        <w:autoSpaceDN w:val="0"/>
        <w:bidi w:val="0"/>
        <w:adjustRightInd w:val="0"/>
        <w:spacing w:after="0" w:line="240" w:lineRule="auto"/>
        <w:rPr>
          <w:rFonts w:ascii="Malgun Gothic" w:eastAsia="Malgun Gothic" w:hAnsi="Malgun Gothic" w:cs="Arial"/>
          <w:kern w:val="24"/>
          <w:sz w:val="20"/>
          <w:szCs w:val="20"/>
          <w:rtl/>
          <w:lang w:bidi="ar-AE"/>
        </w:rPr>
      </w:pPr>
      <w:r>
        <w:rPr>
          <w:rFonts w:ascii="Malgun Gothic" w:eastAsia="Malgun Gothic" w:hAnsi="Malgun Gothic" w:cs="Arial"/>
          <w:noProof/>
          <w:kern w:val="24"/>
          <w:sz w:val="20"/>
          <w:szCs w:val="20"/>
        </w:rPr>
        <w:pict>
          <v:shape id="_x0000_s1047" type="#_x0000_t202" style="position:absolute;margin-left:4.15pt;margin-top:8.1pt;width:6in;height:47.8pt;z-index:251679744">
            <v:textbox>
              <w:txbxContent>
                <w:p w:rsidR="00902385" w:rsidRPr="00902385" w:rsidRDefault="00902385" w:rsidP="00902385">
                  <w:pPr>
                    <w:rPr>
                      <w:rFonts w:ascii="Sakkal Majalla" w:hAnsi="Sakkal Majalla" w:cs="Sakkal Majalla"/>
                      <w:b/>
                      <w:bCs/>
                    </w:rPr>
                  </w:pPr>
                  <w:r w:rsidRPr="00902385">
                    <w:rPr>
                      <w:rFonts w:ascii="Sakkal Majalla" w:hAnsi="Sakkal Majalla" w:cs="Sakkal Majalla"/>
                      <w:b/>
                      <w:bCs/>
                      <w:rtl/>
                    </w:rPr>
                    <w:t>يقول هنتر أن "كروزو وجد القدرة على التغلب على عالم معاد من الجوع والمرض والحيوان وحشية الإنسان، حتى القدرة على التغلب على خصمه أخطر، لنفسه."</w:t>
                  </w:r>
                </w:p>
              </w:txbxContent>
            </v:textbox>
            <w10:wrap anchorx="page"/>
          </v:shape>
        </w:pict>
      </w:r>
      <w:r w:rsidR="00931159" w:rsidRPr="00724024">
        <w:rPr>
          <w:rFonts w:ascii="Malgun Gothic" w:eastAsia="Malgun Gothic" w:hAnsi="Malgun Gothic" w:cs="Arial"/>
          <w:kern w:val="24"/>
          <w:sz w:val="20"/>
          <w:szCs w:val="20"/>
          <w:lang w:bidi="ar-AE"/>
        </w:rPr>
        <w:t xml:space="preserve">   </w:t>
      </w:r>
    </w:p>
    <w:p w:rsidR="00931159" w:rsidRPr="00724024" w:rsidRDefault="00931159" w:rsidP="00931159">
      <w:pPr>
        <w:autoSpaceDE w:val="0"/>
        <w:autoSpaceDN w:val="0"/>
        <w:bidi w:val="0"/>
        <w:adjustRightInd w:val="0"/>
        <w:spacing w:after="0" w:line="240" w:lineRule="auto"/>
        <w:ind w:left="540" w:hanging="540"/>
        <w:jc w:val="right"/>
        <w:rPr>
          <w:rFonts w:ascii="Malgun Gothic" w:eastAsia="Malgun Gothic" w:hAnsi="Malgun Gothic" w:cs="Times New Roman"/>
          <w:kern w:val="24"/>
          <w:sz w:val="20"/>
          <w:szCs w:val="20"/>
          <w:rtl/>
          <w:lang w:bidi="ar-AE"/>
        </w:rPr>
      </w:pPr>
    </w:p>
    <w:p w:rsidR="00E60F7F" w:rsidRPr="00724024" w:rsidRDefault="00E60F7F">
      <w:pPr>
        <w:rPr>
          <w:rFonts w:ascii="Malgun Gothic" w:eastAsia="Malgun Gothic" w:hAnsi="Malgun Gothic" w:hint="cs"/>
          <w:sz w:val="20"/>
          <w:szCs w:val="20"/>
          <w:lang w:bidi="ar-AE"/>
        </w:rPr>
      </w:pPr>
    </w:p>
    <w:sectPr w:rsidR="00E60F7F" w:rsidRPr="00724024" w:rsidSect="00724024">
      <w:headerReference w:type="default" r:id="rId7"/>
      <w:footerReference w:type="default" r:id="rId8"/>
      <w:pgSz w:w="12240" w:h="15840"/>
      <w:pgMar w:top="568"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7F51" w:rsidRDefault="00107F51" w:rsidP="00094D7E">
      <w:pPr>
        <w:spacing w:after="0" w:line="240" w:lineRule="auto"/>
      </w:pPr>
      <w:r>
        <w:separator/>
      </w:r>
    </w:p>
  </w:endnote>
  <w:endnote w:type="continuationSeparator" w:id="0">
    <w:p w:rsidR="00107F51" w:rsidRDefault="00107F51" w:rsidP="00094D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A000207F" w:usb1="C000204B" w:usb2="00000008" w:usb3="00000000" w:csb0="000000D3" w:csb1="00000000"/>
  </w:font>
  <w:font w:name="Malgun Gothic">
    <w:panose1 w:val="020B0503020000020004"/>
    <w:charset w:val="81"/>
    <w:family w:val="swiss"/>
    <w:pitch w:val="variable"/>
    <w:sig w:usb0="900002AF" w:usb1="09D77CFB" w:usb2="00000012" w:usb3="00000000" w:csb0="00080001"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573451"/>
      <w:docPartObj>
        <w:docPartGallery w:val="Page Numbers (Bottom of Page)"/>
        <w:docPartUnique/>
      </w:docPartObj>
    </w:sdtPr>
    <w:sdtContent>
      <w:p w:rsidR="00094D7E" w:rsidRDefault="00094D7E">
        <w:pPr>
          <w:pStyle w:val="Footer"/>
        </w:pPr>
        <w:fldSimple w:instr=" PAGE   \* MERGEFORMAT ">
          <w:r w:rsidR="00D02D82">
            <w:rPr>
              <w:noProof/>
              <w:rtl/>
            </w:rPr>
            <w:t>6</w:t>
          </w:r>
        </w:fldSimple>
      </w:p>
    </w:sdtContent>
  </w:sdt>
  <w:p w:rsidR="00094D7E" w:rsidRDefault="00D02D82">
    <w:pPr>
      <w:pStyle w:val="Footer"/>
      <w:rPr>
        <w:rFonts w:hint="cs"/>
      </w:rPr>
    </w:pPr>
    <w:r>
      <w:rPr>
        <w:rFonts w:hint="cs"/>
        <w:rtl/>
      </w:rPr>
      <w:t>دعواتكم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7F51" w:rsidRDefault="00107F51" w:rsidP="00094D7E">
      <w:pPr>
        <w:spacing w:after="0" w:line="240" w:lineRule="auto"/>
      </w:pPr>
      <w:r>
        <w:separator/>
      </w:r>
    </w:p>
  </w:footnote>
  <w:footnote w:type="continuationSeparator" w:id="0">
    <w:p w:rsidR="00107F51" w:rsidRDefault="00107F51" w:rsidP="00094D7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2D82" w:rsidRPr="00D02D82" w:rsidRDefault="00D02D82" w:rsidP="00D02D82">
    <w:pPr>
      <w:pStyle w:val="Header"/>
      <w:bidi w:val="0"/>
    </w:pPr>
    <w:r>
      <w:t xml:space="preserve">The Rise of Novel </w:t>
    </w:r>
    <w:r w:rsidRPr="007E2F36">
      <w:t>Lecture</w:t>
    </w:r>
    <w:r>
      <w:t xml:space="preserve"> </w:t>
    </w:r>
    <w:proofErr w:type="gramStart"/>
    <w:r>
      <w:t xml:space="preserve">10  </w:t>
    </w:r>
    <w:proofErr w:type="spellStart"/>
    <w:r w:rsidRPr="00C56442">
      <w:t>Mahmoud</w:t>
    </w:r>
    <w:proofErr w:type="spellEnd"/>
    <w:proofErr w:type="gramEnd"/>
    <w:r w:rsidRPr="00C56442">
      <w:t xml:space="preserve"> Al </w:t>
    </w:r>
    <w:proofErr w:type="spellStart"/>
    <w:r w:rsidRPr="00C56442">
      <w:t>Akhras</w:t>
    </w:r>
    <w:proofErr w:type="spellEnd"/>
    <w:r w:rsidRPr="00C56442">
      <w:t xml:space="preserve"> </w:t>
    </w:r>
    <w:r>
      <w:t>–</w:t>
    </w:r>
    <w:r>
      <w:rPr>
        <w:rFonts w:hint="cs"/>
        <w:rtl/>
      </w:rPr>
      <w:t>خريف العمر</w:t>
    </w:r>
    <w:r w:rsidRPr="00C56442">
      <w:t xml:space="preserve"> -</w:t>
    </w:r>
    <w:r w:rsidRPr="00D02D82">
      <w:rPr>
        <w:rFonts w:cs="Arial" w:hint="cs"/>
        <w:highlight w:val="yellow"/>
        <w:rtl/>
      </w:rPr>
      <w:t>كبرياء</w:t>
    </w:r>
    <w:r w:rsidRPr="00C56442">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F23E9"/>
    <w:multiLevelType w:val="hybridMultilevel"/>
    <w:tmpl w:val="9886CEEE"/>
    <w:lvl w:ilvl="0" w:tplc="C7B4CEB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D016A3"/>
    <w:multiLevelType w:val="hybridMultilevel"/>
    <w:tmpl w:val="580062F8"/>
    <w:lvl w:ilvl="0" w:tplc="C7B4CEB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9343BA"/>
    <w:multiLevelType w:val="hybridMultilevel"/>
    <w:tmpl w:val="A7CCD860"/>
    <w:lvl w:ilvl="0" w:tplc="FC4EFA52">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E0D5D31"/>
    <w:multiLevelType w:val="hybridMultilevel"/>
    <w:tmpl w:val="6D9A3188"/>
    <w:lvl w:ilvl="0" w:tplc="CBBA3CD6">
      <w:start w:val="1"/>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0E035B"/>
    <w:multiLevelType w:val="hybridMultilevel"/>
    <w:tmpl w:val="50761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9A402B"/>
    <w:multiLevelType w:val="hybridMultilevel"/>
    <w:tmpl w:val="E1DAF434"/>
    <w:lvl w:ilvl="0" w:tplc="FC4EFA52">
      <w:start w:val="1"/>
      <w:numFmt w:val="decimal"/>
      <w:lvlText w:val="%1."/>
      <w:lvlJc w:val="left"/>
      <w:pPr>
        <w:ind w:left="1440" w:hanging="360"/>
      </w:pPr>
      <w:rPr>
        <w:rFonts w:cs="Aria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4E6A0800"/>
    <w:multiLevelType w:val="hybridMultilevel"/>
    <w:tmpl w:val="40569584"/>
    <w:lvl w:ilvl="0" w:tplc="0409000F">
      <w:start w:val="1"/>
      <w:numFmt w:val="decimal"/>
      <w:lvlText w:val="%1."/>
      <w:lvlJc w:val="left"/>
      <w:pPr>
        <w:ind w:left="720" w:hanging="360"/>
      </w:pPr>
      <w:rPr>
        <w:rFonts w:hint="default"/>
      </w:rPr>
    </w:lvl>
    <w:lvl w:ilvl="1" w:tplc="6F7C5C7C">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0B73D00"/>
    <w:multiLevelType w:val="hybridMultilevel"/>
    <w:tmpl w:val="9BA0EB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F325B2"/>
    <w:multiLevelType w:val="hybridMultilevel"/>
    <w:tmpl w:val="8D125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2A70986"/>
    <w:multiLevelType w:val="hybridMultilevel"/>
    <w:tmpl w:val="3606DF28"/>
    <w:lvl w:ilvl="0" w:tplc="F0AED0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2AF546B"/>
    <w:multiLevelType w:val="hybridMultilevel"/>
    <w:tmpl w:val="1CB254AE"/>
    <w:lvl w:ilvl="0" w:tplc="C7B4CEB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3C41224"/>
    <w:multiLevelType w:val="hybridMultilevel"/>
    <w:tmpl w:val="8B301D66"/>
    <w:lvl w:ilvl="0" w:tplc="EF842FF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69948A1"/>
    <w:multiLevelType w:val="hybridMultilevel"/>
    <w:tmpl w:val="0C0A1560"/>
    <w:lvl w:ilvl="0" w:tplc="C7B4CEB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0763673"/>
    <w:multiLevelType w:val="hybridMultilevel"/>
    <w:tmpl w:val="28582232"/>
    <w:lvl w:ilvl="0" w:tplc="C7B4CEB0">
      <w:start w:val="1"/>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30854F2"/>
    <w:multiLevelType w:val="hybridMultilevel"/>
    <w:tmpl w:val="136EE324"/>
    <w:lvl w:ilvl="0" w:tplc="C7B4CEB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10"/>
  </w:num>
  <w:num w:numId="4">
    <w:abstractNumId w:val="1"/>
  </w:num>
  <w:num w:numId="5">
    <w:abstractNumId w:val="11"/>
  </w:num>
  <w:num w:numId="6">
    <w:abstractNumId w:val="9"/>
  </w:num>
  <w:num w:numId="7">
    <w:abstractNumId w:val="12"/>
  </w:num>
  <w:num w:numId="8">
    <w:abstractNumId w:val="13"/>
  </w:num>
  <w:num w:numId="9">
    <w:abstractNumId w:val="6"/>
  </w:num>
  <w:num w:numId="10">
    <w:abstractNumId w:val="14"/>
  </w:num>
  <w:num w:numId="11">
    <w:abstractNumId w:val="0"/>
  </w:num>
  <w:num w:numId="12">
    <w:abstractNumId w:val="7"/>
  </w:num>
  <w:num w:numId="13">
    <w:abstractNumId w:val="4"/>
  </w:num>
  <w:num w:numId="14">
    <w:abstractNumId w:val="2"/>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footnotePr>
    <w:footnote w:id="-1"/>
    <w:footnote w:id="0"/>
  </w:footnotePr>
  <w:endnotePr>
    <w:endnote w:id="-1"/>
    <w:endnote w:id="0"/>
  </w:endnotePr>
  <w:compat/>
  <w:rsids>
    <w:rsidRoot w:val="00931159"/>
    <w:rsid w:val="000036B0"/>
    <w:rsid w:val="00020D11"/>
    <w:rsid w:val="00035DC5"/>
    <w:rsid w:val="00041F94"/>
    <w:rsid w:val="00094D7E"/>
    <w:rsid w:val="000A3AFC"/>
    <w:rsid w:val="000D7001"/>
    <w:rsid w:val="000E11E9"/>
    <w:rsid w:val="000F197E"/>
    <w:rsid w:val="000F21AC"/>
    <w:rsid w:val="00107F51"/>
    <w:rsid w:val="001115A0"/>
    <w:rsid w:val="00134C9B"/>
    <w:rsid w:val="0014290A"/>
    <w:rsid w:val="00166703"/>
    <w:rsid w:val="001B101D"/>
    <w:rsid w:val="001E16A2"/>
    <w:rsid w:val="001F5CBA"/>
    <w:rsid w:val="002034FA"/>
    <w:rsid w:val="00206A2D"/>
    <w:rsid w:val="00207CA3"/>
    <w:rsid w:val="002606ED"/>
    <w:rsid w:val="00262FD1"/>
    <w:rsid w:val="00284826"/>
    <w:rsid w:val="00287834"/>
    <w:rsid w:val="002920FD"/>
    <w:rsid w:val="00297DFA"/>
    <w:rsid w:val="002A03DC"/>
    <w:rsid w:val="002B12D1"/>
    <w:rsid w:val="002B6588"/>
    <w:rsid w:val="002E5233"/>
    <w:rsid w:val="002F09B2"/>
    <w:rsid w:val="002F1DF1"/>
    <w:rsid w:val="00306255"/>
    <w:rsid w:val="0033403E"/>
    <w:rsid w:val="003353D1"/>
    <w:rsid w:val="003604CA"/>
    <w:rsid w:val="00361866"/>
    <w:rsid w:val="003839B8"/>
    <w:rsid w:val="00392677"/>
    <w:rsid w:val="003C18FB"/>
    <w:rsid w:val="003C5725"/>
    <w:rsid w:val="003F6F3C"/>
    <w:rsid w:val="0040328B"/>
    <w:rsid w:val="00444E0F"/>
    <w:rsid w:val="00470140"/>
    <w:rsid w:val="0047236D"/>
    <w:rsid w:val="004D2C2F"/>
    <w:rsid w:val="004D41EA"/>
    <w:rsid w:val="00502DBB"/>
    <w:rsid w:val="005310FC"/>
    <w:rsid w:val="00543100"/>
    <w:rsid w:val="005440AE"/>
    <w:rsid w:val="00551D55"/>
    <w:rsid w:val="00582982"/>
    <w:rsid w:val="00585096"/>
    <w:rsid w:val="005A5B00"/>
    <w:rsid w:val="005C3E26"/>
    <w:rsid w:val="005F3742"/>
    <w:rsid w:val="00605765"/>
    <w:rsid w:val="00630B8E"/>
    <w:rsid w:val="0064542F"/>
    <w:rsid w:val="00646E4E"/>
    <w:rsid w:val="00657223"/>
    <w:rsid w:val="0066755C"/>
    <w:rsid w:val="00694AA5"/>
    <w:rsid w:val="0069510B"/>
    <w:rsid w:val="006B2C42"/>
    <w:rsid w:val="006B63DD"/>
    <w:rsid w:val="006B66D7"/>
    <w:rsid w:val="006C1610"/>
    <w:rsid w:val="006C67C4"/>
    <w:rsid w:val="00723CE5"/>
    <w:rsid w:val="00724024"/>
    <w:rsid w:val="00730482"/>
    <w:rsid w:val="00740BBE"/>
    <w:rsid w:val="0079794E"/>
    <w:rsid w:val="007A4FB0"/>
    <w:rsid w:val="007B2D06"/>
    <w:rsid w:val="008204E6"/>
    <w:rsid w:val="00861B3C"/>
    <w:rsid w:val="008620E4"/>
    <w:rsid w:val="00862B19"/>
    <w:rsid w:val="00865FA0"/>
    <w:rsid w:val="00874CAC"/>
    <w:rsid w:val="008915C8"/>
    <w:rsid w:val="00902385"/>
    <w:rsid w:val="009105AA"/>
    <w:rsid w:val="00931159"/>
    <w:rsid w:val="00934CC3"/>
    <w:rsid w:val="00941650"/>
    <w:rsid w:val="00953D95"/>
    <w:rsid w:val="00970411"/>
    <w:rsid w:val="00997130"/>
    <w:rsid w:val="009C71C7"/>
    <w:rsid w:val="009D5BDE"/>
    <w:rsid w:val="009F0B72"/>
    <w:rsid w:val="009F1330"/>
    <w:rsid w:val="00A22EAD"/>
    <w:rsid w:val="00A24CAE"/>
    <w:rsid w:val="00A3147F"/>
    <w:rsid w:val="00A74BEF"/>
    <w:rsid w:val="00A85215"/>
    <w:rsid w:val="00AA1034"/>
    <w:rsid w:val="00AA7C5B"/>
    <w:rsid w:val="00AD6B13"/>
    <w:rsid w:val="00B26067"/>
    <w:rsid w:val="00B65F1E"/>
    <w:rsid w:val="00B66F68"/>
    <w:rsid w:val="00BA3DAD"/>
    <w:rsid w:val="00BB0086"/>
    <w:rsid w:val="00BF4FFE"/>
    <w:rsid w:val="00C13546"/>
    <w:rsid w:val="00C17375"/>
    <w:rsid w:val="00C40436"/>
    <w:rsid w:val="00C52ACB"/>
    <w:rsid w:val="00C80520"/>
    <w:rsid w:val="00C92851"/>
    <w:rsid w:val="00C93D75"/>
    <w:rsid w:val="00CC612A"/>
    <w:rsid w:val="00CD24DB"/>
    <w:rsid w:val="00CD3316"/>
    <w:rsid w:val="00D02B03"/>
    <w:rsid w:val="00D02D82"/>
    <w:rsid w:val="00D145F9"/>
    <w:rsid w:val="00D47325"/>
    <w:rsid w:val="00D860FB"/>
    <w:rsid w:val="00DB367D"/>
    <w:rsid w:val="00DC6F4B"/>
    <w:rsid w:val="00DD7D1C"/>
    <w:rsid w:val="00E2355B"/>
    <w:rsid w:val="00E3364C"/>
    <w:rsid w:val="00E33815"/>
    <w:rsid w:val="00E37EE3"/>
    <w:rsid w:val="00E60F7F"/>
    <w:rsid w:val="00E762E7"/>
    <w:rsid w:val="00E81E52"/>
    <w:rsid w:val="00E95A2F"/>
    <w:rsid w:val="00EA20A9"/>
    <w:rsid w:val="00EC708E"/>
    <w:rsid w:val="00EC70AC"/>
    <w:rsid w:val="00ED648A"/>
    <w:rsid w:val="00F068CA"/>
    <w:rsid w:val="00F06F81"/>
    <w:rsid w:val="00FA38AC"/>
    <w:rsid w:val="00FD59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F7F"/>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364C"/>
    <w:pPr>
      <w:ind w:left="720"/>
      <w:contextualSpacing/>
    </w:pPr>
  </w:style>
  <w:style w:type="paragraph" w:styleId="Header">
    <w:name w:val="header"/>
    <w:basedOn w:val="Normal"/>
    <w:link w:val="HeaderChar"/>
    <w:uiPriority w:val="99"/>
    <w:semiHidden/>
    <w:unhideWhenUsed/>
    <w:rsid w:val="00094D7E"/>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094D7E"/>
  </w:style>
  <w:style w:type="paragraph" w:styleId="Footer">
    <w:name w:val="footer"/>
    <w:basedOn w:val="Normal"/>
    <w:link w:val="FooterChar"/>
    <w:uiPriority w:val="99"/>
    <w:unhideWhenUsed/>
    <w:rsid w:val="00094D7E"/>
    <w:pPr>
      <w:tabs>
        <w:tab w:val="center" w:pos="4153"/>
        <w:tab w:val="right" w:pos="8306"/>
      </w:tabs>
      <w:spacing w:after="0" w:line="240" w:lineRule="auto"/>
    </w:pPr>
  </w:style>
  <w:style w:type="character" w:customStyle="1" w:styleId="FooterChar">
    <w:name w:val="Footer Char"/>
    <w:basedOn w:val="DefaultParagraphFont"/>
    <w:link w:val="Footer"/>
    <w:uiPriority w:val="99"/>
    <w:rsid w:val="00094D7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1379</Words>
  <Characters>7861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2013-11-10T12:59:00Z</cp:lastPrinted>
  <dcterms:created xsi:type="dcterms:W3CDTF">2013-11-10T12:59:00Z</dcterms:created>
  <dcterms:modified xsi:type="dcterms:W3CDTF">2013-11-10T13:03:00Z</dcterms:modified>
</cp:coreProperties>
</file>