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86B" w:rsidRDefault="001A486B" w:rsidP="001A486B">
      <w:pPr>
        <w:pStyle w:val="a4"/>
        <w:autoSpaceDE w:val="0"/>
        <w:autoSpaceDN w:val="0"/>
        <w:bidi w:val="0"/>
        <w:adjustRightInd w:val="0"/>
        <w:jc w:val="center"/>
        <w:rPr>
          <w:rFonts w:asciiTheme="majorBidi" w:hAnsiTheme="majorBidi" w:cstheme="majorBidi"/>
          <w:color w:val="95B3D7" w:themeColor="accent1" w:themeTint="99"/>
          <w:kern w:val="24"/>
          <w:sz w:val="32"/>
          <w:szCs w:val="32"/>
        </w:rPr>
      </w:pPr>
      <w:r w:rsidRPr="001A486B">
        <w:rPr>
          <w:rFonts w:asciiTheme="majorBidi" w:hAnsiTheme="majorBidi" w:cstheme="majorBidi"/>
          <w:color w:val="95B3D7" w:themeColor="accent1" w:themeTint="99"/>
          <w:kern w:val="24"/>
          <w:sz w:val="32"/>
          <w:szCs w:val="32"/>
        </w:rPr>
        <w:t>English Thought and Culture</w:t>
      </w:r>
    </w:p>
    <w:p w:rsidR="006E5472" w:rsidRPr="001A486B" w:rsidRDefault="006E5472" w:rsidP="006E5472">
      <w:pPr>
        <w:pStyle w:val="a4"/>
        <w:autoSpaceDE w:val="0"/>
        <w:autoSpaceDN w:val="0"/>
        <w:bidi w:val="0"/>
        <w:adjustRightInd w:val="0"/>
        <w:jc w:val="center"/>
        <w:rPr>
          <w:rFonts w:asciiTheme="majorBidi" w:hAnsiTheme="majorBidi" w:cstheme="majorBidi"/>
          <w:color w:val="95B3D7" w:themeColor="accent1" w:themeTint="99"/>
          <w:kern w:val="24"/>
          <w:sz w:val="32"/>
          <w:szCs w:val="32"/>
        </w:rPr>
      </w:pPr>
    </w:p>
    <w:p w:rsidR="001A486B" w:rsidRPr="00787EA3" w:rsidRDefault="001A486B" w:rsidP="001A486B">
      <w:pPr>
        <w:autoSpaceDE w:val="0"/>
        <w:autoSpaceDN w:val="0"/>
        <w:bidi w:val="0"/>
        <w:adjustRightInd w:val="0"/>
        <w:jc w:val="center"/>
        <w:rPr>
          <w:rFonts w:ascii="Adobe Arabic" w:hAnsi="Adobe Arabic" w:cs="Adobe Arabic"/>
          <w:b/>
          <w:bCs/>
          <w:color w:val="FF0000"/>
          <w:kern w:val="24"/>
          <w:sz w:val="28"/>
          <w:szCs w:val="28"/>
        </w:rPr>
      </w:pPr>
      <w:r w:rsidRPr="00787EA3">
        <w:rPr>
          <w:rFonts w:ascii="Adobe Arabic" w:hAnsi="Adobe Arabic" w:cs="Adobe Arabic"/>
          <w:b/>
          <w:bCs/>
          <w:color w:val="FF0000"/>
          <w:kern w:val="24"/>
          <w:sz w:val="28"/>
          <w:szCs w:val="28"/>
          <w:rtl/>
        </w:rPr>
        <w:t>المحاضرة الأولى</w:t>
      </w:r>
    </w:p>
    <w:p w:rsidR="006E5472" w:rsidRPr="00A97EA7" w:rsidRDefault="006E5472" w:rsidP="006E5472">
      <w:pPr>
        <w:autoSpaceDE w:val="0"/>
        <w:autoSpaceDN w:val="0"/>
        <w:bidi w:val="0"/>
        <w:adjustRightInd w:val="0"/>
        <w:jc w:val="center"/>
        <w:rPr>
          <w:rFonts w:asciiTheme="majorBidi" w:hAnsiTheme="majorBidi" w:cstheme="majorBidi"/>
          <w:b/>
          <w:bCs/>
          <w:kern w:val="24"/>
        </w:rPr>
      </w:pPr>
    </w:p>
    <w:p w:rsidR="009B3873" w:rsidRDefault="001A486B" w:rsidP="006E5472">
      <w:pPr>
        <w:autoSpaceDE w:val="0"/>
        <w:autoSpaceDN w:val="0"/>
        <w:bidi w:val="0"/>
        <w:adjustRightInd w:val="0"/>
        <w:jc w:val="center"/>
        <w:rPr>
          <w:rFonts w:ascii="Tahoma" w:hAnsi="Tahoma" w:cs="Tahoma"/>
          <w:kern w:val="24"/>
        </w:rPr>
      </w:pPr>
      <w:r>
        <w:rPr>
          <w:rFonts w:ascii="Tahoma" w:hAnsi="Tahoma" w:cs="Tahoma" w:hint="cs"/>
          <w:b/>
          <w:bCs/>
          <w:kern w:val="24"/>
          <w:rtl/>
        </w:rPr>
        <w:t xml:space="preserve"> </w:t>
      </w:r>
    </w:p>
    <w:p w:rsidR="002155EF" w:rsidRPr="00787EA3" w:rsidRDefault="009B3873" w:rsidP="00787EA3">
      <w:pPr>
        <w:pStyle w:val="a4"/>
        <w:autoSpaceDE w:val="0"/>
        <w:autoSpaceDN w:val="0"/>
        <w:bidi w:val="0"/>
        <w:adjustRightInd w:val="0"/>
        <w:rPr>
          <w:rFonts w:ascii="Tahoma" w:hAnsi="Tahoma" w:cs="Tahoma"/>
          <w:b/>
          <w:bCs/>
          <w:color w:val="CC66FF"/>
          <w:kern w:val="24"/>
          <w:u w:val="single"/>
          <w:rtl/>
        </w:rPr>
      </w:pPr>
      <w:r w:rsidRPr="00AE7AF5">
        <w:rPr>
          <w:rFonts w:ascii="Tahoma" w:hAnsi="Tahoma" w:cs="Tahoma"/>
          <w:b/>
          <w:bCs/>
          <w:color w:val="CC66FF"/>
          <w:kern w:val="24"/>
          <w:u w:val="single"/>
        </w:rPr>
        <w:t>English Thought and Culture</w:t>
      </w:r>
    </w:p>
    <w:p w:rsidR="009B3873" w:rsidRPr="00D60DD6" w:rsidRDefault="009B3873" w:rsidP="009B3873">
      <w:pPr>
        <w:pStyle w:val="a4"/>
        <w:autoSpaceDE w:val="0"/>
        <w:autoSpaceDN w:val="0"/>
        <w:bidi w:val="0"/>
        <w:adjustRightInd w:val="0"/>
        <w:rPr>
          <w:rFonts w:ascii="Tahoma" w:hAnsi="Tahoma" w:cs="Tahoma"/>
          <w:kern w:val="24"/>
        </w:rPr>
      </w:pPr>
    </w:p>
    <w:p w:rsidR="009B3873" w:rsidRPr="00D60DD6" w:rsidRDefault="009B3873" w:rsidP="009B3873">
      <w:pPr>
        <w:pStyle w:val="a4"/>
        <w:numPr>
          <w:ilvl w:val="0"/>
          <w:numId w:val="6"/>
        </w:numPr>
        <w:autoSpaceDE w:val="0"/>
        <w:autoSpaceDN w:val="0"/>
        <w:bidi w:val="0"/>
        <w:adjustRightInd w:val="0"/>
        <w:rPr>
          <w:rFonts w:ascii="Tahoma" w:hAnsi="Tahoma" w:cs="Tahoma"/>
          <w:kern w:val="24"/>
        </w:rPr>
      </w:pPr>
      <w:r w:rsidRPr="00D60DD6">
        <w:rPr>
          <w:rFonts w:ascii="Tahoma" w:hAnsi="Tahoma" w:cs="Tahoma"/>
          <w:kern w:val="24"/>
        </w:rPr>
        <w:t xml:space="preserve">It focuses on the factors, roles, and aspects that have influenced the English thought and culture. </w:t>
      </w:r>
    </w:p>
    <w:p w:rsidR="009B3873" w:rsidRPr="00D60DD6" w:rsidRDefault="009B3873" w:rsidP="009B3873">
      <w:pPr>
        <w:pStyle w:val="a4"/>
        <w:numPr>
          <w:ilvl w:val="0"/>
          <w:numId w:val="6"/>
        </w:numPr>
        <w:autoSpaceDE w:val="0"/>
        <w:autoSpaceDN w:val="0"/>
        <w:bidi w:val="0"/>
        <w:adjustRightInd w:val="0"/>
        <w:rPr>
          <w:rFonts w:ascii="Tahoma" w:hAnsi="Tahoma" w:cs="Tahoma"/>
          <w:kern w:val="24"/>
          <w:rtl/>
        </w:rPr>
      </w:pPr>
      <w:r w:rsidRPr="00D60DD6">
        <w:rPr>
          <w:rFonts w:ascii="Tahoma" w:hAnsi="Tahoma" w:cs="Tahoma"/>
          <w:kern w:val="24"/>
        </w:rPr>
        <w:t>It presents the foundations of European (Western) thought and culture.</w:t>
      </w:r>
    </w:p>
    <w:p w:rsidR="009B3873" w:rsidRDefault="009B3873" w:rsidP="009B3873">
      <w:pPr>
        <w:pStyle w:val="a4"/>
        <w:autoSpaceDE w:val="0"/>
        <w:autoSpaceDN w:val="0"/>
        <w:bidi w:val="0"/>
        <w:adjustRightInd w:val="0"/>
        <w:rPr>
          <w:rFonts w:ascii="Tahoma" w:hAnsi="Tahoma" w:cs="Tahoma"/>
          <w:kern w:val="24"/>
        </w:rPr>
      </w:pPr>
    </w:p>
    <w:p w:rsidR="009B3873" w:rsidRPr="00CD602A" w:rsidRDefault="009B3873" w:rsidP="009B3873">
      <w:pPr>
        <w:pStyle w:val="a4"/>
        <w:numPr>
          <w:ilvl w:val="0"/>
          <w:numId w:val="6"/>
        </w:numPr>
        <w:autoSpaceDE w:val="0"/>
        <w:autoSpaceDN w:val="0"/>
        <w:bidi w:val="0"/>
        <w:adjustRightInd w:val="0"/>
        <w:rPr>
          <w:rFonts w:ascii="Tahoma" w:hAnsi="Tahoma" w:cs="Tahoma"/>
          <w:kern w:val="24"/>
        </w:rPr>
      </w:pPr>
      <w:r w:rsidRPr="00D60DD6">
        <w:rPr>
          <w:rFonts w:ascii="Tahoma" w:hAnsi="Tahoma" w:cs="Tahoma"/>
          <w:kern w:val="24"/>
        </w:rPr>
        <w:t>It highlights the contributions of Arabic and Islamic culture and civilization to the Western thought and culture in general.</w:t>
      </w:r>
    </w:p>
    <w:p w:rsidR="009B3873" w:rsidRDefault="009B3873" w:rsidP="009B3873">
      <w:pPr>
        <w:pStyle w:val="a4"/>
        <w:numPr>
          <w:ilvl w:val="0"/>
          <w:numId w:val="6"/>
        </w:numPr>
        <w:autoSpaceDE w:val="0"/>
        <w:autoSpaceDN w:val="0"/>
        <w:bidi w:val="0"/>
        <w:adjustRightInd w:val="0"/>
        <w:rPr>
          <w:rFonts w:ascii="Tahoma" w:hAnsi="Tahoma" w:cs="Tahoma"/>
          <w:kern w:val="24"/>
        </w:rPr>
      </w:pPr>
      <w:r w:rsidRPr="00D60DD6">
        <w:rPr>
          <w:rFonts w:ascii="Tahoma" w:hAnsi="Tahoma" w:cs="Tahoma"/>
          <w:kern w:val="24"/>
        </w:rPr>
        <w:t xml:space="preserve">It provides students with tools &amp; skills for cross-cultural communication and dialogue with others. </w:t>
      </w:r>
    </w:p>
    <w:p w:rsidR="009B3873" w:rsidRDefault="009B3873" w:rsidP="009B3873">
      <w:pPr>
        <w:pStyle w:val="a4"/>
        <w:rPr>
          <w:rFonts w:ascii="Tahoma" w:hAnsi="Tahoma" w:cs="Tahoma"/>
          <w:kern w:val="24"/>
          <w:rtl/>
        </w:rPr>
      </w:pPr>
    </w:p>
    <w:p w:rsidR="002155EF" w:rsidRPr="00AE7AF5" w:rsidRDefault="002155EF" w:rsidP="009B3873">
      <w:pPr>
        <w:pStyle w:val="a4"/>
        <w:rPr>
          <w:rFonts w:asciiTheme="majorBidi" w:hAnsiTheme="majorBidi" w:cstheme="majorBidi"/>
          <w:b/>
          <w:bCs/>
          <w:color w:val="FF66FF"/>
          <w:kern w:val="24"/>
          <w:sz w:val="26"/>
          <w:szCs w:val="26"/>
          <w:u w:val="single"/>
          <w:rtl/>
        </w:rPr>
      </w:pPr>
      <w:r w:rsidRPr="00AE7AF5">
        <w:rPr>
          <w:rFonts w:asciiTheme="majorBidi" w:hAnsiTheme="majorBidi" w:cstheme="majorBidi"/>
          <w:b/>
          <w:bCs/>
          <w:color w:val="FF66FF"/>
          <w:kern w:val="24"/>
          <w:u w:val="single"/>
          <w:rtl/>
        </w:rPr>
        <w:t xml:space="preserve">الفكر و الثقافه الإنجليزية : </w:t>
      </w:r>
    </w:p>
    <w:p w:rsidR="000F2E25" w:rsidRPr="000F2E25" w:rsidRDefault="000F2E25" w:rsidP="009B3873">
      <w:pPr>
        <w:pStyle w:val="a4"/>
        <w:rPr>
          <w:rFonts w:asciiTheme="majorBidi" w:hAnsiTheme="majorBidi" w:cstheme="majorBidi"/>
          <w:b/>
          <w:bCs/>
          <w:color w:val="FF0000"/>
          <w:kern w:val="24"/>
          <w:sz w:val="26"/>
          <w:szCs w:val="26"/>
          <w:u w:val="single"/>
          <w:rtl/>
        </w:rPr>
      </w:pPr>
    </w:p>
    <w:p w:rsidR="005A7069" w:rsidRPr="000F2E25" w:rsidRDefault="002155EF" w:rsidP="008C5D29">
      <w:pPr>
        <w:pStyle w:val="a4"/>
        <w:numPr>
          <w:ilvl w:val="0"/>
          <w:numId w:val="6"/>
        </w:numPr>
        <w:rPr>
          <w:rFonts w:asciiTheme="majorBidi" w:hAnsiTheme="majorBidi" w:cstheme="majorBidi"/>
          <w:b/>
          <w:bCs/>
          <w:kern w:val="24"/>
          <w:sz w:val="26"/>
          <w:szCs w:val="26"/>
        </w:rPr>
      </w:pPr>
      <w:r w:rsidRPr="000F2E25">
        <w:rPr>
          <w:rFonts w:asciiTheme="majorBidi" w:hAnsiTheme="majorBidi" w:cstheme="majorBidi"/>
          <w:b/>
          <w:bCs/>
          <w:kern w:val="24"/>
          <w:sz w:val="26"/>
          <w:szCs w:val="26"/>
          <w:rtl/>
        </w:rPr>
        <w:t>يركز هذا المنهج على العوامل , الأدوار</w:t>
      </w:r>
      <w:r w:rsidR="00C30968" w:rsidRPr="000F2E25">
        <w:rPr>
          <w:rFonts w:asciiTheme="majorBidi" w:hAnsiTheme="majorBidi" w:cstheme="majorBidi"/>
          <w:b/>
          <w:bCs/>
          <w:kern w:val="24"/>
          <w:sz w:val="26"/>
          <w:szCs w:val="26"/>
          <w:rtl/>
        </w:rPr>
        <w:t xml:space="preserve"> , </w:t>
      </w:r>
      <w:r w:rsidR="008C5D29">
        <w:rPr>
          <w:rFonts w:asciiTheme="majorBidi" w:hAnsiTheme="majorBidi" w:cstheme="majorBidi" w:hint="cs"/>
          <w:b/>
          <w:bCs/>
          <w:kern w:val="24"/>
          <w:sz w:val="26"/>
          <w:szCs w:val="26"/>
          <w:rtl/>
        </w:rPr>
        <w:t>الجوانب</w:t>
      </w:r>
      <w:r w:rsidR="00746DF0" w:rsidRPr="000F2E25">
        <w:rPr>
          <w:rFonts w:asciiTheme="majorBidi" w:hAnsiTheme="majorBidi" w:cstheme="majorBidi"/>
          <w:b/>
          <w:bCs/>
          <w:kern w:val="24"/>
          <w:sz w:val="26"/>
          <w:szCs w:val="26"/>
          <w:rtl/>
        </w:rPr>
        <w:t xml:space="preserve"> التي أثرت على الفكر و الثقافه الإنجليزيه </w:t>
      </w:r>
    </w:p>
    <w:p w:rsidR="00746DF0" w:rsidRPr="000F2E25" w:rsidRDefault="00746DF0" w:rsidP="005A7069">
      <w:pPr>
        <w:pStyle w:val="a4"/>
        <w:numPr>
          <w:ilvl w:val="0"/>
          <w:numId w:val="6"/>
        </w:numPr>
        <w:rPr>
          <w:rFonts w:asciiTheme="majorBidi" w:hAnsiTheme="majorBidi" w:cstheme="majorBidi"/>
          <w:b/>
          <w:bCs/>
          <w:kern w:val="24"/>
          <w:sz w:val="26"/>
          <w:szCs w:val="26"/>
        </w:rPr>
      </w:pPr>
      <w:r w:rsidRPr="000F2E25">
        <w:rPr>
          <w:rFonts w:asciiTheme="majorBidi" w:hAnsiTheme="majorBidi" w:cstheme="majorBidi"/>
          <w:b/>
          <w:bCs/>
          <w:kern w:val="24"/>
          <w:sz w:val="26"/>
          <w:szCs w:val="26"/>
          <w:rtl/>
        </w:rPr>
        <w:t>-يعرض لنا أسس الفكر و الثقافه الأوروبيه ( الغربيه )</w:t>
      </w:r>
    </w:p>
    <w:p w:rsidR="00746DF0" w:rsidRPr="000F2E25" w:rsidRDefault="003C6079" w:rsidP="005A7069">
      <w:pPr>
        <w:pStyle w:val="a4"/>
        <w:numPr>
          <w:ilvl w:val="0"/>
          <w:numId w:val="6"/>
        </w:numPr>
        <w:rPr>
          <w:rFonts w:asciiTheme="majorBidi" w:hAnsiTheme="majorBidi" w:cstheme="majorBidi"/>
          <w:b/>
          <w:bCs/>
          <w:kern w:val="24"/>
          <w:sz w:val="26"/>
          <w:szCs w:val="26"/>
        </w:rPr>
      </w:pPr>
      <w:r w:rsidRPr="000F2E25">
        <w:rPr>
          <w:rFonts w:asciiTheme="majorBidi" w:hAnsiTheme="majorBidi" w:cstheme="majorBidi"/>
          <w:b/>
          <w:bCs/>
          <w:kern w:val="24"/>
          <w:sz w:val="26"/>
          <w:szCs w:val="26"/>
          <w:rtl/>
        </w:rPr>
        <w:t xml:space="preserve">يسلط الضوء على مساهمه الثقافه و الحضارة العربيه و الأسلاميه للفكر و الثقافه الأنجليزيه بشكل عام </w:t>
      </w:r>
    </w:p>
    <w:p w:rsidR="005A7069" w:rsidRPr="000F2E25" w:rsidRDefault="00135273" w:rsidP="002F20B6">
      <w:pPr>
        <w:pStyle w:val="a4"/>
        <w:numPr>
          <w:ilvl w:val="0"/>
          <w:numId w:val="6"/>
        </w:numPr>
        <w:rPr>
          <w:rFonts w:asciiTheme="majorBidi" w:hAnsiTheme="majorBidi" w:cstheme="majorBidi"/>
          <w:b/>
          <w:bCs/>
          <w:kern w:val="24"/>
          <w:sz w:val="26"/>
          <w:szCs w:val="26"/>
          <w:rtl/>
        </w:rPr>
      </w:pPr>
      <w:r w:rsidRPr="000F2E25">
        <w:rPr>
          <w:rFonts w:asciiTheme="majorBidi" w:hAnsiTheme="majorBidi" w:cstheme="majorBidi"/>
          <w:b/>
          <w:bCs/>
          <w:kern w:val="24"/>
          <w:sz w:val="26"/>
          <w:szCs w:val="26"/>
          <w:rtl/>
        </w:rPr>
        <w:t xml:space="preserve">يزود الطلاب بأدوات و مهارات </w:t>
      </w:r>
      <w:r w:rsidR="002F20B6" w:rsidRPr="000F2E25">
        <w:rPr>
          <w:rFonts w:asciiTheme="majorBidi" w:hAnsiTheme="majorBidi" w:cstheme="majorBidi"/>
          <w:b/>
          <w:bCs/>
          <w:kern w:val="24"/>
          <w:sz w:val="26"/>
          <w:szCs w:val="26"/>
          <w:rtl/>
        </w:rPr>
        <w:t xml:space="preserve">للحوار و للتواصل </w:t>
      </w:r>
      <w:r w:rsidR="00F47E2B" w:rsidRPr="000F2E25">
        <w:rPr>
          <w:rFonts w:asciiTheme="majorBidi" w:hAnsiTheme="majorBidi" w:cstheme="majorBidi"/>
          <w:b/>
          <w:bCs/>
          <w:kern w:val="24"/>
          <w:sz w:val="26"/>
          <w:szCs w:val="26"/>
          <w:rtl/>
        </w:rPr>
        <w:t xml:space="preserve">مع الثقافات الأخرى </w:t>
      </w:r>
      <w:r w:rsidR="00FD1B62" w:rsidRPr="000F2E25">
        <w:rPr>
          <w:rFonts w:asciiTheme="majorBidi" w:hAnsiTheme="majorBidi" w:cstheme="majorBidi"/>
          <w:b/>
          <w:bCs/>
          <w:kern w:val="24"/>
          <w:sz w:val="26"/>
          <w:szCs w:val="26"/>
          <w:rtl/>
        </w:rPr>
        <w:t>.</w:t>
      </w:r>
    </w:p>
    <w:p w:rsidR="005A7069" w:rsidRPr="005A7069" w:rsidRDefault="005A7069" w:rsidP="005A7069">
      <w:pPr>
        <w:rPr>
          <w:rFonts w:ascii="Tahoma" w:hAnsi="Tahoma" w:cs="Tahoma"/>
          <w:kern w:val="24"/>
          <w:rtl/>
        </w:rPr>
      </w:pPr>
    </w:p>
    <w:p w:rsidR="009B3873" w:rsidRPr="00A45BE9" w:rsidRDefault="009B3873" w:rsidP="009B3873">
      <w:pPr>
        <w:pStyle w:val="a4"/>
        <w:autoSpaceDE w:val="0"/>
        <w:autoSpaceDN w:val="0"/>
        <w:bidi w:val="0"/>
        <w:adjustRightInd w:val="0"/>
        <w:rPr>
          <w:rFonts w:ascii="Tahoma" w:hAnsi="Tahoma" w:cs="Tahoma"/>
          <w:color w:val="CC66FF"/>
          <w:kern w:val="24"/>
          <w:u w:val="single"/>
        </w:rPr>
      </w:pPr>
      <w:r w:rsidRPr="00A45BE9">
        <w:rPr>
          <w:rFonts w:ascii="Tahoma" w:hAnsi="Tahoma" w:cs="Tahoma"/>
          <w:b/>
          <w:bCs/>
          <w:color w:val="CC66FF"/>
          <w:kern w:val="24"/>
          <w:u w:val="single"/>
        </w:rPr>
        <w:t>Pre-Presentation Questions:</w:t>
      </w:r>
    </w:p>
    <w:p w:rsidR="009B3873" w:rsidRDefault="009B3873" w:rsidP="009B3873">
      <w:pPr>
        <w:pStyle w:val="a4"/>
        <w:autoSpaceDE w:val="0"/>
        <w:autoSpaceDN w:val="0"/>
        <w:bidi w:val="0"/>
        <w:adjustRightInd w:val="0"/>
        <w:rPr>
          <w:rFonts w:ascii="Tahoma" w:hAnsi="Tahoma" w:cs="Tahoma"/>
          <w:kern w:val="24"/>
        </w:rPr>
      </w:pPr>
    </w:p>
    <w:p w:rsidR="009B3873" w:rsidRPr="00D60DD6" w:rsidRDefault="009B3873" w:rsidP="009B3873">
      <w:pPr>
        <w:pStyle w:val="a4"/>
        <w:autoSpaceDE w:val="0"/>
        <w:autoSpaceDN w:val="0"/>
        <w:bidi w:val="0"/>
        <w:adjustRightInd w:val="0"/>
        <w:rPr>
          <w:rFonts w:ascii="Tahoma" w:hAnsi="Tahoma" w:cs="Tahoma"/>
          <w:kern w:val="24"/>
        </w:rPr>
      </w:pPr>
      <w:r w:rsidRPr="00D60DD6">
        <w:rPr>
          <w:rFonts w:ascii="Tahoma" w:hAnsi="Tahoma" w:cs="Tahoma"/>
          <w:kern w:val="24"/>
        </w:rPr>
        <w:t>1- What is meant by “English” Thought &amp; Culture?</w:t>
      </w:r>
    </w:p>
    <w:p w:rsidR="009B3873" w:rsidRPr="00D60DD6" w:rsidRDefault="009B3873" w:rsidP="009B3873">
      <w:pPr>
        <w:pStyle w:val="a4"/>
        <w:autoSpaceDE w:val="0"/>
        <w:autoSpaceDN w:val="0"/>
        <w:bidi w:val="0"/>
        <w:adjustRightInd w:val="0"/>
        <w:rPr>
          <w:rFonts w:ascii="Tahoma" w:hAnsi="Tahoma" w:cs="Tahoma"/>
          <w:kern w:val="24"/>
          <w:rtl/>
        </w:rPr>
      </w:pPr>
      <w:r w:rsidRPr="00D60DD6">
        <w:rPr>
          <w:rFonts w:ascii="Tahoma" w:hAnsi="Tahoma" w:cs="Tahoma"/>
          <w:kern w:val="24"/>
        </w:rPr>
        <w:t>2- What is the definition of “Thought”?</w:t>
      </w:r>
    </w:p>
    <w:p w:rsidR="009B3873" w:rsidRPr="00D60DD6" w:rsidRDefault="009B3873" w:rsidP="009B3873">
      <w:pPr>
        <w:pStyle w:val="a4"/>
        <w:autoSpaceDE w:val="0"/>
        <w:autoSpaceDN w:val="0"/>
        <w:bidi w:val="0"/>
        <w:adjustRightInd w:val="0"/>
        <w:rPr>
          <w:rFonts w:ascii="Tahoma" w:hAnsi="Tahoma" w:cs="Tahoma"/>
          <w:kern w:val="24"/>
          <w:rtl/>
        </w:rPr>
      </w:pPr>
      <w:r w:rsidRPr="00D60DD6">
        <w:rPr>
          <w:rFonts w:ascii="Tahoma" w:hAnsi="Tahoma" w:cs="Tahoma"/>
          <w:kern w:val="24"/>
        </w:rPr>
        <w:t>3- What is the definition of “Culture”?</w:t>
      </w:r>
    </w:p>
    <w:p w:rsidR="009B3873" w:rsidRPr="00D60DD6" w:rsidRDefault="009B3873" w:rsidP="009B3873">
      <w:pPr>
        <w:pStyle w:val="a4"/>
        <w:autoSpaceDE w:val="0"/>
        <w:autoSpaceDN w:val="0"/>
        <w:bidi w:val="0"/>
        <w:adjustRightInd w:val="0"/>
        <w:rPr>
          <w:rFonts w:ascii="Tahoma" w:hAnsi="Tahoma" w:cs="Tahoma"/>
          <w:kern w:val="24"/>
          <w:rtl/>
        </w:rPr>
      </w:pPr>
      <w:r w:rsidRPr="00D60DD6">
        <w:rPr>
          <w:rFonts w:ascii="Tahoma" w:hAnsi="Tahoma" w:cs="Tahoma"/>
          <w:kern w:val="24"/>
        </w:rPr>
        <w:t>4- What are some of the main factors influencing the English Thought &amp; Culture?</w:t>
      </w:r>
    </w:p>
    <w:p w:rsidR="00745F25" w:rsidRDefault="009B3873" w:rsidP="009B3873">
      <w:pPr>
        <w:pStyle w:val="a4"/>
        <w:autoSpaceDE w:val="0"/>
        <w:autoSpaceDN w:val="0"/>
        <w:bidi w:val="0"/>
        <w:adjustRightInd w:val="0"/>
        <w:rPr>
          <w:rFonts w:ascii="Tahoma" w:hAnsi="Tahoma" w:cs="Tahoma"/>
          <w:kern w:val="24"/>
        </w:rPr>
      </w:pPr>
      <w:r w:rsidRPr="00D60DD6">
        <w:rPr>
          <w:rFonts w:ascii="Tahoma" w:hAnsi="Tahoma" w:cs="Tahoma"/>
          <w:kern w:val="24"/>
        </w:rPr>
        <w:t xml:space="preserve">5- what do you want to learn in this course? </w:t>
      </w:r>
    </w:p>
    <w:p w:rsidR="00745F25" w:rsidRPr="008B1152" w:rsidRDefault="00745F25" w:rsidP="00745F25">
      <w:pPr>
        <w:pStyle w:val="a4"/>
        <w:autoSpaceDE w:val="0"/>
        <w:autoSpaceDN w:val="0"/>
        <w:bidi w:val="0"/>
        <w:adjustRightInd w:val="0"/>
        <w:rPr>
          <w:rFonts w:ascii="Tahoma" w:hAnsi="Tahoma" w:cs="Tahoma"/>
          <w:b/>
          <w:bCs/>
          <w:kern w:val="24"/>
        </w:rPr>
      </w:pPr>
    </w:p>
    <w:p w:rsidR="00745F25" w:rsidRPr="00AE7AF5" w:rsidRDefault="00745F25" w:rsidP="003657AD">
      <w:pPr>
        <w:pStyle w:val="a4"/>
        <w:autoSpaceDE w:val="0"/>
        <w:autoSpaceDN w:val="0"/>
        <w:adjustRightInd w:val="0"/>
        <w:rPr>
          <w:rFonts w:asciiTheme="majorBidi" w:hAnsiTheme="majorBidi" w:cstheme="majorBidi"/>
          <w:b/>
          <w:bCs/>
          <w:color w:val="FF66FF"/>
          <w:kern w:val="24"/>
          <w:u w:val="single"/>
          <w:rtl/>
        </w:rPr>
      </w:pPr>
      <w:r w:rsidRPr="00AE7AF5">
        <w:rPr>
          <w:rFonts w:asciiTheme="majorBidi" w:hAnsiTheme="majorBidi" w:cstheme="majorBidi"/>
          <w:b/>
          <w:bCs/>
          <w:color w:val="FF66FF"/>
          <w:kern w:val="24"/>
          <w:u w:val="single"/>
          <w:rtl/>
        </w:rPr>
        <w:t xml:space="preserve">اسئله ما قبل العرض : </w:t>
      </w:r>
    </w:p>
    <w:p w:rsidR="008B1152" w:rsidRPr="008B1152" w:rsidRDefault="008B1152" w:rsidP="003657AD">
      <w:pPr>
        <w:pStyle w:val="a4"/>
        <w:autoSpaceDE w:val="0"/>
        <w:autoSpaceDN w:val="0"/>
        <w:adjustRightInd w:val="0"/>
        <w:rPr>
          <w:rFonts w:asciiTheme="majorBidi" w:hAnsiTheme="majorBidi" w:cstheme="majorBidi"/>
          <w:b/>
          <w:bCs/>
          <w:color w:val="FF0000"/>
          <w:kern w:val="24"/>
          <w:u w:val="single"/>
          <w:rtl/>
        </w:rPr>
      </w:pPr>
    </w:p>
    <w:p w:rsidR="009B3873" w:rsidRPr="008B1152" w:rsidRDefault="003657AD" w:rsidP="005A19B2">
      <w:pPr>
        <w:pStyle w:val="a4"/>
        <w:numPr>
          <w:ilvl w:val="0"/>
          <w:numId w:val="6"/>
        </w:numPr>
        <w:autoSpaceDE w:val="0"/>
        <w:autoSpaceDN w:val="0"/>
        <w:adjustRightInd w:val="0"/>
        <w:rPr>
          <w:rFonts w:asciiTheme="majorBidi" w:hAnsiTheme="majorBidi" w:cstheme="majorBidi"/>
          <w:b/>
          <w:bCs/>
          <w:kern w:val="24"/>
          <w:sz w:val="26"/>
          <w:szCs w:val="26"/>
        </w:rPr>
      </w:pPr>
      <w:r w:rsidRPr="008B1152">
        <w:rPr>
          <w:rFonts w:asciiTheme="majorBidi" w:hAnsiTheme="majorBidi" w:cstheme="majorBidi"/>
          <w:b/>
          <w:bCs/>
          <w:kern w:val="24"/>
          <w:sz w:val="26"/>
          <w:szCs w:val="26"/>
          <w:rtl/>
        </w:rPr>
        <w:t xml:space="preserve">ماذا يعني </w:t>
      </w:r>
      <w:r w:rsidR="005A19B2">
        <w:rPr>
          <w:rFonts w:asciiTheme="majorBidi" w:hAnsiTheme="majorBidi" w:cstheme="majorBidi" w:hint="cs"/>
          <w:b/>
          <w:bCs/>
          <w:kern w:val="24"/>
          <w:sz w:val="26"/>
          <w:szCs w:val="26"/>
          <w:rtl/>
        </w:rPr>
        <w:t>"</w:t>
      </w:r>
      <w:r w:rsidRPr="008B1152">
        <w:rPr>
          <w:rFonts w:asciiTheme="majorBidi" w:hAnsiTheme="majorBidi" w:cstheme="majorBidi"/>
          <w:b/>
          <w:bCs/>
          <w:kern w:val="24"/>
          <w:sz w:val="26"/>
          <w:szCs w:val="26"/>
          <w:rtl/>
        </w:rPr>
        <w:t>فكر و ثقافه إنجليز</w:t>
      </w:r>
      <w:r w:rsidR="005A19B2">
        <w:rPr>
          <w:rFonts w:asciiTheme="majorBidi" w:hAnsiTheme="majorBidi" w:cstheme="majorBidi" w:hint="cs"/>
          <w:b/>
          <w:bCs/>
          <w:kern w:val="24"/>
          <w:sz w:val="26"/>
          <w:szCs w:val="26"/>
          <w:rtl/>
        </w:rPr>
        <w:t>ية"</w:t>
      </w:r>
      <w:r w:rsidR="00F2015F" w:rsidRPr="008B1152">
        <w:rPr>
          <w:rFonts w:asciiTheme="majorBidi" w:hAnsiTheme="majorBidi" w:cstheme="majorBidi"/>
          <w:b/>
          <w:bCs/>
          <w:kern w:val="24"/>
          <w:sz w:val="26"/>
          <w:szCs w:val="26"/>
          <w:rtl/>
        </w:rPr>
        <w:t>؟</w:t>
      </w:r>
    </w:p>
    <w:p w:rsidR="00F2015F" w:rsidRPr="008B1152" w:rsidRDefault="00F2015F" w:rsidP="003657AD">
      <w:pPr>
        <w:pStyle w:val="a4"/>
        <w:numPr>
          <w:ilvl w:val="0"/>
          <w:numId w:val="6"/>
        </w:numPr>
        <w:autoSpaceDE w:val="0"/>
        <w:autoSpaceDN w:val="0"/>
        <w:adjustRightInd w:val="0"/>
        <w:rPr>
          <w:rFonts w:asciiTheme="majorBidi" w:hAnsiTheme="majorBidi" w:cstheme="majorBidi"/>
          <w:b/>
          <w:bCs/>
          <w:kern w:val="24"/>
          <w:sz w:val="26"/>
          <w:szCs w:val="26"/>
        </w:rPr>
      </w:pPr>
      <w:r w:rsidRPr="008B1152">
        <w:rPr>
          <w:rFonts w:asciiTheme="majorBidi" w:hAnsiTheme="majorBidi" w:cstheme="majorBidi"/>
          <w:b/>
          <w:bCs/>
          <w:kern w:val="24"/>
          <w:sz w:val="26"/>
          <w:szCs w:val="26"/>
          <w:rtl/>
        </w:rPr>
        <w:t xml:space="preserve">ما هو تعريف الفكر ؟ </w:t>
      </w:r>
    </w:p>
    <w:p w:rsidR="00F2015F" w:rsidRPr="008B1152" w:rsidRDefault="00F2015F" w:rsidP="003657AD">
      <w:pPr>
        <w:pStyle w:val="a4"/>
        <w:numPr>
          <w:ilvl w:val="0"/>
          <w:numId w:val="6"/>
        </w:numPr>
        <w:autoSpaceDE w:val="0"/>
        <w:autoSpaceDN w:val="0"/>
        <w:adjustRightInd w:val="0"/>
        <w:rPr>
          <w:rFonts w:asciiTheme="majorBidi" w:hAnsiTheme="majorBidi" w:cstheme="majorBidi"/>
          <w:b/>
          <w:bCs/>
          <w:kern w:val="24"/>
          <w:sz w:val="26"/>
          <w:szCs w:val="26"/>
        </w:rPr>
      </w:pPr>
      <w:r w:rsidRPr="008B1152">
        <w:rPr>
          <w:rFonts w:asciiTheme="majorBidi" w:hAnsiTheme="majorBidi" w:cstheme="majorBidi"/>
          <w:b/>
          <w:bCs/>
          <w:kern w:val="24"/>
          <w:sz w:val="26"/>
          <w:szCs w:val="26"/>
          <w:rtl/>
        </w:rPr>
        <w:t xml:space="preserve">ماهو تعريف الثقافه ؟ </w:t>
      </w:r>
    </w:p>
    <w:p w:rsidR="00F2015F" w:rsidRPr="008B1152" w:rsidRDefault="00F2015F" w:rsidP="003657AD">
      <w:pPr>
        <w:pStyle w:val="a4"/>
        <w:numPr>
          <w:ilvl w:val="0"/>
          <w:numId w:val="6"/>
        </w:numPr>
        <w:autoSpaceDE w:val="0"/>
        <w:autoSpaceDN w:val="0"/>
        <w:adjustRightInd w:val="0"/>
        <w:rPr>
          <w:rFonts w:asciiTheme="majorBidi" w:hAnsiTheme="majorBidi" w:cstheme="majorBidi"/>
          <w:b/>
          <w:bCs/>
          <w:kern w:val="24"/>
          <w:sz w:val="26"/>
          <w:szCs w:val="26"/>
        </w:rPr>
      </w:pPr>
      <w:r w:rsidRPr="008B1152">
        <w:rPr>
          <w:rFonts w:asciiTheme="majorBidi" w:hAnsiTheme="majorBidi" w:cstheme="majorBidi"/>
          <w:b/>
          <w:bCs/>
          <w:kern w:val="24"/>
          <w:sz w:val="26"/>
          <w:szCs w:val="26"/>
          <w:rtl/>
        </w:rPr>
        <w:t xml:space="preserve">ماهي العوامل الرئيسيه التي أثرت على الفكر و الثقافه الإنجليزية ؟ </w:t>
      </w:r>
    </w:p>
    <w:p w:rsidR="00F2015F" w:rsidRPr="008B1152" w:rsidRDefault="00F2015F" w:rsidP="003657AD">
      <w:pPr>
        <w:pStyle w:val="a4"/>
        <w:numPr>
          <w:ilvl w:val="0"/>
          <w:numId w:val="6"/>
        </w:numPr>
        <w:autoSpaceDE w:val="0"/>
        <w:autoSpaceDN w:val="0"/>
        <w:adjustRightInd w:val="0"/>
        <w:rPr>
          <w:rFonts w:asciiTheme="majorBidi" w:hAnsiTheme="majorBidi" w:cstheme="majorBidi"/>
          <w:b/>
          <w:bCs/>
          <w:kern w:val="24"/>
          <w:sz w:val="26"/>
          <w:szCs w:val="26"/>
          <w:rtl/>
        </w:rPr>
      </w:pPr>
      <w:r w:rsidRPr="008B1152">
        <w:rPr>
          <w:rFonts w:asciiTheme="majorBidi" w:hAnsiTheme="majorBidi" w:cstheme="majorBidi"/>
          <w:b/>
          <w:bCs/>
          <w:kern w:val="24"/>
          <w:sz w:val="26"/>
          <w:szCs w:val="26"/>
          <w:rtl/>
        </w:rPr>
        <w:t xml:space="preserve">ماذا تريد أن تتعلم من هذا </w:t>
      </w:r>
      <w:r w:rsidR="002544CB" w:rsidRPr="008B1152">
        <w:rPr>
          <w:rFonts w:asciiTheme="majorBidi" w:hAnsiTheme="majorBidi" w:cstheme="majorBidi"/>
          <w:b/>
          <w:bCs/>
          <w:kern w:val="24"/>
          <w:sz w:val="26"/>
          <w:szCs w:val="26"/>
          <w:rtl/>
        </w:rPr>
        <w:t>الفصل ؟</w:t>
      </w:r>
    </w:p>
    <w:p w:rsidR="00EB16FE" w:rsidRPr="00C415F7" w:rsidRDefault="00EB16FE" w:rsidP="009B3873">
      <w:pPr>
        <w:pStyle w:val="a4"/>
        <w:autoSpaceDE w:val="0"/>
        <w:autoSpaceDN w:val="0"/>
        <w:bidi w:val="0"/>
        <w:adjustRightInd w:val="0"/>
        <w:rPr>
          <w:rFonts w:asciiTheme="majorBidi" w:hAnsiTheme="majorBidi" w:cstheme="majorBidi"/>
          <w:b/>
          <w:bCs/>
          <w:color w:val="00B050"/>
          <w:kern w:val="24"/>
          <w:u w:val="single"/>
        </w:rPr>
      </w:pPr>
    </w:p>
    <w:p w:rsidR="00EB16FE" w:rsidRDefault="00EB16FE" w:rsidP="00EB16FE">
      <w:pPr>
        <w:pStyle w:val="a4"/>
        <w:autoSpaceDE w:val="0"/>
        <w:autoSpaceDN w:val="0"/>
        <w:bidi w:val="0"/>
        <w:adjustRightInd w:val="0"/>
        <w:rPr>
          <w:rFonts w:ascii="Tahoma" w:hAnsi="Tahoma" w:cs="Tahoma"/>
          <w:b/>
          <w:bCs/>
          <w:color w:val="00B050"/>
          <w:kern w:val="24"/>
          <w:u w:val="single"/>
        </w:rPr>
      </w:pPr>
    </w:p>
    <w:p w:rsidR="009B3873" w:rsidRPr="00A45BE9" w:rsidRDefault="009B3873" w:rsidP="00EB16FE">
      <w:pPr>
        <w:pStyle w:val="a4"/>
        <w:autoSpaceDE w:val="0"/>
        <w:autoSpaceDN w:val="0"/>
        <w:bidi w:val="0"/>
        <w:adjustRightInd w:val="0"/>
        <w:rPr>
          <w:rFonts w:ascii="Tahoma" w:hAnsi="Tahoma" w:cs="Tahoma"/>
          <w:color w:val="CC66FF"/>
          <w:kern w:val="24"/>
          <w:sz w:val="28"/>
          <w:szCs w:val="28"/>
          <w:rtl/>
        </w:rPr>
      </w:pPr>
      <w:r w:rsidRPr="00A45BE9">
        <w:rPr>
          <w:rFonts w:ascii="Tahoma" w:hAnsi="Tahoma" w:cs="Tahoma"/>
          <w:b/>
          <w:bCs/>
          <w:color w:val="CC66FF"/>
          <w:kern w:val="24"/>
          <w:u w:val="single"/>
        </w:rPr>
        <w:t>Lecture elements (outlines):</w:t>
      </w:r>
      <w:r w:rsidR="00EB16FE" w:rsidRPr="00A45BE9">
        <w:rPr>
          <w:rFonts w:ascii="Tahoma" w:hAnsi="Tahoma" w:cs="Tahoma"/>
          <w:color w:val="CC66FF"/>
          <w:kern w:val="24"/>
          <w:u w:val="single"/>
        </w:rPr>
        <w:t xml:space="preserve">  </w:t>
      </w:r>
      <w:r w:rsidR="00EB16FE" w:rsidRPr="00A45BE9">
        <w:rPr>
          <w:rFonts w:asciiTheme="majorBidi" w:hAnsiTheme="majorBidi" w:cstheme="majorBidi"/>
          <w:color w:val="CC66FF"/>
          <w:kern w:val="24"/>
          <w:sz w:val="28"/>
          <w:szCs w:val="28"/>
          <w:rtl/>
        </w:rPr>
        <w:t xml:space="preserve">عناصر المحاضرة </w:t>
      </w:r>
    </w:p>
    <w:p w:rsidR="009B3873" w:rsidRDefault="009B3873" w:rsidP="009B3873">
      <w:pPr>
        <w:pStyle w:val="a4"/>
        <w:autoSpaceDE w:val="0"/>
        <w:autoSpaceDN w:val="0"/>
        <w:bidi w:val="0"/>
        <w:adjustRightInd w:val="0"/>
        <w:rPr>
          <w:rFonts w:ascii="Tahoma" w:hAnsi="Tahoma" w:cs="Tahoma"/>
          <w:kern w:val="24"/>
        </w:rPr>
      </w:pPr>
      <w:r w:rsidRPr="00D60DD6">
        <w:rPr>
          <w:rFonts w:ascii="Tahoma" w:hAnsi="Tahoma" w:cs="Tahoma"/>
          <w:kern w:val="24"/>
        </w:rPr>
        <w:t>* Background</w:t>
      </w:r>
      <w:r w:rsidR="00D56F50">
        <w:rPr>
          <w:rFonts w:ascii="Tahoma" w:hAnsi="Tahoma" w:cs="Tahoma"/>
          <w:kern w:val="24"/>
        </w:rPr>
        <w:t xml:space="preserve">  </w:t>
      </w:r>
      <w:r w:rsidRPr="00D60DD6">
        <w:rPr>
          <w:rFonts w:ascii="Tahoma" w:hAnsi="Tahoma" w:cs="Tahoma"/>
          <w:kern w:val="24"/>
        </w:rPr>
        <w:t xml:space="preserve"> </w:t>
      </w:r>
      <w:r w:rsidR="00DE62BB" w:rsidRPr="00C415F7">
        <w:rPr>
          <w:rFonts w:asciiTheme="majorBidi" w:hAnsiTheme="majorBidi" w:cstheme="majorBidi"/>
          <w:kern w:val="24"/>
          <w:sz w:val="32"/>
          <w:szCs w:val="32"/>
          <w:rtl/>
        </w:rPr>
        <w:t>خلفيه</w:t>
      </w:r>
      <w:r w:rsidRPr="00D60DD6">
        <w:rPr>
          <w:rFonts w:ascii="Tahoma" w:hAnsi="Tahoma" w:cs="Tahoma"/>
          <w:kern w:val="24"/>
        </w:rPr>
        <w:br/>
        <w:t>* Definitions</w:t>
      </w:r>
      <w:r w:rsidR="00101737">
        <w:rPr>
          <w:rFonts w:ascii="Tahoma" w:hAnsi="Tahoma" w:cs="Tahoma"/>
          <w:kern w:val="24"/>
        </w:rPr>
        <w:t xml:space="preserve"> </w:t>
      </w:r>
      <w:r w:rsidR="00D56F50">
        <w:rPr>
          <w:rFonts w:ascii="Tahoma" w:hAnsi="Tahoma" w:cs="Tahoma"/>
          <w:kern w:val="24"/>
        </w:rPr>
        <w:t xml:space="preserve">  </w:t>
      </w:r>
      <w:r w:rsidR="00101737" w:rsidRPr="00C415F7">
        <w:rPr>
          <w:rFonts w:asciiTheme="majorBidi" w:hAnsiTheme="majorBidi" w:cstheme="majorBidi"/>
          <w:kern w:val="24"/>
          <w:sz w:val="32"/>
          <w:szCs w:val="32"/>
          <w:rtl/>
        </w:rPr>
        <w:t>تعاريف</w:t>
      </w:r>
      <w:r w:rsidRPr="00D60DD6">
        <w:rPr>
          <w:rFonts w:ascii="Tahoma" w:hAnsi="Tahoma" w:cs="Tahoma"/>
          <w:kern w:val="24"/>
        </w:rPr>
        <w:br/>
        <w:t>* Foundations and factors influencing the English Thought &amp; Culture</w:t>
      </w:r>
    </w:p>
    <w:p w:rsidR="00101737" w:rsidRDefault="00101737" w:rsidP="00D85EC6">
      <w:pPr>
        <w:pStyle w:val="a4"/>
        <w:autoSpaceDE w:val="0"/>
        <w:autoSpaceDN w:val="0"/>
        <w:bidi w:val="0"/>
        <w:adjustRightInd w:val="0"/>
        <w:rPr>
          <w:rFonts w:asciiTheme="majorBidi" w:hAnsiTheme="majorBidi" w:cstheme="majorBidi"/>
          <w:kern w:val="24"/>
          <w:sz w:val="32"/>
          <w:szCs w:val="32"/>
          <w:rtl/>
        </w:rPr>
      </w:pPr>
      <w:r w:rsidRPr="00D85EC6">
        <w:rPr>
          <w:rFonts w:asciiTheme="majorBidi" w:hAnsiTheme="majorBidi" w:cstheme="majorBidi"/>
          <w:kern w:val="24"/>
          <w:sz w:val="32"/>
          <w:szCs w:val="32"/>
          <w:rtl/>
        </w:rPr>
        <w:t>أسس و عوامل مؤثرة على الفكر و الثقافه الإنجليزية</w:t>
      </w:r>
    </w:p>
    <w:p w:rsidR="008335F9" w:rsidRDefault="008335F9" w:rsidP="008335F9">
      <w:pPr>
        <w:pStyle w:val="a4"/>
        <w:autoSpaceDE w:val="0"/>
        <w:autoSpaceDN w:val="0"/>
        <w:bidi w:val="0"/>
        <w:adjustRightInd w:val="0"/>
        <w:rPr>
          <w:rFonts w:asciiTheme="majorBidi" w:hAnsiTheme="majorBidi" w:cstheme="majorBidi"/>
          <w:kern w:val="24"/>
          <w:sz w:val="32"/>
          <w:szCs w:val="32"/>
          <w:rtl/>
        </w:rPr>
      </w:pPr>
    </w:p>
    <w:p w:rsidR="008335F9" w:rsidRPr="00D85EC6" w:rsidRDefault="008335F9" w:rsidP="008335F9">
      <w:pPr>
        <w:pStyle w:val="a4"/>
        <w:autoSpaceDE w:val="0"/>
        <w:autoSpaceDN w:val="0"/>
        <w:bidi w:val="0"/>
        <w:adjustRightInd w:val="0"/>
        <w:rPr>
          <w:rFonts w:asciiTheme="majorBidi" w:hAnsiTheme="majorBidi" w:cstheme="majorBidi"/>
          <w:kern w:val="24"/>
          <w:sz w:val="32"/>
          <w:szCs w:val="32"/>
          <w:rtl/>
        </w:rPr>
      </w:pPr>
    </w:p>
    <w:p w:rsidR="009B3873" w:rsidRDefault="009B3873" w:rsidP="009B3873">
      <w:pPr>
        <w:pStyle w:val="a4"/>
        <w:autoSpaceDE w:val="0"/>
        <w:autoSpaceDN w:val="0"/>
        <w:bidi w:val="0"/>
        <w:adjustRightInd w:val="0"/>
        <w:rPr>
          <w:rFonts w:ascii="Tahoma" w:hAnsi="Tahoma" w:cs="Tahoma"/>
          <w:kern w:val="24"/>
        </w:rPr>
      </w:pPr>
    </w:p>
    <w:p w:rsidR="009B3873" w:rsidRPr="00296E64" w:rsidRDefault="009B3873" w:rsidP="009B3873">
      <w:pPr>
        <w:pStyle w:val="a4"/>
        <w:autoSpaceDE w:val="0"/>
        <w:autoSpaceDN w:val="0"/>
        <w:bidi w:val="0"/>
        <w:adjustRightInd w:val="0"/>
        <w:rPr>
          <w:rFonts w:ascii="Tahoma" w:hAnsi="Tahoma" w:cs="Tahoma"/>
          <w:color w:val="00B050"/>
          <w:kern w:val="24"/>
          <w:u w:val="single"/>
          <w:rtl/>
        </w:rPr>
      </w:pPr>
      <w:r w:rsidRPr="00A45BE9">
        <w:rPr>
          <w:rFonts w:ascii="Tahoma" w:hAnsi="Tahoma" w:cs="Tahoma"/>
          <w:b/>
          <w:bCs/>
          <w:color w:val="CC66FF"/>
          <w:kern w:val="24"/>
          <w:u w:val="single"/>
        </w:rPr>
        <w:lastRenderedPageBreak/>
        <w:t>Definitions</w:t>
      </w:r>
      <w:r w:rsidR="00DD6AC2">
        <w:rPr>
          <w:rFonts w:ascii="Tahoma" w:hAnsi="Tahoma" w:cs="Tahoma"/>
          <w:color w:val="00B050"/>
          <w:kern w:val="24"/>
          <w:u w:val="single"/>
        </w:rPr>
        <w:t xml:space="preserve"> </w:t>
      </w:r>
      <w:r w:rsidR="00DD6AC2" w:rsidRPr="00B37D61">
        <w:rPr>
          <w:rFonts w:asciiTheme="majorBidi" w:hAnsiTheme="majorBidi" w:cstheme="majorBidi"/>
          <w:kern w:val="24"/>
          <w:sz w:val="28"/>
          <w:szCs w:val="28"/>
          <w:rtl/>
        </w:rPr>
        <w:t xml:space="preserve">التعاريف هي ثلاثه </w:t>
      </w:r>
      <w:r w:rsidR="00DD6AC2" w:rsidRPr="00DD6AC2">
        <w:rPr>
          <w:rFonts w:asciiTheme="majorBidi" w:hAnsiTheme="majorBidi" w:cstheme="majorBidi"/>
          <w:kern w:val="24"/>
          <w:rtl/>
        </w:rPr>
        <w:t>:</w:t>
      </w:r>
    </w:p>
    <w:p w:rsidR="009B3873" w:rsidRPr="00B37D61" w:rsidRDefault="009B3873" w:rsidP="009B3873">
      <w:pPr>
        <w:pStyle w:val="a4"/>
        <w:autoSpaceDE w:val="0"/>
        <w:autoSpaceDN w:val="0"/>
        <w:bidi w:val="0"/>
        <w:adjustRightInd w:val="0"/>
        <w:rPr>
          <w:rFonts w:asciiTheme="majorBidi" w:hAnsiTheme="majorBidi" w:cstheme="majorBidi"/>
          <w:kern w:val="24"/>
          <w:sz w:val="28"/>
          <w:szCs w:val="28"/>
          <w:rtl/>
        </w:rPr>
      </w:pPr>
      <w:r w:rsidRPr="00B37D61">
        <w:rPr>
          <w:rFonts w:asciiTheme="majorBidi" w:hAnsiTheme="majorBidi" w:cstheme="majorBidi"/>
          <w:kern w:val="24"/>
          <w:sz w:val="28"/>
          <w:szCs w:val="28"/>
        </w:rPr>
        <w:t>English:</w:t>
      </w:r>
      <w:r w:rsidR="003A5455" w:rsidRPr="00B37D61">
        <w:rPr>
          <w:rFonts w:asciiTheme="majorBidi" w:hAnsiTheme="majorBidi" w:cstheme="majorBidi"/>
          <w:kern w:val="24"/>
          <w:sz w:val="28"/>
          <w:szCs w:val="28"/>
        </w:rPr>
        <w:t xml:space="preserve"> </w:t>
      </w:r>
      <w:r w:rsidR="003A5455" w:rsidRPr="00B37D61">
        <w:rPr>
          <w:rFonts w:asciiTheme="majorBidi" w:hAnsiTheme="majorBidi" w:cstheme="majorBidi"/>
          <w:color w:val="FF0000"/>
          <w:kern w:val="24"/>
          <w:sz w:val="28"/>
          <w:szCs w:val="28"/>
          <w:u w:val="single"/>
          <w:rtl/>
        </w:rPr>
        <w:t>التعريف الأول :</w:t>
      </w:r>
      <w:r w:rsidR="003A5455" w:rsidRPr="00B37D61">
        <w:rPr>
          <w:rFonts w:asciiTheme="majorBidi" w:hAnsiTheme="majorBidi" w:cstheme="majorBidi"/>
          <w:kern w:val="24"/>
          <w:sz w:val="28"/>
          <w:szCs w:val="28"/>
          <w:u w:val="single"/>
          <w:rtl/>
        </w:rPr>
        <w:t xml:space="preserve"> </w:t>
      </w:r>
      <w:r w:rsidR="003A5455" w:rsidRPr="00B37D61">
        <w:rPr>
          <w:rFonts w:asciiTheme="majorBidi" w:hAnsiTheme="majorBidi" w:cstheme="majorBidi"/>
          <w:kern w:val="24"/>
          <w:sz w:val="28"/>
          <w:szCs w:val="28"/>
          <w:rtl/>
        </w:rPr>
        <w:t>الإنجليزيه</w:t>
      </w:r>
      <w:r w:rsidRPr="00B37D61">
        <w:rPr>
          <w:rFonts w:asciiTheme="majorBidi" w:hAnsiTheme="majorBidi" w:cstheme="majorBidi"/>
          <w:kern w:val="24"/>
          <w:sz w:val="28"/>
          <w:szCs w:val="28"/>
        </w:rPr>
        <w:br/>
        <w:t>Thought:</w:t>
      </w:r>
      <w:r w:rsidR="003A5455" w:rsidRPr="00B37D61">
        <w:rPr>
          <w:rFonts w:asciiTheme="majorBidi" w:hAnsiTheme="majorBidi" w:cstheme="majorBidi"/>
          <w:color w:val="FF0000"/>
          <w:kern w:val="24"/>
          <w:sz w:val="28"/>
          <w:szCs w:val="28"/>
          <w:u w:val="single"/>
          <w:rtl/>
        </w:rPr>
        <w:t>التعريف الثاني</w:t>
      </w:r>
      <w:r w:rsidR="003A5455" w:rsidRPr="00B37D61">
        <w:rPr>
          <w:rFonts w:asciiTheme="majorBidi" w:hAnsiTheme="majorBidi" w:cstheme="majorBidi"/>
          <w:kern w:val="24"/>
          <w:sz w:val="28"/>
          <w:szCs w:val="28"/>
          <w:u w:val="single"/>
          <w:rtl/>
        </w:rPr>
        <w:t xml:space="preserve"> :</w:t>
      </w:r>
      <w:r w:rsidR="003A5455" w:rsidRPr="00B37D61">
        <w:rPr>
          <w:rFonts w:asciiTheme="majorBidi" w:hAnsiTheme="majorBidi" w:cstheme="majorBidi"/>
          <w:kern w:val="24"/>
          <w:sz w:val="28"/>
          <w:szCs w:val="28"/>
          <w:rtl/>
        </w:rPr>
        <w:t xml:space="preserve"> الفكر </w:t>
      </w:r>
      <w:r w:rsidRPr="00B37D61">
        <w:rPr>
          <w:rFonts w:asciiTheme="majorBidi" w:hAnsiTheme="majorBidi" w:cstheme="majorBidi"/>
          <w:kern w:val="24"/>
          <w:sz w:val="28"/>
          <w:szCs w:val="28"/>
        </w:rPr>
        <w:br/>
        <w:t>Culture:</w:t>
      </w:r>
      <w:r w:rsidR="003A5455" w:rsidRPr="00B37D61">
        <w:rPr>
          <w:rFonts w:asciiTheme="majorBidi" w:hAnsiTheme="majorBidi" w:cstheme="majorBidi"/>
          <w:color w:val="FF0000"/>
          <w:kern w:val="24"/>
          <w:sz w:val="28"/>
          <w:szCs w:val="28"/>
          <w:u w:val="single"/>
          <w:rtl/>
        </w:rPr>
        <w:t>التعريف الثالث</w:t>
      </w:r>
      <w:r w:rsidR="003A5455" w:rsidRPr="00B37D61">
        <w:rPr>
          <w:rFonts w:asciiTheme="majorBidi" w:hAnsiTheme="majorBidi" w:cstheme="majorBidi"/>
          <w:kern w:val="24"/>
          <w:sz w:val="28"/>
          <w:szCs w:val="28"/>
          <w:u w:val="single"/>
          <w:rtl/>
        </w:rPr>
        <w:t xml:space="preserve"> </w:t>
      </w:r>
      <w:r w:rsidR="003A5455" w:rsidRPr="00B37D61">
        <w:rPr>
          <w:rFonts w:asciiTheme="majorBidi" w:hAnsiTheme="majorBidi" w:cstheme="majorBidi"/>
          <w:kern w:val="24"/>
          <w:sz w:val="28"/>
          <w:szCs w:val="28"/>
          <w:rtl/>
        </w:rPr>
        <w:t xml:space="preserve">: الثقافه </w:t>
      </w:r>
    </w:p>
    <w:p w:rsidR="009B3873" w:rsidRPr="00437DBA" w:rsidRDefault="009B3873" w:rsidP="009B3873">
      <w:pPr>
        <w:pStyle w:val="a4"/>
        <w:autoSpaceDE w:val="0"/>
        <w:autoSpaceDN w:val="0"/>
        <w:bidi w:val="0"/>
        <w:adjustRightInd w:val="0"/>
        <w:rPr>
          <w:rFonts w:ascii="Tahoma" w:hAnsi="Tahoma" w:cs="Tahoma"/>
          <w:kern w:val="24"/>
        </w:rPr>
      </w:pPr>
    </w:p>
    <w:p w:rsidR="009B3873" w:rsidRPr="00A45BE9" w:rsidRDefault="009B3873" w:rsidP="00787EA3">
      <w:pPr>
        <w:pStyle w:val="a4"/>
        <w:autoSpaceDE w:val="0"/>
        <w:autoSpaceDN w:val="0"/>
        <w:bidi w:val="0"/>
        <w:adjustRightInd w:val="0"/>
        <w:ind w:left="142"/>
        <w:rPr>
          <w:rFonts w:ascii="Tahoma" w:hAnsi="Tahoma" w:cs="Tahoma"/>
          <w:color w:val="CC66FF"/>
          <w:kern w:val="24"/>
          <w:u w:val="single"/>
        </w:rPr>
      </w:pPr>
      <w:r w:rsidRPr="00A45BE9">
        <w:rPr>
          <w:rFonts w:ascii="Tahoma" w:hAnsi="Tahoma" w:cs="Tahoma"/>
          <w:b/>
          <w:bCs/>
          <w:color w:val="CC66FF"/>
          <w:kern w:val="24"/>
          <w:u w:val="single"/>
        </w:rPr>
        <w:t>English</w:t>
      </w:r>
      <w:r w:rsidRPr="00A45BE9">
        <w:rPr>
          <w:rFonts w:ascii="Tahoma" w:hAnsi="Tahoma" w:cs="Tahoma"/>
          <w:color w:val="CC66FF"/>
          <w:kern w:val="24"/>
          <w:u w:val="single"/>
        </w:rPr>
        <w:t xml:space="preserve"> (From Wikipedia, the free encyclopedia)</w:t>
      </w:r>
    </w:p>
    <w:p w:rsidR="009B3873" w:rsidRPr="00296E64" w:rsidRDefault="009B3873" w:rsidP="00787EA3">
      <w:pPr>
        <w:pStyle w:val="a4"/>
        <w:autoSpaceDE w:val="0"/>
        <w:autoSpaceDN w:val="0"/>
        <w:bidi w:val="0"/>
        <w:adjustRightInd w:val="0"/>
        <w:ind w:left="142"/>
        <w:rPr>
          <w:rFonts w:ascii="Tahoma" w:hAnsi="Tahoma" w:cs="Tahoma"/>
          <w:color w:val="00B050"/>
          <w:kern w:val="24"/>
          <w:u w:val="single"/>
        </w:rPr>
      </w:pPr>
      <w:r w:rsidRPr="00296E64">
        <w:rPr>
          <w:rFonts w:ascii="Tahoma" w:hAnsi="Tahoma" w:cs="Tahoma"/>
          <w:color w:val="00B050"/>
          <w:kern w:val="24"/>
          <w:u w:val="single"/>
        </w:rPr>
        <w:t xml:space="preserve"> </w:t>
      </w:r>
    </w:p>
    <w:p w:rsidR="009B3873" w:rsidRPr="00CD602A" w:rsidRDefault="009B3873" w:rsidP="00787EA3">
      <w:pPr>
        <w:pStyle w:val="a4"/>
        <w:autoSpaceDE w:val="0"/>
        <w:autoSpaceDN w:val="0"/>
        <w:bidi w:val="0"/>
        <w:adjustRightInd w:val="0"/>
        <w:spacing w:line="360" w:lineRule="auto"/>
        <w:ind w:left="142"/>
        <w:rPr>
          <w:rFonts w:ascii="Tahoma" w:hAnsi="Tahoma" w:cs="Tahoma"/>
          <w:kern w:val="24"/>
        </w:rPr>
      </w:pPr>
      <w:r w:rsidRPr="00CD602A">
        <w:rPr>
          <w:rFonts w:ascii="Tahoma" w:hAnsi="Tahoma" w:cs="Tahoma"/>
          <w:b/>
          <w:bCs/>
          <w:kern w:val="24"/>
        </w:rPr>
        <w:t>English</w:t>
      </w:r>
      <w:r w:rsidRPr="00CD602A">
        <w:rPr>
          <w:rFonts w:ascii="Tahoma" w:hAnsi="Tahoma" w:cs="Tahoma"/>
          <w:kern w:val="24"/>
        </w:rPr>
        <w:t xml:space="preserve"> is a </w:t>
      </w:r>
      <w:hyperlink r:id="rId7" w:history="1">
        <w:r w:rsidRPr="00CD602A">
          <w:rPr>
            <w:rStyle w:val="Hyperlink"/>
            <w:rFonts w:ascii="Tahoma" w:hAnsi="Tahoma" w:cs="Tahoma"/>
            <w:kern w:val="24"/>
          </w:rPr>
          <w:t>West Germanic language</w:t>
        </w:r>
      </w:hyperlink>
      <w:r w:rsidRPr="00CD602A">
        <w:rPr>
          <w:rFonts w:ascii="Tahoma" w:hAnsi="Tahoma" w:cs="Tahoma"/>
          <w:kern w:val="24"/>
        </w:rPr>
        <w:t xml:space="preserve"> that was first spoken in </w:t>
      </w:r>
      <w:hyperlink r:id="rId8" w:history="1">
        <w:r w:rsidRPr="00787EA3">
          <w:rPr>
            <w:rStyle w:val="Hyperlink"/>
            <w:rFonts w:ascii="Tahoma" w:hAnsi="Tahoma" w:cs="Tahoma"/>
            <w:b/>
            <w:bCs/>
            <w:kern w:val="24"/>
          </w:rPr>
          <w:t>England</w:t>
        </w:r>
      </w:hyperlink>
      <w:r w:rsidRPr="00CD602A">
        <w:rPr>
          <w:rFonts w:ascii="Tahoma" w:hAnsi="Tahoma" w:cs="Tahoma"/>
          <w:kern w:val="24"/>
        </w:rPr>
        <w:t xml:space="preserve"> and is now the most widely used language in the world.</w:t>
      </w:r>
      <w:r w:rsidRPr="00CD602A">
        <w:rPr>
          <w:rFonts w:ascii="Tahoma" w:hAnsi="Tahoma" w:cs="Tahoma"/>
          <w:kern w:val="24"/>
          <w:vertAlign w:val="superscript"/>
        </w:rPr>
        <w:t>[4]</w:t>
      </w:r>
      <w:r w:rsidRPr="00CD602A">
        <w:rPr>
          <w:rFonts w:ascii="Tahoma" w:hAnsi="Tahoma" w:cs="Tahoma"/>
          <w:kern w:val="24"/>
        </w:rPr>
        <w:t xml:space="preserve"> It is spoken as a first language by a majority of the inhabitants of several nations, including the </w:t>
      </w:r>
      <w:hyperlink r:id="rId9" w:history="1">
        <w:r w:rsidRPr="00787EA3">
          <w:rPr>
            <w:rStyle w:val="Hyperlink"/>
            <w:rFonts w:ascii="Tahoma" w:hAnsi="Tahoma" w:cs="Tahoma"/>
            <w:b/>
            <w:bCs/>
            <w:kern w:val="24"/>
          </w:rPr>
          <w:t>United Kingdom</w:t>
        </w:r>
      </w:hyperlink>
      <w:r w:rsidRPr="00CD602A">
        <w:rPr>
          <w:rFonts w:ascii="Tahoma" w:hAnsi="Tahoma" w:cs="Tahoma"/>
          <w:kern w:val="24"/>
        </w:rPr>
        <w:t xml:space="preserve">, the </w:t>
      </w:r>
      <w:hyperlink r:id="rId10" w:history="1">
        <w:r w:rsidRPr="00787EA3">
          <w:rPr>
            <w:rStyle w:val="Hyperlink"/>
            <w:rFonts w:ascii="Tahoma" w:hAnsi="Tahoma" w:cs="Tahoma"/>
            <w:b/>
            <w:bCs/>
            <w:kern w:val="24"/>
          </w:rPr>
          <w:t>United States</w:t>
        </w:r>
      </w:hyperlink>
      <w:r w:rsidRPr="00CD602A">
        <w:rPr>
          <w:rFonts w:ascii="Tahoma" w:hAnsi="Tahoma" w:cs="Tahoma"/>
          <w:kern w:val="24"/>
        </w:rPr>
        <w:t xml:space="preserve">, </w:t>
      </w:r>
      <w:hyperlink r:id="rId11" w:history="1">
        <w:r w:rsidRPr="00787EA3">
          <w:rPr>
            <w:rStyle w:val="Hyperlink"/>
            <w:rFonts w:ascii="Tahoma" w:hAnsi="Tahoma" w:cs="Tahoma"/>
            <w:b/>
            <w:bCs/>
            <w:kern w:val="24"/>
          </w:rPr>
          <w:t>Canada</w:t>
        </w:r>
      </w:hyperlink>
      <w:r w:rsidRPr="00CD602A">
        <w:rPr>
          <w:rFonts w:ascii="Tahoma" w:hAnsi="Tahoma" w:cs="Tahoma"/>
          <w:kern w:val="24"/>
        </w:rPr>
        <w:t xml:space="preserve">, </w:t>
      </w:r>
      <w:hyperlink r:id="rId12" w:history="1">
        <w:r w:rsidRPr="00787EA3">
          <w:rPr>
            <w:rStyle w:val="Hyperlink"/>
            <w:rFonts w:ascii="Tahoma" w:hAnsi="Tahoma" w:cs="Tahoma"/>
            <w:b/>
            <w:bCs/>
            <w:kern w:val="24"/>
          </w:rPr>
          <w:t>Australia</w:t>
        </w:r>
      </w:hyperlink>
      <w:r w:rsidRPr="00CD602A">
        <w:rPr>
          <w:rFonts w:ascii="Tahoma" w:hAnsi="Tahoma" w:cs="Tahoma"/>
          <w:kern w:val="24"/>
        </w:rPr>
        <w:t xml:space="preserve">, </w:t>
      </w:r>
      <w:hyperlink r:id="rId13" w:history="1">
        <w:r w:rsidRPr="00787EA3">
          <w:rPr>
            <w:rStyle w:val="Hyperlink"/>
            <w:rFonts w:ascii="Tahoma" w:hAnsi="Tahoma" w:cs="Tahoma"/>
            <w:b/>
            <w:bCs/>
            <w:kern w:val="24"/>
          </w:rPr>
          <w:t>Ireland</w:t>
        </w:r>
      </w:hyperlink>
      <w:r w:rsidRPr="00CD602A">
        <w:rPr>
          <w:rFonts w:ascii="Tahoma" w:hAnsi="Tahoma" w:cs="Tahoma"/>
          <w:kern w:val="24"/>
        </w:rPr>
        <w:t xml:space="preserve">, </w:t>
      </w:r>
      <w:hyperlink r:id="rId14" w:history="1">
        <w:r w:rsidRPr="00787EA3">
          <w:rPr>
            <w:rStyle w:val="Hyperlink"/>
            <w:rFonts w:ascii="Tahoma" w:hAnsi="Tahoma" w:cs="Tahoma"/>
            <w:b/>
            <w:bCs/>
            <w:kern w:val="24"/>
          </w:rPr>
          <w:t>New Zealand</w:t>
        </w:r>
      </w:hyperlink>
      <w:r w:rsidRPr="00CD602A">
        <w:rPr>
          <w:rFonts w:ascii="Tahoma" w:hAnsi="Tahoma" w:cs="Tahoma"/>
          <w:kern w:val="24"/>
        </w:rPr>
        <w:t xml:space="preserve"> and a number of </w:t>
      </w:r>
      <w:hyperlink r:id="rId15" w:history="1">
        <w:r w:rsidRPr="00787EA3">
          <w:rPr>
            <w:rStyle w:val="Hyperlink"/>
            <w:rFonts w:ascii="Tahoma" w:hAnsi="Tahoma" w:cs="Tahoma"/>
            <w:b/>
            <w:bCs/>
            <w:kern w:val="24"/>
          </w:rPr>
          <w:t>Caribbean</w:t>
        </w:r>
      </w:hyperlink>
      <w:r w:rsidRPr="00CD602A">
        <w:rPr>
          <w:rFonts w:ascii="Tahoma" w:hAnsi="Tahoma" w:cs="Tahoma"/>
          <w:kern w:val="24"/>
        </w:rPr>
        <w:t xml:space="preserve"> nations. It is the third most common native language in the world, after </w:t>
      </w:r>
      <w:hyperlink r:id="rId16" w:history="1">
        <w:r w:rsidRPr="00787EA3">
          <w:rPr>
            <w:rStyle w:val="Hyperlink"/>
            <w:rFonts w:ascii="Tahoma" w:hAnsi="Tahoma" w:cs="Tahoma"/>
            <w:b/>
            <w:bCs/>
            <w:kern w:val="24"/>
          </w:rPr>
          <w:t>Mandarin Chinese</w:t>
        </w:r>
      </w:hyperlink>
      <w:r w:rsidRPr="00CD602A">
        <w:rPr>
          <w:rFonts w:ascii="Tahoma" w:hAnsi="Tahoma" w:cs="Tahoma"/>
          <w:kern w:val="24"/>
        </w:rPr>
        <w:t xml:space="preserve"> and </w:t>
      </w:r>
      <w:hyperlink r:id="rId17" w:history="1">
        <w:r w:rsidRPr="00787EA3">
          <w:rPr>
            <w:rStyle w:val="Hyperlink"/>
            <w:rFonts w:ascii="Tahoma" w:hAnsi="Tahoma" w:cs="Tahoma"/>
            <w:b/>
            <w:bCs/>
            <w:kern w:val="24"/>
          </w:rPr>
          <w:t>Spanish</w:t>
        </w:r>
      </w:hyperlink>
      <w:r w:rsidRPr="00CD602A">
        <w:rPr>
          <w:rFonts w:ascii="Tahoma" w:hAnsi="Tahoma" w:cs="Tahoma"/>
          <w:kern w:val="24"/>
        </w:rPr>
        <w:t>.</w:t>
      </w:r>
      <w:r w:rsidRPr="00CD602A">
        <w:rPr>
          <w:rFonts w:ascii="Tahoma" w:hAnsi="Tahoma" w:cs="Tahoma"/>
          <w:kern w:val="24"/>
          <w:vertAlign w:val="superscript"/>
        </w:rPr>
        <w:t>[5]</w:t>
      </w:r>
      <w:r w:rsidRPr="00CD602A">
        <w:rPr>
          <w:rFonts w:ascii="Tahoma" w:hAnsi="Tahoma" w:cs="Tahoma"/>
          <w:kern w:val="24"/>
        </w:rPr>
        <w:t xml:space="preserve"> It is widely learned as </w:t>
      </w:r>
      <w:r w:rsidRPr="00787EA3">
        <w:rPr>
          <w:rFonts w:ascii="Tahoma" w:hAnsi="Tahoma" w:cs="Tahoma"/>
          <w:b/>
          <w:bCs/>
          <w:kern w:val="24"/>
        </w:rPr>
        <w:t xml:space="preserve">a </w:t>
      </w:r>
      <w:hyperlink r:id="rId18" w:history="1">
        <w:r w:rsidRPr="00787EA3">
          <w:rPr>
            <w:rStyle w:val="Hyperlink"/>
            <w:rFonts w:ascii="Tahoma" w:hAnsi="Tahoma" w:cs="Tahoma"/>
            <w:b/>
            <w:bCs/>
            <w:kern w:val="24"/>
          </w:rPr>
          <w:t>second language</w:t>
        </w:r>
      </w:hyperlink>
      <w:r w:rsidRPr="00CD602A">
        <w:rPr>
          <w:rFonts w:ascii="Tahoma" w:hAnsi="Tahoma" w:cs="Tahoma"/>
          <w:kern w:val="24"/>
        </w:rPr>
        <w:t xml:space="preserve"> and is an </w:t>
      </w:r>
      <w:hyperlink r:id="rId19" w:history="1">
        <w:r w:rsidRPr="00787EA3">
          <w:rPr>
            <w:rStyle w:val="Hyperlink"/>
            <w:rFonts w:ascii="Tahoma" w:hAnsi="Tahoma" w:cs="Tahoma"/>
            <w:b/>
            <w:bCs/>
            <w:kern w:val="24"/>
          </w:rPr>
          <w:t>official language of the European Union</w:t>
        </w:r>
      </w:hyperlink>
      <w:r w:rsidRPr="00787EA3">
        <w:rPr>
          <w:rFonts w:ascii="Tahoma" w:hAnsi="Tahoma" w:cs="Tahoma"/>
          <w:b/>
          <w:bCs/>
          <w:kern w:val="24"/>
        </w:rPr>
        <w:t>,</w:t>
      </w:r>
      <w:r w:rsidRPr="00CD602A">
        <w:rPr>
          <w:rFonts w:ascii="Tahoma" w:hAnsi="Tahoma" w:cs="Tahoma"/>
          <w:kern w:val="24"/>
        </w:rPr>
        <w:t xml:space="preserve"> many </w:t>
      </w:r>
      <w:hyperlink r:id="rId20" w:history="1">
        <w:r w:rsidRPr="00787EA3">
          <w:rPr>
            <w:rStyle w:val="Hyperlink"/>
            <w:rFonts w:ascii="Tahoma" w:hAnsi="Tahoma" w:cs="Tahoma"/>
            <w:b/>
            <w:bCs/>
            <w:kern w:val="24"/>
          </w:rPr>
          <w:t>Commonwealth</w:t>
        </w:r>
      </w:hyperlink>
      <w:r w:rsidRPr="00CD602A">
        <w:rPr>
          <w:rFonts w:ascii="Tahoma" w:hAnsi="Tahoma" w:cs="Tahoma"/>
          <w:kern w:val="24"/>
        </w:rPr>
        <w:t xml:space="preserve"> countries and the </w:t>
      </w:r>
      <w:hyperlink r:id="rId21" w:history="1">
        <w:r w:rsidRPr="00787EA3">
          <w:rPr>
            <w:rStyle w:val="Hyperlink"/>
            <w:rFonts w:ascii="Tahoma" w:hAnsi="Tahoma" w:cs="Tahoma"/>
            <w:b/>
            <w:bCs/>
            <w:kern w:val="24"/>
          </w:rPr>
          <w:t>United Nations</w:t>
        </w:r>
      </w:hyperlink>
      <w:r w:rsidRPr="00CD602A">
        <w:rPr>
          <w:rFonts w:ascii="Tahoma" w:hAnsi="Tahoma" w:cs="Tahoma"/>
          <w:kern w:val="24"/>
        </w:rPr>
        <w:t>, as well as in many world organisations.</w:t>
      </w:r>
    </w:p>
    <w:p w:rsidR="009B3873" w:rsidRDefault="009B3873" w:rsidP="00787EA3">
      <w:pPr>
        <w:pStyle w:val="a4"/>
        <w:autoSpaceDE w:val="0"/>
        <w:autoSpaceDN w:val="0"/>
        <w:bidi w:val="0"/>
        <w:adjustRightInd w:val="0"/>
        <w:spacing w:line="360" w:lineRule="auto"/>
        <w:ind w:left="142"/>
        <w:rPr>
          <w:rFonts w:ascii="Tahoma" w:hAnsi="Tahoma" w:cs="Tahoma"/>
          <w:kern w:val="24"/>
        </w:rPr>
      </w:pPr>
      <w:r w:rsidRPr="00CD602A">
        <w:rPr>
          <w:rFonts w:ascii="Tahoma" w:hAnsi="Tahoma" w:cs="Tahoma"/>
          <w:kern w:val="24"/>
        </w:rPr>
        <w:t xml:space="preserve">English arose in the </w:t>
      </w:r>
      <w:hyperlink r:id="rId22" w:history="1">
        <w:r w:rsidRPr="00787EA3">
          <w:rPr>
            <w:rStyle w:val="Hyperlink"/>
            <w:rFonts w:ascii="Tahoma" w:hAnsi="Tahoma" w:cs="Tahoma"/>
            <w:b/>
            <w:bCs/>
            <w:kern w:val="24"/>
          </w:rPr>
          <w:t>Anglo-Saxon</w:t>
        </w:r>
      </w:hyperlink>
      <w:r w:rsidRPr="00787EA3">
        <w:rPr>
          <w:rFonts w:ascii="Tahoma" w:hAnsi="Tahoma" w:cs="Tahoma"/>
          <w:b/>
          <w:bCs/>
          <w:kern w:val="24"/>
        </w:rPr>
        <w:t xml:space="preserve"> </w:t>
      </w:r>
      <w:r w:rsidRPr="00CD602A">
        <w:rPr>
          <w:rFonts w:ascii="Tahoma" w:hAnsi="Tahoma" w:cs="Tahoma"/>
          <w:kern w:val="24"/>
        </w:rPr>
        <w:t xml:space="preserve">kingdoms of </w:t>
      </w:r>
      <w:hyperlink r:id="rId23" w:history="1">
        <w:r w:rsidRPr="00787EA3">
          <w:rPr>
            <w:rStyle w:val="Hyperlink"/>
            <w:rFonts w:ascii="Tahoma" w:hAnsi="Tahoma" w:cs="Tahoma"/>
            <w:b/>
            <w:bCs/>
            <w:kern w:val="24"/>
          </w:rPr>
          <w:t>England</w:t>
        </w:r>
      </w:hyperlink>
      <w:r w:rsidRPr="00CD602A">
        <w:rPr>
          <w:rFonts w:ascii="Tahoma" w:hAnsi="Tahoma" w:cs="Tahoma"/>
          <w:kern w:val="24"/>
        </w:rPr>
        <w:t xml:space="preserve"> and what is now south-east </w:t>
      </w:r>
      <w:hyperlink r:id="rId24" w:history="1">
        <w:r w:rsidRPr="00787EA3">
          <w:rPr>
            <w:rStyle w:val="Hyperlink"/>
            <w:rFonts w:ascii="Tahoma" w:hAnsi="Tahoma" w:cs="Tahoma"/>
            <w:b/>
            <w:bCs/>
            <w:kern w:val="24"/>
          </w:rPr>
          <w:t>Scotland</w:t>
        </w:r>
      </w:hyperlink>
      <w:r w:rsidRPr="00CD602A">
        <w:rPr>
          <w:rFonts w:ascii="Tahoma" w:hAnsi="Tahoma" w:cs="Tahoma"/>
          <w:kern w:val="24"/>
        </w:rPr>
        <w:t xml:space="preserve">, but was then under the control of the kingdom of </w:t>
      </w:r>
      <w:hyperlink r:id="rId25" w:history="1">
        <w:r w:rsidRPr="00787EA3">
          <w:rPr>
            <w:rStyle w:val="Hyperlink"/>
            <w:rFonts w:ascii="Tahoma" w:hAnsi="Tahoma" w:cs="Tahoma"/>
            <w:b/>
            <w:bCs/>
            <w:kern w:val="24"/>
          </w:rPr>
          <w:t>Northumbria</w:t>
        </w:r>
      </w:hyperlink>
      <w:r w:rsidRPr="00CD602A">
        <w:rPr>
          <w:rFonts w:ascii="Tahoma" w:hAnsi="Tahoma" w:cs="Tahoma"/>
          <w:kern w:val="24"/>
        </w:rPr>
        <w:t xml:space="preserve">. Following the extensive influence of </w:t>
      </w:r>
      <w:hyperlink r:id="rId26" w:history="1">
        <w:r w:rsidRPr="00787EA3">
          <w:rPr>
            <w:rStyle w:val="Hyperlink"/>
            <w:rFonts w:ascii="Tahoma" w:hAnsi="Tahoma" w:cs="Tahoma"/>
            <w:b/>
            <w:bCs/>
            <w:kern w:val="24"/>
          </w:rPr>
          <w:t>Great Britain</w:t>
        </w:r>
      </w:hyperlink>
      <w:r w:rsidRPr="00CD602A">
        <w:rPr>
          <w:rFonts w:ascii="Tahoma" w:hAnsi="Tahoma" w:cs="Tahoma"/>
          <w:kern w:val="24"/>
        </w:rPr>
        <w:t xml:space="preserve"> and the </w:t>
      </w:r>
      <w:hyperlink r:id="rId27" w:history="1">
        <w:r w:rsidRPr="00787EA3">
          <w:rPr>
            <w:rStyle w:val="Hyperlink"/>
            <w:rFonts w:ascii="Tahoma" w:hAnsi="Tahoma" w:cs="Tahoma"/>
            <w:b/>
            <w:bCs/>
            <w:kern w:val="24"/>
          </w:rPr>
          <w:t>United Kingdom</w:t>
        </w:r>
      </w:hyperlink>
      <w:r w:rsidRPr="00CD602A">
        <w:rPr>
          <w:rFonts w:ascii="Tahoma" w:hAnsi="Tahoma" w:cs="Tahoma"/>
          <w:kern w:val="24"/>
        </w:rPr>
        <w:t xml:space="preserve"> from the 17th century to the mid-20th century, via the </w:t>
      </w:r>
      <w:hyperlink r:id="rId28" w:history="1">
        <w:r w:rsidRPr="00787EA3">
          <w:rPr>
            <w:rStyle w:val="Hyperlink"/>
            <w:rFonts w:ascii="Tahoma" w:hAnsi="Tahoma" w:cs="Tahoma"/>
            <w:b/>
            <w:bCs/>
            <w:kern w:val="24"/>
          </w:rPr>
          <w:t>British Empire</w:t>
        </w:r>
      </w:hyperlink>
      <w:r w:rsidRPr="00CD602A">
        <w:rPr>
          <w:rFonts w:ascii="Tahoma" w:hAnsi="Tahoma" w:cs="Tahoma"/>
          <w:kern w:val="24"/>
        </w:rPr>
        <w:t xml:space="preserve">, and of the </w:t>
      </w:r>
      <w:hyperlink r:id="rId29" w:history="1">
        <w:r w:rsidRPr="00787EA3">
          <w:rPr>
            <w:rStyle w:val="Hyperlink"/>
            <w:rFonts w:ascii="Tahoma" w:hAnsi="Tahoma" w:cs="Tahoma"/>
            <w:b/>
            <w:bCs/>
            <w:kern w:val="24"/>
          </w:rPr>
          <w:t>United States</w:t>
        </w:r>
      </w:hyperlink>
      <w:r w:rsidRPr="00CD602A">
        <w:rPr>
          <w:rFonts w:ascii="Tahoma" w:hAnsi="Tahoma" w:cs="Tahoma"/>
          <w:kern w:val="24"/>
        </w:rPr>
        <w:t xml:space="preserve"> since the mid-20th century,</w:t>
      </w:r>
      <w:r w:rsidRPr="00CD602A">
        <w:rPr>
          <w:rFonts w:ascii="Tahoma" w:hAnsi="Tahoma" w:cs="Tahoma"/>
          <w:kern w:val="24"/>
          <w:vertAlign w:val="superscript"/>
        </w:rPr>
        <w:t>[6][7][8][9]</w:t>
      </w:r>
      <w:r w:rsidRPr="00CD602A">
        <w:rPr>
          <w:rFonts w:ascii="Tahoma" w:hAnsi="Tahoma" w:cs="Tahoma"/>
          <w:kern w:val="24"/>
        </w:rPr>
        <w:t xml:space="preserve"> it has been </w:t>
      </w:r>
      <w:hyperlink r:id="rId30" w:history="1">
        <w:r w:rsidRPr="00787EA3">
          <w:rPr>
            <w:rStyle w:val="Hyperlink"/>
            <w:rFonts w:ascii="Tahoma" w:hAnsi="Tahoma" w:cs="Tahoma"/>
            <w:b/>
            <w:bCs/>
            <w:kern w:val="24"/>
          </w:rPr>
          <w:t>widely propagated</w:t>
        </w:r>
      </w:hyperlink>
      <w:r w:rsidRPr="00CD602A">
        <w:rPr>
          <w:rFonts w:ascii="Tahoma" w:hAnsi="Tahoma" w:cs="Tahoma"/>
          <w:kern w:val="24"/>
        </w:rPr>
        <w:t xml:space="preserve"> around the world, becoming the</w:t>
      </w:r>
      <w:r w:rsidRPr="00787EA3">
        <w:rPr>
          <w:rFonts w:ascii="Tahoma" w:hAnsi="Tahoma" w:cs="Tahoma"/>
          <w:b/>
          <w:bCs/>
          <w:kern w:val="24"/>
        </w:rPr>
        <w:t xml:space="preserve"> </w:t>
      </w:r>
      <w:hyperlink r:id="rId31" w:history="1">
        <w:r w:rsidRPr="00787EA3">
          <w:rPr>
            <w:rStyle w:val="Hyperlink"/>
            <w:rFonts w:ascii="Tahoma" w:hAnsi="Tahoma" w:cs="Tahoma"/>
            <w:b/>
            <w:bCs/>
            <w:kern w:val="24"/>
          </w:rPr>
          <w:t>leading language</w:t>
        </w:r>
      </w:hyperlink>
      <w:r w:rsidRPr="00CD602A">
        <w:rPr>
          <w:rFonts w:ascii="Tahoma" w:hAnsi="Tahoma" w:cs="Tahoma"/>
          <w:kern w:val="24"/>
        </w:rPr>
        <w:t xml:space="preserve"> of international discourse and the </w:t>
      </w:r>
      <w:hyperlink r:id="rId32" w:history="1">
        <w:r w:rsidRPr="00787EA3">
          <w:rPr>
            <w:rStyle w:val="Hyperlink"/>
            <w:rFonts w:ascii="Tahoma" w:hAnsi="Tahoma" w:cs="Tahoma"/>
            <w:b/>
            <w:bCs/>
            <w:i/>
            <w:iCs/>
            <w:kern w:val="24"/>
          </w:rPr>
          <w:t>lingua franca</w:t>
        </w:r>
      </w:hyperlink>
      <w:r w:rsidRPr="00CD602A">
        <w:rPr>
          <w:rFonts w:ascii="Tahoma" w:hAnsi="Tahoma" w:cs="Tahoma"/>
          <w:kern w:val="24"/>
        </w:rPr>
        <w:t xml:space="preserve"> in many regions.</w:t>
      </w:r>
      <w:r w:rsidRPr="00CD602A">
        <w:rPr>
          <w:rFonts w:ascii="Tahoma" w:hAnsi="Tahoma" w:cs="Tahoma"/>
          <w:kern w:val="24"/>
          <w:vertAlign w:val="superscript"/>
        </w:rPr>
        <w:t>[10][11]</w:t>
      </w:r>
      <w:r w:rsidRPr="00CD602A">
        <w:rPr>
          <w:rFonts w:ascii="Tahoma" w:hAnsi="Tahoma" w:cs="Tahoma"/>
          <w:kern w:val="24"/>
        </w:rPr>
        <w:t xml:space="preserve"> </w:t>
      </w:r>
    </w:p>
    <w:p w:rsidR="00380FE0" w:rsidRDefault="00380FE0" w:rsidP="00787EA3">
      <w:pPr>
        <w:pStyle w:val="a4"/>
        <w:autoSpaceDE w:val="0"/>
        <w:autoSpaceDN w:val="0"/>
        <w:bidi w:val="0"/>
        <w:adjustRightInd w:val="0"/>
        <w:spacing w:line="360" w:lineRule="auto"/>
        <w:rPr>
          <w:rFonts w:ascii="Tahoma" w:hAnsi="Tahoma" w:cs="Tahoma"/>
          <w:kern w:val="24"/>
        </w:rPr>
      </w:pPr>
    </w:p>
    <w:p w:rsidR="00EA7801" w:rsidRDefault="00380FE0" w:rsidP="00186DC7">
      <w:pPr>
        <w:pStyle w:val="a4"/>
        <w:autoSpaceDE w:val="0"/>
        <w:autoSpaceDN w:val="0"/>
        <w:adjustRightInd w:val="0"/>
        <w:rPr>
          <w:rFonts w:asciiTheme="majorBidi" w:hAnsiTheme="majorBidi" w:cstheme="majorBidi"/>
          <w:kern w:val="24"/>
          <w:sz w:val="28"/>
          <w:szCs w:val="28"/>
          <w:u w:val="single"/>
          <w:rtl/>
        </w:rPr>
      </w:pPr>
      <w:r w:rsidRPr="00AE7AF5">
        <w:rPr>
          <w:rFonts w:asciiTheme="majorBidi" w:hAnsiTheme="majorBidi" w:cstheme="majorBidi"/>
          <w:color w:val="FF66FF"/>
          <w:kern w:val="24"/>
          <w:sz w:val="28"/>
          <w:szCs w:val="28"/>
          <w:u w:val="single"/>
          <w:rtl/>
        </w:rPr>
        <w:t xml:space="preserve">التعريف الاول </w:t>
      </w:r>
      <w:r w:rsidR="00EA7801" w:rsidRPr="00AE7AF5">
        <w:rPr>
          <w:rFonts w:asciiTheme="majorBidi" w:hAnsiTheme="majorBidi" w:cstheme="majorBidi" w:hint="cs"/>
          <w:b/>
          <w:bCs/>
          <w:color w:val="FF66FF"/>
          <w:kern w:val="24"/>
          <w:sz w:val="28"/>
          <w:szCs w:val="28"/>
          <w:u w:val="single"/>
          <w:rtl/>
        </w:rPr>
        <w:t>/</w:t>
      </w:r>
      <w:r w:rsidR="00186DC7" w:rsidRPr="00186DC7">
        <w:rPr>
          <w:rFonts w:asciiTheme="majorBidi" w:hAnsiTheme="majorBidi" w:cstheme="majorBidi" w:hint="cs"/>
          <w:b/>
          <w:bCs/>
          <w:color w:val="FF0000"/>
          <w:kern w:val="24"/>
          <w:sz w:val="28"/>
          <w:szCs w:val="28"/>
          <w:u w:val="single"/>
          <w:rtl/>
        </w:rPr>
        <w:t xml:space="preserve"> اللغة ا</w:t>
      </w:r>
      <w:r w:rsidR="00D9427A" w:rsidRPr="00186DC7">
        <w:rPr>
          <w:rFonts w:asciiTheme="majorBidi" w:hAnsiTheme="majorBidi" w:cstheme="majorBidi"/>
          <w:b/>
          <w:bCs/>
          <w:color w:val="FF0000"/>
          <w:kern w:val="24"/>
          <w:sz w:val="28"/>
          <w:szCs w:val="28"/>
          <w:u w:val="single"/>
          <w:rtl/>
        </w:rPr>
        <w:t xml:space="preserve">لإنجليزيه </w:t>
      </w:r>
      <w:r w:rsidR="00EA7801" w:rsidRPr="00186DC7">
        <w:rPr>
          <w:rFonts w:asciiTheme="majorBidi" w:hAnsiTheme="majorBidi" w:cstheme="majorBidi" w:hint="cs"/>
          <w:b/>
          <w:bCs/>
          <w:color w:val="FF0000"/>
          <w:kern w:val="24"/>
          <w:sz w:val="28"/>
          <w:szCs w:val="28"/>
          <w:u w:val="single"/>
          <w:rtl/>
        </w:rPr>
        <w:t>:</w:t>
      </w:r>
    </w:p>
    <w:p w:rsidR="009A47B9" w:rsidRPr="00EA7801" w:rsidRDefault="009A47B9" w:rsidP="00186DC7">
      <w:pPr>
        <w:pStyle w:val="a4"/>
        <w:autoSpaceDE w:val="0"/>
        <w:autoSpaceDN w:val="0"/>
        <w:adjustRightInd w:val="0"/>
        <w:rPr>
          <w:rFonts w:asciiTheme="majorBidi" w:hAnsiTheme="majorBidi" w:cstheme="majorBidi"/>
          <w:kern w:val="24"/>
          <w:sz w:val="28"/>
          <w:szCs w:val="28"/>
          <w:u w:val="single"/>
          <w:rtl/>
        </w:rPr>
      </w:pPr>
    </w:p>
    <w:p w:rsidR="009B3873" w:rsidRPr="0032139E" w:rsidRDefault="00D9427A" w:rsidP="009A47B9">
      <w:pPr>
        <w:pStyle w:val="a4"/>
        <w:autoSpaceDE w:val="0"/>
        <w:autoSpaceDN w:val="0"/>
        <w:adjustRightInd w:val="0"/>
        <w:rPr>
          <w:rFonts w:asciiTheme="majorBidi" w:hAnsiTheme="majorBidi" w:cstheme="majorBidi"/>
          <w:kern w:val="24"/>
          <w:sz w:val="28"/>
          <w:szCs w:val="28"/>
          <w:rtl/>
        </w:rPr>
      </w:pPr>
      <w:r w:rsidRPr="0032139E">
        <w:rPr>
          <w:rFonts w:asciiTheme="majorBidi" w:hAnsiTheme="majorBidi" w:cstheme="majorBidi"/>
          <w:kern w:val="24"/>
          <w:sz w:val="28"/>
          <w:szCs w:val="28"/>
          <w:rtl/>
        </w:rPr>
        <w:t xml:space="preserve">هي لغه جرمانيه غربيه </w:t>
      </w:r>
      <w:r w:rsidR="00AC6383" w:rsidRPr="0032139E">
        <w:rPr>
          <w:rFonts w:asciiTheme="majorBidi" w:hAnsiTheme="majorBidi" w:cstheme="majorBidi"/>
          <w:kern w:val="24"/>
          <w:sz w:val="28"/>
          <w:szCs w:val="28"/>
          <w:rtl/>
        </w:rPr>
        <w:t>تحدث بها</w:t>
      </w:r>
      <w:r w:rsidRPr="0032139E">
        <w:rPr>
          <w:rFonts w:asciiTheme="majorBidi" w:hAnsiTheme="majorBidi" w:cstheme="majorBidi"/>
          <w:kern w:val="24"/>
          <w:sz w:val="28"/>
          <w:szCs w:val="28"/>
          <w:rtl/>
        </w:rPr>
        <w:t xml:space="preserve"> </w:t>
      </w:r>
      <w:r w:rsidR="00AC6383" w:rsidRPr="0032139E">
        <w:rPr>
          <w:rFonts w:asciiTheme="majorBidi" w:hAnsiTheme="majorBidi" w:cstheme="majorBidi"/>
          <w:kern w:val="24"/>
          <w:sz w:val="28"/>
          <w:szCs w:val="28"/>
          <w:rtl/>
        </w:rPr>
        <w:t xml:space="preserve">لأول مرة سكان أنجلترا و الأن أصبحت لغه واسعه النطاق يتحدث بها الكثير حول العالم .  </w:t>
      </w:r>
      <w:r w:rsidR="00202995" w:rsidRPr="0032139E">
        <w:rPr>
          <w:rFonts w:asciiTheme="majorBidi" w:hAnsiTheme="majorBidi" w:cstheme="majorBidi"/>
          <w:kern w:val="24"/>
          <w:sz w:val="28"/>
          <w:szCs w:val="28"/>
          <w:rtl/>
        </w:rPr>
        <w:t xml:space="preserve">و قد أستخدمت كلغة أولى </w:t>
      </w:r>
      <w:r w:rsidR="009F5AB8" w:rsidRPr="0032139E">
        <w:rPr>
          <w:rFonts w:asciiTheme="majorBidi" w:hAnsiTheme="majorBidi" w:cstheme="majorBidi"/>
          <w:kern w:val="24"/>
          <w:sz w:val="28"/>
          <w:szCs w:val="28"/>
          <w:rtl/>
        </w:rPr>
        <w:t xml:space="preserve">من قبل الغالبيه العظمى </w:t>
      </w:r>
      <w:r w:rsidR="003A7D08" w:rsidRPr="0032139E">
        <w:rPr>
          <w:rFonts w:asciiTheme="majorBidi" w:hAnsiTheme="majorBidi" w:cstheme="majorBidi"/>
          <w:kern w:val="24"/>
          <w:sz w:val="28"/>
          <w:szCs w:val="28"/>
          <w:rtl/>
        </w:rPr>
        <w:t xml:space="preserve">من سكان دول العالم </w:t>
      </w:r>
      <w:r w:rsidR="005C118D" w:rsidRPr="0032139E">
        <w:rPr>
          <w:rFonts w:asciiTheme="majorBidi" w:hAnsiTheme="majorBidi" w:cstheme="majorBidi"/>
          <w:kern w:val="24"/>
          <w:sz w:val="28"/>
          <w:szCs w:val="28"/>
          <w:rtl/>
        </w:rPr>
        <w:t>كالمملكه المتحده و الولايات المتحده و كندا و استراليا و ايرلندا و نيوزيلندا و</w:t>
      </w:r>
      <w:r w:rsidR="00D060F8">
        <w:rPr>
          <w:rFonts w:asciiTheme="majorBidi" w:hAnsiTheme="majorBidi" w:cstheme="majorBidi" w:hint="cs"/>
          <w:kern w:val="24"/>
          <w:sz w:val="28"/>
          <w:szCs w:val="28"/>
          <w:rtl/>
        </w:rPr>
        <w:t>قاطني</w:t>
      </w:r>
      <w:r w:rsidR="005C118D" w:rsidRPr="0032139E">
        <w:rPr>
          <w:rFonts w:asciiTheme="majorBidi" w:hAnsiTheme="majorBidi" w:cstheme="majorBidi"/>
          <w:kern w:val="24"/>
          <w:sz w:val="28"/>
          <w:szCs w:val="28"/>
          <w:rtl/>
        </w:rPr>
        <w:t xml:space="preserve"> بحر الكاريبي </w:t>
      </w:r>
      <w:r w:rsidR="0053412F" w:rsidRPr="0032139E">
        <w:rPr>
          <w:rFonts w:asciiTheme="majorBidi" w:hAnsiTheme="majorBidi" w:cstheme="majorBidi"/>
          <w:kern w:val="24"/>
          <w:sz w:val="28"/>
          <w:szCs w:val="28"/>
          <w:rtl/>
        </w:rPr>
        <w:t xml:space="preserve">, و هي </w:t>
      </w:r>
      <w:r w:rsidR="00DF3DDF" w:rsidRPr="0032139E">
        <w:rPr>
          <w:rFonts w:asciiTheme="majorBidi" w:hAnsiTheme="majorBidi" w:cstheme="majorBidi"/>
          <w:kern w:val="24"/>
          <w:sz w:val="28"/>
          <w:szCs w:val="28"/>
          <w:rtl/>
        </w:rPr>
        <w:t xml:space="preserve">ثالث </w:t>
      </w:r>
      <w:r w:rsidR="00392389" w:rsidRPr="0032139E">
        <w:rPr>
          <w:rFonts w:asciiTheme="majorBidi" w:hAnsiTheme="majorBidi" w:cstheme="majorBidi"/>
          <w:kern w:val="24"/>
          <w:sz w:val="28"/>
          <w:szCs w:val="28"/>
          <w:rtl/>
        </w:rPr>
        <w:t>أهم اللغات شيوعا في العالم</w:t>
      </w:r>
      <w:r w:rsidR="00D060F8">
        <w:rPr>
          <w:rFonts w:asciiTheme="majorBidi" w:hAnsiTheme="majorBidi" w:cstheme="majorBidi" w:hint="cs"/>
          <w:kern w:val="24"/>
          <w:sz w:val="28"/>
          <w:szCs w:val="28"/>
          <w:rtl/>
        </w:rPr>
        <w:t xml:space="preserve"> (</w:t>
      </w:r>
      <w:r w:rsidR="00392389" w:rsidRPr="0032139E">
        <w:rPr>
          <w:rFonts w:asciiTheme="majorBidi" w:hAnsiTheme="majorBidi" w:cstheme="majorBidi"/>
          <w:kern w:val="24"/>
          <w:sz w:val="28"/>
          <w:szCs w:val="28"/>
          <w:rtl/>
        </w:rPr>
        <w:t xml:space="preserve"> كلغه أم</w:t>
      </w:r>
      <w:r w:rsidR="00D060F8">
        <w:rPr>
          <w:rFonts w:asciiTheme="majorBidi" w:hAnsiTheme="majorBidi" w:cstheme="majorBidi" w:hint="cs"/>
          <w:kern w:val="24"/>
          <w:sz w:val="28"/>
          <w:szCs w:val="28"/>
          <w:rtl/>
        </w:rPr>
        <w:t xml:space="preserve"> )</w:t>
      </w:r>
      <w:r w:rsidR="00392389" w:rsidRPr="0032139E">
        <w:rPr>
          <w:rFonts w:asciiTheme="majorBidi" w:hAnsiTheme="majorBidi" w:cstheme="majorBidi"/>
          <w:kern w:val="24"/>
          <w:sz w:val="28"/>
          <w:szCs w:val="28"/>
          <w:rtl/>
        </w:rPr>
        <w:t xml:space="preserve"> بعد الماندرين الصينيه</w:t>
      </w:r>
      <w:r w:rsidR="00D060F8">
        <w:rPr>
          <w:rFonts w:asciiTheme="majorBidi" w:hAnsiTheme="majorBidi" w:cstheme="majorBidi" w:hint="cs"/>
          <w:kern w:val="24"/>
          <w:sz w:val="28"/>
          <w:szCs w:val="28"/>
          <w:rtl/>
        </w:rPr>
        <w:t xml:space="preserve"> </w:t>
      </w:r>
      <w:hyperlink r:id="rId33" w:history="1">
        <w:r w:rsidR="00D060F8" w:rsidRPr="00CD602A">
          <w:rPr>
            <w:rStyle w:val="Hyperlink"/>
            <w:rFonts w:ascii="Tahoma" w:hAnsi="Tahoma" w:cs="Tahoma"/>
            <w:kern w:val="24"/>
          </w:rPr>
          <w:t>Mandarin Chinese</w:t>
        </w:r>
      </w:hyperlink>
      <w:r w:rsidR="00392389" w:rsidRPr="0032139E">
        <w:rPr>
          <w:rFonts w:asciiTheme="majorBidi" w:hAnsiTheme="majorBidi" w:cstheme="majorBidi"/>
          <w:kern w:val="24"/>
          <w:sz w:val="28"/>
          <w:szCs w:val="28"/>
          <w:rtl/>
        </w:rPr>
        <w:t xml:space="preserve"> </w:t>
      </w:r>
      <w:r w:rsidR="00DF3DDF" w:rsidRPr="0032139E">
        <w:rPr>
          <w:rFonts w:asciiTheme="majorBidi" w:hAnsiTheme="majorBidi" w:cstheme="majorBidi"/>
          <w:kern w:val="24"/>
          <w:sz w:val="28"/>
          <w:szCs w:val="28"/>
          <w:rtl/>
        </w:rPr>
        <w:t xml:space="preserve"> </w:t>
      </w:r>
      <w:r w:rsidR="00760A19" w:rsidRPr="0032139E">
        <w:rPr>
          <w:rFonts w:asciiTheme="majorBidi" w:hAnsiTheme="majorBidi" w:cstheme="majorBidi"/>
          <w:kern w:val="24"/>
          <w:sz w:val="28"/>
          <w:szCs w:val="28"/>
          <w:rtl/>
        </w:rPr>
        <w:t xml:space="preserve">و الأسبانيه </w:t>
      </w:r>
      <w:hyperlink r:id="rId34" w:history="1">
        <w:r w:rsidR="00642331" w:rsidRPr="00CD602A">
          <w:rPr>
            <w:rStyle w:val="Hyperlink"/>
            <w:rFonts w:ascii="Tahoma" w:hAnsi="Tahoma" w:cs="Tahoma"/>
            <w:kern w:val="24"/>
          </w:rPr>
          <w:t>Spanish</w:t>
        </w:r>
      </w:hyperlink>
      <w:r w:rsidR="00760A19" w:rsidRPr="0032139E">
        <w:rPr>
          <w:rFonts w:asciiTheme="majorBidi" w:hAnsiTheme="majorBidi" w:cstheme="majorBidi"/>
          <w:kern w:val="24"/>
          <w:sz w:val="28"/>
          <w:szCs w:val="28"/>
          <w:rtl/>
        </w:rPr>
        <w:t xml:space="preserve">. </w:t>
      </w:r>
      <w:r w:rsidR="009A47B9">
        <w:rPr>
          <w:rFonts w:asciiTheme="majorBidi" w:hAnsiTheme="majorBidi" w:cstheme="majorBidi" w:hint="cs"/>
          <w:kern w:val="24"/>
          <w:sz w:val="28"/>
          <w:szCs w:val="28"/>
          <w:rtl/>
        </w:rPr>
        <w:t>كما ان</w:t>
      </w:r>
      <w:r w:rsidR="00760A19" w:rsidRPr="0032139E">
        <w:rPr>
          <w:rFonts w:asciiTheme="majorBidi" w:hAnsiTheme="majorBidi" w:cstheme="majorBidi"/>
          <w:kern w:val="24"/>
          <w:sz w:val="28"/>
          <w:szCs w:val="28"/>
          <w:rtl/>
        </w:rPr>
        <w:t xml:space="preserve"> </w:t>
      </w:r>
      <w:r w:rsidR="009A47B9">
        <w:rPr>
          <w:rFonts w:asciiTheme="majorBidi" w:hAnsiTheme="majorBidi" w:cstheme="majorBidi" w:hint="cs"/>
          <w:kern w:val="24"/>
          <w:sz w:val="28"/>
          <w:szCs w:val="28"/>
          <w:rtl/>
        </w:rPr>
        <w:t>الجميع مُ</w:t>
      </w:r>
      <w:r w:rsidR="002A3693" w:rsidRPr="0032139E">
        <w:rPr>
          <w:rFonts w:asciiTheme="majorBidi" w:hAnsiTheme="majorBidi" w:cstheme="majorBidi"/>
          <w:kern w:val="24"/>
          <w:sz w:val="28"/>
          <w:szCs w:val="28"/>
          <w:rtl/>
        </w:rPr>
        <w:t>قبل على دراستها</w:t>
      </w:r>
      <w:r w:rsidR="00760A19" w:rsidRPr="0032139E">
        <w:rPr>
          <w:rFonts w:asciiTheme="majorBidi" w:hAnsiTheme="majorBidi" w:cstheme="majorBidi"/>
          <w:kern w:val="24"/>
          <w:sz w:val="28"/>
          <w:szCs w:val="28"/>
          <w:rtl/>
        </w:rPr>
        <w:t xml:space="preserve"> </w:t>
      </w:r>
      <w:r w:rsidR="002A3693" w:rsidRPr="0032139E">
        <w:rPr>
          <w:rFonts w:asciiTheme="majorBidi" w:hAnsiTheme="majorBidi" w:cstheme="majorBidi"/>
          <w:kern w:val="24"/>
          <w:sz w:val="28"/>
          <w:szCs w:val="28"/>
          <w:rtl/>
        </w:rPr>
        <w:t xml:space="preserve">كلغه </w:t>
      </w:r>
      <w:r w:rsidR="005F1A3F">
        <w:rPr>
          <w:rFonts w:asciiTheme="majorBidi" w:hAnsiTheme="majorBidi" w:cstheme="majorBidi" w:hint="cs"/>
          <w:kern w:val="24"/>
          <w:sz w:val="28"/>
          <w:szCs w:val="28"/>
          <w:rtl/>
        </w:rPr>
        <w:t>ثانية</w:t>
      </w:r>
      <w:r w:rsidR="002A3693" w:rsidRPr="0032139E">
        <w:rPr>
          <w:rFonts w:asciiTheme="majorBidi" w:hAnsiTheme="majorBidi" w:cstheme="majorBidi"/>
          <w:kern w:val="24"/>
          <w:sz w:val="28"/>
          <w:szCs w:val="28"/>
          <w:rtl/>
        </w:rPr>
        <w:t xml:space="preserve"> </w:t>
      </w:r>
      <w:r w:rsidR="009A47B9">
        <w:rPr>
          <w:rFonts w:asciiTheme="majorBidi" w:hAnsiTheme="majorBidi" w:cstheme="majorBidi" w:hint="cs"/>
          <w:kern w:val="24"/>
          <w:sz w:val="28"/>
          <w:szCs w:val="28"/>
          <w:rtl/>
        </w:rPr>
        <w:t xml:space="preserve"> ,كما  </w:t>
      </w:r>
      <w:r w:rsidR="002A3693" w:rsidRPr="0032139E">
        <w:rPr>
          <w:rFonts w:asciiTheme="majorBidi" w:hAnsiTheme="majorBidi" w:cstheme="majorBidi"/>
          <w:kern w:val="24"/>
          <w:sz w:val="28"/>
          <w:szCs w:val="28"/>
          <w:rtl/>
        </w:rPr>
        <w:t xml:space="preserve">و </w:t>
      </w:r>
      <w:r w:rsidR="005F1A3F">
        <w:rPr>
          <w:rFonts w:asciiTheme="majorBidi" w:hAnsiTheme="majorBidi" w:cstheme="majorBidi" w:hint="cs"/>
          <w:kern w:val="24"/>
          <w:sz w:val="28"/>
          <w:szCs w:val="28"/>
          <w:rtl/>
        </w:rPr>
        <w:t>تعتبر</w:t>
      </w:r>
      <w:r w:rsidR="002A3693" w:rsidRPr="0032139E">
        <w:rPr>
          <w:rFonts w:asciiTheme="majorBidi" w:hAnsiTheme="majorBidi" w:cstheme="majorBidi"/>
          <w:kern w:val="24"/>
          <w:sz w:val="28"/>
          <w:szCs w:val="28"/>
          <w:rtl/>
        </w:rPr>
        <w:t xml:space="preserve"> اللغه ا</w:t>
      </w:r>
      <w:r w:rsidR="005F1A3F">
        <w:rPr>
          <w:rFonts w:asciiTheme="majorBidi" w:hAnsiTheme="majorBidi" w:cstheme="majorBidi" w:hint="cs"/>
          <w:kern w:val="24"/>
          <w:sz w:val="28"/>
          <w:szCs w:val="28"/>
          <w:rtl/>
        </w:rPr>
        <w:t>ل</w:t>
      </w:r>
      <w:r w:rsidR="002A3693" w:rsidRPr="0032139E">
        <w:rPr>
          <w:rFonts w:asciiTheme="majorBidi" w:hAnsiTheme="majorBidi" w:cstheme="majorBidi"/>
          <w:kern w:val="24"/>
          <w:sz w:val="28"/>
          <w:szCs w:val="28"/>
          <w:rtl/>
        </w:rPr>
        <w:t xml:space="preserve">رسمية للإتحاد الأوروربي </w:t>
      </w:r>
      <w:r w:rsidR="001E7579" w:rsidRPr="0032139E">
        <w:rPr>
          <w:rFonts w:asciiTheme="majorBidi" w:hAnsiTheme="majorBidi" w:cstheme="majorBidi"/>
          <w:kern w:val="24"/>
          <w:sz w:val="28"/>
          <w:szCs w:val="28"/>
          <w:rtl/>
        </w:rPr>
        <w:t xml:space="preserve">و في معظم بلدان الكومونلث </w:t>
      </w:r>
      <w:hyperlink r:id="rId35" w:history="1">
        <w:r w:rsidR="009A47B9" w:rsidRPr="00CD602A">
          <w:rPr>
            <w:rStyle w:val="Hyperlink"/>
            <w:rFonts w:ascii="Tahoma" w:hAnsi="Tahoma" w:cs="Tahoma"/>
            <w:kern w:val="24"/>
          </w:rPr>
          <w:t>Commonwealth</w:t>
        </w:r>
      </w:hyperlink>
      <w:r w:rsidR="009A47B9" w:rsidRPr="00CD602A">
        <w:rPr>
          <w:rFonts w:ascii="Tahoma" w:hAnsi="Tahoma" w:cs="Tahoma"/>
          <w:kern w:val="24"/>
        </w:rPr>
        <w:t xml:space="preserve"> </w:t>
      </w:r>
      <w:r w:rsidR="009A47B9">
        <w:rPr>
          <w:rFonts w:asciiTheme="majorBidi" w:hAnsiTheme="majorBidi" w:cstheme="majorBidi" w:hint="cs"/>
          <w:kern w:val="24"/>
          <w:sz w:val="28"/>
          <w:szCs w:val="28"/>
          <w:rtl/>
        </w:rPr>
        <w:t xml:space="preserve"> </w:t>
      </w:r>
      <w:r w:rsidR="00A46577" w:rsidRPr="0032139E">
        <w:rPr>
          <w:rFonts w:asciiTheme="majorBidi" w:hAnsiTheme="majorBidi" w:cstheme="majorBidi"/>
          <w:kern w:val="24"/>
          <w:sz w:val="28"/>
          <w:szCs w:val="28"/>
          <w:rtl/>
        </w:rPr>
        <w:t xml:space="preserve">و في </w:t>
      </w:r>
      <w:r w:rsidR="00BC49EE" w:rsidRPr="0032139E">
        <w:rPr>
          <w:rFonts w:asciiTheme="majorBidi" w:hAnsiTheme="majorBidi" w:cstheme="majorBidi"/>
          <w:kern w:val="24"/>
          <w:sz w:val="28"/>
          <w:szCs w:val="28"/>
          <w:rtl/>
        </w:rPr>
        <w:t xml:space="preserve">الأمم المتحده و الكثير من المنظمات العالمية </w:t>
      </w:r>
      <w:r w:rsidR="009A47B9">
        <w:rPr>
          <w:rFonts w:asciiTheme="majorBidi" w:hAnsiTheme="majorBidi" w:cstheme="majorBidi" w:hint="cs"/>
          <w:kern w:val="24"/>
          <w:sz w:val="28"/>
          <w:szCs w:val="28"/>
          <w:rtl/>
        </w:rPr>
        <w:t xml:space="preserve"> .</w:t>
      </w:r>
    </w:p>
    <w:p w:rsidR="00DA7397" w:rsidRPr="0032139E" w:rsidRDefault="00DA7397" w:rsidP="005243FC">
      <w:pPr>
        <w:pStyle w:val="a4"/>
        <w:autoSpaceDE w:val="0"/>
        <w:autoSpaceDN w:val="0"/>
        <w:adjustRightInd w:val="0"/>
        <w:rPr>
          <w:rFonts w:asciiTheme="majorBidi" w:hAnsiTheme="majorBidi" w:cstheme="majorBidi"/>
          <w:kern w:val="24"/>
          <w:sz w:val="28"/>
          <w:szCs w:val="28"/>
          <w:rtl/>
        </w:rPr>
      </w:pPr>
      <w:r w:rsidRPr="0032139E">
        <w:rPr>
          <w:rFonts w:asciiTheme="majorBidi" w:hAnsiTheme="majorBidi" w:cstheme="majorBidi"/>
          <w:kern w:val="24"/>
          <w:sz w:val="28"/>
          <w:szCs w:val="28"/>
          <w:rtl/>
        </w:rPr>
        <w:t xml:space="preserve"> نشأت اللغه الأنجليزيه وترعرعت في ممالك الأنجلوساكسون </w:t>
      </w:r>
      <w:hyperlink r:id="rId36" w:history="1">
        <w:r w:rsidR="00E3419D" w:rsidRPr="00CD602A">
          <w:rPr>
            <w:rStyle w:val="Hyperlink"/>
            <w:rFonts w:ascii="Tahoma" w:hAnsi="Tahoma" w:cs="Tahoma"/>
            <w:kern w:val="24"/>
          </w:rPr>
          <w:t>Anglo-Saxon</w:t>
        </w:r>
      </w:hyperlink>
      <w:r w:rsidR="00E3419D" w:rsidRPr="00CD602A">
        <w:rPr>
          <w:rFonts w:ascii="Tahoma" w:hAnsi="Tahoma" w:cs="Tahoma"/>
          <w:kern w:val="24"/>
        </w:rPr>
        <w:t xml:space="preserve"> </w:t>
      </w:r>
      <w:r w:rsidR="00E3419D">
        <w:rPr>
          <w:rFonts w:ascii="Tahoma" w:hAnsi="Tahoma" w:cs="Tahoma" w:hint="cs"/>
          <w:kern w:val="24"/>
          <w:rtl/>
        </w:rPr>
        <w:t xml:space="preserve"> </w:t>
      </w:r>
      <w:r w:rsidRPr="0032139E">
        <w:rPr>
          <w:rFonts w:asciiTheme="majorBidi" w:hAnsiTheme="majorBidi" w:cstheme="majorBidi"/>
          <w:kern w:val="24"/>
          <w:sz w:val="28"/>
          <w:szCs w:val="28"/>
          <w:rtl/>
        </w:rPr>
        <w:t>في أنجلترا والتي تقع الأن في الجنوب الشرقي لأسكوتلندا , لكنها كانت تحت سيطرة مملكة نورثمبريا</w:t>
      </w:r>
      <w:r w:rsidR="000A5DE2" w:rsidRPr="0032139E">
        <w:rPr>
          <w:rFonts w:asciiTheme="majorBidi" w:hAnsiTheme="majorBidi" w:cstheme="majorBidi"/>
          <w:kern w:val="24"/>
          <w:sz w:val="28"/>
          <w:szCs w:val="28"/>
          <w:rtl/>
        </w:rPr>
        <w:t xml:space="preserve">  </w:t>
      </w:r>
      <w:r w:rsidR="0032139E" w:rsidRPr="0032139E">
        <w:rPr>
          <w:rFonts w:asciiTheme="majorBidi" w:hAnsiTheme="majorBidi" w:cstheme="majorBidi"/>
          <w:kern w:val="24"/>
          <w:sz w:val="28"/>
          <w:szCs w:val="28"/>
          <w:rtl/>
        </w:rPr>
        <w:t xml:space="preserve">, </w:t>
      </w:r>
      <w:r w:rsidR="000A5DE2" w:rsidRPr="0032139E">
        <w:rPr>
          <w:rFonts w:asciiTheme="majorBidi" w:hAnsiTheme="majorBidi" w:cstheme="majorBidi"/>
          <w:kern w:val="24"/>
          <w:sz w:val="28"/>
          <w:szCs w:val="28"/>
          <w:rtl/>
        </w:rPr>
        <w:t xml:space="preserve">و بعد تأثرها الكبير ببريطانيا العظمى و المملكه المتحده في القرن السابع عشر وصولاً بالقرن العشرون </w:t>
      </w:r>
      <w:r w:rsidR="005243FC">
        <w:rPr>
          <w:rFonts w:asciiTheme="majorBidi" w:hAnsiTheme="majorBidi" w:cstheme="majorBidi" w:hint="cs"/>
          <w:kern w:val="24"/>
          <w:sz w:val="28"/>
          <w:szCs w:val="28"/>
          <w:rtl/>
        </w:rPr>
        <w:t>بواسطه</w:t>
      </w:r>
      <w:r w:rsidR="000A5DE2" w:rsidRPr="0032139E">
        <w:rPr>
          <w:rFonts w:asciiTheme="majorBidi" w:hAnsiTheme="majorBidi" w:cstheme="majorBidi"/>
          <w:kern w:val="24"/>
          <w:sz w:val="28"/>
          <w:szCs w:val="28"/>
          <w:rtl/>
        </w:rPr>
        <w:t xml:space="preserve"> الإمبراطورية البريطانيه و الولايات المتحده منذ اواسط القرن العشرون تم نشرها على نطاق كبير حتى أصبحت اللغة الأولى في الخطابات الدولية و لغة مشتركه في الكثير من المناطق</w:t>
      </w:r>
    </w:p>
    <w:p w:rsidR="0033795F" w:rsidRDefault="0033795F" w:rsidP="0033795F">
      <w:pPr>
        <w:pStyle w:val="a4"/>
        <w:autoSpaceDE w:val="0"/>
        <w:autoSpaceDN w:val="0"/>
        <w:adjustRightInd w:val="0"/>
        <w:rPr>
          <w:rFonts w:asciiTheme="majorBidi" w:hAnsiTheme="majorBidi" w:cstheme="majorBidi"/>
          <w:kern w:val="24"/>
          <w:sz w:val="28"/>
          <w:szCs w:val="28"/>
          <w:rtl/>
        </w:rPr>
      </w:pPr>
    </w:p>
    <w:p w:rsidR="00806F4F" w:rsidRDefault="00806F4F" w:rsidP="0033795F">
      <w:pPr>
        <w:pStyle w:val="a4"/>
        <w:autoSpaceDE w:val="0"/>
        <w:autoSpaceDN w:val="0"/>
        <w:adjustRightInd w:val="0"/>
        <w:rPr>
          <w:rFonts w:asciiTheme="majorBidi" w:hAnsiTheme="majorBidi" w:cstheme="majorBidi"/>
          <w:kern w:val="24"/>
          <w:sz w:val="28"/>
          <w:szCs w:val="28"/>
          <w:rtl/>
        </w:rPr>
      </w:pPr>
    </w:p>
    <w:p w:rsidR="00806F4F" w:rsidRDefault="00806F4F" w:rsidP="0033795F">
      <w:pPr>
        <w:pStyle w:val="a4"/>
        <w:autoSpaceDE w:val="0"/>
        <w:autoSpaceDN w:val="0"/>
        <w:adjustRightInd w:val="0"/>
        <w:rPr>
          <w:rFonts w:asciiTheme="majorBidi" w:hAnsiTheme="majorBidi" w:cstheme="majorBidi"/>
          <w:kern w:val="24"/>
          <w:sz w:val="28"/>
          <w:szCs w:val="28"/>
          <w:rtl/>
        </w:rPr>
      </w:pPr>
    </w:p>
    <w:p w:rsidR="00806F4F" w:rsidRDefault="00806F4F" w:rsidP="0033795F">
      <w:pPr>
        <w:pStyle w:val="a4"/>
        <w:autoSpaceDE w:val="0"/>
        <w:autoSpaceDN w:val="0"/>
        <w:adjustRightInd w:val="0"/>
        <w:rPr>
          <w:rFonts w:asciiTheme="majorBidi" w:hAnsiTheme="majorBidi" w:cstheme="majorBidi"/>
          <w:kern w:val="24"/>
          <w:sz w:val="28"/>
          <w:szCs w:val="28"/>
          <w:rtl/>
        </w:rPr>
      </w:pPr>
    </w:p>
    <w:p w:rsidR="00B1769B" w:rsidRDefault="00B1769B" w:rsidP="0033795F">
      <w:pPr>
        <w:pStyle w:val="a4"/>
        <w:autoSpaceDE w:val="0"/>
        <w:autoSpaceDN w:val="0"/>
        <w:adjustRightInd w:val="0"/>
        <w:rPr>
          <w:rFonts w:asciiTheme="majorBidi" w:hAnsiTheme="majorBidi" w:cstheme="majorBidi"/>
          <w:kern w:val="24"/>
          <w:sz w:val="28"/>
          <w:szCs w:val="28"/>
          <w:rtl/>
        </w:rPr>
      </w:pPr>
    </w:p>
    <w:p w:rsidR="00B1769B" w:rsidRDefault="00B1769B" w:rsidP="0033795F">
      <w:pPr>
        <w:pStyle w:val="a4"/>
        <w:autoSpaceDE w:val="0"/>
        <w:autoSpaceDN w:val="0"/>
        <w:adjustRightInd w:val="0"/>
        <w:rPr>
          <w:rFonts w:asciiTheme="majorBidi" w:hAnsiTheme="majorBidi" w:cstheme="majorBidi"/>
          <w:kern w:val="24"/>
          <w:sz w:val="28"/>
          <w:szCs w:val="28"/>
          <w:rtl/>
        </w:rPr>
      </w:pPr>
    </w:p>
    <w:p w:rsidR="00B1769B" w:rsidRPr="0032139E" w:rsidRDefault="00B1769B" w:rsidP="0033795F">
      <w:pPr>
        <w:pStyle w:val="a4"/>
        <w:autoSpaceDE w:val="0"/>
        <w:autoSpaceDN w:val="0"/>
        <w:adjustRightInd w:val="0"/>
        <w:rPr>
          <w:rFonts w:asciiTheme="majorBidi" w:hAnsiTheme="majorBidi" w:cstheme="majorBidi"/>
          <w:kern w:val="24"/>
          <w:sz w:val="28"/>
          <w:szCs w:val="28"/>
          <w:rtl/>
        </w:rPr>
      </w:pPr>
    </w:p>
    <w:p w:rsidR="0033795F" w:rsidRDefault="0033795F" w:rsidP="0033795F">
      <w:pPr>
        <w:pStyle w:val="a4"/>
        <w:autoSpaceDE w:val="0"/>
        <w:autoSpaceDN w:val="0"/>
        <w:adjustRightInd w:val="0"/>
        <w:rPr>
          <w:rFonts w:ascii="Tahoma" w:hAnsi="Tahoma" w:cs="Tahoma"/>
          <w:kern w:val="24"/>
        </w:rPr>
      </w:pPr>
    </w:p>
    <w:p w:rsidR="009B3873" w:rsidRPr="00A45BE9" w:rsidRDefault="009B3873" w:rsidP="009B3873">
      <w:pPr>
        <w:pStyle w:val="a4"/>
        <w:autoSpaceDE w:val="0"/>
        <w:autoSpaceDN w:val="0"/>
        <w:bidi w:val="0"/>
        <w:adjustRightInd w:val="0"/>
        <w:rPr>
          <w:rFonts w:ascii="Tahoma" w:hAnsi="Tahoma" w:cs="Tahoma"/>
          <w:color w:val="CC66FF"/>
          <w:kern w:val="24"/>
          <w:u w:val="single"/>
        </w:rPr>
      </w:pPr>
      <w:r w:rsidRPr="00A45BE9">
        <w:rPr>
          <w:rFonts w:ascii="Tahoma" w:hAnsi="Tahoma" w:cs="Tahoma"/>
          <w:b/>
          <w:bCs/>
          <w:color w:val="CC66FF"/>
          <w:kern w:val="24"/>
          <w:u w:val="single"/>
        </w:rPr>
        <w:t>Thought</w:t>
      </w:r>
      <w:r w:rsidRPr="00A45BE9">
        <w:rPr>
          <w:rFonts w:ascii="Tahoma" w:hAnsi="Tahoma" w:cs="Tahoma"/>
          <w:color w:val="CC66FF"/>
          <w:kern w:val="24"/>
          <w:u w:val="single"/>
        </w:rPr>
        <w:t xml:space="preserve"> (From Wikipedia, the free encyclopedia) </w:t>
      </w:r>
    </w:p>
    <w:p w:rsidR="009B3873" w:rsidRPr="00344281" w:rsidRDefault="009B3873" w:rsidP="00787EA3">
      <w:pPr>
        <w:pStyle w:val="a4"/>
        <w:autoSpaceDE w:val="0"/>
        <w:autoSpaceDN w:val="0"/>
        <w:bidi w:val="0"/>
        <w:adjustRightInd w:val="0"/>
        <w:spacing w:line="360" w:lineRule="auto"/>
        <w:ind w:left="142"/>
        <w:rPr>
          <w:rFonts w:ascii="Tahoma" w:hAnsi="Tahoma" w:cs="Tahoma"/>
          <w:kern w:val="24"/>
        </w:rPr>
      </w:pPr>
      <w:r w:rsidRPr="00344281">
        <w:rPr>
          <w:rFonts w:ascii="Tahoma" w:hAnsi="Tahoma" w:cs="Tahoma"/>
          <w:b/>
          <w:bCs/>
          <w:kern w:val="24"/>
        </w:rPr>
        <w:t>Thought</w:t>
      </w:r>
      <w:r w:rsidRPr="00344281">
        <w:rPr>
          <w:rFonts w:ascii="Tahoma" w:hAnsi="Tahoma" w:cs="Tahoma"/>
          <w:kern w:val="24"/>
        </w:rPr>
        <w:t xml:space="preserve"> generally refers to any mental or intellectual activity involving an individual's subjective </w:t>
      </w:r>
      <w:hyperlink r:id="rId37" w:history="1">
        <w:r w:rsidRPr="00344281">
          <w:rPr>
            <w:rStyle w:val="Hyperlink"/>
            <w:rFonts w:ascii="Tahoma" w:hAnsi="Tahoma" w:cs="Tahoma"/>
            <w:kern w:val="24"/>
          </w:rPr>
          <w:t>consciousness</w:t>
        </w:r>
      </w:hyperlink>
      <w:r w:rsidRPr="00344281">
        <w:rPr>
          <w:rFonts w:ascii="Tahoma" w:hAnsi="Tahoma" w:cs="Tahoma"/>
          <w:kern w:val="24"/>
        </w:rPr>
        <w:t xml:space="preserve">. It can refer either to the act of thinking or the resulting </w:t>
      </w:r>
      <w:hyperlink r:id="rId38" w:history="1">
        <w:r w:rsidRPr="00344281">
          <w:rPr>
            <w:rStyle w:val="Hyperlink"/>
            <w:rFonts w:ascii="Tahoma" w:hAnsi="Tahoma" w:cs="Tahoma"/>
            <w:kern w:val="24"/>
          </w:rPr>
          <w:t>ideas</w:t>
        </w:r>
      </w:hyperlink>
      <w:r w:rsidRPr="00344281">
        <w:rPr>
          <w:rFonts w:ascii="Tahoma" w:hAnsi="Tahoma" w:cs="Tahoma"/>
          <w:kern w:val="24"/>
        </w:rPr>
        <w:t xml:space="preserve"> or arrangements of ideas. Similar concepts include </w:t>
      </w:r>
      <w:hyperlink r:id="rId39" w:history="1">
        <w:r w:rsidRPr="00344281">
          <w:rPr>
            <w:rStyle w:val="Hyperlink"/>
            <w:rFonts w:ascii="Tahoma" w:hAnsi="Tahoma" w:cs="Tahoma"/>
            <w:kern w:val="24"/>
          </w:rPr>
          <w:t>cognition</w:t>
        </w:r>
      </w:hyperlink>
      <w:r w:rsidRPr="00344281">
        <w:rPr>
          <w:rFonts w:ascii="Tahoma" w:hAnsi="Tahoma" w:cs="Tahoma"/>
          <w:kern w:val="24"/>
        </w:rPr>
        <w:t xml:space="preserve">, </w:t>
      </w:r>
      <w:hyperlink r:id="rId40" w:history="1">
        <w:r w:rsidRPr="00344281">
          <w:rPr>
            <w:rStyle w:val="Hyperlink"/>
            <w:rFonts w:ascii="Tahoma" w:hAnsi="Tahoma" w:cs="Tahoma"/>
            <w:kern w:val="24"/>
          </w:rPr>
          <w:t>consciousness</w:t>
        </w:r>
      </w:hyperlink>
      <w:r w:rsidRPr="00344281">
        <w:rPr>
          <w:rFonts w:ascii="Tahoma" w:hAnsi="Tahoma" w:cs="Tahoma"/>
          <w:kern w:val="24"/>
        </w:rPr>
        <w:t xml:space="preserve">, and </w:t>
      </w:r>
      <w:hyperlink r:id="rId41" w:history="1">
        <w:r w:rsidRPr="00344281">
          <w:rPr>
            <w:rStyle w:val="Hyperlink"/>
            <w:rFonts w:ascii="Tahoma" w:hAnsi="Tahoma" w:cs="Tahoma"/>
            <w:kern w:val="24"/>
          </w:rPr>
          <w:t>imagination</w:t>
        </w:r>
      </w:hyperlink>
      <w:r w:rsidRPr="00344281">
        <w:rPr>
          <w:rFonts w:ascii="Tahoma" w:hAnsi="Tahoma" w:cs="Tahoma"/>
          <w:kern w:val="24"/>
        </w:rPr>
        <w:t>.</w:t>
      </w:r>
      <w:r w:rsidRPr="00344281">
        <w:rPr>
          <w:rFonts w:ascii="Tahoma" w:hAnsi="Tahoma" w:cs="Tahoma"/>
          <w:kern w:val="24"/>
          <w:vertAlign w:val="superscript"/>
        </w:rPr>
        <w:t>[1]</w:t>
      </w:r>
      <w:r w:rsidRPr="00344281">
        <w:rPr>
          <w:rFonts w:ascii="Tahoma" w:hAnsi="Tahoma" w:cs="Tahoma"/>
          <w:kern w:val="24"/>
        </w:rPr>
        <w:t xml:space="preserve"> Because thought underlies almost all human actions and interactions, understanding its physical and metaphysical origins, processes, and effects has been a longstanding goal of many academic disciplines including, among others, biology, philosophy, psychology, and sociology.</w:t>
      </w:r>
    </w:p>
    <w:p w:rsidR="009B3873" w:rsidRDefault="009B3873" w:rsidP="00787EA3">
      <w:pPr>
        <w:pStyle w:val="a4"/>
        <w:autoSpaceDE w:val="0"/>
        <w:autoSpaceDN w:val="0"/>
        <w:bidi w:val="0"/>
        <w:adjustRightInd w:val="0"/>
        <w:spacing w:line="360" w:lineRule="auto"/>
        <w:ind w:left="142"/>
        <w:rPr>
          <w:rFonts w:ascii="Tahoma" w:hAnsi="Tahoma" w:cs="Tahoma"/>
          <w:kern w:val="24"/>
        </w:rPr>
      </w:pPr>
      <w:r w:rsidRPr="00344281">
        <w:rPr>
          <w:rFonts w:ascii="Tahoma" w:hAnsi="Tahoma" w:cs="Tahoma"/>
          <w:kern w:val="24"/>
        </w:rPr>
        <w:t xml:space="preserve">Thinking allows beings to make sense of or </w:t>
      </w:r>
      <w:hyperlink r:id="rId42" w:history="1">
        <w:r w:rsidRPr="00344281">
          <w:rPr>
            <w:rStyle w:val="Hyperlink"/>
            <w:rFonts w:ascii="Tahoma" w:hAnsi="Tahoma" w:cs="Tahoma"/>
            <w:kern w:val="24"/>
          </w:rPr>
          <w:t>model</w:t>
        </w:r>
      </w:hyperlink>
      <w:r w:rsidRPr="00344281">
        <w:rPr>
          <w:rFonts w:ascii="Tahoma" w:hAnsi="Tahoma" w:cs="Tahoma"/>
          <w:kern w:val="24"/>
        </w:rPr>
        <w:t xml:space="preserve"> the world in different ways, and to represent or interpret it in ways that are significant to them, or which accord with their needs, attachments, </w:t>
      </w:r>
      <w:hyperlink r:id="rId43" w:history="1">
        <w:r w:rsidRPr="00344281">
          <w:rPr>
            <w:rStyle w:val="Hyperlink"/>
            <w:rFonts w:ascii="Tahoma" w:hAnsi="Tahoma" w:cs="Tahoma"/>
            <w:kern w:val="24"/>
          </w:rPr>
          <w:t>objectives</w:t>
        </w:r>
      </w:hyperlink>
      <w:r w:rsidRPr="00344281">
        <w:rPr>
          <w:rFonts w:ascii="Tahoma" w:hAnsi="Tahoma" w:cs="Tahoma"/>
          <w:kern w:val="24"/>
        </w:rPr>
        <w:t xml:space="preserve">, </w:t>
      </w:r>
      <w:hyperlink r:id="rId44" w:history="1">
        <w:r w:rsidRPr="00344281">
          <w:rPr>
            <w:rStyle w:val="Hyperlink"/>
            <w:rFonts w:ascii="Tahoma" w:hAnsi="Tahoma" w:cs="Tahoma"/>
            <w:kern w:val="24"/>
          </w:rPr>
          <w:t>plans</w:t>
        </w:r>
      </w:hyperlink>
      <w:r w:rsidRPr="00344281">
        <w:rPr>
          <w:rFonts w:ascii="Tahoma" w:hAnsi="Tahoma" w:cs="Tahoma"/>
          <w:kern w:val="24"/>
        </w:rPr>
        <w:t xml:space="preserve">, commitments, ends and </w:t>
      </w:r>
      <w:hyperlink r:id="rId45" w:history="1">
        <w:r w:rsidRPr="00344281">
          <w:rPr>
            <w:rStyle w:val="Hyperlink"/>
            <w:rFonts w:ascii="Tahoma" w:hAnsi="Tahoma" w:cs="Tahoma"/>
            <w:kern w:val="24"/>
          </w:rPr>
          <w:t>desires</w:t>
        </w:r>
      </w:hyperlink>
      <w:r w:rsidRPr="00344281">
        <w:rPr>
          <w:rFonts w:ascii="Tahoma" w:hAnsi="Tahoma" w:cs="Tahoma"/>
          <w:kern w:val="24"/>
        </w:rPr>
        <w:t>.</w:t>
      </w:r>
    </w:p>
    <w:p w:rsidR="00AA4AFA" w:rsidRDefault="00AA4AFA" w:rsidP="00787EA3">
      <w:pPr>
        <w:pStyle w:val="a4"/>
        <w:autoSpaceDE w:val="0"/>
        <w:autoSpaceDN w:val="0"/>
        <w:bidi w:val="0"/>
        <w:adjustRightInd w:val="0"/>
        <w:spacing w:line="360" w:lineRule="auto"/>
        <w:ind w:left="142"/>
        <w:rPr>
          <w:rFonts w:ascii="Tahoma" w:hAnsi="Tahoma" w:cs="Tahoma"/>
          <w:kern w:val="24"/>
        </w:rPr>
      </w:pPr>
    </w:p>
    <w:p w:rsidR="00C837A4" w:rsidRDefault="00945353" w:rsidP="001132AD">
      <w:pPr>
        <w:pStyle w:val="a4"/>
        <w:autoSpaceDE w:val="0"/>
        <w:autoSpaceDN w:val="0"/>
        <w:adjustRightInd w:val="0"/>
        <w:rPr>
          <w:rFonts w:asciiTheme="majorBidi" w:hAnsiTheme="majorBidi" w:cstheme="majorBidi"/>
          <w:kern w:val="24"/>
          <w:sz w:val="28"/>
          <w:szCs w:val="28"/>
          <w:rtl/>
        </w:rPr>
      </w:pPr>
      <w:r w:rsidRPr="00AE7AF5">
        <w:rPr>
          <w:rFonts w:asciiTheme="majorBidi" w:hAnsiTheme="majorBidi" w:cstheme="majorBidi" w:hint="cs"/>
          <w:color w:val="FF66FF"/>
          <w:kern w:val="24"/>
          <w:sz w:val="28"/>
          <w:szCs w:val="28"/>
          <w:u w:val="single"/>
          <w:rtl/>
        </w:rPr>
        <w:t>التعريف الثاني /</w:t>
      </w:r>
      <w:r w:rsidRPr="00945353">
        <w:rPr>
          <w:rFonts w:asciiTheme="majorBidi" w:hAnsiTheme="majorBidi" w:cstheme="majorBidi" w:hint="cs"/>
          <w:kern w:val="24"/>
          <w:sz w:val="28"/>
          <w:szCs w:val="28"/>
          <w:u w:val="single"/>
          <w:rtl/>
        </w:rPr>
        <w:t xml:space="preserve"> </w:t>
      </w:r>
      <w:r w:rsidR="00AA4AFA" w:rsidRPr="00945353">
        <w:rPr>
          <w:rFonts w:asciiTheme="majorBidi" w:hAnsiTheme="majorBidi" w:cstheme="majorBidi"/>
          <w:b/>
          <w:bCs/>
          <w:color w:val="FF0000"/>
          <w:kern w:val="24"/>
          <w:sz w:val="28"/>
          <w:szCs w:val="28"/>
          <w:u w:val="single"/>
          <w:rtl/>
        </w:rPr>
        <w:t>الفكر</w:t>
      </w:r>
      <w:r w:rsidR="00AA4AFA" w:rsidRPr="001E6C28">
        <w:rPr>
          <w:rFonts w:asciiTheme="majorBidi" w:hAnsiTheme="majorBidi" w:cstheme="majorBidi"/>
          <w:kern w:val="24"/>
          <w:sz w:val="28"/>
          <w:szCs w:val="28"/>
          <w:rtl/>
        </w:rPr>
        <w:t xml:space="preserve"> : </w:t>
      </w:r>
    </w:p>
    <w:p w:rsidR="003C2DCE" w:rsidRDefault="003C2DCE" w:rsidP="001132AD">
      <w:pPr>
        <w:pStyle w:val="a4"/>
        <w:autoSpaceDE w:val="0"/>
        <w:autoSpaceDN w:val="0"/>
        <w:adjustRightInd w:val="0"/>
        <w:rPr>
          <w:rFonts w:asciiTheme="majorBidi" w:hAnsiTheme="majorBidi" w:cstheme="majorBidi"/>
          <w:kern w:val="24"/>
          <w:sz w:val="28"/>
          <w:szCs w:val="28"/>
          <w:rtl/>
        </w:rPr>
      </w:pPr>
    </w:p>
    <w:p w:rsidR="00AA4AFA" w:rsidRDefault="00AA4AFA" w:rsidP="00801288">
      <w:pPr>
        <w:pStyle w:val="a4"/>
        <w:autoSpaceDE w:val="0"/>
        <w:autoSpaceDN w:val="0"/>
        <w:adjustRightInd w:val="0"/>
        <w:rPr>
          <w:rFonts w:asciiTheme="majorBidi" w:hAnsiTheme="majorBidi" w:cstheme="majorBidi"/>
          <w:kern w:val="24"/>
          <w:sz w:val="28"/>
          <w:szCs w:val="28"/>
          <w:rtl/>
        </w:rPr>
      </w:pPr>
      <w:r w:rsidRPr="001E6C28">
        <w:rPr>
          <w:rFonts w:asciiTheme="majorBidi" w:hAnsiTheme="majorBidi" w:cstheme="majorBidi"/>
          <w:kern w:val="24"/>
          <w:sz w:val="28"/>
          <w:szCs w:val="28"/>
          <w:rtl/>
        </w:rPr>
        <w:t>يشير عامّةً إلى أي نشاط ذهني أو فكري يتضمن وعياً فردياً</w:t>
      </w:r>
      <w:r w:rsidRPr="001E6C28">
        <w:rPr>
          <w:rFonts w:asciiTheme="majorBidi" w:hAnsiTheme="majorBidi" w:cstheme="majorBidi"/>
          <w:kern w:val="24"/>
          <w:sz w:val="28"/>
          <w:szCs w:val="28"/>
        </w:rPr>
        <w:t xml:space="preserve"> </w:t>
      </w:r>
      <w:r w:rsidRPr="001E6C28">
        <w:rPr>
          <w:rFonts w:asciiTheme="majorBidi" w:hAnsiTheme="majorBidi" w:cstheme="majorBidi"/>
          <w:kern w:val="24"/>
          <w:sz w:val="28"/>
          <w:szCs w:val="28"/>
          <w:rtl/>
        </w:rPr>
        <w:t>شخصيا</w:t>
      </w:r>
      <w:r w:rsidR="009F575C">
        <w:rPr>
          <w:rFonts w:asciiTheme="majorBidi" w:hAnsiTheme="majorBidi" w:cstheme="majorBidi" w:hint="cs"/>
          <w:kern w:val="24"/>
          <w:sz w:val="28"/>
          <w:szCs w:val="28"/>
          <w:rtl/>
        </w:rPr>
        <w:t>ً</w:t>
      </w:r>
      <w:r w:rsidR="00E45B25">
        <w:rPr>
          <w:rFonts w:asciiTheme="majorBidi" w:hAnsiTheme="majorBidi" w:cstheme="majorBidi" w:hint="cs"/>
          <w:kern w:val="24"/>
          <w:sz w:val="28"/>
          <w:szCs w:val="28"/>
          <w:rtl/>
        </w:rPr>
        <w:t xml:space="preserve"> , </w:t>
      </w:r>
      <w:r w:rsidR="00415444">
        <w:rPr>
          <w:rFonts w:asciiTheme="majorBidi" w:hAnsiTheme="majorBidi" w:cstheme="majorBidi" w:hint="cs"/>
          <w:kern w:val="24"/>
          <w:sz w:val="28"/>
          <w:szCs w:val="28"/>
          <w:rtl/>
        </w:rPr>
        <w:t xml:space="preserve"> ويمكن أن يشير إلى كلاً من سلوكي التفكير </w:t>
      </w:r>
      <w:r w:rsidR="000A30A8">
        <w:rPr>
          <w:rFonts w:asciiTheme="majorBidi" w:hAnsiTheme="majorBidi" w:cstheme="majorBidi" w:hint="cs"/>
          <w:kern w:val="24"/>
          <w:sz w:val="28"/>
          <w:szCs w:val="28"/>
          <w:rtl/>
        </w:rPr>
        <w:t xml:space="preserve">و إستنتاج الأفكار </w:t>
      </w:r>
      <w:r w:rsidR="007E12F3">
        <w:rPr>
          <w:rFonts w:asciiTheme="majorBidi" w:hAnsiTheme="majorBidi" w:cstheme="majorBidi" w:hint="cs"/>
          <w:kern w:val="24"/>
          <w:sz w:val="28"/>
          <w:szCs w:val="28"/>
          <w:rtl/>
        </w:rPr>
        <w:t xml:space="preserve">أو ترتيبها </w:t>
      </w:r>
      <w:r w:rsidR="006E15D5">
        <w:rPr>
          <w:rFonts w:asciiTheme="majorBidi" w:hAnsiTheme="majorBidi" w:cstheme="majorBidi" w:hint="cs"/>
          <w:kern w:val="24"/>
          <w:sz w:val="28"/>
          <w:szCs w:val="28"/>
          <w:rtl/>
        </w:rPr>
        <w:t xml:space="preserve">و المفاهيم نفسها مشتملة على </w:t>
      </w:r>
      <w:r w:rsidR="008223FE">
        <w:rPr>
          <w:rFonts w:asciiTheme="majorBidi" w:hAnsiTheme="majorBidi" w:cstheme="majorBidi" w:hint="cs"/>
          <w:kern w:val="24"/>
          <w:sz w:val="28"/>
          <w:szCs w:val="28"/>
          <w:rtl/>
        </w:rPr>
        <w:t xml:space="preserve">الإدراك و الوعي و الخيال </w:t>
      </w:r>
      <w:r w:rsidR="007E12F3">
        <w:rPr>
          <w:rFonts w:asciiTheme="majorBidi" w:hAnsiTheme="majorBidi" w:cstheme="majorBidi" w:hint="cs"/>
          <w:kern w:val="24"/>
          <w:sz w:val="28"/>
          <w:szCs w:val="28"/>
          <w:rtl/>
        </w:rPr>
        <w:t xml:space="preserve">. ولأن الفكر </w:t>
      </w:r>
      <w:r w:rsidR="008033C0">
        <w:rPr>
          <w:rFonts w:asciiTheme="majorBidi" w:hAnsiTheme="majorBidi" w:cstheme="majorBidi" w:hint="cs"/>
          <w:kern w:val="24"/>
          <w:sz w:val="28"/>
          <w:szCs w:val="28"/>
          <w:rtl/>
        </w:rPr>
        <w:t xml:space="preserve">يقف وراء جميع أفعال </w:t>
      </w:r>
      <w:r w:rsidR="00C9714D">
        <w:rPr>
          <w:rFonts w:asciiTheme="majorBidi" w:hAnsiTheme="majorBidi" w:cstheme="majorBidi" w:hint="cs"/>
          <w:kern w:val="24"/>
          <w:sz w:val="28"/>
          <w:szCs w:val="28"/>
          <w:rtl/>
        </w:rPr>
        <w:t xml:space="preserve">جميع البشر وتفاعلاتهم </w:t>
      </w:r>
      <w:r w:rsidR="001132AD">
        <w:rPr>
          <w:rFonts w:asciiTheme="majorBidi" w:hAnsiTheme="majorBidi" w:cstheme="majorBidi" w:hint="cs"/>
          <w:kern w:val="24"/>
          <w:sz w:val="28"/>
          <w:szCs w:val="28"/>
          <w:rtl/>
        </w:rPr>
        <w:t>, فهو بذا يتفهّم</w:t>
      </w:r>
      <w:r w:rsidR="00C80195">
        <w:rPr>
          <w:rFonts w:asciiTheme="majorBidi" w:hAnsiTheme="majorBidi" w:cstheme="majorBidi" w:hint="cs"/>
          <w:kern w:val="24"/>
          <w:sz w:val="28"/>
          <w:szCs w:val="28"/>
          <w:rtl/>
        </w:rPr>
        <w:t xml:space="preserve"> </w:t>
      </w:r>
      <w:r w:rsidR="00493D2F">
        <w:rPr>
          <w:rFonts w:asciiTheme="majorBidi" w:hAnsiTheme="majorBidi" w:cstheme="majorBidi" w:hint="cs"/>
          <w:kern w:val="24"/>
          <w:sz w:val="28"/>
          <w:szCs w:val="28"/>
          <w:rtl/>
        </w:rPr>
        <w:t xml:space="preserve">اصولها المادية و الميتافيزيقيّة </w:t>
      </w:r>
      <w:r w:rsidR="004B5F43">
        <w:rPr>
          <w:rFonts w:asciiTheme="majorBidi" w:hAnsiTheme="majorBidi" w:cstheme="majorBidi" w:hint="cs"/>
          <w:kern w:val="24"/>
          <w:sz w:val="28"/>
          <w:szCs w:val="28"/>
          <w:rtl/>
        </w:rPr>
        <w:t xml:space="preserve">, عملياتها و آثارها والتي كانت </w:t>
      </w:r>
      <w:r w:rsidR="002F023C">
        <w:rPr>
          <w:rFonts w:asciiTheme="majorBidi" w:hAnsiTheme="majorBidi" w:cstheme="majorBidi" w:hint="cs"/>
          <w:kern w:val="24"/>
          <w:sz w:val="28"/>
          <w:szCs w:val="28"/>
          <w:rtl/>
        </w:rPr>
        <w:t xml:space="preserve">هدفاً </w:t>
      </w:r>
      <w:r w:rsidR="007647CF">
        <w:rPr>
          <w:rFonts w:asciiTheme="majorBidi" w:hAnsiTheme="majorBidi" w:cstheme="majorBidi" w:hint="cs"/>
          <w:kern w:val="24"/>
          <w:sz w:val="28"/>
          <w:szCs w:val="28"/>
          <w:rtl/>
        </w:rPr>
        <w:t>للكثير من الد</w:t>
      </w:r>
      <w:r w:rsidR="008D1137">
        <w:rPr>
          <w:rFonts w:asciiTheme="majorBidi" w:hAnsiTheme="majorBidi" w:cstheme="majorBidi" w:hint="cs"/>
          <w:kern w:val="24"/>
          <w:sz w:val="28"/>
          <w:szCs w:val="28"/>
          <w:rtl/>
        </w:rPr>
        <w:t>راسات الاكاديميه منذ فترة طويله</w:t>
      </w:r>
      <w:r w:rsidR="000A7EC7">
        <w:rPr>
          <w:rFonts w:asciiTheme="majorBidi" w:hAnsiTheme="majorBidi" w:cstheme="majorBidi" w:hint="cs"/>
          <w:kern w:val="24"/>
          <w:sz w:val="28"/>
          <w:szCs w:val="28"/>
          <w:rtl/>
        </w:rPr>
        <w:t xml:space="preserve"> كالأحياء و الفلسفه و علم النفس و  الإجتماع </w:t>
      </w:r>
      <w:r w:rsidR="00EA6A8E">
        <w:rPr>
          <w:rFonts w:asciiTheme="majorBidi" w:hAnsiTheme="majorBidi" w:cstheme="majorBidi" w:hint="cs"/>
          <w:kern w:val="24"/>
          <w:sz w:val="28"/>
          <w:szCs w:val="28"/>
          <w:rtl/>
        </w:rPr>
        <w:t>.</w:t>
      </w:r>
    </w:p>
    <w:p w:rsidR="002F023C" w:rsidRPr="00B1769B" w:rsidRDefault="00B429B6" w:rsidP="00B1769B">
      <w:pPr>
        <w:pStyle w:val="a4"/>
        <w:autoSpaceDE w:val="0"/>
        <w:autoSpaceDN w:val="0"/>
        <w:adjustRightInd w:val="0"/>
        <w:rPr>
          <w:rFonts w:asciiTheme="majorBidi" w:hAnsiTheme="majorBidi" w:cstheme="majorBidi"/>
          <w:kern w:val="24"/>
          <w:sz w:val="28"/>
          <w:szCs w:val="28"/>
          <w:rtl/>
        </w:rPr>
      </w:pPr>
      <w:r>
        <w:rPr>
          <w:rFonts w:asciiTheme="majorBidi" w:hAnsiTheme="majorBidi" w:cstheme="majorBidi" w:hint="cs"/>
          <w:kern w:val="24"/>
          <w:sz w:val="28"/>
          <w:szCs w:val="28"/>
          <w:rtl/>
        </w:rPr>
        <w:t>والفكر يمكننا</w:t>
      </w:r>
      <w:r w:rsidR="00AA6FAD">
        <w:rPr>
          <w:rFonts w:asciiTheme="majorBidi" w:hAnsiTheme="majorBidi" w:cstheme="majorBidi" w:hint="cs"/>
          <w:kern w:val="24"/>
          <w:sz w:val="28"/>
          <w:szCs w:val="28"/>
          <w:rtl/>
        </w:rPr>
        <w:t xml:space="preserve"> من فهم العالم وصياغته بطرق مختلفة </w:t>
      </w:r>
      <w:r w:rsidR="00FB66B6">
        <w:rPr>
          <w:rFonts w:asciiTheme="majorBidi" w:hAnsiTheme="majorBidi" w:cstheme="majorBidi" w:hint="cs"/>
          <w:kern w:val="24"/>
          <w:sz w:val="28"/>
          <w:szCs w:val="28"/>
          <w:rtl/>
        </w:rPr>
        <w:t xml:space="preserve">, و تمثيله وترجمته </w:t>
      </w:r>
      <w:r w:rsidR="00E70BB6">
        <w:rPr>
          <w:rFonts w:asciiTheme="majorBidi" w:hAnsiTheme="majorBidi" w:cstheme="majorBidi" w:hint="cs"/>
          <w:kern w:val="24"/>
          <w:sz w:val="28"/>
          <w:szCs w:val="28"/>
          <w:rtl/>
        </w:rPr>
        <w:t xml:space="preserve">بطرق </w:t>
      </w:r>
      <w:r w:rsidR="00DE5770">
        <w:rPr>
          <w:rFonts w:asciiTheme="majorBidi" w:hAnsiTheme="majorBidi" w:cstheme="majorBidi" w:hint="cs"/>
          <w:kern w:val="24"/>
          <w:sz w:val="28"/>
          <w:szCs w:val="28"/>
          <w:rtl/>
        </w:rPr>
        <w:t xml:space="preserve">تعني </w:t>
      </w:r>
      <w:r>
        <w:rPr>
          <w:rFonts w:asciiTheme="majorBidi" w:hAnsiTheme="majorBidi" w:cstheme="majorBidi" w:hint="cs"/>
          <w:kern w:val="24"/>
          <w:sz w:val="28"/>
          <w:szCs w:val="28"/>
          <w:rtl/>
        </w:rPr>
        <w:t>لنا الكثير و تتفق مع مطال</w:t>
      </w:r>
      <w:r w:rsidR="008D1F7E">
        <w:rPr>
          <w:rFonts w:asciiTheme="majorBidi" w:hAnsiTheme="majorBidi" w:cstheme="majorBidi" w:hint="cs"/>
          <w:kern w:val="24"/>
          <w:sz w:val="28"/>
          <w:szCs w:val="28"/>
          <w:rtl/>
        </w:rPr>
        <w:t>ب</w:t>
      </w:r>
      <w:r>
        <w:rPr>
          <w:rFonts w:asciiTheme="majorBidi" w:hAnsiTheme="majorBidi" w:cstheme="majorBidi" w:hint="cs"/>
          <w:kern w:val="24"/>
          <w:sz w:val="28"/>
          <w:szCs w:val="28"/>
          <w:rtl/>
        </w:rPr>
        <w:t>نا</w:t>
      </w:r>
      <w:r w:rsidR="00DE5770">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 اهدافنا و خططنا و التزاماتنا , رغباتنا و نهاياتنا</w:t>
      </w:r>
      <w:r w:rsidR="005F1BC4">
        <w:rPr>
          <w:rFonts w:asciiTheme="majorBidi" w:hAnsiTheme="majorBidi" w:cstheme="majorBidi" w:hint="cs"/>
          <w:kern w:val="24"/>
          <w:sz w:val="28"/>
          <w:szCs w:val="28"/>
          <w:rtl/>
        </w:rPr>
        <w:t xml:space="preserve"> و </w:t>
      </w:r>
      <w:r w:rsidR="00492580">
        <w:rPr>
          <w:rFonts w:asciiTheme="majorBidi" w:hAnsiTheme="majorBidi" w:cstheme="majorBidi" w:hint="cs"/>
          <w:kern w:val="24"/>
          <w:sz w:val="28"/>
          <w:szCs w:val="28"/>
          <w:rtl/>
        </w:rPr>
        <w:t>مرف</w:t>
      </w:r>
      <w:r>
        <w:rPr>
          <w:rFonts w:asciiTheme="majorBidi" w:hAnsiTheme="majorBidi" w:cstheme="majorBidi" w:hint="cs"/>
          <w:kern w:val="24"/>
          <w:sz w:val="28"/>
          <w:szCs w:val="28"/>
          <w:rtl/>
        </w:rPr>
        <w:t>ق</w:t>
      </w:r>
      <w:r w:rsidR="00492580">
        <w:rPr>
          <w:rFonts w:asciiTheme="majorBidi" w:hAnsiTheme="majorBidi" w:cstheme="majorBidi" w:hint="cs"/>
          <w:kern w:val="24"/>
          <w:sz w:val="28"/>
          <w:szCs w:val="28"/>
          <w:rtl/>
        </w:rPr>
        <w:t>اتهم</w:t>
      </w:r>
      <w:r w:rsidR="005F1BC4">
        <w:rPr>
          <w:rFonts w:asciiTheme="majorBidi" w:hAnsiTheme="majorBidi" w:cstheme="majorBidi" w:hint="cs"/>
          <w:kern w:val="24"/>
          <w:sz w:val="28"/>
          <w:szCs w:val="28"/>
          <w:rtl/>
        </w:rPr>
        <w:t>.</w:t>
      </w:r>
    </w:p>
    <w:p w:rsidR="00A57B82" w:rsidRDefault="00A57B82" w:rsidP="00AA4AFA">
      <w:pPr>
        <w:pStyle w:val="a4"/>
        <w:autoSpaceDE w:val="0"/>
        <w:autoSpaceDN w:val="0"/>
        <w:bidi w:val="0"/>
        <w:adjustRightInd w:val="0"/>
        <w:rPr>
          <w:rFonts w:ascii="Tahoma" w:hAnsi="Tahoma" w:cs="Tahoma"/>
          <w:b/>
          <w:bCs/>
          <w:color w:val="00B050"/>
          <w:kern w:val="24"/>
          <w:u w:val="single"/>
        </w:rPr>
      </w:pPr>
    </w:p>
    <w:p w:rsidR="009B3873" w:rsidRPr="00A45BE9" w:rsidRDefault="009B3873" w:rsidP="00A57B82">
      <w:pPr>
        <w:pStyle w:val="a4"/>
        <w:autoSpaceDE w:val="0"/>
        <w:autoSpaceDN w:val="0"/>
        <w:bidi w:val="0"/>
        <w:adjustRightInd w:val="0"/>
        <w:rPr>
          <w:rFonts w:ascii="Tahoma" w:hAnsi="Tahoma" w:cs="Tahoma"/>
          <w:color w:val="CC66FF"/>
          <w:kern w:val="24"/>
          <w:u w:val="single"/>
          <w:rtl/>
        </w:rPr>
      </w:pPr>
      <w:r w:rsidRPr="00A45BE9">
        <w:rPr>
          <w:rFonts w:ascii="Tahoma" w:hAnsi="Tahoma" w:cs="Tahoma"/>
          <w:b/>
          <w:bCs/>
          <w:color w:val="CC66FF"/>
          <w:kern w:val="24"/>
          <w:u w:val="single"/>
        </w:rPr>
        <w:t>Culture</w:t>
      </w:r>
    </w:p>
    <w:p w:rsidR="009B3873" w:rsidRDefault="009B3873" w:rsidP="009B3873">
      <w:pPr>
        <w:pStyle w:val="a4"/>
        <w:autoSpaceDE w:val="0"/>
        <w:autoSpaceDN w:val="0"/>
        <w:bidi w:val="0"/>
        <w:adjustRightInd w:val="0"/>
        <w:rPr>
          <w:rFonts w:ascii="Tahoma" w:hAnsi="Tahoma" w:cs="Tahoma"/>
          <w:kern w:val="24"/>
        </w:rPr>
      </w:pPr>
    </w:p>
    <w:p w:rsidR="00A57B82" w:rsidRPr="00775528" w:rsidRDefault="009B3873" w:rsidP="00A57B82">
      <w:pPr>
        <w:pStyle w:val="a4"/>
        <w:autoSpaceDE w:val="0"/>
        <w:autoSpaceDN w:val="0"/>
        <w:bidi w:val="0"/>
        <w:adjustRightInd w:val="0"/>
        <w:rPr>
          <w:rFonts w:ascii="Tahoma" w:hAnsi="Tahoma" w:cs="Tahoma"/>
          <w:color w:val="0070C0"/>
          <w:kern w:val="24"/>
        </w:rPr>
      </w:pPr>
      <w:r w:rsidRPr="00C977BC">
        <w:rPr>
          <w:rFonts w:ascii="Tahoma" w:hAnsi="Tahoma" w:cs="Tahoma"/>
          <w:kern w:val="24"/>
        </w:rPr>
        <w:t>Culture is "that complex whole which includes knowledge, belief, art, law, morals, custom, and any other capabilities and habits acquired by man as a member of society." </w:t>
      </w:r>
      <w:r w:rsidR="00A57B82" w:rsidRPr="00C977BC">
        <w:rPr>
          <w:rFonts w:ascii="Tahoma" w:hAnsi="Tahoma" w:cs="Tahoma"/>
          <w:kern w:val="24"/>
        </w:rPr>
        <w:t xml:space="preserve">                                                        </w:t>
      </w:r>
      <w:r w:rsidR="00A57B82" w:rsidRPr="00775528">
        <w:rPr>
          <w:rFonts w:ascii="Tahoma" w:hAnsi="Tahoma" w:cs="Tahoma"/>
          <w:color w:val="0070C0"/>
          <w:kern w:val="24"/>
        </w:rPr>
        <w:t>Edward B. Tylor</w:t>
      </w:r>
      <w:r w:rsidR="00A57B82" w:rsidRPr="00775528">
        <w:rPr>
          <w:rFonts w:ascii="Tahoma" w:hAnsi="Tahoma" w:cs="Tahoma"/>
          <w:color w:val="0070C0"/>
          <w:kern w:val="24"/>
          <w:rtl/>
        </w:rPr>
        <w:t xml:space="preserve"> </w:t>
      </w:r>
    </w:p>
    <w:p w:rsidR="009B3873" w:rsidRDefault="009B3873" w:rsidP="009B3873">
      <w:pPr>
        <w:pStyle w:val="a4"/>
        <w:autoSpaceDE w:val="0"/>
        <w:autoSpaceDN w:val="0"/>
        <w:bidi w:val="0"/>
        <w:adjustRightInd w:val="0"/>
        <w:rPr>
          <w:rFonts w:ascii="Tahoma" w:hAnsi="Tahoma" w:cs="Tahoma"/>
          <w:kern w:val="24"/>
        </w:rPr>
      </w:pPr>
      <w:r w:rsidRPr="00C977BC">
        <w:rPr>
          <w:rFonts w:ascii="Tahoma" w:hAnsi="Tahoma" w:cs="Tahoma"/>
          <w:kern w:val="24"/>
        </w:rPr>
        <w:t xml:space="preserve"> </w:t>
      </w:r>
      <w:r>
        <w:rPr>
          <w:rFonts w:ascii="Tahoma" w:hAnsi="Tahoma" w:cs="Tahoma"/>
          <w:kern w:val="24"/>
        </w:rPr>
        <w:t xml:space="preserve"> </w:t>
      </w:r>
    </w:p>
    <w:p w:rsidR="007B5139" w:rsidRPr="00787EA3" w:rsidRDefault="007B4A0A" w:rsidP="00B1769B">
      <w:pPr>
        <w:pStyle w:val="a4"/>
        <w:autoSpaceDE w:val="0"/>
        <w:autoSpaceDN w:val="0"/>
        <w:bidi w:val="0"/>
        <w:adjustRightInd w:val="0"/>
        <w:ind w:left="0"/>
        <w:jc w:val="right"/>
        <w:rPr>
          <w:rFonts w:asciiTheme="majorBidi" w:hAnsiTheme="majorBidi" w:cstheme="majorBidi"/>
          <w:kern w:val="24"/>
          <w:sz w:val="28"/>
          <w:szCs w:val="28"/>
          <w:u w:val="single"/>
          <w:rtl/>
        </w:rPr>
      </w:pPr>
      <w:r w:rsidRPr="00567D02">
        <w:rPr>
          <w:rFonts w:asciiTheme="majorBidi" w:hAnsiTheme="majorBidi" w:cstheme="majorBidi"/>
          <w:color w:val="FF66FF"/>
          <w:kern w:val="24"/>
          <w:sz w:val="28"/>
          <w:szCs w:val="28"/>
          <w:u w:val="single"/>
          <w:rtl/>
        </w:rPr>
        <w:t>التعريف الثالث /</w:t>
      </w:r>
      <w:r w:rsidR="00867C05" w:rsidRPr="007B4A0A">
        <w:rPr>
          <w:rFonts w:asciiTheme="majorBidi" w:hAnsiTheme="majorBidi" w:cstheme="majorBidi"/>
          <w:b/>
          <w:bCs/>
          <w:color w:val="FF0000"/>
          <w:kern w:val="24"/>
          <w:sz w:val="28"/>
          <w:szCs w:val="28"/>
          <w:u w:val="single"/>
          <w:rtl/>
        </w:rPr>
        <w:t>الثقافه</w:t>
      </w:r>
      <w:r w:rsidR="00867C05" w:rsidRPr="007B4A0A">
        <w:rPr>
          <w:rFonts w:asciiTheme="majorBidi" w:hAnsiTheme="majorBidi" w:cstheme="majorBidi"/>
          <w:kern w:val="24"/>
          <w:sz w:val="28"/>
          <w:szCs w:val="28"/>
          <w:u w:val="single"/>
          <w:rtl/>
        </w:rPr>
        <w:t xml:space="preserve"> : </w:t>
      </w:r>
    </w:p>
    <w:p w:rsidR="009B3873" w:rsidRPr="00787EA3" w:rsidRDefault="007B5139" w:rsidP="00787EA3">
      <w:pPr>
        <w:pStyle w:val="a4"/>
        <w:autoSpaceDE w:val="0"/>
        <w:autoSpaceDN w:val="0"/>
        <w:bidi w:val="0"/>
        <w:adjustRightInd w:val="0"/>
        <w:jc w:val="right"/>
        <w:rPr>
          <w:rFonts w:asciiTheme="majorBidi" w:hAnsiTheme="majorBidi" w:cstheme="majorBidi"/>
          <w:kern w:val="24"/>
          <w:sz w:val="28"/>
          <w:szCs w:val="28"/>
        </w:rPr>
      </w:pPr>
      <w:r>
        <w:rPr>
          <w:rFonts w:asciiTheme="majorBidi" w:hAnsiTheme="majorBidi" w:hint="cs"/>
          <w:kern w:val="24"/>
          <w:sz w:val="28"/>
          <w:szCs w:val="28"/>
          <w:rtl/>
        </w:rPr>
        <w:t>الثقافه</w:t>
      </w:r>
      <w:r w:rsidR="00000FC7" w:rsidRPr="00000FC7">
        <w:rPr>
          <w:rFonts w:asciiTheme="majorBidi" w:hAnsiTheme="majorBidi"/>
          <w:kern w:val="24"/>
          <w:sz w:val="28"/>
          <w:szCs w:val="28"/>
          <w:rtl/>
        </w:rPr>
        <w:t xml:space="preserve"> : و هي مفهوم معقد يشمل جميع المعارف</w:t>
      </w:r>
      <w:r w:rsidR="00000FC7">
        <w:rPr>
          <w:rFonts w:asciiTheme="majorBidi" w:hAnsiTheme="majorBidi"/>
          <w:kern w:val="24"/>
          <w:sz w:val="28"/>
          <w:szCs w:val="28"/>
          <w:rtl/>
        </w:rPr>
        <w:t xml:space="preserve"> و المعتقدات و الفن</w:t>
      </w:r>
      <w:r w:rsidR="00000FC7">
        <w:rPr>
          <w:rFonts w:asciiTheme="majorBidi" w:hAnsiTheme="majorBidi" w:hint="cs"/>
          <w:kern w:val="24"/>
          <w:sz w:val="28"/>
          <w:szCs w:val="28"/>
          <w:rtl/>
        </w:rPr>
        <w:t>ون</w:t>
      </w:r>
      <w:r w:rsidR="00000FC7">
        <w:rPr>
          <w:rFonts w:asciiTheme="majorBidi" w:hAnsiTheme="majorBidi"/>
          <w:kern w:val="24"/>
          <w:sz w:val="28"/>
          <w:szCs w:val="28"/>
          <w:rtl/>
        </w:rPr>
        <w:t xml:space="preserve"> و القانون </w:t>
      </w:r>
      <w:r w:rsidR="00000FC7">
        <w:rPr>
          <w:rFonts w:asciiTheme="majorBidi" w:hAnsiTheme="majorBidi" w:hint="cs"/>
          <w:kern w:val="24"/>
          <w:sz w:val="28"/>
          <w:szCs w:val="28"/>
          <w:rtl/>
        </w:rPr>
        <w:t xml:space="preserve">  و ا</w:t>
      </w:r>
      <w:r w:rsidR="00000FC7" w:rsidRPr="00000FC7">
        <w:rPr>
          <w:rFonts w:asciiTheme="majorBidi" w:hAnsiTheme="majorBidi"/>
          <w:kern w:val="24"/>
          <w:sz w:val="28"/>
          <w:szCs w:val="28"/>
          <w:rtl/>
        </w:rPr>
        <w:t>لأخلاق و ال</w:t>
      </w:r>
      <w:r w:rsidR="00000FC7">
        <w:rPr>
          <w:rFonts w:asciiTheme="majorBidi" w:hAnsiTheme="majorBidi" w:hint="cs"/>
          <w:kern w:val="24"/>
          <w:sz w:val="28"/>
          <w:szCs w:val="28"/>
          <w:rtl/>
        </w:rPr>
        <w:t>أ</w:t>
      </w:r>
      <w:r w:rsidR="00000FC7" w:rsidRPr="00000FC7">
        <w:rPr>
          <w:rFonts w:asciiTheme="majorBidi" w:hAnsiTheme="majorBidi"/>
          <w:kern w:val="24"/>
          <w:sz w:val="28"/>
          <w:szCs w:val="28"/>
          <w:rtl/>
        </w:rPr>
        <w:t>عٌر</w:t>
      </w:r>
      <w:r w:rsidR="00000FC7">
        <w:rPr>
          <w:rFonts w:asciiTheme="majorBidi" w:hAnsiTheme="majorBidi" w:hint="cs"/>
          <w:kern w:val="24"/>
          <w:sz w:val="28"/>
          <w:szCs w:val="28"/>
          <w:rtl/>
        </w:rPr>
        <w:t>ا</w:t>
      </w:r>
      <w:r w:rsidR="00000FC7" w:rsidRPr="00000FC7">
        <w:rPr>
          <w:rFonts w:asciiTheme="majorBidi" w:hAnsiTheme="majorBidi"/>
          <w:kern w:val="24"/>
          <w:sz w:val="28"/>
          <w:szCs w:val="28"/>
          <w:rtl/>
        </w:rPr>
        <w:t xml:space="preserve">ف و أي قدرات و عادات </w:t>
      </w:r>
      <w:r w:rsidR="00000FC7">
        <w:rPr>
          <w:rFonts w:asciiTheme="majorBidi" w:hAnsiTheme="majorBidi" w:hint="cs"/>
          <w:kern w:val="24"/>
          <w:sz w:val="28"/>
          <w:szCs w:val="28"/>
          <w:rtl/>
        </w:rPr>
        <w:t xml:space="preserve">أخرى </w:t>
      </w:r>
      <w:r w:rsidR="00000FC7" w:rsidRPr="00000FC7">
        <w:rPr>
          <w:rFonts w:asciiTheme="majorBidi" w:hAnsiTheme="majorBidi"/>
          <w:kern w:val="24"/>
          <w:sz w:val="28"/>
          <w:szCs w:val="28"/>
          <w:rtl/>
        </w:rPr>
        <w:t>يكتسبها الإنسان كونه عضواً في المجتمع</w:t>
      </w:r>
      <w:r w:rsidR="00C837A4">
        <w:rPr>
          <w:rFonts w:asciiTheme="majorBidi" w:hAnsiTheme="majorBidi" w:hint="cs"/>
          <w:kern w:val="24"/>
          <w:sz w:val="28"/>
          <w:szCs w:val="28"/>
          <w:rtl/>
        </w:rPr>
        <w:t xml:space="preserve"> .</w:t>
      </w:r>
    </w:p>
    <w:p w:rsidR="009B3873" w:rsidRPr="00C977BC" w:rsidRDefault="009B3873" w:rsidP="009B3873">
      <w:pPr>
        <w:pStyle w:val="a4"/>
        <w:autoSpaceDE w:val="0"/>
        <w:autoSpaceDN w:val="0"/>
        <w:bidi w:val="0"/>
        <w:adjustRightInd w:val="0"/>
        <w:rPr>
          <w:rFonts w:ascii="Tahoma" w:hAnsi="Tahoma" w:cs="Tahoma"/>
          <w:kern w:val="24"/>
        </w:rPr>
      </w:pPr>
      <w:r w:rsidRPr="00775528">
        <w:rPr>
          <w:rFonts w:ascii="Tahoma" w:hAnsi="Tahoma" w:cs="Tahoma"/>
          <w:b/>
          <w:bCs/>
          <w:color w:val="FF0000"/>
          <w:kern w:val="24"/>
        </w:rPr>
        <w:t>Culture =</w:t>
      </w:r>
      <w:r w:rsidRPr="00C977BC">
        <w:rPr>
          <w:rFonts w:ascii="Tahoma" w:hAnsi="Tahoma" w:cs="Tahoma"/>
          <w:kern w:val="24"/>
        </w:rPr>
        <w:t xml:space="preserve"> the beliefs, social forms, features, and traits of a racial, religious, or social group.</w:t>
      </w:r>
    </w:p>
    <w:p w:rsidR="009B3873" w:rsidRPr="00C837A4" w:rsidRDefault="009B3873" w:rsidP="00C837A4">
      <w:pPr>
        <w:pStyle w:val="a4"/>
        <w:autoSpaceDE w:val="0"/>
        <w:autoSpaceDN w:val="0"/>
        <w:adjustRightInd w:val="0"/>
        <w:rPr>
          <w:rFonts w:asciiTheme="majorBidi" w:hAnsiTheme="majorBidi" w:cstheme="majorBidi"/>
          <w:kern w:val="24"/>
          <w:sz w:val="28"/>
          <w:szCs w:val="28"/>
          <w:rtl/>
        </w:rPr>
      </w:pPr>
    </w:p>
    <w:p w:rsidR="00806F4F" w:rsidRPr="00B1769B" w:rsidRDefault="00C837A4" w:rsidP="00B1769B">
      <w:pPr>
        <w:pStyle w:val="a4"/>
        <w:autoSpaceDE w:val="0"/>
        <w:autoSpaceDN w:val="0"/>
        <w:adjustRightInd w:val="0"/>
        <w:rPr>
          <w:rFonts w:asciiTheme="majorBidi" w:hAnsiTheme="majorBidi" w:cstheme="majorBidi"/>
          <w:kern w:val="24"/>
          <w:sz w:val="28"/>
          <w:szCs w:val="28"/>
          <w:rtl/>
        </w:rPr>
      </w:pPr>
      <w:r w:rsidRPr="00C837A4">
        <w:rPr>
          <w:rFonts w:asciiTheme="majorBidi" w:hAnsiTheme="majorBidi" w:cstheme="majorBidi"/>
          <w:kern w:val="24"/>
          <w:sz w:val="28"/>
          <w:szCs w:val="28"/>
          <w:rtl/>
        </w:rPr>
        <w:t xml:space="preserve"> </w:t>
      </w:r>
      <w:r w:rsidRPr="00C837A4">
        <w:rPr>
          <w:rFonts w:asciiTheme="majorBidi" w:hAnsiTheme="majorBidi" w:cstheme="majorBidi"/>
          <w:color w:val="FF0000"/>
          <w:kern w:val="24"/>
          <w:sz w:val="28"/>
          <w:szCs w:val="28"/>
          <w:rtl/>
        </w:rPr>
        <w:t>الثقافه</w:t>
      </w:r>
      <w:r w:rsidRPr="00C837A4">
        <w:rPr>
          <w:rFonts w:asciiTheme="majorBidi" w:hAnsiTheme="majorBidi" w:cstheme="majorBidi"/>
          <w:kern w:val="24"/>
          <w:sz w:val="28"/>
          <w:szCs w:val="28"/>
          <w:rtl/>
        </w:rPr>
        <w:t xml:space="preserve"> </w:t>
      </w:r>
      <w:r>
        <w:rPr>
          <w:rFonts w:asciiTheme="majorBidi" w:hAnsiTheme="majorBidi" w:cstheme="majorBidi" w:hint="cs"/>
          <w:kern w:val="24"/>
          <w:sz w:val="28"/>
          <w:szCs w:val="28"/>
          <w:rtl/>
        </w:rPr>
        <w:t xml:space="preserve"> =</w:t>
      </w:r>
      <w:r w:rsidRPr="00C837A4">
        <w:rPr>
          <w:rFonts w:asciiTheme="majorBidi" w:hAnsiTheme="majorBidi" w:cstheme="majorBidi"/>
          <w:kern w:val="24"/>
          <w:sz w:val="28"/>
          <w:szCs w:val="28"/>
          <w:rtl/>
        </w:rPr>
        <w:t xml:space="preserve"> هي المعتقدات , </w:t>
      </w:r>
      <w:r w:rsidR="00806F4F">
        <w:rPr>
          <w:rFonts w:asciiTheme="majorBidi" w:hAnsiTheme="majorBidi" w:cstheme="majorBidi"/>
          <w:kern w:val="24"/>
          <w:sz w:val="28"/>
          <w:szCs w:val="28"/>
          <w:rtl/>
        </w:rPr>
        <w:t>المظاهر الإجتماعية , السمات , و</w:t>
      </w:r>
      <w:r w:rsidRPr="00C837A4">
        <w:rPr>
          <w:rFonts w:asciiTheme="majorBidi" w:hAnsiTheme="majorBidi" w:cstheme="majorBidi"/>
          <w:kern w:val="24"/>
          <w:sz w:val="28"/>
          <w:szCs w:val="28"/>
          <w:rtl/>
        </w:rPr>
        <w:t xml:space="preserve">صفات المجموعه العِرقية و الدينيه و الإجتماعية .   </w:t>
      </w:r>
    </w:p>
    <w:p w:rsidR="00806F4F" w:rsidRPr="00B1769B" w:rsidRDefault="00806F4F" w:rsidP="00C837A4">
      <w:pPr>
        <w:autoSpaceDE w:val="0"/>
        <w:autoSpaceDN w:val="0"/>
        <w:adjustRightInd w:val="0"/>
        <w:rPr>
          <w:rFonts w:asciiTheme="majorBidi" w:hAnsiTheme="majorBidi" w:cstheme="majorBidi"/>
          <w:kern w:val="24"/>
          <w:sz w:val="28"/>
          <w:szCs w:val="28"/>
        </w:rPr>
      </w:pPr>
    </w:p>
    <w:p w:rsidR="009B3873" w:rsidRPr="00A45BE9" w:rsidRDefault="009B3873" w:rsidP="009B3873">
      <w:pPr>
        <w:pStyle w:val="a4"/>
        <w:autoSpaceDE w:val="0"/>
        <w:autoSpaceDN w:val="0"/>
        <w:bidi w:val="0"/>
        <w:adjustRightInd w:val="0"/>
        <w:rPr>
          <w:rFonts w:ascii="Tahoma" w:hAnsi="Tahoma" w:cs="Tahoma"/>
          <w:b/>
          <w:bCs/>
          <w:color w:val="CC66FF"/>
          <w:kern w:val="24"/>
          <w:u w:val="single"/>
        </w:rPr>
      </w:pPr>
      <w:r w:rsidRPr="00A45BE9">
        <w:rPr>
          <w:rFonts w:ascii="Tahoma" w:hAnsi="Tahoma" w:cs="Tahoma"/>
          <w:b/>
          <w:bCs/>
          <w:color w:val="CC66FF"/>
          <w:kern w:val="24"/>
          <w:u w:val="single"/>
        </w:rPr>
        <w:t>Foundations and factors influencing the English Thought &amp; Culture</w:t>
      </w:r>
    </w:p>
    <w:p w:rsidR="009B3873" w:rsidRPr="00775528" w:rsidRDefault="009B3873" w:rsidP="009B3873">
      <w:pPr>
        <w:pStyle w:val="a4"/>
        <w:autoSpaceDE w:val="0"/>
        <w:autoSpaceDN w:val="0"/>
        <w:bidi w:val="0"/>
        <w:adjustRightInd w:val="0"/>
        <w:rPr>
          <w:rFonts w:ascii="Tahoma" w:hAnsi="Tahoma" w:cs="Tahoma"/>
          <w:color w:val="00B050"/>
          <w:kern w:val="24"/>
          <w:u w:val="single"/>
        </w:rPr>
      </w:pPr>
    </w:p>
    <w:p w:rsidR="009B3873" w:rsidRPr="00775528" w:rsidRDefault="009B3873" w:rsidP="009B3873">
      <w:pPr>
        <w:pStyle w:val="a4"/>
        <w:numPr>
          <w:ilvl w:val="0"/>
          <w:numId w:val="7"/>
        </w:numPr>
        <w:autoSpaceDE w:val="0"/>
        <w:autoSpaceDN w:val="0"/>
        <w:bidi w:val="0"/>
        <w:adjustRightInd w:val="0"/>
        <w:spacing w:after="200" w:line="276" w:lineRule="auto"/>
        <w:rPr>
          <w:rFonts w:ascii="Tahoma" w:hAnsi="Tahoma" w:cs="Tahoma"/>
          <w:color w:val="00B050"/>
          <w:kern w:val="24"/>
          <w:u w:val="single"/>
        </w:rPr>
      </w:pPr>
      <w:r w:rsidRPr="00775528">
        <w:rPr>
          <w:rFonts w:ascii="Tahoma" w:hAnsi="Tahoma" w:cs="Tahoma"/>
          <w:kern w:val="24"/>
        </w:rPr>
        <w:t xml:space="preserve">Invasions (Politics &amp; Economy) </w:t>
      </w:r>
    </w:p>
    <w:p w:rsidR="009B3873" w:rsidRPr="00775528" w:rsidRDefault="009B3873" w:rsidP="009B3873">
      <w:pPr>
        <w:pStyle w:val="a4"/>
        <w:numPr>
          <w:ilvl w:val="0"/>
          <w:numId w:val="7"/>
        </w:numPr>
        <w:autoSpaceDE w:val="0"/>
        <w:autoSpaceDN w:val="0"/>
        <w:bidi w:val="0"/>
        <w:adjustRightInd w:val="0"/>
        <w:spacing w:after="200" w:line="276" w:lineRule="auto"/>
        <w:rPr>
          <w:rFonts w:ascii="Tahoma" w:hAnsi="Tahoma" w:cs="Tahoma"/>
          <w:kern w:val="24"/>
          <w:rtl/>
        </w:rPr>
      </w:pPr>
      <w:r w:rsidRPr="00775528">
        <w:rPr>
          <w:rFonts w:ascii="Tahoma" w:hAnsi="Tahoma" w:cs="Tahoma"/>
          <w:kern w:val="24"/>
        </w:rPr>
        <w:t>Roman &amp; Greek teachings and philosophies</w:t>
      </w:r>
    </w:p>
    <w:p w:rsidR="009B3873" w:rsidRPr="00775528" w:rsidRDefault="009B3873" w:rsidP="009B3873">
      <w:pPr>
        <w:pStyle w:val="a4"/>
        <w:numPr>
          <w:ilvl w:val="0"/>
          <w:numId w:val="7"/>
        </w:numPr>
        <w:autoSpaceDE w:val="0"/>
        <w:autoSpaceDN w:val="0"/>
        <w:bidi w:val="0"/>
        <w:adjustRightInd w:val="0"/>
        <w:spacing w:after="200" w:line="276" w:lineRule="auto"/>
        <w:rPr>
          <w:rFonts w:ascii="Tahoma" w:hAnsi="Tahoma" w:cs="Tahoma"/>
          <w:kern w:val="24"/>
          <w:rtl/>
        </w:rPr>
      </w:pPr>
      <w:r w:rsidRPr="00775528">
        <w:rPr>
          <w:rFonts w:ascii="Tahoma" w:hAnsi="Tahoma" w:cs="Tahoma"/>
          <w:kern w:val="24"/>
        </w:rPr>
        <w:t xml:space="preserve">Religions (Judaism &amp; Christianity) </w:t>
      </w:r>
    </w:p>
    <w:p w:rsidR="009B3873" w:rsidRPr="00677322" w:rsidRDefault="009B3873" w:rsidP="00677322">
      <w:pPr>
        <w:pStyle w:val="a4"/>
        <w:numPr>
          <w:ilvl w:val="0"/>
          <w:numId w:val="7"/>
        </w:numPr>
        <w:autoSpaceDE w:val="0"/>
        <w:autoSpaceDN w:val="0"/>
        <w:bidi w:val="0"/>
        <w:adjustRightInd w:val="0"/>
        <w:spacing w:after="200" w:line="276" w:lineRule="auto"/>
        <w:rPr>
          <w:rFonts w:ascii="Tahoma" w:hAnsi="Tahoma" w:cs="Tahoma"/>
          <w:kern w:val="24"/>
        </w:rPr>
      </w:pPr>
      <w:r w:rsidRPr="00775528">
        <w:rPr>
          <w:rFonts w:ascii="Tahoma" w:hAnsi="Tahoma" w:cs="Tahoma"/>
          <w:kern w:val="24"/>
        </w:rPr>
        <w:t>Theories, Movements, &amp; Revolutions</w:t>
      </w:r>
    </w:p>
    <w:p w:rsidR="009B3873" w:rsidRPr="00775528" w:rsidRDefault="009B3873" w:rsidP="009B3873">
      <w:pPr>
        <w:pStyle w:val="a4"/>
        <w:numPr>
          <w:ilvl w:val="0"/>
          <w:numId w:val="7"/>
        </w:numPr>
        <w:autoSpaceDE w:val="0"/>
        <w:autoSpaceDN w:val="0"/>
        <w:bidi w:val="0"/>
        <w:adjustRightInd w:val="0"/>
        <w:spacing w:after="200" w:line="276" w:lineRule="auto"/>
        <w:rPr>
          <w:rFonts w:ascii="Tahoma" w:hAnsi="Tahoma" w:cs="Tahoma"/>
          <w:kern w:val="24"/>
          <w:rtl/>
        </w:rPr>
      </w:pPr>
      <w:r w:rsidRPr="00775528">
        <w:rPr>
          <w:rFonts w:ascii="Tahoma" w:hAnsi="Tahoma" w:cs="Tahoma"/>
          <w:kern w:val="24"/>
        </w:rPr>
        <w:t>Media &amp; Technology</w:t>
      </w:r>
    </w:p>
    <w:p w:rsidR="009B3873" w:rsidRPr="00775528" w:rsidRDefault="009B3873" w:rsidP="009B3873">
      <w:pPr>
        <w:pStyle w:val="a4"/>
        <w:numPr>
          <w:ilvl w:val="0"/>
          <w:numId w:val="7"/>
        </w:numPr>
        <w:autoSpaceDE w:val="0"/>
        <w:autoSpaceDN w:val="0"/>
        <w:bidi w:val="0"/>
        <w:adjustRightInd w:val="0"/>
        <w:spacing w:after="200" w:line="276" w:lineRule="auto"/>
        <w:rPr>
          <w:rFonts w:ascii="Tahoma" w:hAnsi="Tahoma" w:cs="Tahoma"/>
          <w:kern w:val="24"/>
          <w:rtl/>
        </w:rPr>
      </w:pPr>
      <w:r w:rsidRPr="00775528">
        <w:rPr>
          <w:rFonts w:ascii="Tahoma" w:hAnsi="Tahoma" w:cs="Tahoma"/>
          <w:kern w:val="24"/>
        </w:rPr>
        <w:t>Geography and location</w:t>
      </w:r>
    </w:p>
    <w:p w:rsidR="009B3873" w:rsidRDefault="009B3873" w:rsidP="009B3873">
      <w:pPr>
        <w:pStyle w:val="a4"/>
        <w:numPr>
          <w:ilvl w:val="0"/>
          <w:numId w:val="7"/>
        </w:numPr>
        <w:autoSpaceDE w:val="0"/>
        <w:autoSpaceDN w:val="0"/>
        <w:bidi w:val="0"/>
        <w:adjustRightInd w:val="0"/>
        <w:spacing w:after="200" w:line="276" w:lineRule="auto"/>
        <w:rPr>
          <w:rFonts w:ascii="Tahoma" w:hAnsi="Tahoma" w:cs="Tahoma"/>
          <w:kern w:val="24"/>
        </w:rPr>
      </w:pPr>
      <w:r w:rsidRPr="00775528">
        <w:rPr>
          <w:rFonts w:ascii="Tahoma" w:hAnsi="Tahoma" w:cs="Tahoma"/>
          <w:kern w:val="24"/>
        </w:rPr>
        <w:lastRenderedPageBreak/>
        <w:t>Contributions of other nations and cultures (like the Islamic and Arabic contributions)</w:t>
      </w:r>
    </w:p>
    <w:p w:rsidR="00DC4B66" w:rsidRPr="00567D02" w:rsidRDefault="00DC4B66" w:rsidP="00DC4B66">
      <w:pPr>
        <w:autoSpaceDE w:val="0"/>
        <w:autoSpaceDN w:val="0"/>
        <w:adjustRightInd w:val="0"/>
        <w:spacing w:after="200" w:line="276" w:lineRule="auto"/>
        <w:rPr>
          <w:rFonts w:asciiTheme="majorBidi" w:hAnsiTheme="majorBidi" w:cstheme="majorBidi"/>
          <w:b/>
          <w:bCs/>
          <w:color w:val="FF66FF"/>
          <w:kern w:val="24"/>
          <w:sz w:val="28"/>
          <w:szCs w:val="28"/>
          <w:u w:val="single"/>
          <w:rtl/>
        </w:rPr>
      </w:pPr>
      <w:r w:rsidRPr="00567D02">
        <w:rPr>
          <w:rFonts w:asciiTheme="majorBidi" w:hAnsiTheme="majorBidi" w:cstheme="majorBidi"/>
          <w:b/>
          <w:bCs/>
          <w:color w:val="FF66FF"/>
          <w:kern w:val="24"/>
          <w:sz w:val="28"/>
          <w:szCs w:val="28"/>
          <w:u w:val="single"/>
          <w:rtl/>
        </w:rPr>
        <w:t xml:space="preserve">ألأسس و العوامل المؤثره على الفكر و الثقافه الإنجليزية :  </w:t>
      </w:r>
    </w:p>
    <w:p w:rsidR="00DC4B66" w:rsidRDefault="00BC5D00" w:rsidP="00BC5D00">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 xml:space="preserve">الغزوات ( سياسه + إقتصاد ) </w:t>
      </w:r>
      <w:r w:rsidR="00004ED1">
        <w:rPr>
          <w:rFonts w:asciiTheme="majorBidi" w:hAnsiTheme="majorBidi" w:cstheme="majorBidi" w:hint="cs"/>
          <w:kern w:val="24"/>
          <w:sz w:val="28"/>
          <w:szCs w:val="28"/>
          <w:rtl/>
        </w:rPr>
        <w:t>.</w:t>
      </w:r>
    </w:p>
    <w:p w:rsidR="00BC5D00" w:rsidRDefault="00BC5D00" w:rsidP="00BC5D00">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الفلسفه و التعاليم الرومانيه و اليونانيه .</w:t>
      </w:r>
    </w:p>
    <w:p w:rsidR="00004ED1" w:rsidRDefault="00004ED1" w:rsidP="00BC5D00">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الأديان ( اليهوديه + المسيحيه ) .</w:t>
      </w:r>
    </w:p>
    <w:p w:rsidR="00004ED1" w:rsidRDefault="00004ED1" w:rsidP="00004ED1">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النظريات , التحركات + الثورات .</w:t>
      </w:r>
    </w:p>
    <w:p w:rsidR="00004ED1" w:rsidRDefault="00004ED1" w:rsidP="00004ED1">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 xml:space="preserve">وسائل الإعلام + التكنولوجيا. </w:t>
      </w:r>
    </w:p>
    <w:p w:rsidR="00004ED1" w:rsidRDefault="00441E54" w:rsidP="00004ED1">
      <w:pPr>
        <w:pStyle w:val="a4"/>
        <w:numPr>
          <w:ilvl w:val="0"/>
          <w:numId w:val="7"/>
        </w:numPr>
        <w:autoSpaceDE w:val="0"/>
        <w:autoSpaceDN w:val="0"/>
        <w:adjustRightInd w:val="0"/>
        <w:spacing w:after="200" w:line="276" w:lineRule="auto"/>
        <w:rPr>
          <w:rFonts w:asciiTheme="majorBidi" w:hAnsiTheme="majorBidi" w:cstheme="majorBidi"/>
          <w:kern w:val="24"/>
          <w:sz w:val="28"/>
          <w:szCs w:val="28"/>
        </w:rPr>
      </w:pPr>
      <w:r>
        <w:rPr>
          <w:rFonts w:asciiTheme="majorBidi" w:hAnsiTheme="majorBidi" w:cstheme="majorBidi" w:hint="cs"/>
          <w:kern w:val="24"/>
          <w:sz w:val="28"/>
          <w:szCs w:val="28"/>
          <w:rtl/>
        </w:rPr>
        <w:t xml:space="preserve">الجغرافيا و المكان </w:t>
      </w:r>
    </w:p>
    <w:p w:rsidR="000C271A" w:rsidRDefault="004C34F2" w:rsidP="004C34F2">
      <w:pPr>
        <w:pStyle w:val="a4"/>
        <w:numPr>
          <w:ilvl w:val="0"/>
          <w:numId w:val="7"/>
        </w:numPr>
        <w:autoSpaceDE w:val="0"/>
        <w:autoSpaceDN w:val="0"/>
        <w:bidi w:val="0"/>
        <w:adjustRightInd w:val="0"/>
        <w:spacing w:after="200" w:line="276" w:lineRule="auto"/>
        <w:jc w:val="right"/>
      </w:pPr>
      <w:r>
        <w:rPr>
          <w:rFonts w:asciiTheme="majorBidi" w:hAnsiTheme="majorBidi" w:cstheme="majorBidi" w:hint="cs"/>
          <w:kern w:val="24"/>
          <w:sz w:val="28"/>
          <w:szCs w:val="28"/>
          <w:rtl/>
        </w:rPr>
        <w:t xml:space="preserve">     -</w:t>
      </w:r>
      <w:r w:rsidR="001E7751">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 xml:space="preserve"> </w:t>
      </w:r>
      <w:r w:rsidR="00441E54" w:rsidRPr="004C34F2">
        <w:rPr>
          <w:rFonts w:asciiTheme="majorBidi" w:hAnsiTheme="majorBidi" w:cstheme="majorBidi" w:hint="cs"/>
          <w:kern w:val="24"/>
          <w:sz w:val="28"/>
          <w:szCs w:val="28"/>
          <w:rtl/>
        </w:rPr>
        <w:t xml:space="preserve">مساهمات الأمم و الثقافات الأخرى ( كالثقافه الإسلامية و العربيه ) </w:t>
      </w:r>
      <w:r w:rsidRPr="004C34F2">
        <w:rPr>
          <w:rFonts w:asciiTheme="majorBidi" w:hAnsiTheme="majorBidi" w:cstheme="majorBidi" w:hint="cs"/>
          <w:b/>
          <w:bCs/>
          <w:kern w:val="24"/>
          <w:sz w:val="28"/>
          <w:szCs w:val="28"/>
          <w:rtl/>
        </w:rPr>
        <w:t xml:space="preserve">. </w:t>
      </w:r>
      <w:r>
        <w:t xml:space="preserve">   </w:t>
      </w:r>
    </w:p>
    <w:p w:rsidR="004C34F2" w:rsidRDefault="004C34F2" w:rsidP="00787EA3">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jc w:val="center"/>
        <w:rPr>
          <w:rFonts w:asciiTheme="majorBidi" w:hAnsiTheme="majorBidi" w:cstheme="majorBidi"/>
          <w:color w:val="95B3D7" w:themeColor="accent1" w:themeTint="99"/>
          <w:kern w:val="24"/>
          <w:sz w:val="32"/>
          <w:szCs w:val="32"/>
        </w:rPr>
      </w:pPr>
      <w:r w:rsidRPr="001A486B">
        <w:rPr>
          <w:rFonts w:asciiTheme="majorBidi" w:hAnsiTheme="majorBidi" w:cstheme="majorBidi"/>
          <w:color w:val="95B3D7" w:themeColor="accent1" w:themeTint="99"/>
          <w:kern w:val="24"/>
          <w:sz w:val="32"/>
          <w:szCs w:val="32"/>
        </w:rPr>
        <w:t>English Thought and Culture</w:t>
      </w:r>
    </w:p>
    <w:p w:rsidR="005E31A1" w:rsidRPr="001A486B" w:rsidRDefault="005E31A1" w:rsidP="005E31A1">
      <w:pPr>
        <w:pStyle w:val="a4"/>
        <w:autoSpaceDE w:val="0"/>
        <w:autoSpaceDN w:val="0"/>
        <w:bidi w:val="0"/>
        <w:adjustRightInd w:val="0"/>
        <w:jc w:val="center"/>
        <w:rPr>
          <w:rFonts w:asciiTheme="majorBidi" w:hAnsiTheme="majorBidi" w:cstheme="majorBidi"/>
          <w:color w:val="95B3D7" w:themeColor="accent1" w:themeTint="99"/>
          <w:kern w:val="24"/>
          <w:sz w:val="32"/>
          <w:szCs w:val="32"/>
        </w:rPr>
      </w:pPr>
    </w:p>
    <w:p w:rsidR="005E31A1" w:rsidRPr="006E5472" w:rsidRDefault="005E31A1" w:rsidP="005E31A1">
      <w:pPr>
        <w:autoSpaceDE w:val="0"/>
        <w:autoSpaceDN w:val="0"/>
        <w:bidi w:val="0"/>
        <w:adjustRightInd w:val="0"/>
        <w:jc w:val="center"/>
        <w:rPr>
          <w:rFonts w:ascii="Adobe Arabic" w:hAnsi="Adobe Arabic" w:cs="Adobe Arabic"/>
          <w:b/>
          <w:bCs/>
          <w:color w:val="FF0000"/>
          <w:kern w:val="24"/>
          <w:sz w:val="48"/>
          <w:szCs w:val="48"/>
        </w:rPr>
      </w:pPr>
      <w:r w:rsidRPr="006E5472">
        <w:rPr>
          <w:rFonts w:ascii="Adobe Arabic" w:hAnsi="Adobe Arabic" w:cs="Adobe Arabic"/>
          <w:b/>
          <w:bCs/>
          <w:color w:val="FF0000"/>
          <w:kern w:val="24"/>
          <w:sz w:val="48"/>
          <w:szCs w:val="48"/>
          <w:rtl/>
        </w:rPr>
        <w:t xml:space="preserve">المحاضرة </w:t>
      </w:r>
      <w:r>
        <w:rPr>
          <w:rFonts w:ascii="Adobe Arabic" w:hAnsi="Adobe Arabic" w:cs="Adobe Arabic" w:hint="cs"/>
          <w:b/>
          <w:bCs/>
          <w:color w:val="FF0000"/>
          <w:kern w:val="24"/>
          <w:sz w:val="48"/>
          <w:szCs w:val="48"/>
          <w:rtl/>
        </w:rPr>
        <w:t>الثانيه</w:t>
      </w:r>
    </w:p>
    <w:p w:rsidR="005E31A1" w:rsidRPr="00A97EA7" w:rsidRDefault="005E31A1" w:rsidP="005E31A1">
      <w:pPr>
        <w:autoSpaceDE w:val="0"/>
        <w:autoSpaceDN w:val="0"/>
        <w:bidi w:val="0"/>
        <w:adjustRightInd w:val="0"/>
        <w:jc w:val="center"/>
        <w:rPr>
          <w:rFonts w:asciiTheme="majorBidi" w:hAnsiTheme="majorBidi" w:cstheme="majorBidi"/>
          <w:b/>
          <w:bCs/>
          <w:kern w:val="24"/>
        </w:rPr>
      </w:pPr>
    </w:p>
    <w:p w:rsidR="005E31A1" w:rsidRDefault="005E31A1" w:rsidP="005E31A1">
      <w:pPr>
        <w:autoSpaceDE w:val="0"/>
        <w:autoSpaceDN w:val="0"/>
        <w:bidi w:val="0"/>
        <w:adjustRightInd w:val="0"/>
        <w:jc w:val="center"/>
        <w:rPr>
          <w:rFonts w:ascii="Tahoma" w:hAnsi="Tahoma" w:cs="Tahoma"/>
          <w:kern w:val="24"/>
        </w:rPr>
      </w:pPr>
    </w:p>
    <w:p w:rsidR="005E31A1" w:rsidRDefault="005E31A1" w:rsidP="005E31A1">
      <w:pPr>
        <w:pStyle w:val="a4"/>
        <w:autoSpaceDE w:val="0"/>
        <w:autoSpaceDN w:val="0"/>
        <w:bidi w:val="0"/>
        <w:adjustRightInd w:val="0"/>
        <w:rPr>
          <w:rFonts w:ascii="Tahoma" w:hAnsi="Tahoma" w:cs="Tahoma"/>
          <w:b/>
          <w:bCs/>
          <w:color w:val="00B050"/>
          <w:kern w:val="24"/>
          <w:u w:val="single"/>
        </w:rPr>
      </w:pPr>
    </w:p>
    <w:p w:rsidR="005E31A1" w:rsidRPr="005C3A43" w:rsidRDefault="005E31A1" w:rsidP="005E31A1">
      <w:pPr>
        <w:pStyle w:val="a4"/>
        <w:autoSpaceDE w:val="0"/>
        <w:autoSpaceDN w:val="0"/>
        <w:adjustRightInd w:val="0"/>
        <w:jc w:val="center"/>
        <w:rPr>
          <w:rFonts w:asciiTheme="majorBidi" w:hAnsiTheme="majorBidi" w:cstheme="majorBidi"/>
          <w:kern w:val="24"/>
          <w:sz w:val="28"/>
          <w:szCs w:val="28"/>
        </w:rPr>
      </w:pPr>
      <w:r w:rsidRPr="005C3A43">
        <w:rPr>
          <w:rFonts w:asciiTheme="majorBidi" w:hAnsiTheme="majorBidi" w:cstheme="majorBidi"/>
          <w:kern w:val="24"/>
          <w:sz w:val="28"/>
          <w:szCs w:val="28"/>
          <w:rtl/>
        </w:rPr>
        <w:t>المحا</w:t>
      </w:r>
      <w:r>
        <w:rPr>
          <w:rFonts w:asciiTheme="majorBidi" w:hAnsiTheme="majorBidi" w:cstheme="majorBidi" w:hint="cs"/>
          <w:kern w:val="24"/>
          <w:sz w:val="28"/>
          <w:szCs w:val="28"/>
          <w:rtl/>
        </w:rPr>
        <w:t>ض</w:t>
      </w:r>
      <w:r w:rsidRPr="005C3A43">
        <w:rPr>
          <w:rFonts w:asciiTheme="majorBidi" w:hAnsiTheme="majorBidi" w:cstheme="majorBidi"/>
          <w:kern w:val="24"/>
          <w:sz w:val="28"/>
          <w:szCs w:val="28"/>
          <w:rtl/>
        </w:rPr>
        <w:t>رة الثانيه هي تكرار للمحاضرة الأولى مع وجود هذه الخريطة</w:t>
      </w:r>
    </w:p>
    <w:p w:rsidR="005E31A1" w:rsidRDefault="005E31A1" w:rsidP="005E31A1">
      <w:pPr>
        <w:pStyle w:val="a4"/>
        <w:autoSpaceDE w:val="0"/>
        <w:autoSpaceDN w:val="0"/>
        <w:bidi w:val="0"/>
        <w:adjustRightInd w:val="0"/>
        <w:rPr>
          <w:rFonts w:ascii="Tahoma" w:hAnsi="Tahoma" w:cs="Tahoma"/>
          <w:kern w:val="24"/>
        </w:rPr>
      </w:pPr>
    </w:p>
    <w:p w:rsidR="005E31A1" w:rsidRPr="00FF2612" w:rsidRDefault="005E31A1" w:rsidP="005E31A1">
      <w:pPr>
        <w:pStyle w:val="a4"/>
        <w:autoSpaceDE w:val="0"/>
        <w:autoSpaceDN w:val="0"/>
        <w:adjustRightInd w:val="0"/>
        <w:jc w:val="center"/>
        <w:rPr>
          <w:rtl/>
        </w:rPr>
      </w:pPr>
      <w:r>
        <w:rPr>
          <w:rFonts w:ascii="Tahoma" w:hAnsi="Tahoma" w:cs="Tahoma"/>
          <w:noProof/>
          <w:kern w:val="24"/>
        </w:rPr>
        <w:drawing>
          <wp:anchor distT="0" distB="0" distL="114300" distR="114300" simplePos="0" relativeHeight="251659264" behindDoc="0" locked="0" layoutInCell="1" allowOverlap="1">
            <wp:simplePos x="0" y="0"/>
            <wp:positionH relativeFrom="column">
              <wp:posOffset>-325755</wp:posOffset>
            </wp:positionH>
            <wp:positionV relativeFrom="paragraph">
              <wp:posOffset>50165</wp:posOffset>
            </wp:positionV>
            <wp:extent cx="6096000" cy="4714875"/>
            <wp:effectExtent l="19050" t="0" r="0" b="0"/>
            <wp:wrapNone/>
            <wp:docPr id="2" name="صورة 1" descr="map-europe-countr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europe-countries.jpg"/>
                    <pic:cNvPicPr/>
                  </pic:nvPicPr>
                  <pic:blipFill>
                    <a:blip r:embed="rId46" cstate="print">
                      <a:lum contrast="20000"/>
                    </a:blip>
                    <a:stretch>
                      <a:fillRect/>
                    </a:stretch>
                  </pic:blipFill>
                  <pic:spPr>
                    <a:xfrm>
                      <a:off x="0" y="0"/>
                      <a:ext cx="6096000" cy="4714875"/>
                    </a:xfrm>
                    <a:prstGeom prst="rect">
                      <a:avLst/>
                    </a:prstGeom>
                  </pic:spPr>
                </pic:pic>
              </a:graphicData>
            </a:graphic>
          </wp:anchor>
        </w:drawing>
      </w: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B1769B" w:rsidRDefault="00B1769B" w:rsidP="00677322">
      <w:pPr>
        <w:pStyle w:val="a4"/>
        <w:autoSpaceDE w:val="0"/>
        <w:autoSpaceDN w:val="0"/>
        <w:bidi w:val="0"/>
        <w:adjustRightInd w:val="0"/>
        <w:spacing w:after="200" w:line="276" w:lineRule="auto"/>
        <w:ind w:left="0"/>
      </w:pPr>
    </w:p>
    <w:p w:rsidR="005E31A1" w:rsidRDefault="005E31A1" w:rsidP="005E31A1">
      <w:pPr>
        <w:pStyle w:val="a4"/>
        <w:autoSpaceDE w:val="0"/>
        <w:autoSpaceDN w:val="0"/>
        <w:bidi w:val="0"/>
        <w:adjustRightInd w:val="0"/>
        <w:jc w:val="center"/>
        <w:rPr>
          <w:rFonts w:asciiTheme="majorBidi" w:hAnsiTheme="majorBidi" w:cstheme="majorBidi"/>
          <w:color w:val="95B3D7" w:themeColor="accent1" w:themeTint="99"/>
          <w:kern w:val="24"/>
          <w:sz w:val="32"/>
          <w:szCs w:val="32"/>
        </w:rPr>
      </w:pPr>
      <w:r>
        <w:rPr>
          <w:rFonts w:asciiTheme="majorBidi" w:hAnsiTheme="majorBidi" w:cstheme="majorBidi"/>
          <w:color w:val="95B3D7" w:themeColor="accent1" w:themeTint="99"/>
          <w:kern w:val="24"/>
          <w:sz w:val="32"/>
          <w:szCs w:val="32"/>
        </w:rPr>
        <w:t>English Thought and Culture</w:t>
      </w:r>
    </w:p>
    <w:p w:rsidR="005E31A1" w:rsidRPr="00CC3D24" w:rsidRDefault="005E31A1" w:rsidP="005E31A1">
      <w:pPr>
        <w:autoSpaceDE w:val="0"/>
        <w:autoSpaceDN w:val="0"/>
        <w:adjustRightInd w:val="0"/>
        <w:jc w:val="center"/>
        <w:rPr>
          <w:rFonts w:ascii="Adobe Arabic" w:hAnsi="Adobe Arabic" w:cs="Adobe Arabic"/>
          <w:b/>
          <w:bCs/>
          <w:color w:val="FF0000"/>
          <w:kern w:val="24"/>
          <w:sz w:val="48"/>
          <w:szCs w:val="48"/>
        </w:rPr>
      </w:pPr>
      <w:r w:rsidRPr="00CC3D24">
        <w:rPr>
          <w:rFonts w:ascii="Adobe Arabic" w:hAnsi="Adobe Arabic" w:cs="Adobe Arabic" w:hint="cs"/>
          <w:b/>
          <w:bCs/>
          <w:color w:val="FF0000"/>
          <w:kern w:val="24"/>
          <w:sz w:val="48"/>
          <w:szCs w:val="48"/>
          <w:rtl/>
        </w:rPr>
        <w:t>(</w:t>
      </w:r>
      <w:r w:rsidRPr="00CC3D24">
        <w:rPr>
          <w:rFonts w:ascii="Adobe Arabic" w:hAnsi="Adobe Arabic" w:cs="Adobe Arabic"/>
          <w:b/>
          <w:bCs/>
          <w:color w:val="FF0000"/>
          <w:kern w:val="24"/>
          <w:sz w:val="48"/>
          <w:szCs w:val="48"/>
          <w:rtl/>
        </w:rPr>
        <w:t xml:space="preserve">المحاضرة </w:t>
      </w:r>
      <w:r w:rsidRPr="00CC3D24">
        <w:rPr>
          <w:rFonts w:ascii="Adobe Arabic" w:hAnsi="Adobe Arabic" w:cs="Adobe Arabic" w:hint="cs"/>
          <w:b/>
          <w:bCs/>
          <w:color w:val="FF0000"/>
          <w:kern w:val="24"/>
          <w:sz w:val="48"/>
          <w:szCs w:val="48"/>
          <w:rtl/>
        </w:rPr>
        <w:t>الثالثة)</w:t>
      </w:r>
    </w:p>
    <w:p w:rsidR="005E31A1" w:rsidRDefault="005E31A1" w:rsidP="005E31A1">
      <w:pPr>
        <w:autoSpaceDE w:val="0"/>
        <w:autoSpaceDN w:val="0"/>
        <w:bidi w:val="0"/>
        <w:adjustRightInd w:val="0"/>
        <w:jc w:val="center"/>
        <w:rPr>
          <w:rFonts w:asciiTheme="majorBidi" w:hAnsiTheme="majorBidi" w:cstheme="majorBidi"/>
          <w:b/>
          <w:bCs/>
          <w:kern w:val="24"/>
        </w:rPr>
      </w:pPr>
    </w:p>
    <w:p w:rsidR="005E31A1" w:rsidRDefault="005E31A1" w:rsidP="005E31A1">
      <w:pPr>
        <w:autoSpaceDE w:val="0"/>
        <w:autoSpaceDN w:val="0"/>
        <w:bidi w:val="0"/>
        <w:adjustRightInd w:val="0"/>
        <w:rPr>
          <w:rFonts w:ascii="Tahoma" w:hAnsi="Tahoma" w:cs="Tahoma"/>
          <w:kern w:val="24"/>
        </w:rPr>
      </w:pPr>
    </w:p>
    <w:p w:rsidR="005E31A1" w:rsidRPr="00C2343A" w:rsidRDefault="005E31A1" w:rsidP="005E31A1">
      <w:pPr>
        <w:pStyle w:val="a4"/>
        <w:autoSpaceDE w:val="0"/>
        <w:autoSpaceDN w:val="0"/>
        <w:bidi w:val="0"/>
        <w:adjustRightInd w:val="0"/>
        <w:rPr>
          <w:rFonts w:ascii="Tahoma" w:hAnsi="Tahoma" w:cs="Tahoma"/>
          <w:color w:val="00B050"/>
          <w:kern w:val="24"/>
          <w:u w:val="single"/>
        </w:rPr>
      </w:pPr>
      <w:r w:rsidRPr="00C2343A">
        <w:rPr>
          <w:rFonts w:ascii="Tahoma" w:hAnsi="Tahoma" w:cs="Tahoma"/>
          <w:b/>
          <w:bCs/>
          <w:color w:val="00B050"/>
          <w:kern w:val="24"/>
          <w:u w:val="single"/>
        </w:rPr>
        <w:t>Foundations and factors influencing the English Thought &amp; Culture</w:t>
      </w:r>
    </w:p>
    <w:p w:rsidR="005E31A1" w:rsidRPr="0064001D" w:rsidRDefault="005E31A1" w:rsidP="005E31A1">
      <w:pPr>
        <w:pStyle w:val="a4"/>
        <w:autoSpaceDE w:val="0"/>
        <w:autoSpaceDN w:val="0"/>
        <w:bidi w:val="0"/>
        <w:adjustRightInd w:val="0"/>
        <w:rPr>
          <w:rFonts w:asciiTheme="majorBidi" w:hAnsiTheme="majorBidi" w:cstheme="majorBidi"/>
          <w:b/>
          <w:bCs/>
          <w:color w:val="92D050"/>
          <w:kern w:val="24"/>
          <w:u w:val="single"/>
          <w:rtl/>
        </w:rPr>
      </w:pPr>
      <w:r w:rsidRPr="0064001D">
        <w:rPr>
          <w:rFonts w:asciiTheme="majorBidi" w:hAnsiTheme="majorBidi" w:cstheme="majorBidi"/>
          <w:b/>
          <w:bCs/>
          <w:color w:val="92D050"/>
          <w:kern w:val="24"/>
          <w:u w:val="single"/>
          <w:rtl/>
        </w:rPr>
        <w:t>الأسس و العوامل التي أثرت على الفكر و الثقافه الإنجليزية</w:t>
      </w:r>
    </w:p>
    <w:p w:rsidR="005E31A1" w:rsidRPr="00C2343A" w:rsidRDefault="005E31A1" w:rsidP="005E31A1">
      <w:pPr>
        <w:pStyle w:val="a4"/>
        <w:autoSpaceDE w:val="0"/>
        <w:autoSpaceDN w:val="0"/>
        <w:bidi w:val="0"/>
        <w:adjustRightInd w:val="0"/>
        <w:rPr>
          <w:rFonts w:ascii="Tahoma" w:hAnsi="Tahoma" w:cs="Tahoma"/>
          <w:kern w:val="24"/>
        </w:rPr>
      </w:pP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Invasions (Politics &amp; Economy)</w:t>
      </w:r>
      <w:r w:rsidRPr="0035215E">
        <w:rPr>
          <w:rFonts w:asciiTheme="majorBidi" w:hAnsiTheme="majorBidi" w:cstheme="majorBidi"/>
          <w:b/>
          <w:bCs/>
          <w:kern w:val="24"/>
          <w:rtl/>
        </w:rPr>
        <w:t>الغزوات</w:t>
      </w:r>
    </w:p>
    <w:p w:rsidR="005E31A1" w:rsidRPr="00641CE5" w:rsidRDefault="005E31A1" w:rsidP="005E31A1">
      <w:pPr>
        <w:pStyle w:val="a4"/>
        <w:numPr>
          <w:ilvl w:val="0"/>
          <w:numId w:val="8"/>
        </w:numPr>
        <w:autoSpaceDE w:val="0"/>
        <w:autoSpaceDN w:val="0"/>
        <w:bidi w:val="0"/>
        <w:adjustRightInd w:val="0"/>
        <w:rPr>
          <w:rFonts w:asciiTheme="majorBidi" w:hAnsiTheme="majorBidi" w:cstheme="majorBidi"/>
          <w:b/>
          <w:bCs/>
          <w:kern w:val="24"/>
          <w:sz w:val="22"/>
          <w:szCs w:val="22"/>
        </w:rPr>
      </w:pPr>
      <w:r w:rsidRPr="0035215E">
        <w:rPr>
          <w:rFonts w:asciiTheme="majorBidi" w:hAnsiTheme="majorBidi" w:cstheme="majorBidi"/>
          <w:b/>
          <w:bCs/>
          <w:kern w:val="24"/>
        </w:rPr>
        <w:t xml:space="preserve">Roman &amp; Greek teachings and </w:t>
      </w:r>
      <w:r w:rsidRPr="00641CE5">
        <w:rPr>
          <w:rFonts w:asciiTheme="majorBidi" w:hAnsiTheme="majorBidi" w:cstheme="majorBidi"/>
          <w:b/>
          <w:bCs/>
          <w:kern w:val="24"/>
          <w:sz w:val="22"/>
          <w:szCs w:val="22"/>
        </w:rPr>
        <w:t>philosophies</w:t>
      </w:r>
      <w:r w:rsidRPr="00641CE5">
        <w:rPr>
          <w:rFonts w:asciiTheme="majorBidi" w:hAnsiTheme="majorBidi" w:cstheme="majorBidi" w:hint="cs"/>
          <w:b/>
          <w:bCs/>
          <w:kern w:val="24"/>
          <w:sz w:val="22"/>
          <w:szCs w:val="22"/>
          <w:rtl/>
        </w:rPr>
        <w:t xml:space="preserve">  </w:t>
      </w:r>
      <w:r w:rsidRPr="00641CE5">
        <w:rPr>
          <w:rFonts w:asciiTheme="majorBidi" w:hAnsiTheme="majorBidi" w:cstheme="majorBidi"/>
          <w:b/>
          <w:bCs/>
          <w:kern w:val="24"/>
          <w:sz w:val="22"/>
          <w:szCs w:val="22"/>
          <w:rtl/>
        </w:rPr>
        <w:t>الفلسفه و  الدراسات الرومانية و</w:t>
      </w:r>
      <w:r w:rsidRPr="00641CE5">
        <w:rPr>
          <w:rFonts w:asciiTheme="majorBidi" w:hAnsiTheme="majorBidi" w:cstheme="majorBidi" w:hint="cs"/>
          <w:b/>
          <w:bCs/>
          <w:kern w:val="24"/>
          <w:sz w:val="22"/>
          <w:szCs w:val="22"/>
          <w:rtl/>
        </w:rPr>
        <w:t xml:space="preserve"> </w:t>
      </w:r>
      <w:r w:rsidRPr="00641CE5">
        <w:rPr>
          <w:rFonts w:asciiTheme="majorBidi" w:hAnsiTheme="majorBidi" w:cstheme="majorBidi"/>
          <w:b/>
          <w:bCs/>
          <w:kern w:val="24"/>
          <w:sz w:val="22"/>
          <w:szCs w:val="22"/>
          <w:rtl/>
        </w:rPr>
        <w:t xml:space="preserve"> اليونانيه</w:t>
      </w: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Religions (Judaism &amp; Christianity)</w:t>
      </w:r>
      <w:r w:rsidRPr="0035215E">
        <w:rPr>
          <w:rFonts w:asciiTheme="majorBidi" w:hAnsiTheme="majorBidi" w:cstheme="majorBidi"/>
          <w:b/>
          <w:bCs/>
          <w:kern w:val="24"/>
          <w:rtl/>
        </w:rPr>
        <w:t xml:space="preserve"> الديانات ( اليهوديه و المسيحية)</w:t>
      </w: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Theories, Movements, &amp; Revolutions</w:t>
      </w:r>
      <w:r w:rsidRPr="0035215E">
        <w:rPr>
          <w:rFonts w:asciiTheme="majorBidi" w:hAnsiTheme="majorBidi" w:cstheme="majorBidi"/>
          <w:b/>
          <w:bCs/>
          <w:kern w:val="24"/>
          <w:rtl/>
        </w:rPr>
        <w:t>النظريات , التحركات و الثورات</w:t>
      </w: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Media &amp; Technology</w:t>
      </w:r>
      <w:r w:rsidRPr="0035215E">
        <w:rPr>
          <w:rFonts w:asciiTheme="majorBidi" w:hAnsiTheme="majorBidi" w:cstheme="majorBidi"/>
          <w:b/>
          <w:bCs/>
          <w:kern w:val="24"/>
          <w:rtl/>
        </w:rPr>
        <w:t>وسائل الأعلام و التكنولوجيا</w:t>
      </w: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Geography and location</w:t>
      </w:r>
      <w:r w:rsidRPr="0035215E">
        <w:rPr>
          <w:rFonts w:asciiTheme="majorBidi" w:hAnsiTheme="majorBidi" w:cstheme="majorBidi"/>
          <w:b/>
          <w:bCs/>
          <w:kern w:val="24"/>
          <w:rtl/>
        </w:rPr>
        <w:t xml:space="preserve"> الجغرافية و الموقع</w:t>
      </w:r>
    </w:p>
    <w:p w:rsidR="005E31A1" w:rsidRPr="0035215E" w:rsidRDefault="005E31A1" w:rsidP="005E31A1">
      <w:pPr>
        <w:pStyle w:val="a4"/>
        <w:numPr>
          <w:ilvl w:val="0"/>
          <w:numId w:val="8"/>
        </w:numPr>
        <w:autoSpaceDE w:val="0"/>
        <w:autoSpaceDN w:val="0"/>
        <w:bidi w:val="0"/>
        <w:adjustRightInd w:val="0"/>
        <w:rPr>
          <w:rFonts w:asciiTheme="majorBidi" w:hAnsiTheme="majorBidi" w:cstheme="majorBidi"/>
          <w:b/>
          <w:bCs/>
          <w:kern w:val="24"/>
        </w:rPr>
      </w:pPr>
      <w:r w:rsidRPr="0035215E">
        <w:rPr>
          <w:rFonts w:asciiTheme="majorBidi" w:hAnsiTheme="majorBidi" w:cstheme="majorBidi"/>
          <w:b/>
          <w:bCs/>
          <w:kern w:val="24"/>
        </w:rPr>
        <w:t>Contributions of other nations and cultures (like the Islamic and Arabic contributions)</w:t>
      </w:r>
      <w:r w:rsidRPr="0035215E">
        <w:rPr>
          <w:rFonts w:asciiTheme="majorBidi" w:hAnsiTheme="majorBidi" w:cstheme="majorBidi"/>
          <w:b/>
          <w:bCs/>
          <w:kern w:val="24"/>
          <w:rtl/>
        </w:rPr>
        <w:t xml:space="preserve"> مساهمه الأمم و الثقافات الأخرى كالثقافه الأسلامية و العربيه</w:t>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p>
    <w:p w:rsidR="005E31A1" w:rsidRPr="0035215E" w:rsidRDefault="005E31A1" w:rsidP="005E31A1">
      <w:pPr>
        <w:pStyle w:val="a4"/>
        <w:autoSpaceDE w:val="0"/>
        <w:autoSpaceDN w:val="0"/>
        <w:bidi w:val="0"/>
        <w:adjustRightInd w:val="0"/>
        <w:ind w:left="1080"/>
        <w:rPr>
          <w:rFonts w:asciiTheme="majorBidi" w:hAnsiTheme="majorBidi" w:cstheme="majorBidi"/>
          <w:b/>
          <w:bCs/>
          <w:color w:val="00B050"/>
          <w:kern w:val="24"/>
          <w:u w:val="single"/>
        </w:rPr>
      </w:pPr>
      <w:r w:rsidRPr="0035215E">
        <w:rPr>
          <w:rFonts w:asciiTheme="majorBidi" w:hAnsiTheme="majorBidi" w:cstheme="majorBidi"/>
          <w:b/>
          <w:bCs/>
          <w:color w:val="00B050"/>
          <w:kern w:val="24"/>
          <w:u w:val="single"/>
        </w:rPr>
        <w:t>Foundations and factors influencing the English Thought &amp; Culture</w:t>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p>
    <w:p w:rsidR="005E31A1" w:rsidRPr="0035215E" w:rsidRDefault="005E31A1" w:rsidP="005E31A1">
      <w:pPr>
        <w:pStyle w:val="a4"/>
        <w:autoSpaceDE w:val="0"/>
        <w:autoSpaceDN w:val="0"/>
        <w:bidi w:val="0"/>
        <w:adjustRightInd w:val="0"/>
        <w:ind w:left="1080"/>
        <w:rPr>
          <w:rFonts w:asciiTheme="majorBidi" w:hAnsiTheme="majorBidi" w:cstheme="majorBidi"/>
          <w:b/>
          <w:bCs/>
          <w:color w:val="FF0000"/>
          <w:kern w:val="24"/>
        </w:rPr>
      </w:pPr>
      <w:r w:rsidRPr="0035215E">
        <w:rPr>
          <w:rFonts w:asciiTheme="majorBidi" w:hAnsiTheme="majorBidi" w:cstheme="majorBidi"/>
          <w:b/>
          <w:bCs/>
          <w:color w:val="FF0000"/>
          <w:kern w:val="24"/>
        </w:rPr>
        <w:t>1- Invasions</w:t>
      </w:r>
      <w:r>
        <w:rPr>
          <w:rFonts w:asciiTheme="majorBidi" w:hAnsiTheme="majorBidi" w:cstheme="majorBidi" w:hint="cs"/>
          <w:b/>
          <w:bCs/>
          <w:color w:val="FF0000"/>
          <w:kern w:val="24"/>
          <w:rtl/>
        </w:rPr>
        <w:t xml:space="preserve">   </w:t>
      </w:r>
      <w:r w:rsidRPr="00BD653D">
        <w:rPr>
          <w:rFonts w:asciiTheme="majorBidi" w:hAnsiTheme="majorBidi" w:cstheme="majorBidi"/>
          <w:b/>
          <w:bCs/>
          <w:color w:val="C00000"/>
          <w:kern w:val="24"/>
          <w:rtl/>
        </w:rPr>
        <w:t>الغزوات</w:t>
      </w:r>
      <w:r>
        <w:rPr>
          <w:rFonts w:asciiTheme="majorBidi" w:hAnsiTheme="majorBidi" w:cstheme="majorBidi" w:hint="cs"/>
          <w:b/>
          <w:bCs/>
          <w:kern w:val="24"/>
          <w:rtl/>
        </w:rPr>
        <w:t xml:space="preserve"> :</w:t>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tl/>
        </w:rPr>
      </w:pPr>
      <w:r w:rsidRPr="0035215E">
        <w:rPr>
          <w:rFonts w:asciiTheme="majorBidi" w:hAnsiTheme="majorBidi" w:cstheme="majorBidi"/>
          <w:b/>
          <w:bCs/>
          <w:kern w:val="24"/>
        </w:rPr>
        <w:t>* Language affects thought and culture.</w:t>
      </w:r>
      <w:r>
        <w:rPr>
          <w:rFonts w:asciiTheme="majorBidi" w:hAnsiTheme="majorBidi" w:cstheme="majorBidi" w:hint="cs"/>
          <w:b/>
          <w:bCs/>
          <w:kern w:val="24"/>
          <w:rtl/>
        </w:rPr>
        <w:t xml:space="preserve"> تأثير اللغة على الفكر و الثقافه </w:t>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r w:rsidRPr="0035215E">
        <w:rPr>
          <w:rFonts w:asciiTheme="majorBidi" w:hAnsiTheme="majorBidi" w:cstheme="majorBidi"/>
          <w:b/>
          <w:bCs/>
          <w:kern w:val="24"/>
        </w:rPr>
        <w:t>* Origin and history of English.</w:t>
      </w:r>
      <w:r>
        <w:rPr>
          <w:rFonts w:asciiTheme="majorBidi" w:hAnsiTheme="majorBidi" w:cstheme="majorBidi" w:hint="cs"/>
          <w:b/>
          <w:bCs/>
          <w:kern w:val="24"/>
          <w:rtl/>
        </w:rPr>
        <w:t xml:space="preserve"> تاريخ و أصل اللغه الإنجليزية </w:t>
      </w:r>
    </w:p>
    <w:tbl>
      <w:tblPr>
        <w:tblStyle w:val="a8"/>
        <w:tblW w:w="0" w:type="auto"/>
        <w:tblInd w:w="108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A0"/>
      </w:tblPr>
      <w:tblGrid>
        <w:gridCol w:w="5166"/>
      </w:tblGrid>
      <w:tr w:rsidR="005E31A1" w:rsidRPr="0035215E" w:rsidTr="00B1769B">
        <w:tc>
          <w:tcPr>
            <w:tcW w:w="5166" w:type="dxa"/>
          </w:tcPr>
          <w:p w:rsidR="005E31A1" w:rsidRPr="0035215E" w:rsidRDefault="005E31A1" w:rsidP="00B1769B">
            <w:pPr>
              <w:pStyle w:val="a4"/>
              <w:autoSpaceDE w:val="0"/>
              <w:autoSpaceDN w:val="0"/>
              <w:bidi w:val="0"/>
              <w:adjustRightInd w:val="0"/>
              <w:ind w:left="0"/>
              <w:rPr>
                <w:rFonts w:asciiTheme="majorBidi" w:hAnsiTheme="majorBidi" w:cstheme="majorBidi"/>
                <w:b/>
                <w:bCs/>
                <w:kern w:val="24"/>
              </w:rPr>
            </w:pPr>
            <w:r w:rsidRPr="0035215E">
              <w:rPr>
                <w:rFonts w:asciiTheme="majorBidi" w:hAnsiTheme="majorBidi" w:cstheme="majorBidi"/>
                <w:b/>
                <w:bCs/>
                <w:noProof/>
                <w:kern w:val="24"/>
              </w:rPr>
              <w:drawing>
                <wp:inline distT="0" distB="0" distL="0" distR="0">
                  <wp:extent cx="2689285" cy="1495425"/>
                  <wp:effectExtent l="19050" t="0" r="0" b="0"/>
                  <wp:docPr id="3" name="صورة 0"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47" cstate="print">
                            <a:lum contrast="40000"/>
                          </a:blip>
                          <a:stretch>
                            <a:fillRect/>
                          </a:stretch>
                        </pic:blipFill>
                        <pic:spPr>
                          <a:xfrm>
                            <a:off x="0" y="0"/>
                            <a:ext cx="2688480" cy="1494977"/>
                          </a:xfrm>
                          <a:prstGeom prst="rect">
                            <a:avLst/>
                          </a:prstGeom>
                        </pic:spPr>
                      </pic:pic>
                    </a:graphicData>
                  </a:graphic>
                </wp:inline>
              </w:drawing>
            </w:r>
          </w:p>
        </w:tc>
      </w:tr>
    </w:tbl>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p>
    <w:p w:rsidR="005E31A1" w:rsidRPr="001048E4" w:rsidRDefault="005E31A1" w:rsidP="005E31A1">
      <w:pPr>
        <w:pStyle w:val="a4"/>
        <w:autoSpaceDE w:val="0"/>
        <w:autoSpaceDN w:val="0"/>
        <w:bidi w:val="0"/>
        <w:adjustRightInd w:val="0"/>
        <w:ind w:left="1080"/>
        <w:rPr>
          <w:rFonts w:asciiTheme="majorBidi" w:hAnsiTheme="majorBidi" w:cstheme="majorBidi"/>
          <w:b/>
          <w:bCs/>
          <w:color w:val="00B050"/>
          <w:kern w:val="24"/>
          <w:sz w:val="32"/>
          <w:szCs w:val="32"/>
          <w:u w:val="single"/>
        </w:rPr>
      </w:pPr>
      <w:r w:rsidRPr="001048E4">
        <w:rPr>
          <w:rFonts w:asciiTheme="majorBidi" w:hAnsiTheme="majorBidi" w:cstheme="majorBidi"/>
          <w:b/>
          <w:bCs/>
          <w:color w:val="00B050"/>
          <w:kern w:val="24"/>
          <w:sz w:val="32"/>
          <w:szCs w:val="32"/>
          <w:u w:val="single"/>
        </w:rPr>
        <w:t>Germanic Invasions</w:t>
      </w:r>
      <w:r w:rsidRPr="001048E4">
        <w:rPr>
          <w:rFonts w:asciiTheme="majorBidi" w:hAnsiTheme="majorBidi" w:cstheme="majorBidi" w:hint="cs"/>
          <w:b/>
          <w:bCs/>
          <w:color w:val="92D050"/>
          <w:kern w:val="24"/>
          <w:sz w:val="32"/>
          <w:szCs w:val="32"/>
          <w:rtl/>
        </w:rPr>
        <w:t xml:space="preserve"> الغزو الجرماني </w:t>
      </w:r>
      <w:r w:rsidRPr="001048E4">
        <w:rPr>
          <w:rFonts w:asciiTheme="majorBidi" w:hAnsiTheme="majorBidi" w:cstheme="majorBidi" w:hint="cs"/>
          <w:b/>
          <w:bCs/>
          <w:color w:val="00B050"/>
          <w:kern w:val="24"/>
          <w:sz w:val="32"/>
          <w:szCs w:val="32"/>
          <w:rtl/>
        </w:rPr>
        <w:t>:</w:t>
      </w:r>
    </w:p>
    <w:tbl>
      <w:tblPr>
        <w:tblStyle w:val="a8"/>
        <w:tblW w:w="0" w:type="auto"/>
        <w:tblInd w:w="108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A0"/>
      </w:tblPr>
      <w:tblGrid>
        <w:gridCol w:w="7817"/>
      </w:tblGrid>
      <w:tr w:rsidR="005E31A1" w:rsidRPr="0035215E" w:rsidTr="00B1769B">
        <w:tc>
          <w:tcPr>
            <w:tcW w:w="7817" w:type="dxa"/>
          </w:tcPr>
          <w:p w:rsidR="005E31A1" w:rsidRPr="0035215E" w:rsidRDefault="005E31A1" w:rsidP="00B1769B">
            <w:pPr>
              <w:pStyle w:val="a4"/>
              <w:autoSpaceDE w:val="0"/>
              <w:autoSpaceDN w:val="0"/>
              <w:bidi w:val="0"/>
              <w:adjustRightInd w:val="0"/>
              <w:ind w:left="0"/>
              <w:rPr>
                <w:rFonts w:asciiTheme="majorBidi" w:hAnsiTheme="majorBidi" w:cstheme="majorBidi"/>
                <w:b/>
                <w:bCs/>
                <w:kern w:val="24"/>
              </w:rPr>
            </w:pPr>
            <w:r w:rsidRPr="0035215E">
              <w:rPr>
                <w:rFonts w:asciiTheme="majorBidi" w:hAnsiTheme="majorBidi" w:cstheme="majorBidi"/>
                <w:b/>
                <w:bCs/>
                <w:noProof/>
                <w:kern w:val="24"/>
              </w:rPr>
              <w:drawing>
                <wp:inline distT="0" distB="0" distL="0" distR="0">
                  <wp:extent cx="4773241" cy="2581275"/>
                  <wp:effectExtent l="19050" t="0" r="8309" b="0"/>
                  <wp:docPr id="8" name="صورة 1" descr="صورة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4.jpg"/>
                          <pic:cNvPicPr/>
                        </pic:nvPicPr>
                        <pic:blipFill>
                          <a:blip r:embed="rId48" cstate="print"/>
                          <a:stretch>
                            <a:fillRect/>
                          </a:stretch>
                        </pic:blipFill>
                        <pic:spPr>
                          <a:xfrm>
                            <a:off x="0" y="0"/>
                            <a:ext cx="4781887" cy="2585951"/>
                          </a:xfrm>
                          <a:prstGeom prst="rect">
                            <a:avLst/>
                          </a:prstGeom>
                        </pic:spPr>
                      </pic:pic>
                    </a:graphicData>
                  </a:graphic>
                </wp:inline>
              </w:drawing>
            </w:r>
          </w:p>
        </w:tc>
      </w:tr>
    </w:tbl>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p>
    <w:p w:rsidR="005E31A1" w:rsidRPr="001048E4" w:rsidRDefault="005E31A1" w:rsidP="00677322">
      <w:pPr>
        <w:pStyle w:val="a4"/>
        <w:numPr>
          <w:ilvl w:val="0"/>
          <w:numId w:val="9"/>
        </w:numPr>
        <w:autoSpaceDE w:val="0"/>
        <w:autoSpaceDN w:val="0"/>
        <w:bidi w:val="0"/>
        <w:adjustRightInd w:val="0"/>
        <w:spacing w:after="200" w:line="276" w:lineRule="auto"/>
        <w:ind w:left="0" w:firstLine="0"/>
        <w:rPr>
          <w:rFonts w:asciiTheme="majorBidi" w:hAnsiTheme="majorBidi" w:cstheme="majorBidi"/>
          <w:b/>
          <w:bCs/>
          <w:kern w:val="24"/>
          <w:sz w:val="22"/>
          <w:szCs w:val="22"/>
        </w:rPr>
      </w:pPr>
      <w:r w:rsidRPr="0035215E">
        <w:rPr>
          <w:rFonts w:asciiTheme="majorBidi" w:hAnsiTheme="majorBidi" w:cstheme="majorBidi"/>
          <w:b/>
          <w:bCs/>
          <w:kern w:val="24"/>
          <w:lang w:val="en-GB"/>
        </w:rPr>
        <w:t>Germanic invaders entered Britain on the east and south coasts in the 5th century</w:t>
      </w:r>
      <w:r>
        <w:rPr>
          <w:rFonts w:asciiTheme="majorBidi" w:hAnsiTheme="majorBidi" w:cstheme="majorBidi" w:hint="cs"/>
          <w:b/>
          <w:bCs/>
          <w:kern w:val="24"/>
          <w:rtl/>
          <w:lang w:val="en-GB"/>
        </w:rPr>
        <w:t xml:space="preserve"> </w:t>
      </w:r>
      <w:r w:rsidRPr="007D1AB9">
        <w:rPr>
          <w:rFonts w:asciiTheme="majorBidi" w:hAnsiTheme="majorBidi" w:cstheme="majorBidi"/>
          <w:b/>
          <w:bCs/>
          <w:kern w:val="24"/>
          <w:sz w:val="22"/>
          <w:szCs w:val="22"/>
          <w:lang w:val="en-GB"/>
        </w:rPr>
        <w:t>.</w:t>
      </w:r>
      <w:r>
        <w:rPr>
          <w:rFonts w:asciiTheme="majorBidi" w:hAnsiTheme="majorBidi" w:cstheme="majorBidi" w:hint="cs"/>
          <w:b/>
          <w:bCs/>
          <w:kern w:val="24"/>
          <w:sz w:val="22"/>
          <w:szCs w:val="22"/>
          <w:rtl/>
          <w:lang w:val="en-GB"/>
        </w:rPr>
        <w:t xml:space="preserve">  </w:t>
      </w:r>
    </w:p>
    <w:p w:rsidR="005E31A1" w:rsidRPr="001048E4" w:rsidRDefault="005E31A1" w:rsidP="00677322">
      <w:pPr>
        <w:autoSpaceDE w:val="0"/>
        <w:autoSpaceDN w:val="0"/>
        <w:bidi w:val="0"/>
        <w:adjustRightInd w:val="0"/>
        <w:spacing w:after="200" w:line="276" w:lineRule="auto"/>
        <w:jc w:val="right"/>
        <w:rPr>
          <w:rFonts w:asciiTheme="majorBidi" w:hAnsiTheme="majorBidi" w:cstheme="majorBidi"/>
          <w:b/>
          <w:bCs/>
          <w:kern w:val="24"/>
        </w:rPr>
      </w:pPr>
      <w:r w:rsidRPr="001048E4">
        <w:rPr>
          <w:rFonts w:asciiTheme="majorBidi" w:hAnsiTheme="majorBidi" w:cstheme="majorBidi" w:hint="cs"/>
          <w:b/>
          <w:bCs/>
          <w:kern w:val="24"/>
          <w:rtl/>
          <w:lang w:val="en-GB"/>
        </w:rPr>
        <w:t xml:space="preserve"> دخل الغزاه الجرمانيون بريطانيا من الساحلي الشرقي و الجنوبي في القرن الخامس</w:t>
      </w:r>
    </w:p>
    <w:p w:rsidR="005E31A1" w:rsidRDefault="005E31A1" w:rsidP="00677322">
      <w:pPr>
        <w:pStyle w:val="a4"/>
        <w:numPr>
          <w:ilvl w:val="0"/>
          <w:numId w:val="9"/>
        </w:numPr>
        <w:autoSpaceDE w:val="0"/>
        <w:autoSpaceDN w:val="0"/>
        <w:bidi w:val="0"/>
        <w:adjustRightInd w:val="0"/>
        <w:spacing w:after="200" w:line="276" w:lineRule="auto"/>
        <w:ind w:left="0" w:firstLine="0"/>
        <w:rPr>
          <w:rFonts w:asciiTheme="majorBidi" w:hAnsiTheme="majorBidi" w:cstheme="majorBidi"/>
          <w:b/>
          <w:bCs/>
          <w:kern w:val="24"/>
        </w:rPr>
      </w:pPr>
      <w:r w:rsidRPr="0035215E">
        <w:rPr>
          <w:rFonts w:asciiTheme="majorBidi" w:hAnsiTheme="majorBidi" w:cstheme="majorBidi"/>
          <w:b/>
          <w:bCs/>
          <w:kern w:val="24"/>
        </w:rPr>
        <w:lastRenderedPageBreak/>
        <w:t>Many cultural, social, economic,  military and political events led to the development of  English from its Germanic roots.</w:t>
      </w:r>
    </w:p>
    <w:p w:rsidR="005E31A1" w:rsidRDefault="005E31A1" w:rsidP="00677322">
      <w:pPr>
        <w:autoSpaceDE w:val="0"/>
        <w:autoSpaceDN w:val="0"/>
        <w:bidi w:val="0"/>
        <w:adjustRightInd w:val="0"/>
        <w:spacing w:after="200" w:line="276" w:lineRule="auto"/>
        <w:rPr>
          <w:rFonts w:asciiTheme="majorBidi" w:hAnsiTheme="majorBidi" w:cstheme="majorBidi"/>
          <w:b/>
          <w:bCs/>
          <w:kern w:val="24"/>
        </w:rPr>
      </w:pPr>
      <w:r w:rsidRPr="008151F7">
        <w:rPr>
          <w:rFonts w:asciiTheme="majorBidi" w:hAnsiTheme="majorBidi" w:cstheme="majorBidi" w:hint="cs"/>
          <w:b/>
          <w:bCs/>
          <w:kern w:val="24"/>
          <w:rtl/>
        </w:rPr>
        <w:t>أدت الكثير من الأحداث</w:t>
      </w:r>
      <w:r>
        <w:rPr>
          <w:rFonts w:asciiTheme="majorBidi" w:hAnsiTheme="majorBidi" w:cstheme="majorBidi" w:hint="cs"/>
          <w:b/>
          <w:bCs/>
          <w:kern w:val="24"/>
          <w:rtl/>
        </w:rPr>
        <w:t xml:space="preserve"> الثقافيه , الإجتماعيه , الإقتصاديه , العسكريه و السياسيه إلى نشوء اللغة الإنجليزيه من أصول و جذور جرمانيه </w:t>
      </w:r>
      <w:r w:rsidRPr="0035215E">
        <w:rPr>
          <w:rFonts w:asciiTheme="majorBidi" w:hAnsiTheme="majorBidi" w:cstheme="majorBidi"/>
          <w:b/>
          <w:bCs/>
          <w:kern w:val="24"/>
        </w:rPr>
        <w:t>English originated as a common language of West Germanic tribes (Angles, Saxons and Jutes) who invaded and populated Britain.</w:t>
      </w:r>
    </w:p>
    <w:p w:rsidR="005E31A1" w:rsidRDefault="005E31A1" w:rsidP="00677322">
      <w:pPr>
        <w:autoSpaceDE w:val="0"/>
        <w:autoSpaceDN w:val="0"/>
        <w:bidi w:val="0"/>
        <w:adjustRightInd w:val="0"/>
        <w:spacing w:after="200" w:line="276" w:lineRule="auto"/>
        <w:jc w:val="right"/>
        <w:rPr>
          <w:rFonts w:asciiTheme="majorBidi" w:hAnsiTheme="majorBidi" w:cstheme="majorBidi"/>
          <w:b/>
          <w:bCs/>
          <w:kern w:val="24"/>
          <w:rtl/>
        </w:rPr>
      </w:pPr>
      <w:r>
        <w:rPr>
          <w:rFonts w:asciiTheme="majorBidi" w:hAnsiTheme="majorBidi" w:cstheme="majorBidi" w:hint="cs"/>
          <w:b/>
          <w:bCs/>
          <w:kern w:val="24"/>
          <w:rtl/>
        </w:rPr>
        <w:t>نشأت الإنجليزية كلغة مشتركه للقبائل الجرمانيه الغربيه كالجوتس و الساكسن و الأنجلس و الذين</w:t>
      </w:r>
    </w:p>
    <w:p w:rsidR="005E31A1" w:rsidRPr="005C7915" w:rsidRDefault="005E31A1" w:rsidP="00677322">
      <w:pPr>
        <w:autoSpaceDE w:val="0"/>
        <w:autoSpaceDN w:val="0"/>
        <w:bidi w:val="0"/>
        <w:adjustRightInd w:val="0"/>
        <w:spacing w:after="200" w:line="276" w:lineRule="auto"/>
        <w:jc w:val="right"/>
        <w:rPr>
          <w:rFonts w:asciiTheme="majorBidi" w:hAnsiTheme="majorBidi" w:cstheme="majorBidi"/>
          <w:b/>
          <w:bCs/>
          <w:kern w:val="24"/>
        </w:rPr>
      </w:pPr>
      <w:r>
        <w:rPr>
          <w:rFonts w:asciiTheme="majorBidi" w:hAnsiTheme="majorBidi" w:cstheme="majorBidi" w:hint="cs"/>
          <w:b/>
          <w:bCs/>
          <w:kern w:val="24"/>
          <w:rtl/>
        </w:rPr>
        <w:t xml:space="preserve"> هم بدورهم غزوا بريطانيا و عمّروها .</w:t>
      </w:r>
    </w:p>
    <w:p w:rsidR="005E31A1" w:rsidRPr="00677322" w:rsidRDefault="005E31A1" w:rsidP="00677322">
      <w:pPr>
        <w:autoSpaceDE w:val="0"/>
        <w:autoSpaceDN w:val="0"/>
        <w:bidi w:val="0"/>
        <w:adjustRightInd w:val="0"/>
        <w:rPr>
          <w:rFonts w:asciiTheme="majorBidi" w:hAnsiTheme="majorBidi" w:cstheme="majorBidi"/>
          <w:b/>
          <w:bCs/>
          <w:color w:val="00B050"/>
          <w:kern w:val="24"/>
          <w:sz w:val="32"/>
          <w:szCs w:val="32"/>
          <w:u w:val="single"/>
          <w:rtl/>
        </w:rPr>
      </w:pPr>
    </w:p>
    <w:p w:rsidR="005E31A1" w:rsidRPr="00053BB3" w:rsidRDefault="005E31A1" w:rsidP="005E31A1">
      <w:pPr>
        <w:pStyle w:val="a4"/>
        <w:autoSpaceDE w:val="0"/>
        <w:autoSpaceDN w:val="0"/>
        <w:bidi w:val="0"/>
        <w:adjustRightInd w:val="0"/>
        <w:ind w:left="1080"/>
        <w:rPr>
          <w:rFonts w:asciiTheme="majorBidi" w:hAnsiTheme="majorBidi" w:cstheme="majorBidi"/>
          <w:b/>
          <w:bCs/>
          <w:color w:val="00B050"/>
          <w:kern w:val="24"/>
          <w:sz w:val="32"/>
          <w:szCs w:val="32"/>
          <w:u w:val="single"/>
        </w:rPr>
      </w:pPr>
      <w:r w:rsidRPr="00053BB3">
        <w:rPr>
          <w:rFonts w:asciiTheme="majorBidi" w:hAnsiTheme="majorBidi" w:cstheme="majorBidi"/>
          <w:b/>
          <w:bCs/>
          <w:color w:val="00B050"/>
          <w:kern w:val="24"/>
          <w:sz w:val="32"/>
          <w:szCs w:val="32"/>
          <w:u w:val="single"/>
        </w:rPr>
        <w:t>Origin and history of English</w:t>
      </w:r>
      <w:r w:rsidRPr="00053BB3">
        <w:rPr>
          <w:rFonts w:asciiTheme="majorBidi" w:hAnsiTheme="majorBidi" w:cstheme="majorBidi" w:hint="cs"/>
          <w:b/>
          <w:bCs/>
          <w:color w:val="92D050"/>
          <w:kern w:val="24"/>
          <w:sz w:val="32"/>
          <w:szCs w:val="32"/>
          <w:rtl/>
        </w:rPr>
        <w:t xml:space="preserve"> تاريخ الإنجليزية و أصلها </w:t>
      </w:r>
      <w:r>
        <w:rPr>
          <w:rFonts w:asciiTheme="majorBidi" w:hAnsiTheme="majorBidi" w:cstheme="majorBidi" w:hint="cs"/>
          <w:b/>
          <w:bCs/>
          <w:color w:val="00B050"/>
          <w:kern w:val="24"/>
          <w:sz w:val="32"/>
          <w:szCs w:val="32"/>
          <w:u w:val="single"/>
          <w:rtl/>
        </w:rPr>
        <w:t>:</w:t>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tl/>
        </w:rPr>
      </w:pPr>
      <w:r w:rsidRPr="0035215E">
        <w:rPr>
          <w:rFonts w:asciiTheme="majorBidi" w:hAnsiTheme="majorBidi" w:cstheme="majorBidi"/>
          <w:b/>
          <w:bCs/>
          <w:noProof/>
          <w:kern w:val="24"/>
          <w:rtl/>
        </w:rPr>
        <w:drawing>
          <wp:anchor distT="0" distB="0" distL="114300" distR="114300" simplePos="0" relativeHeight="251661312" behindDoc="0" locked="0" layoutInCell="1" allowOverlap="1">
            <wp:simplePos x="0" y="0"/>
            <wp:positionH relativeFrom="column">
              <wp:posOffset>36195</wp:posOffset>
            </wp:positionH>
            <wp:positionV relativeFrom="paragraph">
              <wp:posOffset>112395</wp:posOffset>
            </wp:positionV>
            <wp:extent cx="5191125" cy="2228850"/>
            <wp:effectExtent l="19050" t="0" r="9525" b="0"/>
            <wp:wrapNone/>
            <wp:docPr id="9" name="صورة 2" descr="صورة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5.jpg"/>
                    <pic:cNvPicPr/>
                  </pic:nvPicPr>
                  <pic:blipFill>
                    <a:blip r:embed="rId49" cstate="print"/>
                    <a:srcRect l="895" t="2740" r="1267"/>
                    <a:stretch>
                      <a:fillRect/>
                    </a:stretch>
                  </pic:blipFill>
                  <pic:spPr>
                    <a:xfrm>
                      <a:off x="0" y="0"/>
                      <a:ext cx="5191125" cy="2228850"/>
                    </a:xfrm>
                    <a:prstGeom prst="rect">
                      <a:avLst/>
                    </a:prstGeom>
                  </pic:spPr>
                </pic:pic>
              </a:graphicData>
            </a:graphic>
          </wp:anchor>
        </w:drawing>
      </w: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Pr>
      </w:pPr>
    </w:p>
    <w:p w:rsidR="005E31A1" w:rsidRPr="0035215E" w:rsidRDefault="005E31A1" w:rsidP="005E31A1">
      <w:pPr>
        <w:pStyle w:val="a4"/>
        <w:autoSpaceDE w:val="0"/>
        <w:autoSpaceDN w:val="0"/>
        <w:bidi w:val="0"/>
        <w:adjustRightInd w:val="0"/>
        <w:ind w:left="1080"/>
        <w:rPr>
          <w:rFonts w:asciiTheme="majorBidi" w:hAnsiTheme="majorBidi" w:cstheme="majorBidi"/>
          <w:b/>
          <w:bCs/>
          <w:kern w:val="24"/>
          <w:rtl/>
        </w:rPr>
      </w:pPr>
    </w:p>
    <w:p w:rsidR="005E31A1" w:rsidRPr="0035215E" w:rsidRDefault="005E31A1" w:rsidP="005E31A1">
      <w:pPr>
        <w:autoSpaceDE w:val="0"/>
        <w:autoSpaceDN w:val="0"/>
        <w:bidi w:val="0"/>
        <w:adjustRightInd w:val="0"/>
        <w:rPr>
          <w:rFonts w:asciiTheme="majorBidi" w:hAnsiTheme="majorBidi" w:cstheme="majorBidi"/>
          <w:b/>
          <w:bCs/>
          <w:kern w:val="24"/>
        </w:rPr>
      </w:pPr>
    </w:p>
    <w:p w:rsidR="005E31A1" w:rsidRPr="0035215E" w:rsidRDefault="005E31A1" w:rsidP="005E31A1">
      <w:pPr>
        <w:autoSpaceDE w:val="0"/>
        <w:autoSpaceDN w:val="0"/>
        <w:bidi w:val="0"/>
        <w:adjustRightInd w:val="0"/>
        <w:rPr>
          <w:rFonts w:asciiTheme="majorBidi" w:hAnsiTheme="majorBidi" w:cstheme="majorBidi"/>
          <w:b/>
          <w:bCs/>
          <w:kern w:val="24"/>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B1769B" w:rsidRPr="00677322" w:rsidRDefault="00B1769B" w:rsidP="00B1769B">
      <w:pPr>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831001" w:rsidP="005E31A1">
      <w:pPr>
        <w:pStyle w:val="a4"/>
        <w:autoSpaceDE w:val="0"/>
        <w:autoSpaceDN w:val="0"/>
        <w:bidi w:val="0"/>
        <w:adjustRightInd w:val="0"/>
        <w:rPr>
          <w:rFonts w:asciiTheme="majorBidi" w:hAnsiTheme="majorBidi" w:cstheme="majorBidi"/>
          <w:b/>
          <w:bCs/>
          <w:color w:val="CC00FF"/>
          <w:kern w:val="24"/>
          <w:lang w:val="en-GB"/>
        </w:rPr>
      </w:pPr>
      <w:r>
        <w:rPr>
          <w:rFonts w:asciiTheme="majorBidi" w:hAnsiTheme="majorBidi" w:cstheme="majorBidi"/>
          <w:b/>
          <w:bCs/>
          <w:noProof/>
          <w:color w:val="CC00FF"/>
          <w:kern w:val="24"/>
        </w:rPr>
        <w:pict>
          <v:rect id="_x0000_s1026" style="position:absolute;left:0;text-align:left;margin-left:-1.5pt;margin-top:-10.2pt;width:154.5pt;height:350.25pt;z-index:251663360" fillcolor="#c2d69b [1942]" strokecolor="#c2d69b [1942]" strokeweight="1pt">
            <v:fill color2="#eaf1dd [662]" angle="-45" focus="-50%" type="gradient"/>
            <v:shadow on="t" type="perspective" color="#4e6128 [1606]" opacity=".5" offset="1pt" offset2="-3pt"/>
            <v:textbox style="mso-next-textbox:#_x0000_s1026">
              <w:txbxContent>
                <w:p w:rsidR="00DC5BF5"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الكلتز</w:t>
                  </w:r>
                  <w:r>
                    <w:rPr>
                      <w:rFonts w:asciiTheme="majorBidi" w:hAnsiTheme="majorBidi" w:cstheme="majorBidi" w:hint="cs"/>
                      <w:b/>
                      <w:bCs/>
                      <w:color w:val="000000" w:themeColor="text1"/>
                      <w:kern w:val="24"/>
                      <w:rtl/>
                      <w:lang w:val="en-GB"/>
                    </w:rPr>
                    <w:t>/</w:t>
                  </w:r>
                </w:p>
                <w:p w:rsidR="00DC5BF5"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الرومان</w:t>
                  </w:r>
                </w:p>
                <w:p w:rsidR="00DC5BF5" w:rsidRDefault="00DC5BF5" w:rsidP="005E31A1">
                  <w:pPr>
                    <w:jc w:val="both"/>
                    <w:rPr>
                      <w:rtl/>
                    </w:rPr>
                  </w:pPr>
                  <w:r>
                    <w:rPr>
                      <w:rFonts w:hint="cs"/>
                      <w:rtl/>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lang w:val="en-GB"/>
                    </w:rPr>
                  </w:pP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الأنجلوساكسون</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الجوتز</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الفايكنجز</w:t>
                  </w:r>
                </w:p>
                <w:p w:rsidR="00DC5BF5" w:rsidRDefault="00DC5BF5" w:rsidP="005E31A1">
                  <w:pPr>
                    <w:jc w:val="both"/>
                    <w:rPr>
                      <w:rtl/>
                    </w:rPr>
                  </w:pPr>
                  <w:r>
                    <w:rPr>
                      <w:rFonts w:hint="cs"/>
                      <w:rtl/>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النورمان</w:t>
                  </w:r>
                  <w:r>
                    <w:rPr>
                      <w:rFonts w:asciiTheme="majorBidi" w:hAnsiTheme="majorBidi" w:cstheme="majorBidi" w:hint="cs"/>
                      <w:b/>
                      <w:bCs/>
                      <w:color w:val="000000" w:themeColor="text1"/>
                      <w:kern w:val="24"/>
                      <w:rtl/>
                      <w:lang w:val="en-GB"/>
                    </w:rPr>
                    <w:t>/</w:t>
                  </w:r>
                </w:p>
                <w:p w:rsidR="00DC5BF5"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الفرنسيين</w:t>
                  </w:r>
                </w:p>
                <w:p w:rsidR="00DC5BF5" w:rsidRDefault="00DC5BF5" w:rsidP="005E31A1">
                  <w:pPr>
                    <w:jc w:val="both"/>
                    <w:rPr>
                      <w:rtl/>
                    </w:rPr>
                  </w:pPr>
                  <w:r>
                    <w:rPr>
                      <w:rFonts w:hint="cs"/>
                      <w:rtl/>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p>
                <w:p w:rsidR="00DC5BF5" w:rsidRPr="000B790F" w:rsidRDefault="00DC5BF5" w:rsidP="005E31A1">
                  <w:pPr>
                    <w:pStyle w:val="a4"/>
                    <w:autoSpaceDE w:val="0"/>
                    <w:autoSpaceDN w:val="0"/>
                    <w:adjustRightInd w:val="0"/>
                    <w:rPr>
                      <w:rFonts w:asciiTheme="majorBidi" w:hAnsiTheme="majorBidi" w:cstheme="majorBidi"/>
                      <w:color w:val="000000" w:themeColor="text1"/>
                      <w:kern w:val="24"/>
                      <w:sz w:val="22"/>
                      <w:szCs w:val="22"/>
                      <w:rtl/>
                      <w:lang w:val="en-GB"/>
                    </w:rPr>
                  </w:pPr>
                  <w:r w:rsidRPr="000B790F">
                    <w:rPr>
                      <w:rFonts w:asciiTheme="majorBidi" w:hAnsiTheme="majorBidi" w:cstheme="majorBidi" w:hint="cs"/>
                      <w:color w:val="000000" w:themeColor="text1"/>
                      <w:kern w:val="24"/>
                      <w:sz w:val="22"/>
                      <w:szCs w:val="22"/>
                      <w:rtl/>
                      <w:lang w:val="en-GB"/>
                    </w:rPr>
                    <w:t>التغير الكبير في نطق أحرف العله</w:t>
                  </w:r>
                  <w:r>
                    <w:rPr>
                      <w:rFonts w:asciiTheme="majorBidi" w:hAnsiTheme="majorBidi" w:cstheme="majorBidi" w:hint="cs"/>
                      <w:color w:val="000000" w:themeColor="text1"/>
                      <w:kern w:val="24"/>
                      <w:sz w:val="22"/>
                      <w:szCs w:val="22"/>
                      <w:rtl/>
                      <w:lang w:val="en-GB"/>
                    </w:rPr>
                    <w:t>/</w:t>
                  </w:r>
                </w:p>
                <w:p w:rsidR="00DC5BF5" w:rsidRPr="00785628" w:rsidRDefault="00DC5BF5" w:rsidP="005E31A1">
                  <w:pPr>
                    <w:pStyle w:val="a4"/>
                    <w:autoSpaceDE w:val="0"/>
                    <w:autoSpaceDN w:val="0"/>
                    <w:adjustRightInd w:val="0"/>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النهضه</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التجاره العالمية</w:t>
                  </w:r>
                </w:p>
                <w:p w:rsidR="00DC5BF5" w:rsidRDefault="00DC5BF5" w:rsidP="005E31A1">
                  <w:pPr>
                    <w:jc w:val="both"/>
                    <w:rPr>
                      <w:rtl/>
                    </w:rPr>
                  </w:pPr>
                  <w:r>
                    <w:rPr>
                      <w:rFonts w:hint="cs"/>
                      <w:rtl/>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النهضه الصناعيه</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الإستعمار</w:t>
                  </w:r>
                </w:p>
                <w:p w:rsidR="00DC5BF5" w:rsidRDefault="00DC5BF5" w:rsidP="005E31A1">
                  <w:pPr>
                    <w:jc w:val="both"/>
                    <w:rPr>
                      <w:rtl/>
                    </w:rPr>
                  </w:pPr>
                  <w:r>
                    <w:rPr>
                      <w:rFonts w:hint="cs"/>
                      <w:rtl/>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التكنولوجيا</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rtl/>
                      <w:lang w:val="en-GB"/>
                    </w:rPr>
                  </w:pPr>
                  <w:r w:rsidRPr="00785628">
                    <w:rPr>
                      <w:rFonts w:asciiTheme="majorBidi" w:hAnsiTheme="majorBidi" w:cstheme="majorBidi" w:hint="cs"/>
                      <w:b/>
                      <w:bCs/>
                      <w:color w:val="000000" w:themeColor="text1"/>
                      <w:kern w:val="24"/>
                      <w:rtl/>
                      <w:lang w:val="en-GB"/>
                    </w:rPr>
                    <w:t>اللغة الإصطلاحية</w:t>
                  </w:r>
                  <w:r>
                    <w:rPr>
                      <w:rFonts w:asciiTheme="majorBidi" w:hAnsiTheme="majorBidi" w:cstheme="majorBidi" w:hint="cs"/>
                      <w:b/>
                      <w:bCs/>
                      <w:color w:val="000000" w:themeColor="text1"/>
                      <w:kern w:val="24"/>
                      <w:rtl/>
                      <w:lang w:val="en-GB"/>
                    </w:rPr>
                    <w:t>/</w:t>
                  </w:r>
                </w:p>
                <w:p w:rsidR="00DC5BF5" w:rsidRPr="00785628" w:rsidRDefault="00DC5BF5" w:rsidP="005E31A1">
                  <w:pPr>
                    <w:pStyle w:val="a4"/>
                    <w:autoSpaceDE w:val="0"/>
                    <w:autoSpaceDN w:val="0"/>
                    <w:adjustRightInd w:val="0"/>
                    <w:jc w:val="both"/>
                    <w:rPr>
                      <w:rFonts w:asciiTheme="majorBidi" w:hAnsiTheme="majorBidi" w:cstheme="majorBidi"/>
                      <w:b/>
                      <w:bCs/>
                      <w:color w:val="000000" w:themeColor="text1"/>
                      <w:kern w:val="24"/>
                      <w:lang w:val="en-GB"/>
                    </w:rPr>
                  </w:pPr>
                  <w:r w:rsidRPr="00785628">
                    <w:rPr>
                      <w:rFonts w:asciiTheme="majorBidi" w:hAnsiTheme="majorBidi" w:cstheme="majorBidi" w:hint="cs"/>
                      <w:b/>
                      <w:bCs/>
                      <w:color w:val="000000" w:themeColor="text1"/>
                      <w:kern w:val="24"/>
                      <w:rtl/>
                      <w:lang w:val="en-GB"/>
                    </w:rPr>
                    <w:t>العامية / لغة الشارع</w:t>
                  </w:r>
                </w:p>
                <w:p w:rsidR="00DC5BF5" w:rsidRPr="00785628" w:rsidRDefault="00DC5BF5" w:rsidP="005E31A1">
                  <w:pPr>
                    <w:jc w:val="both"/>
                    <w:rPr>
                      <w:b/>
                      <w:bCs/>
                      <w:color w:val="000000" w:themeColor="text1"/>
                      <w:lang w:val="en-GB"/>
                    </w:rPr>
                  </w:pPr>
                </w:p>
              </w:txbxContent>
            </v:textbox>
          </v:rect>
        </w:pict>
      </w:r>
      <w:r w:rsidR="005E31A1">
        <w:rPr>
          <w:rFonts w:asciiTheme="majorBidi" w:hAnsiTheme="majorBidi" w:cstheme="majorBidi"/>
          <w:b/>
          <w:bCs/>
          <w:noProof/>
          <w:color w:val="CC00FF"/>
          <w:kern w:val="24"/>
        </w:rPr>
        <w:drawing>
          <wp:anchor distT="0" distB="0" distL="114300" distR="114300" simplePos="0" relativeHeight="251662336" behindDoc="0" locked="0" layoutInCell="1" allowOverlap="1">
            <wp:simplePos x="0" y="0"/>
            <wp:positionH relativeFrom="column">
              <wp:posOffset>1912620</wp:posOffset>
            </wp:positionH>
            <wp:positionV relativeFrom="paragraph">
              <wp:posOffset>-153035</wp:posOffset>
            </wp:positionV>
            <wp:extent cx="2932430" cy="4457700"/>
            <wp:effectExtent l="19050" t="0" r="1270" b="0"/>
            <wp:wrapNone/>
            <wp:docPr id="10" name="صورة 3" descr="صورة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6.jpg"/>
                    <pic:cNvPicPr/>
                  </pic:nvPicPr>
                  <pic:blipFill>
                    <a:blip r:embed="rId50" cstate="print">
                      <a:clrChange>
                        <a:clrFrom>
                          <a:srgbClr val="BEFFBD"/>
                        </a:clrFrom>
                        <a:clrTo>
                          <a:srgbClr val="BEFFBD">
                            <a:alpha val="0"/>
                          </a:srgbClr>
                        </a:clrTo>
                      </a:clrChange>
                    </a:blip>
                    <a:stretch>
                      <a:fillRect/>
                    </a:stretch>
                  </pic:blipFill>
                  <pic:spPr>
                    <a:xfrm>
                      <a:off x="0" y="0"/>
                      <a:ext cx="2932430" cy="4457700"/>
                    </a:xfrm>
                    <a:prstGeom prst="rect">
                      <a:avLst/>
                    </a:prstGeom>
                  </pic:spPr>
                </pic:pic>
              </a:graphicData>
            </a:graphic>
          </wp:anchor>
        </w:drawing>
      </w:r>
      <w:r>
        <w:rPr>
          <w:rFonts w:asciiTheme="majorBidi" w:hAnsiTheme="majorBidi" w:cstheme="majorBidi"/>
          <w:b/>
          <w:bCs/>
          <w:noProof/>
          <w:color w:val="CC00FF"/>
          <w:kern w:val="24"/>
        </w:rPr>
        <w:pict>
          <v:rect id="_x0000_s1027" style="position:absolute;left:0;text-align:left;margin-left:384pt;margin-top:-10.2pt;width:135pt;height:345.75pt;z-index:251664384;mso-position-horizontal-relative:text;mso-position-vertical-relative:text" fillcolor="#c2d69b [1942]" strokecolor="#c2d69b [1942]" strokeweight="1pt">
            <v:fill color2="#eaf1dd [662]" angle="-45" focus="-50%" type="gradient"/>
            <v:shadow on="t" type="perspective" color="#4e6128 [1606]" opacity=".5" offset="1pt" offset2="-3pt"/>
            <v:textbox style="mso-next-textbox:#_x0000_s1027">
              <w:txbxContent>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أندو اوروبيان / الجرمانيه / أولد فريزيان</w:t>
                  </w: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w:t>
                  </w:r>
                </w:p>
                <w:p w:rsidR="00DC5BF5" w:rsidRPr="0007032E" w:rsidRDefault="00DC5BF5" w:rsidP="005E31A1">
                  <w:pPr>
                    <w:jc w:val="center"/>
                    <w:rPr>
                      <w:b/>
                      <w:bCs/>
                      <w:rtl/>
                    </w:rPr>
                  </w:pPr>
                  <w:r w:rsidRPr="0007032E">
                    <w:rPr>
                      <w:rFonts w:hint="cs"/>
                      <w:b/>
                      <w:bCs/>
                      <w:rtl/>
                    </w:rPr>
                    <w:t>الأنجليزية القديمه / الإنجلوساكسونيه</w:t>
                  </w: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w:t>
                  </w: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الإنجليزية الوسطى</w:t>
                  </w: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w:t>
                  </w: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الإنجليزية الحديثة المبكرة</w:t>
                  </w:r>
                </w:p>
                <w:p w:rsidR="00DC5BF5" w:rsidRPr="0007032E" w:rsidRDefault="00DC5BF5" w:rsidP="005E31A1">
                  <w:pPr>
                    <w:jc w:val="center"/>
                    <w:rPr>
                      <w:b/>
                      <w:bCs/>
                      <w:rtl/>
                    </w:rPr>
                  </w:pPr>
                  <w:r w:rsidRPr="0007032E">
                    <w:rPr>
                      <w:rFonts w:hint="cs"/>
                      <w:b/>
                      <w:bCs/>
                      <w:rtl/>
                    </w:rPr>
                    <w:t>-----------------------------</w:t>
                  </w:r>
                </w:p>
                <w:p w:rsidR="00DC5BF5" w:rsidRPr="0007032E" w:rsidRDefault="00DC5BF5" w:rsidP="005E31A1">
                  <w:pPr>
                    <w:jc w:val="center"/>
                    <w:rPr>
                      <w:b/>
                      <w:bCs/>
                      <w:rtl/>
                    </w:rPr>
                  </w:pPr>
                </w:p>
                <w:p w:rsidR="00DC5BF5" w:rsidRPr="0007032E" w:rsidRDefault="00DC5BF5" w:rsidP="005E31A1">
                  <w:pPr>
                    <w:jc w:val="center"/>
                    <w:rPr>
                      <w:b/>
                      <w:bCs/>
                      <w:rtl/>
                    </w:rPr>
                  </w:pPr>
                </w:p>
                <w:p w:rsidR="00DC5BF5" w:rsidRPr="0007032E" w:rsidRDefault="00DC5BF5" w:rsidP="005E31A1">
                  <w:pPr>
                    <w:jc w:val="center"/>
                    <w:rPr>
                      <w:b/>
                      <w:bCs/>
                      <w:rtl/>
                    </w:rPr>
                  </w:pPr>
                  <w:r w:rsidRPr="0007032E">
                    <w:rPr>
                      <w:rFonts w:hint="cs"/>
                      <w:b/>
                      <w:bCs/>
                      <w:rtl/>
                    </w:rPr>
                    <w:t>الإنجليزية الحديثة</w:t>
                  </w:r>
                </w:p>
                <w:p w:rsidR="00DC5BF5" w:rsidRPr="0007032E" w:rsidRDefault="00DC5BF5" w:rsidP="005E31A1">
                  <w:pPr>
                    <w:jc w:val="center"/>
                    <w:rPr>
                      <w:b/>
                      <w:bCs/>
                      <w:rtl/>
                    </w:rPr>
                  </w:pPr>
                  <w:r w:rsidRPr="0007032E">
                    <w:rPr>
                      <w:rFonts w:hint="cs"/>
                      <w:b/>
                      <w:bCs/>
                      <w:rtl/>
                    </w:rPr>
                    <w:t>-----------------------------</w:t>
                  </w:r>
                </w:p>
                <w:p w:rsidR="00DC5BF5" w:rsidRPr="0007032E" w:rsidRDefault="00DC5BF5" w:rsidP="005E31A1">
                  <w:pPr>
                    <w:jc w:val="center"/>
                    <w:rPr>
                      <w:b/>
                      <w:bCs/>
                      <w:rtl/>
                    </w:rPr>
                  </w:pPr>
                </w:p>
                <w:p w:rsidR="00DC5BF5" w:rsidRPr="0007032E" w:rsidRDefault="00DC5BF5" w:rsidP="005E31A1">
                  <w:pPr>
                    <w:jc w:val="center"/>
                    <w:rPr>
                      <w:b/>
                      <w:bCs/>
                      <w:rtl/>
                    </w:rPr>
                  </w:pPr>
                </w:p>
                <w:p w:rsidR="00DC5BF5" w:rsidRPr="0007032E" w:rsidRDefault="00DC5BF5" w:rsidP="005E31A1">
                  <w:pPr>
                    <w:jc w:val="center"/>
                    <w:rPr>
                      <w:b/>
                      <w:bCs/>
                    </w:rPr>
                  </w:pPr>
                  <w:r w:rsidRPr="0007032E">
                    <w:rPr>
                      <w:rFonts w:hint="cs"/>
                      <w:b/>
                      <w:bCs/>
                      <w:rtl/>
                    </w:rPr>
                    <w:t>إنجليزية اليوم</w:t>
                  </w:r>
                </w:p>
              </w:txbxContent>
            </v:textbox>
          </v:rect>
        </w:pict>
      </w: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Default="005E31A1" w:rsidP="005E31A1">
      <w:pPr>
        <w:pStyle w:val="a4"/>
        <w:autoSpaceDE w:val="0"/>
        <w:autoSpaceDN w:val="0"/>
        <w:bidi w:val="0"/>
        <w:adjustRightInd w:val="0"/>
        <w:rPr>
          <w:rFonts w:asciiTheme="majorBidi" w:hAnsiTheme="majorBidi" w:cstheme="majorBidi"/>
          <w:b/>
          <w:bCs/>
          <w:color w:val="CC00FF"/>
          <w:kern w:val="24"/>
          <w:rtl/>
          <w:lang w:val="en-GB"/>
        </w:rPr>
      </w:pPr>
    </w:p>
    <w:p w:rsidR="005E31A1" w:rsidRDefault="005E31A1" w:rsidP="005E31A1">
      <w:pPr>
        <w:pStyle w:val="a4"/>
        <w:autoSpaceDE w:val="0"/>
        <w:autoSpaceDN w:val="0"/>
        <w:bidi w:val="0"/>
        <w:adjustRightInd w:val="0"/>
        <w:rPr>
          <w:rFonts w:asciiTheme="majorBidi" w:hAnsiTheme="majorBidi" w:cstheme="majorBidi"/>
          <w:b/>
          <w:bCs/>
          <w:color w:val="CC00FF"/>
          <w:kern w:val="24"/>
          <w:rtl/>
          <w:lang w:val="en-GB"/>
        </w:rPr>
      </w:pPr>
    </w:p>
    <w:p w:rsidR="005E31A1" w:rsidRDefault="005E31A1" w:rsidP="005E31A1">
      <w:pPr>
        <w:pStyle w:val="a4"/>
        <w:autoSpaceDE w:val="0"/>
        <w:autoSpaceDN w:val="0"/>
        <w:bidi w:val="0"/>
        <w:adjustRightInd w:val="0"/>
        <w:rPr>
          <w:rFonts w:asciiTheme="majorBidi" w:hAnsiTheme="majorBidi" w:cstheme="majorBidi"/>
          <w:b/>
          <w:bCs/>
          <w:color w:val="CC00FF"/>
          <w:kern w:val="24"/>
          <w:rtl/>
          <w:lang w:val="en-GB"/>
        </w:rPr>
      </w:pPr>
    </w:p>
    <w:p w:rsidR="005E31A1" w:rsidRDefault="005E31A1" w:rsidP="005E31A1">
      <w:pPr>
        <w:pStyle w:val="a4"/>
        <w:autoSpaceDE w:val="0"/>
        <w:autoSpaceDN w:val="0"/>
        <w:bidi w:val="0"/>
        <w:adjustRightInd w:val="0"/>
        <w:rPr>
          <w:rFonts w:asciiTheme="majorBidi" w:hAnsiTheme="majorBidi" w:cstheme="majorBidi"/>
          <w:b/>
          <w:bCs/>
          <w:color w:val="CC00FF"/>
          <w:kern w:val="24"/>
          <w:rtl/>
          <w:lang w:val="en-GB"/>
        </w:rPr>
      </w:pPr>
    </w:p>
    <w:p w:rsidR="005E31A1" w:rsidRDefault="005E31A1" w:rsidP="005E31A1">
      <w:pPr>
        <w:pStyle w:val="a4"/>
        <w:autoSpaceDE w:val="0"/>
        <w:autoSpaceDN w:val="0"/>
        <w:bidi w:val="0"/>
        <w:adjustRightInd w:val="0"/>
        <w:rPr>
          <w:rFonts w:asciiTheme="majorBidi" w:hAnsiTheme="majorBidi" w:cstheme="majorBidi"/>
          <w:b/>
          <w:bCs/>
          <w:color w:val="CC00FF"/>
          <w:kern w:val="24"/>
          <w:rtl/>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lang w:val="en-GB"/>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Default="005E31A1" w:rsidP="005E31A1">
      <w:pPr>
        <w:pStyle w:val="a4"/>
        <w:autoSpaceDE w:val="0"/>
        <w:autoSpaceDN w:val="0"/>
        <w:bidi w:val="0"/>
        <w:adjustRightInd w:val="0"/>
        <w:rPr>
          <w:rFonts w:asciiTheme="majorBidi" w:hAnsiTheme="majorBidi" w:cstheme="majorBidi"/>
          <w:b/>
          <w:bCs/>
          <w:color w:val="CC00FF"/>
          <w:kern w:val="24"/>
          <w:rtl/>
        </w:rPr>
      </w:pP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rPr>
      </w:pPr>
    </w:p>
    <w:p w:rsidR="005E31A1" w:rsidRDefault="005E31A1" w:rsidP="005E31A1">
      <w:pPr>
        <w:pStyle w:val="a4"/>
        <w:autoSpaceDE w:val="0"/>
        <w:autoSpaceDN w:val="0"/>
        <w:bidi w:val="0"/>
        <w:adjustRightInd w:val="0"/>
        <w:rPr>
          <w:rFonts w:asciiTheme="majorBidi" w:hAnsiTheme="majorBidi" w:cstheme="majorBidi"/>
          <w:b/>
          <w:bCs/>
          <w:color w:val="00B050"/>
          <w:kern w:val="24"/>
          <w:u w:val="single"/>
          <w:rtl/>
        </w:rPr>
      </w:pPr>
    </w:p>
    <w:p w:rsidR="005E31A1" w:rsidRPr="0035215E" w:rsidRDefault="005E31A1" w:rsidP="005E31A1">
      <w:pPr>
        <w:pStyle w:val="a4"/>
        <w:autoSpaceDE w:val="0"/>
        <w:autoSpaceDN w:val="0"/>
        <w:bidi w:val="0"/>
        <w:adjustRightInd w:val="0"/>
        <w:rPr>
          <w:rFonts w:asciiTheme="majorBidi" w:hAnsiTheme="majorBidi" w:cstheme="majorBidi"/>
          <w:b/>
          <w:bCs/>
          <w:color w:val="00B050"/>
          <w:kern w:val="24"/>
          <w:u w:val="single"/>
        </w:rPr>
      </w:pPr>
      <w:r w:rsidRPr="0035215E">
        <w:rPr>
          <w:rFonts w:asciiTheme="majorBidi" w:hAnsiTheme="majorBidi" w:cstheme="majorBidi"/>
          <w:b/>
          <w:bCs/>
          <w:color w:val="00B050"/>
          <w:kern w:val="24"/>
          <w:u w:val="single"/>
        </w:rPr>
        <w:t>Origin and history of English</w:t>
      </w:r>
      <w:r w:rsidRPr="00DB4D73">
        <w:rPr>
          <w:rFonts w:asciiTheme="majorBidi" w:hAnsiTheme="majorBidi" w:cstheme="majorBidi" w:hint="cs"/>
          <w:b/>
          <w:bCs/>
          <w:color w:val="92D050"/>
          <w:kern w:val="24"/>
          <w:rtl/>
        </w:rPr>
        <w:t xml:space="preserve"> أصل و تاريخ اللغة الإنجليزية </w:t>
      </w:r>
      <w:r>
        <w:rPr>
          <w:rFonts w:asciiTheme="majorBidi" w:hAnsiTheme="majorBidi" w:cstheme="majorBidi" w:hint="cs"/>
          <w:b/>
          <w:bCs/>
          <w:color w:val="00B050"/>
          <w:kern w:val="24"/>
          <w:u w:val="single"/>
          <w:rtl/>
        </w:rPr>
        <w:t xml:space="preserve">: </w:t>
      </w:r>
    </w:p>
    <w:p w:rsidR="005E31A1" w:rsidRPr="0035215E" w:rsidRDefault="005E31A1" w:rsidP="005E31A1">
      <w:pPr>
        <w:pStyle w:val="a4"/>
        <w:autoSpaceDE w:val="0"/>
        <w:autoSpaceDN w:val="0"/>
        <w:bidi w:val="0"/>
        <w:adjustRightInd w:val="0"/>
        <w:rPr>
          <w:rFonts w:asciiTheme="majorBidi" w:hAnsiTheme="majorBidi" w:cstheme="majorBidi"/>
          <w:b/>
          <w:bCs/>
          <w:color w:val="CC00FF"/>
          <w:kern w:val="24"/>
        </w:rPr>
      </w:pPr>
    </w:p>
    <w:tbl>
      <w:tblPr>
        <w:tblStyle w:val="a8"/>
        <w:tblW w:w="0" w:type="auto"/>
        <w:tblInd w:w="72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4066"/>
        <w:gridCol w:w="5176"/>
      </w:tblGrid>
      <w:tr w:rsidR="005E31A1" w:rsidRPr="0035215E" w:rsidTr="00B1769B">
        <w:tc>
          <w:tcPr>
            <w:tcW w:w="4066" w:type="dxa"/>
          </w:tcPr>
          <w:p w:rsidR="005E31A1" w:rsidRPr="0035215E" w:rsidRDefault="005E31A1" w:rsidP="00B1769B">
            <w:pPr>
              <w:autoSpaceDE w:val="0"/>
              <w:autoSpaceDN w:val="0"/>
              <w:bidi w:val="0"/>
              <w:adjustRightInd w:val="0"/>
              <w:rPr>
                <w:rFonts w:asciiTheme="majorBidi" w:hAnsiTheme="majorBidi" w:cstheme="majorBidi"/>
                <w:b/>
                <w:bCs/>
                <w:color w:val="CC00FF"/>
                <w:kern w:val="24"/>
                <w:lang w:val="en-GB"/>
              </w:rPr>
            </w:pPr>
          </w:p>
          <w:p w:rsidR="005E31A1" w:rsidRPr="0035215E" w:rsidRDefault="005E31A1" w:rsidP="00B1769B">
            <w:pPr>
              <w:autoSpaceDE w:val="0"/>
              <w:autoSpaceDN w:val="0"/>
              <w:bidi w:val="0"/>
              <w:adjustRightInd w:val="0"/>
              <w:rPr>
                <w:rFonts w:asciiTheme="majorBidi" w:hAnsiTheme="majorBidi" w:cstheme="majorBidi"/>
                <w:b/>
                <w:bCs/>
                <w:color w:val="CC00FF"/>
                <w:kern w:val="24"/>
              </w:rPr>
            </w:pPr>
            <w:r w:rsidRPr="0035215E">
              <w:rPr>
                <w:rFonts w:asciiTheme="majorBidi" w:hAnsiTheme="majorBidi" w:cstheme="majorBidi"/>
                <w:b/>
                <w:bCs/>
                <w:color w:val="CC00FF"/>
                <w:kern w:val="24"/>
                <w:lang w:val="en-GB"/>
              </w:rPr>
              <w:t>Old English (450-1100 AD)</w:t>
            </w:r>
          </w:p>
          <w:p w:rsidR="005E31A1" w:rsidRPr="0035215E" w:rsidRDefault="005E31A1" w:rsidP="00B1769B">
            <w:pPr>
              <w:autoSpaceDE w:val="0"/>
              <w:autoSpaceDN w:val="0"/>
              <w:bidi w:val="0"/>
              <w:adjustRightInd w:val="0"/>
              <w:rPr>
                <w:rFonts w:asciiTheme="majorBidi" w:hAnsiTheme="majorBidi" w:cstheme="majorBidi"/>
                <w:b/>
                <w:bCs/>
                <w:color w:val="CC00FF"/>
                <w:kern w:val="24"/>
              </w:rPr>
            </w:pPr>
          </w:p>
          <w:p w:rsidR="005E31A1" w:rsidRPr="0035215E" w:rsidRDefault="005E31A1" w:rsidP="00B1769B">
            <w:pPr>
              <w:autoSpaceDE w:val="0"/>
              <w:autoSpaceDN w:val="0"/>
              <w:bidi w:val="0"/>
              <w:adjustRightInd w:val="0"/>
              <w:rPr>
                <w:rFonts w:asciiTheme="majorBidi" w:hAnsiTheme="majorBidi" w:cstheme="majorBidi"/>
                <w:b/>
                <w:bCs/>
                <w:kern w:val="24"/>
                <w:rtl/>
              </w:rPr>
            </w:pPr>
            <w:r w:rsidRPr="0035215E">
              <w:rPr>
                <w:rFonts w:asciiTheme="majorBidi" w:hAnsiTheme="majorBidi" w:cstheme="majorBidi"/>
                <w:b/>
                <w:bCs/>
                <w:kern w:val="24"/>
                <w:lang w:val="en-GB"/>
              </w:rPr>
              <w:t xml:space="preserve">The invading Germanic tribes spoke similar languages, which in Britain developed into what we now call Old English. Old English did not sound or look like English today. Native English speakers now would have great difficulty understanding Old English. Nevertheless, about half of the most commonly used words in Modern English have Old English roots. The words </w:t>
            </w:r>
            <w:r w:rsidRPr="0035215E">
              <w:rPr>
                <w:rFonts w:asciiTheme="majorBidi" w:hAnsiTheme="majorBidi" w:cstheme="majorBidi"/>
                <w:b/>
                <w:bCs/>
                <w:i/>
                <w:iCs/>
                <w:kern w:val="24"/>
                <w:lang w:val="en-GB"/>
              </w:rPr>
              <w:t>be</w:t>
            </w:r>
            <w:r w:rsidRPr="0035215E">
              <w:rPr>
                <w:rFonts w:asciiTheme="majorBidi" w:hAnsiTheme="majorBidi" w:cstheme="majorBidi"/>
                <w:b/>
                <w:bCs/>
                <w:kern w:val="24"/>
                <w:lang w:val="en-GB"/>
              </w:rPr>
              <w:t xml:space="preserve">, </w:t>
            </w:r>
            <w:r w:rsidRPr="0035215E">
              <w:rPr>
                <w:rFonts w:asciiTheme="majorBidi" w:hAnsiTheme="majorBidi" w:cstheme="majorBidi"/>
                <w:b/>
                <w:bCs/>
                <w:i/>
                <w:iCs/>
                <w:kern w:val="24"/>
                <w:lang w:val="en-GB"/>
              </w:rPr>
              <w:t>strong</w:t>
            </w:r>
            <w:r w:rsidRPr="0035215E">
              <w:rPr>
                <w:rFonts w:asciiTheme="majorBidi" w:hAnsiTheme="majorBidi" w:cstheme="majorBidi"/>
                <w:b/>
                <w:bCs/>
                <w:kern w:val="24"/>
                <w:lang w:val="en-GB"/>
              </w:rPr>
              <w:t xml:space="preserve"> and </w:t>
            </w:r>
            <w:r w:rsidRPr="0035215E">
              <w:rPr>
                <w:rFonts w:asciiTheme="majorBidi" w:hAnsiTheme="majorBidi" w:cstheme="majorBidi"/>
                <w:b/>
                <w:bCs/>
                <w:i/>
                <w:iCs/>
                <w:kern w:val="24"/>
                <w:lang w:val="en-GB"/>
              </w:rPr>
              <w:t>water</w:t>
            </w:r>
            <w:r w:rsidRPr="0035215E">
              <w:rPr>
                <w:rFonts w:asciiTheme="majorBidi" w:hAnsiTheme="majorBidi" w:cstheme="majorBidi"/>
                <w:b/>
                <w:bCs/>
                <w:kern w:val="24"/>
                <w:lang w:val="en-GB"/>
              </w:rPr>
              <w:t>, for example, derive from Old English. Old English was spoken until around 1100.</w:t>
            </w:r>
          </w:p>
          <w:p w:rsidR="005E31A1" w:rsidRPr="0035215E" w:rsidRDefault="005E31A1" w:rsidP="00B1769B">
            <w:pPr>
              <w:pStyle w:val="a4"/>
              <w:autoSpaceDE w:val="0"/>
              <w:autoSpaceDN w:val="0"/>
              <w:bidi w:val="0"/>
              <w:adjustRightInd w:val="0"/>
              <w:ind w:left="0"/>
              <w:rPr>
                <w:rFonts w:asciiTheme="majorBidi" w:hAnsiTheme="majorBidi" w:cstheme="majorBidi"/>
                <w:b/>
                <w:bCs/>
                <w:color w:val="CC00FF"/>
                <w:kern w:val="24"/>
              </w:rPr>
            </w:pPr>
          </w:p>
        </w:tc>
        <w:tc>
          <w:tcPr>
            <w:tcW w:w="5176" w:type="dxa"/>
          </w:tcPr>
          <w:p w:rsidR="005E31A1" w:rsidRPr="0035215E" w:rsidRDefault="005E31A1" w:rsidP="00B1769B">
            <w:pPr>
              <w:pStyle w:val="a4"/>
              <w:autoSpaceDE w:val="0"/>
              <w:autoSpaceDN w:val="0"/>
              <w:bidi w:val="0"/>
              <w:adjustRightInd w:val="0"/>
              <w:ind w:left="0"/>
              <w:rPr>
                <w:rFonts w:asciiTheme="majorBidi" w:hAnsiTheme="majorBidi" w:cstheme="majorBidi"/>
                <w:b/>
                <w:bCs/>
                <w:color w:val="CC00FF"/>
                <w:kern w:val="24"/>
              </w:rPr>
            </w:pPr>
            <w:r w:rsidRPr="0035215E">
              <w:rPr>
                <w:rFonts w:asciiTheme="majorBidi" w:hAnsiTheme="majorBidi" w:cstheme="majorBidi"/>
                <w:b/>
                <w:bCs/>
                <w:noProof/>
                <w:color w:val="CC00FF"/>
                <w:kern w:val="24"/>
              </w:rPr>
              <w:drawing>
                <wp:inline distT="0" distB="0" distL="0" distR="0">
                  <wp:extent cx="2670987" cy="2757065"/>
                  <wp:effectExtent l="19050" t="0" r="0" b="0"/>
                  <wp:docPr id="11" name="صورة 4" descr="صورة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7.jpg"/>
                          <pic:cNvPicPr/>
                        </pic:nvPicPr>
                        <pic:blipFill>
                          <a:blip r:embed="rId51" cstate="print">
                            <a:clrChange>
                              <a:clrFrom>
                                <a:srgbClr val="FFF8DB"/>
                              </a:clrFrom>
                              <a:clrTo>
                                <a:srgbClr val="FFF8DB">
                                  <a:alpha val="0"/>
                                </a:srgbClr>
                              </a:clrTo>
                            </a:clrChange>
                          </a:blip>
                          <a:stretch>
                            <a:fillRect/>
                          </a:stretch>
                        </pic:blipFill>
                        <pic:spPr>
                          <a:xfrm>
                            <a:off x="0" y="0"/>
                            <a:ext cx="2673131" cy="2759278"/>
                          </a:xfrm>
                          <a:prstGeom prst="rect">
                            <a:avLst/>
                          </a:prstGeom>
                        </pic:spPr>
                      </pic:pic>
                    </a:graphicData>
                  </a:graphic>
                </wp:inline>
              </w:drawing>
            </w:r>
          </w:p>
        </w:tc>
      </w:tr>
    </w:tbl>
    <w:p w:rsidR="005E31A1" w:rsidRPr="001D2A4F" w:rsidRDefault="005E31A1" w:rsidP="005E31A1">
      <w:pPr>
        <w:rPr>
          <w:rFonts w:asciiTheme="majorBidi" w:hAnsiTheme="majorBidi" w:cstheme="majorBidi"/>
          <w:b/>
          <w:bCs/>
          <w:color w:val="7030A0"/>
          <w:rtl/>
        </w:rPr>
      </w:pPr>
      <w:r w:rsidRPr="001D2A4F">
        <w:rPr>
          <w:rFonts w:asciiTheme="majorBidi" w:hAnsiTheme="majorBidi" w:cstheme="majorBidi" w:hint="cs"/>
          <w:b/>
          <w:bCs/>
          <w:color w:val="7030A0"/>
          <w:rtl/>
        </w:rPr>
        <w:t>الإنجليزية القديمه :  (450-1100)</w:t>
      </w:r>
    </w:p>
    <w:p w:rsidR="005E31A1" w:rsidRPr="0035215E" w:rsidRDefault="005E31A1" w:rsidP="005E31A1">
      <w:pPr>
        <w:rPr>
          <w:rFonts w:asciiTheme="majorBidi" w:hAnsiTheme="majorBidi" w:cstheme="majorBidi"/>
          <w:b/>
          <w:bCs/>
          <w:rtl/>
        </w:rPr>
      </w:pPr>
      <w:r>
        <w:rPr>
          <w:rFonts w:asciiTheme="majorBidi" w:hAnsiTheme="majorBidi" w:cstheme="majorBidi" w:hint="cs"/>
          <w:b/>
          <w:bCs/>
          <w:rtl/>
        </w:rPr>
        <w:t xml:space="preserve">تحدّث الغزاه الجرمانيون بلغات متشابهه و تطورت هذه اللغات في بريطانيا إلى ما نسميه الأن بالإنجليزية القديمه , الإنجليزية القديمه لا تشبه الأنجليزية التي نتحدث </w:t>
      </w:r>
      <w:r w:rsidRPr="005B12D7">
        <w:rPr>
          <w:rFonts w:asciiTheme="majorBidi" w:hAnsiTheme="majorBidi" w:cstheme="majorBidi" w:hint="cs"/>
          <w:b/>
          <w:bCs/>
          <w:rtl/>
        </w:rPr>
        <w:t xml:space="preserve">بها اليوم فالمتحدثون بها الأن يجدون صعوبه بالغة في فهم الإنجليزية القديمه . و مع ذلك فهناك ما يعادل نصف الكلمات التي تستخدم في الإنجليزية الحديثة لها أصول في الإنجليزية القديمه , </w:t>
      </w:r>
      <w:r>
        <w:rPr>
          <w:rFonts w:asciiTheme="majorBidi" w:hAnsiTheme="majorBidi" w:cstheme="majorBidi" w:hint="cs"/>
          <w:b/>
          <w:bCs/>
          <w:rtl/>
        </w:rPr>
        <w:t>ف</w:t>
      </w:r>
      <w:r w:rsidRPr="005B12D7">
        <w:rPr>
          <w:rFonts w:asciiTheme="majorBidi" w:hAnsiTheme="majorBidi" w:cstheme="majorBidi" w:hint="cs"/>
          <w:b/>
          <w:bCs/>
          <w:rtl/>
        </w:rPr>
        <w:t xml:space="preserve">كلمة </w:t>
      </w:r>
      <w:r w:rsidRPr="005B12D7">
        <w:rPr>
          <w:rFonts w:asciiTheme="majorBidi" w:hAnsiTheme="majorBidi" w:cstheme="majorBidi"/>
          <w:b/>
          <w:bCs/>
          <w:kern w:val="24"/>
          <w:lang w:val="en-GB"/>
        </w:rPr>
        <w:t>strong</w:t>
      </w:r>
      <w:r w:rsidRPr="005B12D7">
        <w:rPr>
          <w:rFonts w:asciiTheme="majorBidi" w:hAnsiTheme="majorBidi" w:cstheme="majorBidi" w:hint="cs"/>
          <w:b/>
          <w:bCs/>
          <w:kern w:val="24"/>
          <w:rtl/>
          <w:lang w:val="en-GB"/>
        </w:rPr>
        <w:t xml:space="preserve"> و كلمه </w:t>
      </w:r>
      <w:r w:rsidRPr="005B12D7">
        <w:rPr>
          <w:rFonts w:asciiTheme="majorBidi" w:hAnsiTheme="majorBidi" w:cstheme="majorBidi"/>
          <w:b/>
          <w:bCs/>
          <w:kern w:val="24"/>
          <w:lang w:val="en-GB"/>
        </w:rPr>
        <w:t>water</w:t>
      </w:r>
      <w:r w:rsidRPr="005B12D7">
        <w:rPr>
          <w:rFonts w:asciiTheme="majorBidi" w:hAnsiTheme="majorBidi" w:cstheme="majorBidi" w:hint="cs"/>
          <w:b/>
          <w:bCs/>
          <w:kern w:val="24"/>
          <w:rtl/>
          <w:lang w:val="en-GB"/>
        </w:rPr>
        <w:t xml:space="preserve"> على سبيل المثال اشتقت من الإنجليزية القديمه . الإنجليزية القديمه كانت منطوقة حتى سنه 1100 تقريباً.</w:t>
      </w:r>
    </w:p>
    <w:p w:rsidR="00677322" w:rsidRDefault="00677322" w:rsidP="005E31A1">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pStyle w:val="a4"/>
        <w:autoSpaceDE w:val="0"/>
        <w:autoSpaceDN w:val="0"/>
        <w:bidi w:val="0"/>
        <w:adjustRightInd w:val="0"/>
        <w:jc w:val="center"/>
      </w:pPr>
    </w:p>
    <w:p w:rsidR="00677322" w:rsidRDefault="00677322" w:rsidP="00677322">
      <w:pPr>
        <w:autoSpaceDE w:val="0"/>
        <w:autoSpaceDN w:val="0"/>
        <w:bidi w:val="0"/>
        <w:adjustRightInd w:val="0"/>
      </w:pPr>
    </w:p>
    <w:p w:rsidR="005E31A1" w:rsidRPr="006E1263" w:rsidRDefault="005E31A1" w:rsidP="00677322">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r w:rsidRPr="006E1263">
        <w:rPr>
          <w:rFonts w:asciiTheme="majorBidi" w:hAnsiTheme="majorBidi" w:cstheme="majorBidi"/>
          <w:b/>
          <w:bCs/>
          <w:color w:val="95B3D7" w:themeColor="accent1" w:themeTint="99"/>
          <w:kern w:val="24"/>
          <w:sz w:val="32"/>
          <w:szCs w:val="32"/>
        </w:rPr>
        <w:lastRenderedPageBreak/>
        <w:t>English Thought and Culture</w:t>
      </w:r>
    </w:p>
    <w:p w:rsidR="005E31A1" w:rsidRPr="00C22D2A" w:rsidRDefault="005E31A1" w:rsidP="005E31A1">
      <w:pPr>
        <w:autoSpaceDE w:val="0"/>
        <w:autoSpaceDN w:val="0"/>
        <w:adjustRightInd w:val="0"/>
        <w:jc w:val="center"/>
        <w:rPr>
          <w:rFonts w:ascii="Adobe Arabic" w:hAnsi="Adobe Arabic" w:cs="Adobe Arabic"/>
          <w:b/>
          <w:bCs/>
          <w:color w:val="FF0000"/>
          <w:kern w:val="24"/>
          <w:sz w:val="40"/>
          <w:szCs w:val="40"/>
        </w:rPr>
      </w:pPr>
      <w:r w:rsidRPr="00C22D2A">
        <w:rPr>
          <w:rFonts w:ascii="Adobe Arabic" w:hAnsi="Adobe Arabic" w:cs="Adobe Arabic"/>
          <w:b/>
          <w:bCs/>
          <w:color w:val="FF0000"/>
          <w:kern w:val="24"/>
          <w:sz w:val="40"/>
          <w:szCs w:val="40"/>
          <w:rtl/>
        </w:rPr>
        <w:t>(المحاضرة الرابعة)</w:t>
      </w:r>
    </w:p>
    <w:p w:rsidR="005E31A1" w:rsidRPr="006E1263" w:rsidRDefault="005E31A1" w:rsidP="005E31A1">
      <w:pPr>
        <w:pStyle w:val="a4"/>
        <w:autoSpaceDE w:val="0"/>
        <w:autoSpaceDN w:val="0"/>
        <w:bidi w:val="0"/>
        <w:adjustRightInd w:val="0"/>
        <w:jc w:val="both"/>
        <w:rPr>
          <w:rFonts w:asciiTheme="majorBidi" w:hAnsiTheme="majorBidi" w:cstheme="majorBidi"/>
          <w:b/>
          <w:bCs/>
          <w:color w:val="00B050"/>
          <w:kern w:val="24"/>
          <w:u w:val="single"/>
        </w:rPr>
      </w:pPr>
    </w:p>
    <w:p w:rsidR="005E31A1" w:rsidRPr="00677322" w:rsidRDefault="005E31A1" w:rsidP="005E31A1">
      <w:pPr>
        <w:autoSpaceDE w:val="0"/>
        <w:autoSpaceDN w:val="0"/>
        <w:bidi w:val="0"/>
        <w:adjustRightInd w:val="0"/>
        <w:jc w:val="both"/>
        <w:rPr>
          <w:rFonts w:asciiTheme="majorBidi" w:hAnsiTheme="majorBidi" w:cstheme="majorBidi"/>
          <w:b/>
          <w:bCs/>
          <w:color w:val="00B050"/>
          <w:kern w:val="24"/>
          <w:u w:val="single"/>
        </w:rPr>
      </w:pPr>
    </w:p>
    <w:p w:rsidR="005E31A1" w:rsidRPr="006E1263" w:rsidRDefault="005E31A1" w:rsidP="005E31A1">
      <w:pPr>
        <w:pStyle w:val="a4"/>
        <w:autoSpaceDE w:val="0"/>
        <w:autoSpaceDN w:val="0"/>
        <w:bidi w:val="0"/>
        <w:adjustRightInd w:val="0"/>
        <w:jc w:val="both"/>
        <w:rPr>
          <w:rFonts w:asciiTheme="majorBidi" w:hAnsiTheme="majorBidi" w:cstheme="majorBidi"/>
          <w:b/>
          <w:bCs/>
          <w:color w:val="CC66FF"/>
          <w:kern w:val="24"/>
          <w:u w:val="single"/>
        </w:rPr>
      </w:pPr>
      <w:r w:rsidRPr="006E1263">
        <w:rPr>
          <w:rFonts w:asciiTheme="majorBidi" w:hAnsiTheme="majorBidi" w:cstheme="majorBidi"/>
          <w:b/>
          <w:bCs/>
          <w:color w:val="CC66FF"/>
          <w:kern w:val="24"/>
          <w:u w:val="single"/>
          <w:lang w:val="en-GB"/>
        </w:rPr>
        <w:t>Middle English (1100-1500)</w:t>
      </w:r>
      <w:r w:rsidRPr="006E1263">
        <w:rPr>
          <w:rFonts w:asciiTheme="majorBidi" w:hAnsiTheme="majorBidi" w:cstheme="majorBidi"/>
          <w:b/>
          <w:bCs/>
          <w:color w:val="CC66FF"/>
          <w:kern w:val="24"/>
          <w:rtl/>
          <w:lang w:val="en-GB"/>
        </w:rPr>
        <w:t xml:space="preserve"> الإنجليزيةالوسطى</w:t>
      </w:r>
      <w:r>
        <w:rPr>
          <w:rFonts w:asciiTheme="majorBidi" w:hAnsiTheme="majorBidi" w:cstheme="majorBidi" w:hint="cs"/>
          <w:b/>
          <w:bCs/>
          <w:color w:val="CC66FF"/>
          <w:kern w:val="24"/>
          <w:rtl/>
          <w:lang w:val="en-GB"/>
        </w:rPr>
        <w:t xml:space="preserve"> :</w:t>
      </w:r>
      <w:r w:rsidRPr="006E1263">
        <w:rPr>
          <w:rFonts w:asciiTheme="majorBidi" w:hAnsiTheme="majorBidi" w:cstheme="majorBidi"/>
          <w:b/>
          <w:bCs/>
          <w:color w:val="CC66FF"/>
          <w:kern w:val="24"/>
          <w:u w:val="single"/>
          <w:rtl/>
          <w:lang w:val="en-GB"/>
        </w:rPr>
        <w:t xml:space="preserve"> </w:t>
      </w:r>
    </w:p>
    <w:p w:rsidR="005E31A1" w:rsidRPr="006E1263" w:rsidRDefault="005E31A1" w:rsidP="005E31A1">
      <w:pPr>
        <w:pStyle w:val="a4"/>
        <w:autoSpaceDE w:val="0"/>
        <w:autoSpaceDN w:val="0"/>
        <w:bidi w:val="0"/>
        <w:adjustRightInd w:val="0"/>
        <w:jc w:val="both"/>
        <w:rPr>
          <w:rFonts w:asciiTheme="majorBidi" w:hAnsiTheme="majorBidi" w:cstheme="majorBidi"/>
          <w:b/>
          <w:bCs/>
          <w:kern w:val="24"/>
        </w:rPr>
      </w:pPr>
    </w:p>
    <w:p w:rsidR="005E31A1" w:rsidRPr="006E1263" w:rsidRDefault="005E31A1" w:rsidP="005E31A1">
      <w:pPr>
        <w:pStyle w:val="a4"/>
        <w:autoSpaceDE w:val="0"/>
        <w:autoSpaceDN w:val="0"/>
        <w:bidi w:val="0"/>
        <w:adjustRightInd w:val="0"/>
        <w:jc w:val="both"/>
        <w:rPr>
          <w:rFonts w:asciiTheme="majorBidi" w:hAnsiTheme="majorBidi" w:cstheme="majorBidi"/>
          <w:b/>
          <w:bCs/>
          <w:kern w:val="24"/>
          <w:rtl/>
          <w:lang w:val="en-GB"/>
        </w:rPr>
      </w:pPr>
      <w:r w:rsidRPr="006E1263">
        <w:rPr>
          <w:rFonts w:asciiTheme="majorBidi" w:hAnsiTheme="majorBidi" w:cstheme="majorBidi"/>
          <w:b/>
          <w:bCs/>
          <w:kern w:val="24"/>
          <w:lang w:val="en-GB"/>
        </w:rPr>
        <w:t>In 1066 William the Conqueror, the Duke of Normandy (part of modern France), invaded and conquered England. The new conquerors (called the Normans) brought with them a kind of French, which became the language of the Royal Court, and the ruling and business classes. For a period there was a kind of linguistic class division, where the lower classes spoke English and the upper classes spoke French. In the 14th century English became dominant in Britain again, but with many French words added. This language is called Middle English. It was the language of the great poet Chaucer (c1340-1400), but it would still be difficult for native English speakers to understand today.</w:t>
      </w:r>
    </w:p>
    <w:p w:rsidR="005E31A1" w:rsidRPr="006E1263" w:rsidRDefault="005E31A1" w:rsidP="005E31A1">
      <w:pPr>
        <w:pStyle w:val="a4"/>
        <w:autoSpaceDE w:val="0"/>
        <w:autoSpaceDN w:val="0"/>
        <w:adjustRightInd w:val="0"/>
        <w:rPr>
          <w:rFonts w:asciiTheme="majorBidi" w:hAnsiTheme="majorBidi" w:cstheme="majorBidi"/>
          <w:b/>
          <w:bCs/>
          <w:kern w:val="24"/>
          <w:rtl/>
          <w:lang w:val="en-GB"/>
        </w:rPr>
      </w:pPr>
    </w:p>
    <w:p w:rsidR="005E31A1" w:rsidRPr="006E1263" w:rsidRDefault="005E31A1" w:rsidP="005E31A1">
      <w:pPr>
        <w:pStyle w:val="a4"/>
        <w:autoSpaceDE w:val="0"/>
        <w:autoSpaceDN w:val="0"/>
        <w:adjustRightInd w:val="0"/>
        <w:rPr>
          <w:rFonts w:asciiTheme="majorBidi" w:hAnsiTheme="majorBidi" w:cstheme="majorBidi"/>
          <w:b/>
          <w:bCs/>
          <w:kern w:val="24"/>
          <w:lang w:val="en-GB"/>
        </w:rPr>
      </w:pPr>
      <w:r w:rsidRPr="006E1263">
        <w:rPr>
          <w:rFonts w:asciiTheme="majorBidi" w:hAnsiTheme="majorBidi" w:cstheme="majorBidi"/>
          <w:b/>
          <w:bCs/>
          <w:kern w:val="24"/>
          <w:rtl/>
          <w:lang w:val="en-GB"/>
        </w:rPr>
        <w:t xml:space="preserve">في عام 1066 غزى ويليام الفاتح إنجلترا -و هو الدوق النورماندي ( نورماندي جزء من فرنسا الحديثه ) -و أطلق على الغزاه الجدد اسم ( النورمانديين) تباعاً, و جلب النورمانديين برفقتهم الفرنسيه التي أصبحت لغة البلاط و الطبقة الحاكمه ورجال الأعمال  . و لفتره من الزمن حدث نوع من الإنقسام الطبقي اللغوي فتحدثت الطبقة الفقيرة الإنجليزية بينما تحدثت الطبقة الغنيه الفرنسيه .و في القرن الرابع عشر  أصبحت الإنجليزيه هي اللغة المهيمنه في بريطانيا مرة أخرى إلا أن كثير من الكلمات الفرنسيه كانت قد تخللتها . أطلق على هذه اللغه (اللغة الإنجليزية الوسطى)  و كانت لغة الشاعر الكبير تشاوسر </w:t>
      </w:r>
      <w:r w:rsidRPr="006E1263">
        <w:rPr>
          <w:rFonts w:asciiTheme="majorBidi" w:hAnsiTheme="majorBidi" w:cstheme="majorBidi"/>
          <w:b/>
          <w:bCs/>
          <w:kern w:val="24"/>
          <w:lang w:val="en-GB"/>
        </w:rPr>
        <w:t>Chaucer (c1340-1400)</w:t>
      </w:r>
      <w:r w:rsidRPr="006E1263">
        <w:rPr>
          <w:rFonts w:asciiTheme="majorBidi" w:hAnsiTheme="majorBidi" w:cstheme="majorBidi"/>
          <w:b/>
          <w:bCs/>
          <w:kern w:val="24"/>
          <w:rtl/>
          <w:lang w:val="en-GB"/>
        </w:rPr>
        <w:t xml:space="preserve">  لكنها لا تزال صعبه على متحدثي الإنجليزيه في يومنا هذا .</w:t>
      </w:r>
    </w:p>
    <w:p w:rsidR="005E31A1" w:rsidRPr="006E1263" w:rsidRDefault="005E31A1" w:rsidP="005E31A1">
      <w:pPr>
        <w:pStyle w:val="a4"/>
        <w:autoSpaceDE w:val="0"/>
        <w:autoSpaceDN w:val="0"/>
        <w:bidi w:val="0"/>
        <w:adjustRightInd w:val="0"/>
        <w:jc w:val="both"/>
        <w:rPr>
          <w:rFonts w:asciiTheme="majorBidi" w:hAnsiTheme="majorBidi" w:cstheme="majorBidi"/>
          <w:b/>
          <w:bCs/>
          <w:kern w:val="24"/>
          <w:lang w:val="en-GB"/>
        </w:rPr>
      </w:pPr>
    </w:p>
    <w:p w:rsidR="005E31A1" w:rsidRPr="006E1263" w:rsidRDefault="005E31A1" w:rsidP="005E31A1">
      <w:pPr>
        <w:pStyle w:val="a4"/>
        <w:autoSpaceDE w:val="0"/>
        <w:autoSpaceDN w:val="0"/>
        <w:bidi w:val="0"/>
        <w:adjustRightInd w:val="0"/>
        <w:jc w:val="both"/>
        <w:rPr>
          <w:rFonts w:asciiTheme="majorBidi" w:hAnsiTheme="majorBidi" w:cstheme="majorBidi"/>
          <w:b/>
          <w:bCs/>
          <w:color w:val="CC66FF"/>
          <w:kern w:val="24"/>
          <w:rtl/>
          <w:lang w:val="en-GB"/>
        </w:rPr>
      </w:pPr>
      <w:r w:rsidRPr="006E1263">
        <w:rPr>
          <w:rFonts w:asciiTheme="majorBidi" w:hAnsiTheme="majorBidi" w:cstheme="majorBidi"/>
          <w:b/>
          <w:bCs/>
          <w:color w:val="CC66FF"/>
          <w:kern w:val="24"/>
          <w:u w:val="single"/>
          <w:lang w:val="en-GB"/>
        </w:rPr>
        <w:t>Modern English:</w:t>
      </w:r>
      <w:r w:rsidRPr="006E1263">
        <w:rPr>
          <w:rFonts w:asciiTheme="majorBidi" w:hAnsiTheme="majorBidi" w:cstheme="majorBidi"/>
          <w:b/>
          <w:bCs/>
          <w:color w:val="CC66FF"/>
          <w:kern w:val="24"/>
          <w:rtl/>
          <w:lang w:val="en-GB"/>
        </w:rPr>
        <w:t xml:space="preserve"> الإنجليزية الحديثة :</w:t>
      </w:r>
    </w:p>
    <w:p w:rsidR="005E31A1" w:rsidRPr="006E1263" w:rsidRDefault="005E31A1" w:rsidP="005E31A1">
      <w:pPr>
        <w:pStyle w:val="a4"/>
        <w:autoSpaceDE w:val="0"/>
        <w:autoSpaceDN w:val="0"/>
        <w:bidi w:val="0"/>
        <w:adjustRightInd w:val="0"/>
        <w:jc w:val="both"/>
        <w:rPr>
          <w:rFonts w:asciiTheme="majorBidi" w:hAnsiTheme="majorBidi" w:cstheme="majorBidi"/>
          <w:b/>
          <w:bCs/>
          <w:color w:val="CC66FF"/>
          <w:kern w:val="24"/>
          <w:rtl/>
          <w:lang w:val="en-GB"/>
        </w:rPr>
      </w:pPr>
      <w:r w:rsidRPr="006E1263">
        <w:rPr>
          <w:rFonts w:asciiTheme="majorBidi" w:hAnsiTheme="majorBidi" w:cstheme="majorBidi"/>
          <w:b/>
          <w:bCs/>
          <w:color w:val="CC66FF"/>
          <w:kern w:val="24"/>
          <w:lang w:val="en-GB"/>
        </w:rPr>
        <w:t>Early Modern English (1500 -1800)</w:t>
      </w:r>
      <w:r>
        <w:rPr>
          <w:rFonts w:asciiTheme="majorBidi" w:hAnsiTheme="majorBidi" w:cstheme="majorBidi" w:hint="cs"/>
          <w:b/>
          <w:bCs/>
          <w:color w:val="CC66FF"/>
          <w:kern w:val="24"/>
          <w:rtl/>
          <w:lang w:val="en-GB"/>
        </w:rPr>
        <w:t xml:space="preserve"> </w:t>
      </w:r>
      <w:r w:rsidRPr="006E1263">
        <w:rPr>
          <w:rFonts w:asciiTheme="majorBidi" w:hAnsiTheme="majorBidi" w:cstheme="majorBidi"/>
          <w:b/>
          <w:bCs/>
          <w:color w:val="CC66FF"/>
          <w:kern w:val="24"/>
          <w:rtl/>
          <w:lang w:val="en-GB"/>
        </w:rPr>
        <w:t>الإنجليزية الحديثة المبكره</w:t>
      </w:r>
      <w:r>
        <w:rPr>
          <w:rFonts w:asciiTheme="majorBidi" w:hAnsiTheme="majorBidi" w:cstheme="majorBidi" w:hint="cs"/>
          <w:b/>
          <w:bCs/>
          <w:color w:val="CC66FF"/>
          <w:kern w:val="24"/>
          <w:rtl/>
          <w:lang w:val="en-GB"/>
        </w:rPr>
        <w:t xml:space="preserve"> :</w:t>
      </w:r>
    </w:p>
    <w:p w:rsidR="005E31A1" w:rsidRPr="006E1263" w:rsidRDefault="005E31A1" w:rsidP="005E31A1">
      <w:pPr>
        <w:pStyle w:val="a4"/>
        <w:autoSpaceDE w:val="0"/>
        <w:autoSpaceDN w:val="0"/>
        <w:bidi w:val="0"/>
        <w:adjustRightInd w:val="0"/>
        <w:jc w:val="both"/>
        <w:rPr>
          <w:rFonts w:asciiTheme="majorBidi" w:hAnsiTheme="majorBidi" w:cstheme="majorBidi"/>
          <w:b/>
          <w:bCs/>
          <w:kern w:val="24"/>
          <w:rtl/>
          <w:lang w:val="en-GB"/>
        </w:rPr>
      </w:pPr>
    </w:p>
    <w:p w:rsidR="005E31A1" w:rsidRDefault="005E31A1" w:rsidP="005E31A1">
      <w:pPr>
        <w:pStyle w:val="a4"/>
        <w:autoSpaceDE w:val="0"/>
        <w:autoSpaceDN w:val="0"/>
        <w:bidi w:val="0"/>
        <w:adjustRightInd w:val="0"/>
        <w:jc w:val="both"/>
        <w:rPr>
          <w:rFonts w:asciiTheme="majorBidi" w:hAnsiTheme="majorBidi" w:cstheme="majorBidi"/>
          <w:b/>
          <w:bCs/>
          <w:kern w:val="24"/>
          <w:rtl/>
          <w:lang w:val="en-GB"/>
        </w:rPr>
      </w:pPr>
      <w:r w:rsidRPr="006E1263">
        <w:rPr>
          <w:rFonts w:asciiTheme="majorBidi" w:hAnsiTheme="majorBidi" w:cstheme="majorBidi"/>
          <w:b/>
          <w:bCs/>
          <w:kern w:val="24"/>
          <w:lang w:val="en-GB"/>
        </w:rPr>
        <w:t>Towards the end of Middle English, a sudden and distinct change in pronunciation (the Great Vowel Shift) started, with vowels being pronounced shorter and shorter. From the 16th century the British had contact with many peoples from around the world. This, and the Renaissance of Classical learning, meant that many new words and phrases entered the language. The invention of printing also meant that there was now a common language in print. Books became cheaper and more people learned to read. Printing also brought standardization to English. Spelling and grammar became fixed, and the dialect of London, where most publishing houses were, became the standard. In 1604 the first English dictionary was published.</w:t>
      </w:r>
    </w:p>
    <w:p w:rsidR="005E31A1" w:rsidRPr="006E1263" w:rsidRDefault="005E31A1" w:rsidP="005E31A1">
      <w:pPr>
        <w:pStyle w:val="a4"/>
        <w:autoSpaceDE w:val="0"/>
        <w:autoSpaceDN w:val="0"/>
        <w:bidi w:val="0"/>
        <w:adjustRightInd w:val="0"/>
        <w:jc w:val="both"/>
        <w:rPr>
          <w:rFonts w:asciiTheme="majorBidi" w:hAnsiTheme="majorBidi" w:cstheme="majorBidi"/>
          <w:b/>
          <w:bCs/>
          <w:kern w:val="24"/>
          <w:rtl/>
          <w:lang w:val="en-GB"/>
        </w:rPr>
      </w:pPr>
    </w:p>
    <w:p w:rsidR="005E31A1" w:rsidRPr="006E1263" w:rsidRDefault="005E31A1" w:rsidP="005E31A1">
      <w:pPr>
        <w:autoSpaceDE w:val="0"/>
        <w:autoSpaceDN w:val="0"/>
        <w:adjustRightInd w:val="0"/>
        <w:jc w:val="both"/>
        <w:rPr>
          <w:rFonts w:asciiTheme="majorBidi" w:hAnsiTheme="majorBidi" w:cstheme="majorBidi"/>
          <w:b/>
          <w:bCs/>
          <w:kern w:val="24"/>
          <w:rtl/>
          <w:lang w:val="en-GB"/>
        </w:rPr>
      </w:pPr>
      <w:r w:rsidRPr="006E1263">
        <w:rPr>
          <w:rFonts w:asciiTheme="majorBidi" w:hAnsiTheme="majorBidi" w:cstheme="majorBidi"/>
          <w:b/>
          <w:bCs/>
          <w:kern w:val="24"/>
          <w:rtl/>
          <w:lang w:val="en-GB"/>
        </w:rPr>
        <w:t>وفي اواخر أيام اللغة الإنجليزية الوسطى , حدث تغيير بارز و مفاجئ في النطق و يدعى (</w:t>
      </w:r>
      <w:r w:rsidRPr="006E1263">
        <w:rPr>
          <w:rFonts w:asciiTheme="majorBidi" w:hAnsiTheme="majorBidi" w:cstheme="majorBidi"/>
          <w:b/>
          <w:bCs/>
          <w:kern w:val="24"/>
          <w:lang w:val="en-GB"/>
        </w:rPr>
        <w:t>the Great Vowel Shift</w:t>
      </w:r>
      <w:r w:rsidRPr="006E1263">
        <w:rPr>
          <w:rFonts w:asciiTheme="majorBidi" w:hAnsiTheme="majorBidi" w:cstheme="majorBidi"/>
          <w:b/>
          <w:bCs/>
          <w:kern w:val="24"/>
          <w:rtl/>
          <w:lang w:val="en-GB"/>
        </w:rPr>
        <w:t>) حيث أن حروف العله بدأت تُنطق بشكل أقصر من السابق . و منذ القرن السادس عشر أتصل البريطانيون بأناس متعددين من مناطق العالم المختلفه مما ساعد – بالإضافه الى حركه النهضه و الدراسات الكلاسيكيه – إلى أدخال الكثير من الجمل و الكلمات إلى اللغة الإنجليزية . و كان أختراع الطابعه دليلاً على وجود لغة مشتركه تستخدم في الطباعه , فأصبحت الكتب أكثر رخصاً و في متناول الجميع فتعلم غالبيه الشعب القراءه  كما و جلبت الطباعه معيارا موحدا للغة الإنجليزية فأصبح الإملاء و قواعد اللغة ثابتان و أصبحت لهجه لندن و الذي كانت تضم معضم مراكز الطباعه اللغة الرسميه و المعتمده . و في عام 1604 نُشر أول قاموس أنجليزي .</w:t>
      </w:r>
    </w:p>
    <w:p w:rsidR="005E31A1" w:rsidRPr="006E1263" w:rsidRDefault="005E31A1" w:rsidP="005E31A1">
      <w:pPr>
        <w:pStyle w:val="a4"/>
        <w:autoSpaceDE w:val="0"/>
        <w:autoSpaceDN w:val="0"/>
        <w:bidi w:val="0"/>
        <w:adjustRightInd w:val="0"/>
        <w:jc w:val="both"/>
        <w:rPr>
          <w:rFonts w:asciiTheme="majorBidi" w:hAnsiTheme="majorBidi" w:cstheme="majorBidi"/>
          <w:b/>
          <w:bCs/>
          <w:kern w:val="24"/>
          <w:lang w:val="en-GB"/>
        </w:rPr>
      </w:pPr>
    </w:p>
    <w:p w:rsidR="005E31A1" w:rsidRPr="006E1263" w:rsidRDefault="005E31A1" w:rsidP="005E31A1">
      <w:pPr>
        <w:pStyle w:val="a4"/>
        <w:autoSpaceDE w:val="0"/>
        <w:autoSpaceDN w:val="0"/>
        <w:bidi w:val="0"/>
        <w:adjustRightInd w:val="0"/>
        <w:jc w:val="both"/>
        <w:rPr>
          <w:rFonts w:asciiTheme="majorBidi" w:hAnsiTheme="majorBidi" w:cstheme="majorBidi"/>
          <w:b/>
          <w:bCs/>
          <w:kern w:val="24"/>
          <w:lang w:val="en-GB"/>
        </w:rPr>
      </w:pPr>
    </w:p>
    <w:p w:rsidR="005E31A1" w:rsidRPr="006E1263" w:rsidRDefault="005E31A1" w:rsidP="005E31A1">
      <w:pPr>
        <w:pStyle w:val="a4"/>
        <w:autoSpaceDE w:val="0"/>
        <w:autoSpaceDN w:val="0"/>
        <w:bidi w:val="0"/>
        <w:adjustRightInd w:val="0"/>
        <w:jc w:val="both"/>
        <w:rPr>
          <w:rFonts w:asciiTheme="majorBidi" w:hAnsiTheme="majorBidi" w:cstheme="majorBidi"/>
          <w:b/>
          <w:bCs/>
          <w:kern w:val="24"/>
          <w:rtl/>
          <w:lang w:val="en-GB"/>
        </w:rPr>
      </w:pPr>
      <w:r w:rsidRPr="006E1263">
        <w:rPr>
          <w:rFonts w:asciiTheme="majorBidi" w:hAnsiTheme="majorBidi" w:cstheme="majorBidi"/>
          <w:b/>
          <w:bCs/>
          <w:noProof/>
          <w:kern w:val="24"/>
          <w:rtl/>
        </w:rPr>
        <w:lastRenderedPageBreak/>
        <w:drawing>
          <wp:inline distT="0" distB="0" distL="0" distR="0">
            <wp:extent cx="4212708" cy="2995902"/>
            <wp:effectExtent l="19050" t="0" r="0" b="0"/>
            <wp:docPr id="12"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52" cstate="print">
                      <a:clrChange>
                        <a:clrFrom>
                          <a:srgbClr val="F4DFC4"/>
                        </a:clrFrom>
                        <a:clrTo>
                          <a:srgbClr val="F4DFC4">
                            <a:alpha val="0"/>
                          </a:srgbClr>
                        </a:clrTo>
                      </a:clrChange>
                    </a:blip>
                    <a:stretch>
                      <a:fillRect/>
                    </a:stretch>
                  </pic:blipFill>
                  <pic:spPr>
                    <a:xfrm>
                      <a:off x="0" y="0"/>
                      <a:ext cx="4220784" cy="3001645"/>
                    </a:xfrm>
                    <a:prstGeom prst="rect">
                      <a:avLst/>
                    </a:prstGeom>
                  </pic:spPr>
                </pic:pic>
              </a:graphicData>
            </a:graphic>
          </wp:inline>
        </w:drawing>
      </w:r>
    </w:p>
    <w:p w:rsidR="005E31A1" w:rsidRPr="006E1263" w:rsidRDefault="005E31A1" w:rsidP="005E31A1">
      <w:pPr>
        <w:pStyle w:val="a4"/>
        <w:autoSpaceDE w:val="0"/>
        <w:autoSpaceDN w:val="0"/>
        <w:bidi w:val="0"/>
        <w:adjustRightInd w:val="0"/>
        <w:jc w:val="both"/>
        <w:rPr>
          <w:rFonts w:asciiTheme="majorBidi" w:hAnsiTheme="majorBidi" w:cstheme="majorBidi"/>
          <w:b/>
          <w:bCs/>
          <w:kern w:val="24"/>
          <w:rtl/>
        </w:rPr>
      </w:pPr>
    </w:p>
    <w:p w:rsidR="005E31A1" w:rsidRPr="006E1263" w:rsidRDefault="005E31A1" w:rsidP="005E31A1">
      <w:pPr>
        <w:tabs>
          <w:tab w:val="left" w:pos="2760"/>
        </w:tabs>
        <w:autoSpaceDE w:val="0"/>
        <w:autoSpaceDN w:val="0"/>
        <w:bidi w:val="0"/>
        <w:adjustRightInd w:val="0"/>
        <w:jc w:val="both"/>
        <w:rPr>
          <w:rFonts w:asciiTheme="majorBidi" w:hAnsiTheme="majorBidi" w:cstheme="majorBidi"/>
          <w:b/>
          <w:bCs/>
          <w:color w:val="CC66FF"/>
          <w:kern w:val="24"/>
        </w:rPr>
      </w:pPr>
      <w:r w:rsidRPr="006E1263">
        <w:rPr>
          <w:rFonts w:asciiTheme="majorBidi" w:hAnsiTheme="majorBidi" w:cstheme="majorBidi"/>
          <w:b/>
          <w:bCs/>
          <w:color w:val="CC66FF"/>
          <w:kern w:val="24"/>
        </w:rPr>
        <w:tab/>
      </w:r>
    </w:p>
    <w:p w:rsidR="005E31A1" w:rsidRPr="00BD30BB" w:rsidRDefault="005E31A1" w:rsidP="005E31A1">
      <w:pPr>
        <w:pStyle w:val="a4"/>
        <w:autoSpaceDE w:val="0"/>
        <w:autoSpaceDN w:val="0"/>
        <w:bidi w:val="0"/>
        <w:adjustRightInd w:val="0"/>
        <w:jc w:val="both"/>
        <w:rPr>
          <w:rFonts w:asciiTheme="majorBidi" w:hAnsiTheme="majorBidi" w:cstheme="majorBidi"/>
          <w:b/>
          <w:bCs/>
          <w:color w:val="CC66FF"/>
          <w:kern w:val="24"/>
        </w:rPr>
      </w:pPr>
      <w:r w:rsidRPr="006E1263">
        <w:rPr>
          <w:rFonts w:asciiTheme="majorBidi" w:hAnsiTheme="majorBidi" w:cstheme="majorBidi"/>
          <w:b/>
          <w:bCs/>
          <w:color w:val="CC66FF"/>
          <w:kern w:val="24"/>
          <w:u w:val="single"/>
          <w:lang w:val="en-GB"/>
        </w:rPr>
        <w:t>Late Modern English (1800-Present)</w:t>
      </w:r>
      <w:r w:rsidRPr="00BD30BB">
        <w:rPr>
          <w:rFonts w:asciiTheme="majorBidi" w:hAnsiTheme="majorBidi" w:cstheme="majorBidi" w:hint="cs"/>
          <w:b/>
          <w:bCs/>
          <w:color w:val="CC66FF"/>
          <w:kern w:val="24"/>
          <w:rtl/>
          <w:lang w:val="en-GB"/>
        </w:rPr>
        <w:t>أواخر الإنجليزية الحديثة</w:t>
      </w:r>
      <w:r>
        <w:rPr>
          <w:rFonts w:asciiTheme="majorBidi" w:hAnsiTheme="majorBidi" w:cstheme="majorBidi" w:hint="cs"/>
          <w:b/>
          <w:bCs/>
          <w:color w:val="CC66FF"/>
          <w:kern w:val="24"/>
          <w:rtl/>
          <w:lang w:val="en-GB"/>
        </w:rPr>
        <w:t>:</w:t>
      </w:r>
      <w:r w:rsidRPr="00BD30BB">
        <w:rPr>
          <w:rFonts w:asciiTheme="majorBidi" w:hAnsiTheme="majorBidi" w:cstheme="majorBidi" w:hint="cs"/>
          <w:b/>
          <w:bCs/>
          <w:color w:val="CC66FF"/>
          <w:kern w:val="24"/>
          <w:rtl/>
          <w:lang w:val="en-GB"/>
        </w:rPr>
        <w:t xml:space="preserve">  </w:t>
      </w:r>
    </w:p>
    <w:p w:rsidR="005E31A1" w:rsidRPr="006E1263" w:rsidRDefault="005E31A1" w:rsidP="005E31A1">
      <w:pPr>
        <w:pStyle w:val="a4"/>
        <w:autoSpaceDE w:val="0"/>
        <w:autoSpaceDN w:val="0"/>
        <w:bidi w:val="0"/>
        <w:adjustRightInd w:val="0"/>
        <w:ind w:left="660"/>
        <w:jc w:val="both"/>
        <w:rPr>
          <w:rFonts w:asciiTheme="majorBidi" w:hAnsiTheme="majorBidi" w:cstheme="majorBidi"/>
          <w:b/>
          <w:bCs/>
          <w:kern w:val="24"/>
        </w:rPr>
      </w:pPr>
    </w:p>
    <w:p w:rsidR="005E31A1" w:rsidRDefault="005E31A1" w:rsidP="005E31A1">
      <w:pPr>
        <w:pStyle w:val="a4"/>
        <w:autoSpaceDE w:val="0"/>
        <w:autoSpaceDN w:val="0"/>
        <w:bidi w:val="0"/>
        <w:adjustRightInd w:val="0"/>
        <w:spacing w:line="360" w:lineRule="auto"/>
        <w:ind w:left="0"/>
        <w:jc w:val="both"/>
        <w:rPr>
          <w:rFonts w:asciiTheme="majorBidi" w:hAnsiTheme="majorBidi" w:cstheme="majorBidi"/>
          <w:b/>
          <w:bCs/>
          <w:kern w:val="24"/>
          <w:rtl/>
          <w:lang w:val="en-GB"/>
        </w:rPr>
      </w:pPr>
      <w:r w:rsidRPr="006E1263">
        <w:rPr>
          <w:rFonts w:asciiTheme="majorBidi" w:hAnsiTheme="majorBidi" w:cstheme="majorBidi"/>
          <w:b/>
          <w:bCs/>
          <w:kern w:val="24"/>
          <w:lang w:val="en-GB"/>
        </w:rPr>
        <w:t>The main difference between Early Modern English and Late Modern English is vocabulary. Late Modern English has many more words, arising from two principal factors: firstly, the Industrial Revolution and technology created a need for new words; secondly, the British Empire at its height covered one quarter of the earth's surface, and the English language adopted foreign words from many countries.</w:t>
      </w:r>
    </w:p>
    <w:p w:rsidR="005E31A1" w:rsidRDefault="005E31A1" w:rsidP="005E31A1">
      <w:pPr>
        <w:pStyle w:val="a4"/>
        <w:autoSpaceDE w:val="0"/>
        <w:autoSpaceDN w:val="0"/>
        <w:bidi w:val="0"/>
        <w:adjustRightInd w:val="0"/>
        <w:spacing w:line="360" w:lineRule="auto"/>
        <w:ind w:left="0"/>
        <w:jc w:val="both"/>
        <w:rPr>
          <w:rFonts w:asciiTheme="majorBidi" w:hAnsiTheme="majorBidi" w:cstheme="majorBidi"/>
          <w:b/>
          <w:bCs/>
          <w:kern w:val="24"/>
          <w:rtl/>
          <w:lang w:val="en-GB"/>
        </w:rPr>
      </w:pPr>
    </w:p>
    <w:p w:rsidR="005E31A1" w:rsidRPr="006E1263" w:rsidRDefault="005E31A1" w:rsidP="005E31A1">
      <w:pPr>
        <w:pStyle w:val="a4"/>
        <w:autoSpaceDE w:val="0"/>
        <w:autoSpaceDN w:val="0"/>
        <w:bidi w:val="0"/>
        <w:adjustRightInd w:val="0"/>
        <w:ind w:left="660"/>
        <w:jc w:val="right"/>
        <w:rPr>
          <w:rFonts w:asciiTheme="majorBidi" w:hAnsiTheme="majorBidi" w:cstheme="majorBidi"/>
          <w:b/>
          <w:bCs/>
          <w:kern w:val="24"/>
        </w:rPr>
      </w:pPr>
      <w:r>
        <w:rPr>
          <w:rFonts w:asciiTheme="majorBidi" w:hAnsiTheme="majorBidi" w:cstheme="majorBidi" w:hint="cs"/>
          <w:b/>
          <w:bCs/>
          <w:kern w:val="24"/>
          <w:rtl/>
          <w:lang w:val="en-GB"/>
        </w:rPr>
        <w:t>الفرق الأساسي ما بين الإنجليزية الحديثة المبكرة و المتأخرة يكمن في المفردات فالأخيرة لديها عدد أكبر من المفردات الناشئه عن عاملين رئيسيين : أولهما الثورة الصناعيه و التكنولوجيه والتي تطلبت كميه جديده من الكلمات و ثانيهما اتساع الإمبراطورية البريطانيه التي غطت ربع سطع الأرض ايان ذروتها فأعتمدت اللغة الإنجليزية كلمات أجنبيه كثيرة من بلدان عديده أخرى .</w:t>
      </w:r>
    </w:p>
    <w:p w:rsidR="005E31A1" w:rsidRPr="006E1263" w:rsidRDefault="005E31A1" w:rsidP="005E31A1">
      <w:pPr>
        <w:pStyle w:val="a4"/>
        <w:autoSpaceDE w:val="0"/>
        <w:autoSpaceDN w:val="0"/>
        <w:bidi w:val="0"/>
        <w:adjustRightInd w:val="0"/>
        <w:ind w:left="660"/>
        <w:jc w:val="both"/>
        <w:rPr>
          <w:rFonts w:asciiTheme="majorBidi" w:hAnsiTheme="majorBidi" w:cstheme="majorBidi"/>
          <w:b/>
          <w:bCs/>
          <w:kern w:val="24"/>
        </w:rPr>
      </w:pPr>
    </w:p>
    <w:p w:rsidR="005E31A1" w:rsidRPr="006E1263" w:rsidRDefault="005E31A1" w:rsidP="005E31A1">
      <w:pPr>
        <w:pStyle w:val="a4"/>
        <w:autoSpaceDE w:val="0"/>
        <w:autoSpaceDN w:val="0"/>
        <w:bidi w:val="0"/>
        <w:adjustRightInd w:val="0"/>
        <w:ind w:left="660"/>
        <w:jc w:val="both"/>
        <w:rPr>
          <w:rFonts w:asciiTheme="majorBidi" w:hAnsiTheme="majorBidi" w:cstheme="majorBidi"/>
          <w:b/>
          <w:bCs/>
          <w:color w:val="CC66FF"/>
          <w:kern w:val="24"/>
          <w:u w:val="single"/>
        </w:rPr>
      </w:pPr>
      <w:r w:rsidRPr="006E1263">
        <w:rPr>
          <w:rFonts w:asciiTheme="majorBidi" w:hAnsiTheme="majorBidi" w:cstheme="majorBidi"/>
          <w:b/>
          <w:bCs/>
          <w:color w:val="CC66FF"/>
          <w:kern w:val="24"/>
          <w:u w:val="single"/>
          <w:lang w:val="en-GB"/>
        </w:rPr>
        <w:br/>
        <w:t>Varieties of English</w:t>
      </w:r>
      <w:r w:rsidRPr="00EC75A3">
        <w:rPr>
          <w:rFonts w:asciiTheme="majorBidi" w:hAnsiTheme="majorBidi" w:cstheme="majorBidi" w:hint="cs"/>
          <w:b/>
          <w:bCs/>
          <w:color w:val="CC66FF"/>
          <w:kern w:val="24"/>
          <w:rtl/>
          <w:lang w:val="en-GB"/>
        </w:rPr>
        <w:t xml:space="preserve"> تنوع اللغة الإنجليزية </w:t>
      </w:r>
      <w:r>
        <w:rPr>
          <w:rFonts w:asciiTheme="majorBidi" w:hAnsiTheme="majorBidi" w:cstheme="majorBidi" w:hint="cs"/>
          <w:b/>
          <w:bCs/>
          <w:color w:val="CC66FF"/>
          <w:kern w:val="24"/>
          <w:u w:val="single"/>
          <w:rtl/>
          <w:lang w:val="en-GB"/>
        </w:rPr>
        <w:t>:</w:t>
      </w:r>
    </w:p>
    <w:p w:rsidR="005E31A1" w:rsidRPr="006E1263" w:rsidRDefault="005E31A1" w:rsidP="005E31A1">
      <w:pPr>
        <w:pStyle w:val="a4"/>
        <w:autoSpaceDE w:val="0"/>
        <w:autoSpaceDN w:val="0"/>
        <w:bidi w:val="0"/>
        <w:adjustRightInd w:val="0"/>
        <w:spacing w:line="360" w:lineRule="auto"/>
        <w:ind w:left="660"/>
        <w:jc w:val="both"/>
        <w:rPr>
          <w:rFonts w:asciiTheme="majorBidi" w:hAnsiTheme="majorBidi" w:cstheme="majorBidi"/>
          <w:b/>
          <w:bCs/>
          <w:kern w:val="24"/>
        </w:rPr>
      </w:pPr>
    </w:p>
    <w:p w:rsidR="005E31A1" w:rsidRPr="00C77B64" w:rsidRDefault="005E31A1" w:rsidP="005E31A1">
      <w:pPr>
        <w:pStyle w:val="a4"/>
        <w:autoSpaceDE w:val="0"/>
        <w:autoSpaceDN w:val="0"/>
        <w:bidi w:val="0"/>
        <w:adjustRightInd w:val="0"/>
        <w:spacing w:line="360" w:lineRule="auto"/>
        <w:ind w:left="0"/>
        <w:jc w:val="both"/>
        <w:rPr>
          <w:rFonts w:asciiTheme="majorBidi" w:hAnsiTheme="majorBidi" w:cstheme="majorBidi"/>
          <w:b/>
          <w:bCs/>
          <w:kern w:val="24"/>
        </w:rPr>
      </w:pPr>
      <w:r w:rsidRPr="006E1263">
        <w:rPr>
          <w:rFonts w:asciiTheme="majorBidi" w:hAnsiTheme="majorBidi" w:cstheme="majorBidi"/>
          <w:b/>
          <w:bCs/>
          <w:kern w:val="24"/>
          <w:lang w:val="en-GB"/>
        </w:rPr>
        <w:t xml:space="preserve">From around 1600, the English colonization of North America resulted in the creation of a distinct American variety of English. Some English pronunciations and words "froze" when they reached America. In some ways, American English is more like the English of Shakespeare than modern British English is. Some expressions that the British call "Americanisms" are in fact original British expressions that were preserved in the colonies while lost for a time in Britain (for example </w:t>
      </w:r>
      <w:r w:rsidRPr="006E1263">
        <w:rPr>
          <w:rFonts w:asciiTheme="majorBidi" w:hAnsiTheme="majorBidi" w:cstheme="majorBidi"/>
          <w:b/>
          <w:bCs/>
          <w:i/>
          <w:iCs/>
          <w:kern w:val="24"/>
          <w:lang w:val="en-GB"/>
        </w:rPr>
        <w:t>trash</w:t>
      </w:r>
      <w:r w:rsidRPr="006E1263">
        <w:rPr>
          <w:rFonts w:asciiTheme="majorBidi" w:hAnsiTheme="majorBidi" w:cstheme="majorBidi"/>
          <w:b/>
          <w:bCs/>
          <w:kern w:val="24"/>
          <w:lang w:val="en-GB"/>
        </w:rPr>
        <w:t xml:space="preserve"> </w:t>
      </w:r>
      <w:r w:rsidRPr="00C77B64">
        <w:rPr>
          <w:rFonts w:asciiTheme="majorBidi" w:hAnsiTheme="majorBidi" w:cstheme="majorBidi"/>
          <w:b/>
          <w:bCs/>
          <w:kern w:val="24"/>
          <w:lang w:val="en-GB"/>
        </w:rPr>
        <w:t xml:space="preserve">for rubbish, loan as a verb instead of lend, and fall for autumn; another example, frame-up, was re-imported into Britain through Hollywood gangster movies). Spanish also had an influence on American English (and subsequently British English), with words like canyon, ranch, stampede and vigilante being examples of Spanish words that entered English through the settlement of the </w:t>
      </w:r>
      <w:r w:rsidRPr="00C77B64">
        <w:rPr>
          <w:rFonts w:asciiTheme="majorBidi" w:hAnsiTheme="majorBidi" w:cstheme="majorBidi"/>
          <w:b/>
          <w:bCs/>
          <w:kern w:val="24"/>
          <w:lang w:val="en-GB"/>
        </w:rPr>
        <w:lastRenderedPageBreak/>
        <w:t>American West. French words (through Louisiana) and West African words (through the slave trade) also influenced American English (and so, to an extent, British English).</w:t>
      </w:r>
    </w:p>
    <w:p w:rsidR="005E31A1" w:rsidRPr="00C77B64" w:rsidRDefault="005E31A1" w:rsidP="005E31A1">
      <w:pPr>
        <w:pStyle w:val="a4"/>
        <w:autoSpaceDE w:val="0"/>
        <w:autoSpaceDN w:val="0"/>
        <w:bidi w:val="0"/>
        <w:adjustRightInd w:val="0"/>
        <w:spacing w:line="360" w:lineRule="auto"/>
        <w:ind w:left="660"/>
        <w:jc w:val="both"/>
        <w:rPr>
          <w:rFonts w:asciiTheme="majorBidi" w:hAnsiTheme="majorBidi" w:cstheme="majorBidi"/>
          <w:b/>
          <w:bCs/>
          <w:kern w:val="24"/>
          <w:rtl/>
          <w:lang w:val="en-GB"/>
        </w:rPr>
      </w:pPr>
      <w:r w:rsidRPr="00C77B64">
        <w:rPr>
          <w:rFonts w:asciiTheme="majorBidi" w:hAnsiTheme="majorBidi" w:cstheme="majorBidi"/>
          <w:b/>
          <w:bCs/>
          <w:kern w:val="24"/>
          <w:lang w:val="en-GB"/>
        </w:rPr>
        <w:t>Today, American English is particularly influential, due to the USA's dominance of cinema, television, popular music, trade and technology (including the Internet). But there are many other varieties of English around the world, including for example Australian English, New Zealand English, Canadian English, South African English, Indian English and Caribbean English.</w:t>
      </w:r>
    </w:p>
    <w:p w:rsidR="005E31A1" w:rsidRDefault="005E31A1" w:rsidP="005E31A1">
      <w:pPr>
        <w:pStyle w:val="a4"/>
        <w:autoSpaceDE w:val="0"/>
        <w:autoSpaceDN w:val="0"/>
        <w:bidi w:val="0"/>
        <w:adjustRightInd w:val="0"/>
        <w:ind w:left="660"/>
        <w:jc w:val="both"/>
        <w:rPr>
          <w:rFonts w:asciiTheme="majorBidi" w:hAnsiTheme="majorBidi" w:cstheme="majorBidi"/>
          <w:b/>
          <w:bCs/>
          <w:kern w:val="24"/>
          <w:rtl/>
          <w:lang w:val="en-GB"/>
        </w:rPr>
      </w:pPr>
    </w:p>
    <w:p w:rsidR="005E31A1" w:rsidRPr="007778B1" w:rsidRDefault="005E31A1" w:rsidP="005E31A1">
      <w:pPr>
        <w:autoSpaceDE w:val="0"/>
        <w:autoSpaceDN w:val="0"/>
        <w:adjustRightInd w:val="0"/>
        <w:jc w:val="both"/>
        <w:rPr>
          <w:rFonts w:asciiTheme="majorBidi" w:hAnsiTheme="majorBidi" w:cstheme="majorBidi"/>
          <w:b/>
          <w:bCs/>
          <w:kern w:val="24"/>
          <w:rtl/>
          <w:lang w:val="en-GB"/>
        </w:rPr>
      </w:pPr>
      <w:r>
        <w:rPr>
          <w:rFonts w:asciiTheme="majorBidi" w:hAnsiTheme="majorBidi" w:cstheme="majorBidi" w:hint="cs"/>
          <w:b/>
          <w:bCs/>
          <w:kern w:val="24"/>
          <w:rtl/>
          <w:lang w:val="en-GB"/>
        </w:rPr>
        <w:t xml:space="preserve">ومنذ حوالي سنه 1600  أدى الإستعمار الإنجليزي في امريكا الشماليه إلى </w:t>
      </w:r>
      <w:r w:rsidRPr="003E08DB">
        <w:rPr>
          <w:rFonts w:asciiTheme="majorBidi" w:hAnsiTheme="majorBidi" w:cstheme="majorBidi" w:hint="cs"/>
          <w:b/>
          <w:bCs/>
          <w:kern w:val="24"/>
          <w:rtl/>
          <w:lang w:val="en-GB"/>
        </w:rPr>
        <w:t>خلق تنوع أميريكي واضح في اللغة الإنجليزية فبعض الكلمات و طرق النطق تجمدت عند وصولها لأميركا فالأنجليزيه الأميريكيه شبيه بطريقة ما لإنجليزية شيكسبير أكثر من البريطانية الحديثة فبعض التعابير أطلق عليها البريطانيون "</w:t>
      </w:r>
      <w:r w:rsidRPr="003E08DB">
        <w:rPr>
          <w:rFonts w:asciiTheme="majorBidi" w:hAnsiTheme="majorBidi" w:cstheme="majorBidi"/>
          <w:b/>
          <w:bCs/>
          <w:kern w:val="24"/>
          <w:lang w:val="en-GB"/>
        </w:rPr>
        <w:t xml:space="preserve"> Americanisms</w:t>
      </w:r>
      <w:r w:rsidRPr="003E08DB">
        <w:rPr>
          <w:rFonts w:asciiTheme="majorBidi" w:hAnsiTheme="majorBidi" w:cstheme="majorBidi" w:hint="cs"/>
          <w:b/>
          <w:bCs/>
          <w:kern w:val="24"/>
          <w:rtl/>
          <w:lang w:val="en-GB"/>
        </w:rPr>
        <w:t xml:space="preserve">" هي في الواقع تعابير بريطانيه في الأصل حافظ عليها المستعمرون بينما أضاعها البريطانيون في بلادهم  ( فعلى سبيل المثال كلمه </w:t>
      </w:r>
      <w:r w:rsidRPr="003E08DB">
        <w:rPr>
          <w:rFonts w:asciiTheme="majorBidi" w:hAnsiTheme="majorBidi" w:cstheme="majorBidi"/>
          <w:b/>
          <w:bCs/>
          <w:kern w:val="24"/>
          <w:lang w:val="en-GB"/>
        </w:rPr>
        <w:t>trash</w:t>
      </w:r>
      <w:r w:rsidRPr="003E08DB">
        <w:rPr>
          <w:rFonts w:asciiTheme="majorBidi" w:hAnsiTheme="majorBidi" w:cstheme="majorBidi" w:hint="cs"/>
          <w:b/>
          <w:bCs/>
          <w:kern w:val="24"/>
          <w:rtl/>
          <w:lang w:val="en-GB"/>
        </w:rPr>
        <w:t xml:space="preserve"> بمعنى </w:t>
      </w:r>
      <w:r w:rsidRPr="003E08DB">
        <w:rPr>
          <w:rFonts w:asciiTheme="majorBidi" w:hAnsiTheme="majorBidi" w:cstheme="majorBidi"/>
          <w:b/>
          <w:bCs/>
          <w:kern w:val="24"/>
          <w:lang w:val="en-GB"/>
        </w:rPr>
        <w:t>rubbish</w:t>
      </w:r>
      <w:r w:rsidRPr="003E08DB">
        <w:rPr>
          <w:rFonts w:asciiTheme="majorBidi" w:hAnsiTheme="majorBidi" w:cstheme="majorBidi" w:hint="cs"/>
          <w:b/>
          <w:bCs/>
          <w:kern w:val="24"/>
          <w:rtl/>
          <w:lang w:val="en-GB"/>
        </w:rPr>
        <w:t xml:space="preserve"> و كلمه </w:t>
      </w:r>
      <w:r w:rsidRPr="003E08DB">
        <w:rPr>
          <w:rFonts w:asciiTheme="majorBidi" w:hAnsiTheme="majorBidi" w:cstheme="majorBidi"/>
          <w:b/>
          <w:bCs/>
          <w:kern w:val="24"/>
          <w:lang w:val="en-GB"/>
        </w:rPr>
        <w:t>loan</w:t>
      </w:r>
      <w:r w:rsidRPr="003E08DB">
        <w:rPr>
          <w:rFonts w:asciiTheme="majorBidi" w:hAnsiTheme="majorBidi" w:cstheme="majorBidi" w:hint="cs"/>
          <w:b/>
          <w:bCs/>
          <w:kern w:val="24"/>
          <w:rtl/>
          <w:lang w:val="en-GB"/>
        </w:rPr>
        <w:t xml:space="preserve"> أستخدمت كـ فعل عوضا عن </w:t>
      </w:r>
      <w:r w:rsidRPr="003E08DB">
        <w:rPr>
          <w:rFonts w:asciiTheme="majorBidi" w:hAnsiTheme="majorBidi" w:cstheme="majorBidi"/>
          <w:b/>
          <w:bCs/>
          <w:kern w:val="24"/>
          <w:lang w:val="en-GB"/>
        </w:rPr>
        <w:t>lend</w:t>
      </w:r>
      <w:r w:rsidRPr="003E08DB">
        <w:rPr>
          <w:rFonts w:asciiTheme="majorBidi" w:hAnsiTheme="majorBidi" w:cstheme="majorBidi" w:hint="cs"/>
          <w:b/>
          <w:bCs/>
          <w:kern w:val="24"/>
          <w:rtl/>
          <w:lang w:val="en-GB"/>
        </w:rPr>
        <w:t xml:space="preserve"> و كلمه </w:t>
      </w:r>
      <w:r w:rsidRPr="003E08DB">
        <w:rPr>
          <w:rFonts w:asciiTheme="majorBidi" w:hAnsiTheme="majorBidi" w:cstheme="majorBidi"/>
          <w:b/>
          <w:bCs/>
          <w:kern w:val="24"/>
          <w:lang w:val="en-GB"/>
        </w:rPr>
        <w:t>fall</w:t>
      </w:r>
      <w:r w:rsidRPr="003E08DB">
        <w:rPr>
          <w:rFonts w:asciiTheme="majorBidi" w:hAnsiTheme="majorBidi" w:cstheme="majorBidi" w:hint="cs"/>
          <w:b/>
          <w:bCs/>
          <w:kern w:val="24"/>
          <w:rtl/>
          <w:lang w:val="en-GB"/>
        </w:rPr>
        <w:t xml:space="preserve"> بدلا من </w:t>
      </w:r>
      <w:r w:rsidRPr="003E08DB">
        <w:rPr>
          <w:rFonts w:asciiTheme="majorBidi" w:hAnsiTheme="majorBidi" w:cstheme="majorBidi"/>
          <w:b/>
          <w:bCs/>
          <w:kern w:val="24"/>
          <w:lang w:val="en-GB"/>
        </w:rPr>
        <w:t>autumn</w:t>
      </w:r>
      <w:r w:rsidRPr="003E08DB">
        <w:rPr>
          <w:rFonts w:asciiTheme="majorBidi" w:hAnsiTheme="majorBidi" w:cstheme="majorBidi" w:hint="cs"/>
          <w:b/>
          <w:bCs/>
          <w:kern w:val="24"/>
          <w:rtl/>
          <w:lang w:val="en-GB"/>
        </w:rPr>
        <w:t xml:space="preserve"> , و مثال آخر كلمه </w:t>
      </w:r>
      <w:r w:rsidRPr="003E08DB">
        <w:rPr>
          <w:rFonts w:asciiTheme="majorBidi" w:hAnsiTheme="majorBidi" w:cstheme="majorBidi"/>
          <w:b/>
          <w:bCs/>
          <w:kern w:val="24"/>
          <w:lang w:val="en-GB"/>
        </w:rPr>
        <w:t>frame-up</w:t>
      </w:r>
      <w:r w:rsidRPr="003E08DB">
        <w:rPr>
          <w:rFonts w:asciiTheme="majorBidi" w:hAnsiTheme="majorBidi" w:cstheme="majorBidi" w:hint="cs"/>
          <w:b/>
          <w:bCs/>
          <w:kern w:val="24"/>
          <w:rtl/>
          <w:lang w:val="en-GB"/>
        </w:rPr>
        <w:t xml:space="preserve">  أعيد جلبها إلى بريطانيا عبر افلام عصابات هوليود ) كما و أثرت الأسبانيه على الانجليزية الأميريكية ( وبالتالي اثرت على الانجليزية البريطانيه ) فكلمات مثل </w:t>
      </w:r>
      <w:r w:rsidRPr="003E08DB">
        <w:rPr>
          <w:rFonts w:asciiTheme="majorBidi" w:hAnsiTheme="majorBidi" w:cstheme="majorBidi"/>
          <w:b/>
          <w:bCs/>
          <w:kern w:val="24"/>
          <w:lang w:val="en-GB"/>
        </w:rPr>
        <w:t>canyon, ranch, stampede and vigilante</w:t>
      </w:r>
      <w:r w:rsidRPr="003E08DB">
        <w:rPr>
          <w:rFonts w:asciiTheme="majorBidi" w:hAnsiTheme="majorBidi" w:cstheme="majorBidi" w:hint="cs"/>
          <w:b/>
          <w:bCs/>
          <w:kern w:val="24"/>
          <w:rtl/>
          <w:lang w:val="en-GB"/>
        </w:rPr>
        <w:t xml:space="preserve"> هي أمثله على الكلمات الاسبانيه التي دخل تإلى الإنجليزية خلال  استيطان أميركا الغربيه , كما و دخلت معظم الكلمات الفرنسيه عبر ولايه الويزيانا , و دخلت الكثير من الكلمات الافريقية عبر تجارة الرقيق والتي بدورها أثرت على الأنجليزية الأميريكية و لحد ما أثرت على الانجليزية البريطانية ,  و في يومنا هذا أصبح للإنجليزية الأميريكيه تأثيراً واضحا وفقاً لهيمنه السينما الأمريكية و التلفزيون و الموسيقى و التجارة و التكنولوجيا بما في ذلك الإنترنت , الا انه لا يزال هناك انواع اخرى للأنجليزية حول العالم كالأنجليزية النيوزلنديه و الأنجليزية الكنديه و أنجليزية جنوب افريقيا و الانجليزية الهنديه و الكاريبيه .</w:t>
      </w:r>
    </w:p>
    <w:p w:rsidR="005E31A1" w:rsidRPr="006E1263" w:rsidRDefault="005E31A1" w:rsidP="005E31A1">
      <w:pPr>
        <w:pStyle w:val="a4"/>
        <w:autoSpaceDE w:val="0"/>
        <w:autoSpaceDN w:val="0"/>
        <w:bidi w:val="0"/>
        <w:adjustRightInd w:val="0"/>
        <w:ind w:left="660"/>
        <w:jc w:val="both"/>
        <w:rPr>
          <w:rFonts w:asciiTheme="majorBidi" w:hAnsiTheme="majorBidi" w:cstheme="majorBidi"/>
          <w:b/>
          <w:bCs/>
          <w:kern w:val="24"/>
        </w:rPr>
      </w:pPr>
    </w:p>
    <w:p w:rsidR="005E31A1" w:rsidRPr="006E1263" w:rsidRDefault="005E31A1" w:rsidP="005E31A1">
      <w:pPr>
        <w:pStyle w:val="a4"/>
        <w:autoSpaceDE w:val="0"/>
        <w:autoSpaceDN w:val="0"/>
        <w:bidi w:val="0"/>
        <w:adjustRightInd w:val="0"/>
        <w:ind w:left="660"/>
        <w:jc w:val="both"/>
        <w:rPr>
          <w:rFonts w:asciiTheme="majorBidi" w:hAnsiTheme="majorBidi" w:cstheme="majorBidi"/>
          <w:b/>
          <w:bCs/>
          <w:kern w:val="24"/>
        </w:rPr>
      </w:pPr>
    </w:p>
    <w:tbl>
      <w:tblPr>
        <w:tblStyle w:val="a8"/>
        <w:tblW w:w="10041" w:type="dxa"/>
        <w:tblInd w:w="66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10041"/>
      </w:tblGrid>
      <w:tr w:rsidR="005E31A1" w:rsidRPr="006E1263" w:rsidTr="00B1769B">
        <w:trPr>
          <w:trHeight w:val="245"/>
        </w:trPr>
        <w:tc>
          <w:tcPr>
            <w:tcW w:w="10041" w:type="dxa"/>
          </w:tcPr>
          <w:p w:rsidR="005E31A1" w:rsidRPr="006E1263" w:rsidRDefault="005E31A1" w:rsidP="00B1769B">
            <w:pPr>
              <w:autoSpaceDE w:val="0"/>
              <w:autoSpaceDN w:val="0"/>
              <w:bidi w:val="0"/>
              <w:adjustRightInd w:val="0"/>
              <w:jc w:val="both"/>
              <w:rPr>
                <w:rFonts w:asciiTheme="majorBidi" w:hAnsiTheme="majorBidi" w:cstheme="majorBidi"/>
                <w:b/>
                <w:bCs/>
                <w:color w:val="CC66FF"/>
                <w:kern w:val="24"/>
                <w:u w:val="single"/>
              </w:rPr>
            </w:pPr>
            <w:r w:rsidRPr="006E1263">
              <w:rPr>
                <w:rFonts w:asciiTheme="majorBidi" w:hAnsiTheme="majorBidi" w:cstheme="majorBidi"/>
                <w:b/>
                <w:bCs/>
                <w:noProof/>
                <w:color w:val="CC66FF"/>
                <w:kern w:val="24"/>
                <w:u w:val="single"/>
              </w:rPr>
              <w:drawing>
                <wp:anchor distT="0" distB="0" distL="114300" distR="114300" simplePos="0" relativeHeight="251666432" behindDoc="0" locked="0" layoutInCell="1" allowOverlap="1">
                  <wp:simplePos x="0" y="0"/>
                  <wp:positionH relativeFrom="column">
                    <wp:posOffset>-60239</wp:posOffset>
                  </wp:positionH>
                  <wp:positionV relativeFrom="paragraph">
                    <wp:posOffset>357574</wp:posOffset>
                  </wp:positionV>
                  <wp:extent cx="4390716" cy="1837037"/>
                  <wp:effectExtent l="19050" t="0" r="0" b="0"/>
                  <wp:wrapNone/>
                  <wp:docPr id="13" name="صورة 1" descr="صورة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jpg"/>
                          <pic:cNvPicPr/>
                        </pic:nvPicPr>
                        <pic:blipFill>
                          <a:blip r:embed="rId53" cstate="print"/>
                          <a:stretch>
                            <a:fillRect/>
                          </a:stretch>
                        </pic:blipFill>
                        <pic:spPr>
                          <a:xfrm>
                            <a:off x="0" y="0"/>
                            <a:ext cx="4390716" cy="1837037"/>
                          </a:xfrm>
                          <a:prstGeom prst="rect">
                            <a:avLst/>
                          </a:prstGeom>
                        </pic:spPr>
                      </pic:pic>
                    </a:graphicData>
                  </a:graphic>
                </wp:anchor>
              </w:drawing>
            </w:r>
            <w:r w:rsidRPr="006E1263">
              <w:rPr>
                <w:rFonts w:asciiTheme="majorBidi" w:hAnsiTheme="majorBidi" w:cstheme="majorBidi"/>
                <w:b/>
                <w:bCs/>
                <w:color w:val="CC66FF"/>
                <w:kern w:val="24"/>
                <w:u w:val="single"/>
                <w:lang w:val="en-GB"/>
              </w:rPr>
              <w:t>The Germanic Family of Languages</w:t>
            </w:r>
          </w:p>
        </w:tc>
      </w:tr>
      <w:tr w:rsidR="005E31A1" w:rsidRPr="006E1263" w:rsidTr="00B1769B">
        <w:trPr>
          <w:trHeight w:val="3989"/>
        </w:trPr>
        <w:tc>
          <w:tcPr>
            <w:tcW w:w="10041" w:type="dxa"/>
          </w:tcPr>
          <w:p w:rsidR="005E31A1" w:rsidRPr="006E1263" w:rsidRDefault="005E31A1" w:rsidP="00B1769B">
            <w:pPr>
              <w:pStyle w:val="a4"/>
              <w:autoSpaceDE w:val="0"/>
              <w:autoSpaceDN w:val="0"/>
              <w:bidi w:val="0"/>
              <w:adjustRightInd w:val="0"/>
              <w:ind w:left="0"/>
              <w:jc w:val="both"/>
              <w:rPr>
                <w:rFonts w:asciiTheme="majorBidi" w:hAnsiTheme="majorBidi" w:cstheme="majorBidi"/>
                <w:b/>
                <w:bCs/>
                <w:kern w:val="24"/>
              </w:rPr>
            </w:pPr>
          </w:p>
          <w:p w:rsidR="005E31A1" w:rsidRPr="006E1263" w:rsidRDefault="005E31A1" w:rsidP="00B1769B">
            <w:pPr>
              <w:pStyle w:val="a4"/>
              <w:autoSpaceDE w:val="0"/>
              <w:autoSpaceDN w:val="0"/>
              <w:bidi w:val="0"/>
              <w:adjustRightInd w:val="0"/>
              <w:ind w:left="0"/>
              <w:jc w:val="both"/>
              <w:rPr>
                <w:rFonts w:asciiTheme="majorBidi" w:hAnsiTheme="majorBidi" w:cstheme="majorBidi"/>
                <w:b/>
                <w:bCs/>
                <w:kern w:val="24"/>
              </w:rPr>
            </w:pPr>
          </w:p>
          <w:p w:rsidR="005E31A1" w:rsidRPr="006E1263" w:rsidRDefault="005E31A1" w:rsidP="00B1769B">
            <w:pPr>
              <w:pStyle w:val="a4"/>
              <w:autoSpaceDE w:val="0"/>
              <w:autoSpaceDN w:val="0"/>
              <w:bidi w:val="0"/>
              <w:adjustRightInd w:val="0"/>
              <w:ind w:left="0"/>
              <w:jc w:val="both"/>
              <w:rPr>
                <w:rFonts w:asciiTheme="majorBidi" w:hAnsiTheme="majorBidi" w:cstheme="majorBidi"/>
                <w:b/>
                <w:bCs/>
                <w:kern w:val="24"/>
              </w:rPr>
            </w:pPr>
          </w:p>
        </w:tc>
      </w:tr>
    </w:tbl>
    <w:p w:rsidR="005E31A1" w:rsidRDefault="005E31A1" w:rsidP="005E31A1">
      <w:pPr>
        <w:bidi w:val="0"/>
        <w:jc w:val="both"/>
        <w:rPr>
          <w:rFonts w:asciiTheme="majorBidi" w:hAnsiTheme="majorBidi" w:cstheme="majorBidi"/>
          <w:b/>
          <w:bCs/>
        </w:rPr>
      </w:pPr>
    </w:p>
    <w:p w:rsidR="005E31A1" w:rsidRDefault="005E31A1" w:rsidP="005E31A1">
      <w:pPr>
        <w:bidi w:val="0"/>
        <w:jc w:val="both"/>
        <w:rPr>
          <w:rFonts w:asciiTheme="majorBidi" w:hAnsiTheme="majorBidi" w:cstheme="majorBidi"/>
          <w:b/>
          <w:bCs/>
        </w:rPr>
      </w:pPr>
    </w:p>
    <w:p w:rsidR="005E31A1" w:rsidRDefault="005E31A1" w:rsidP="005E31A1">
      <w:pPr>
        <w:bidi w:val="0"/>
        <w:jc w:val="both"/>
        <w:rPr>
          <w:rFonts w:asciiTheme="majorBidi" w:hAnsiTheme="majorBidi" w:cstheme="majorBidi"/>
          <w:b/>
          <w:bCs/>
        </w:rPr>
      </w:pPr>
    </w:p>
    <w:p w:rsidR="005E31A1" w:rsidRDefault="005E31A1" w:rsidP="005E31A1">
      <w:pPr>
        <w:bidi w:val="0"/>
        <w:jc w:val="center"/>
        <w:rPr>
          <w:rFonts w:asciiTheme="majorBidi" w:hAnsiTheme="majorBidi" w:cstheme="majorBidi"/>
          <w:b/>
          <w:bCs/>
          <w:rtl/>
        </w:rPr>
      </w:pPr>
    </w:p>
    <w:p w:rsidR="005E31A1" w:rsidRDefault="005E31A1" w:rsidP="005E31A1">
      <w:pPr>
        <w:bidi w:val="0"/>
        <w:jc w:val="center"/>
        <w:rPr>
          <w:rFonts w:asciiTheme="majorBidi" w:hAnsiTheme="majorBidi" w:cstheme="majorBidi"/>
          <w:b/>
          <w:bCs/>
          <w:rtl/>
        </w:rPr>
      </w:pPr>
    </w:p>
    <w:p w:rsidR="005E31A1" w:rsidRDefault="005E31A1" w:rsidP="005E31A1">
      <w:pPr>
        <w:bidi w:val="0"/>
        <w:jc w:val="center"/>
        <w:rPr>
          <w:rFonts w:asciiTheme="majorBidi" w:hAnsiTheme="majorBidi" w:cstheme="majorBidi"/>
          <w:b/>
          <w:bCs/>
          <w:rtl/>
        </w:rPr>
      </w:pPr>
    </w:p>
    <w:p w:rsidR="005E31A1" w:rsidRDefault="005E31A1" w:rsidP="005E31A1">
      <w:pPr>
        <w:bidi w:val="0"/>
        <w:jc w:val="center"/>
        <w:rPr>
          <w:rFonts w:asciiTheme="majorBidi" w:hAnsiTheme="majorBidi" w:cstheme="majorBidi"/>
          <w:b/>
          <w:bCs/>
          <w:rtl/>
        </w:rPr>
      </w:pPr>
    </w:p>
    <w:p w:rsidR="005E31A1" w:rsidRDefault="005E31A1" w:rsidP="005E31A1">
      <w:pPr>
        <w:bidi w:val="0"/>
        <w:jc w:val="center"/>
        <w:rPr>
          <w:rFonts w:asciiTheme="majorBidi" w:hAnsiTheme="majorBidi" w:cstheme="majorBidi"/>
          <w:b/>
          <w:bCs/>
          <w:rtl/>
        </w:rPr>
      </w:pPr>
    </w:p>
    <w:p w:rsidR="005E31A1" w:rsidRDefault="005E31A1" w:rsidP="005E31A1">
      <w:pPr>
        <w:bidi w:val="0"/>
        <w:jc w:val="center"/>
        <w:rPr>
          <w:rFonts w:asciiTheme="majorBidi" w:hAnsiTheme="majorBidi" w:cstheme="majorBidi"/>
          <w:b/>
          <w:bCs/>
        </w:rPr>
      </w:pPr>
    </w:p>
    <w:p w:rsidR="00B1769B" w:rsidRDefault="00B1769B" w:rsidP="00B1769B">
      <w:pPr>
        <w:bidi w:val="0"/>
        <w:jc w:val="center"/>
        <w:rPr>
          <w:rFonts w:asciiTheme="majorBidi" w:hAnsiTheme="majorBidi" w:cstheme="majorBidi"/>
          <w:b/>
          <w:bCs/>
        </w:rPr>
      </w:pPr>
    </w:p>
    <w:p w:rsidR="00677322" w:rsidRDefault="00677322" w:rsidP="00677322">
      <w:pPr>
        <w:bidi w:val="0"/>
        <w:jc w:val="center"/>
        <w:rPr>
          <w:rFonts w:asciiTheme="majorBidi" w:hAnsiTheme="majorBidi" w:cstheme="majorBidi"/>
          <w:b/>
          <w:bCs/>
        </w:rPr>
      </w:pPr>
    </w:p>
    <w:p w:rsidR="00B1769B" w:rsidRDefault="00B1769B" w:rsidP="00B1769B">
      <w:pPr>
        <w:bidi w:val="0"/>
        <w:jc w:val="center"/>
        <w:rPr>
          <w:rFonts w:asciiTheme="majorBidi" w:hAnsiTheme="majorBidi" w:cstheme="majorBidi"/>
          <w:b/>
          <w:bCs/>
          <w:rtl/>
        </w:rPr>
      </w:pPr>
    </w:p>
    <w:p w:rsidR="005E31A1" w:rsidRPr="00AA07B9" w:rsidRDefault="005E31A1" w:rsidP="005E31A1">
      <w:pPr>
        <w:bidi w:val="0"/>
        <w:jc w:val="center"/>
        <w:rPr>
          <w:rFonts w:asciiTheme="majorBidi" w:hAnsiTheme="majorBidi" w:cstheme="majorBidi"/>
          <w:b/>
          <w:bCs/>
          <w:rtl/>
        </w:rPr>
      </w:pPr>
    </w:p>
    <w:p w:rsidR="005E31A1" w:rsidRPr="00AA07B9" w:rsidRDefault="005E31A1" w:rsidP="005E31A1">
      <w:pPr>
        <w:autoSpaceDE w:val="0"/>
        <w:autoSpaceDN w:val="0"/>
        <w:bidi w:val="0"/>
        <w:adjustRightInd w:val="0"/>
        <w:jc w:val="center"/>
        <w:rPr>
          <w:rFonts w:eastAsiaTheme="minorHAnsi"/>
          <w:b/>
          <w:bCs/>
          <w:rtl/>
        </w:rPr>
      </w:pPr>
      <w:r w:rsidRPr="00AA07B9">
        <w:rPr>
          <w:rFonts w:eastAsiaTheme="minorHAnsi"/>
          <w:b/>
          <w:bCs/>
        </w:rPr>
        <w:lastRenderedPageBreak/>
        <w:t>English is a member of the Germanic family of languages.</w:t>
      </w:r>
    </w:p>
    <w:p w:rsidR="005E31A1" w:rsidRPr="00AA07B9" w:rsidRDefault="005E31A1" w:rsidP="005E31A1">
      <w:pPr>
        <w:autoSpaceDE w:val="0"/>
        <w:autoSpaceDN w:val="0"/>
        <w:bidi w:val="0"/>
        <w:adjustRightInd w:val="0"/>
        <w:jc w:val="center"/>
        <w:rPr>
          <w:rFonts w:ascii="Arial" w:eastAsiaTheme="minorHAnsi" w:hAnsi="Arial" w:cs="Arial"/>
          <w:b/>
          <w:bCs/>
          <w:sz w:val="22"/>
          <w:szCs w:val="22"/>
        </w:rPr>
      </w:pPr>
      <w:r w:rsidRPr="00AA07B9">
        <w:rPr>
          <w:rFonts w:eastAsiaTheme="minorHAnsi" w:hint="cs"/>
          <w:b/>
          <w:bCs/>
          <w:rtl/>
        </w:rPr>
        <w:t>الإنجليزيه هي عضو من عائله اللغات الجرمانية</w:t>
      </w:r>
    </w:p>
    <w:p w:rsidR="005E31A1" w:rsidRPr="00AA07B9" w:rsidRDefault="005E31A1" w:rsidP="005E31A1">
      <w:pPr>
        <w:bidi w:val="0"/>
        <w:jc w:val="center"/>
        <w:rPr>
          <w:rFonts w:eastAsiaTheme="minorHAnsi"/>
          <w:b/>
          <w:bCs/>
          <w:rtl/>
        </w:rPr>
      </w:pPr>
      <w:r w:rsidRPr="00AA07B9">
        <w:rPr>
          <w:rFonts w:ascii="Arial" w:eastAsiaTheme="minorHAnsi" w:hAnsi="Arial" w:cs="Arial"/>
          <w:b/>
          <w:bCs/>
        </w:rPr>
        <w:t xml:space="preserve">◌ </w:t>
      </w:r>
      <w:r w:rsidRPr="00AA07B9">
        <w:rPr>
          <w:rFonts w:eastAsiaTheme="minorHAnsi"/>
          <w:b/>
          <w:bCs/>
        </w:rPr>
        <w:t>Germanic is a branch of the Indo-European language family</w:t>
      </w:r>
    </w:p>
    <w:p w:rsidR="005E31A1" w:rsidRPr="00AA07B9" w:rsidRDefault="005E31A1" w:rsidP="005E31A1">
      <w:pPr>
        <w:tabs>
          <w:tab w:val="left" w:pos="5838"/>
        </w:tabs>
        <w:bidi w:val="0"/>
        <w:jc w:val="center"/>
        <w:rPr>
          <w:rFonts w:eastAsiaTheme="minorHAnsi"/>
          <w:b/>
          <w:bCs/>
          <w:rtl/>
        </w:rPr>
      </w:pPr>
      <w:r w:rsidRPr="00AA07B9">
        <w:rPr>
          <w:rFonts w:eastAsiaTheme="minorHAnsi" w:hint="cs"/>
          <w:b/>
          <w:bCs/>
          <w:rtl/>
        </w:rPr>
        <w:t>الجرمانيه هي فرع من عائله اللغه الأندو اوروبيه .</w:t>
      </w:r>
    </w:p>
    <w:p w:rsidR="005E31A1" w:rsidRDefault="005E31A1" w:rsidP="005E31A1">
      <w:pPr>
        <w:jc w:val="both"/>
        <w:rPr>
          <w:rFonts w:asciiTheme="majorBidi" w:hAnsiTheme="majorBidi" w:cstheme="majorBidi"/>
          <w:sz w:val="18"/>
          <w:szCs w:val="18"/>
          <w:rtl/>
        </w:rPr>
      </w:pPr>
      <w:r>
        <w:rPr>
          <w:rFonts w:asciiTheme="majorBidi" w:hAnsiTheme="majorBidi" w:cstheme="majorBidi"/>
          <w:noProof/>
          <w:sz w:val="18"/>
          <w:szCs w:val="18"/>
          <w:rtl/>
        </w:rPr>
        <w:drawing>
          <wp:anchor distT="0" distB="0" distL="114300" distR="114300" simplePos="0" relativeHeight="251667456" behindDoc="1" locked="0" layoutInCell="1" allowOverlap="1">
            <wp:simplePos x="0" y="0"/>
            <wp:positionH relativeFrom="column">
              <wp:posOffset>251460</wp:posOffset>
            </wp:positionH>
            <wp:positionV relativeFrom="paragraph">
              <wp:posOffset>78740</wp:posOffset>
            </wp:positionV>
            <wp:extent cx="5277485" cy="7627620"/>
            <wp:effectExtent l="19050" t="0" r="0" b="0"/>
            <wp:wrapNone/>
            <wp:docPr id="4" name="Picture 1"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54" cstate="print"/>
                    <a:stretch>
                      <a:fillRect/>
                    </a:stretch>
                  </pic:blipFill>
                  <pic:spPr>
                    <a:xfrm>
                      <a:off x="0" y="0"/>
                      <a:ext cx="5277485" cy="7627620"/>
                    </a:xfrm>
                    <a:prstGeom prst="rect">
                      <a:avLst/>
                    </a:prstGeom>
                  </pic:spPr>
                </pic:pic>
              </a:graphicData>
            </a:graphic>
          </wp:anchor>
        </w:drawing>
      </w:r>
    </w:p>
    <w:p w:rsidR="005E31A1" w:rsidRDefault="005E31A1" w:rsidP="005E31A1">
      <w:pPr>
        <w:jc w:val="both"/>
        <w:rPr>
          <w:rFonts w:asciiTheme="majorBidi" w:hAnsiTheme="majorBidi" w:cstheme="majorBidi"/>
          <w:sz w:val="18"/>
          <w:szCs w:val="18"/>
          <w:rtl/>
        </w:rPr>
      </w:pPr>
    </w:p>
    <w:p w:rsidR="005E31A1" w:rsidRDefault="005E31A1" w:rsidP="005E31A1">
      <w:pPr>
        <w:jc w:val="both"/>
        <w:rPr>
          <w:rFonts w:asciiTheme="majorBidi" w:hAnsiTheme="majorBidi" w:cstheme="majorBidi"/>
          <w:sz w:val="18"/>
          <w:szCs w:val="18"/>
          <w:rtl/>
        </w:rPr>
      </w:pPr>
    </w:p>
    <w:p w:rsidR="005E31A1" w:rsidRDefault="005E31A1" w:rsidP="005E31A1">
      <w:pPr>
        <w:jc w:val="both"/>
        <w:rPr>
          <w:rFonts w:asciiTheme="majorBidi" w:hAnsiTheme="majorBidi" w:cstheme="majorBidi"/>
          <w:sz w:val="18"/>
          <w:szCs w:val="18"/>
          <w:rtl/>
        </w:rPr>
      </w:pPr>
    </w:p>
    <w:p w:rsidR="005E31A1" w:rsidRPr="00815ABF" w:rsidRDefault="00831001" w:rsidP="005E31A1">
      <w:pPr>
        <w:jc w:val="both"/>
        <w:rPr>
          <w:rFonts w:asciiTheme="majorBidi" w:hAnsiTheme="majorBidi" w:cstheme="majorBidi"/>
          <w:rtl/>
        </w:rPr>
      </w:pPr>
      <w:r w:rsidRPr="00831001">
        <w:rPr>
          <w:noProof/>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207.75pt;margin-top:396.15pt;width:40.85pt;height:9.75pt;z-index:251668480" fillcolor="black">
            <v:shadow color="#868686"/>
            <v:textpath style="font-family:&quot;Times New Roman&quot;;v-text-kern:t" trim="t" fitpath="t" string="the daily courant"/>
          </v:shape>
        </w:pict>
      </w:r>
      <w:r w:rsidR="005E31A1" w:rsidRPr="00815ABF">
        <w:rPr>
          <w:rFonts w:asciiTheme="majorBidi" w:hAnsiTheme="majorBidi" w:cstheme="majorBidi" w:hint="cs"/>
          <w:sz w:val="18"/>
          <w:szCs w:val="18"/>
          <w:rtl/>
        </w:rPr>
        <w:t xml:space="preserve"> </w:t>
      </w: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B1769B" w:rsidRDefault="00B1769B" w:rsidP="005E31A1">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p>
    <w:p w:rsidR="00B1769B" w:rsidRDefault="00B1769B" w:rsidP="00B1769B">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p>
    <w:p w:rsidR="00B1769B" w:rsidRDefault="00B1769B" w:rsidP="00B1769B">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p>
    <w:p w:rsidR="005E31A1" w:rsidRPr="009C0DD0" w:rsidRDefault="005E31A1" w:rsidP="00B1769B">
      <w:pPr>
        <w:pStyle w:val="a4"/>
        <w:autoSpaceDE w:val="0"/>
        <w:autoSpaceDN w:val="0"/>
        <w:bidi w:val="0"/>
        <w:adjustRightInd w:val="0"/>
        <w:ind w:left="142"/>
        <w:jc w:val="center"/>
        <w:rPr>
          <w:rFonts w:asciiTheme="majorBidi" w:hAnsiTheme="majorBidi" w:cstheme="majorBidi"/>
          <w:b/>
          <w:bCs/>
          <w:color w:val="95B3D7" w:themeColor="accent1" w:themeTint="99"/>
          <w:kern w:val="24"/>
          <w:sz w:val="32"/>
          <w:szCs w:val="32"/>
        </w:rPr>
      </w:pPr>
      <w:r w:rsidRPr="009C0DD0">
        <w:rPr>
          <w:rFonts w:asciiTheme="majorBidi" w:hAnsiTheme="majorBidi" w:cstheme="majorBidi"/>
          <w:b/>
          <w:bCs/>
          <w:color w:val="95B3D7" w:themeColor="accent1" w:themeTint="99"/>
          <w:kern w:val="24"/>
          <w:sz w:val="32"/>
          <w:szCs w:val="32"/>
        </w:rPr>
        <w:lastRenderedPageBreak/>
        <w:t>English Thought and Culture</w:t>
      </w:r>
    </w:p>
    <w:p w:rsidR="005E31A1" w:rsidRPr="009C0DD0" w:rsidRDefault="005E31A1" w:rsidP="00B1769B">
      <w:pPr>
        <w:pStyle w:val="a4"/>
        <w:autoSpaceDE w:val="0"/>
        <w:autoSpaceDN w:val="0"/>
        <w:bidi w:val="0"/>
        <w:adjustRightInd w:val="0"/>
        <w:ind w:left="142"/>
        <w:jc w:val="center"/>
        <w:rPr>
          <w:rFonts w:ascii="Adobe Arabic" w:hAnsi="Adobe Arabic" w:cs="Adobe Arabic"/>
          <w:b/>
          <w:bCs/>
          <w:color w:val="FF0000"/>
          <w:kern w:val="24"/>
          <w:sz w:val="40"/>
          <w:szCs w:val="40"/>
        </w:rPr>
      </w:pPr>
      <w:r w:rsidRPr="009C0DD0">
        <w:rPr>
          <w:rFonts w:ascii="Adobe Arabic" w:hAnsi="Adobe Arabic" w:cs="Adobe Arabic"/>
          <w:b/>
          <w:bCs/>
          <w:color w:val="FF0000"/>
          <w:kern w:val="24"/>
          <w:sz w:val="40"/>
          <w:szCs w:val="40"/>
          <w:rtl/>
        </w:rPr>
        <w:t>(المحاضرة الخامسة)</w:t>
      </w:r>
    </w:p>
    <w:p w:rsidR="005E31A1" w:rsidRPr="009C0DD0" w:rsidRDefault="005E31A1" w:rsidP="00B1769B">
      <w:pPr>
        <w:autoSpaceDE w:val="0"/>
        <w:autoSpaceDN w:val="0"/>
        <w:bidi w:val="0"/>
        <w:adjustRightInd w:val="0"/>
        <w:ind w:left="142"/>
        <w:jc w:val="center"/>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Foundations and factors influencing the English Thought &amp; Culture</w:t>
      </w:r>
    </w:p>
    <w:p w:rsidR="005E31A1" w:rsidRPr="009C0DD0" w:rsidRDefault="005E31A1" w:rsidP="00B1769B">
      <w:pPr>
        <w:pStyle w:val="a4"/>
        <w:autoSpaceDE w:val="0"/>
        <w:autoSpaceDN w:val="0"/>
        <w:bidi w:val="0"/>
        <w:adjustRightInd w:val="0"/>
        <w:ind w:left="142"/>
        <w:rPr>
          <w:rFonts w:asciiTheme="majorBidi" w:hAnsiTheme="majorBidi" w:cstheme="majorBidi"/>
          <w:b/>
          <w:bCs/>
          <w:color w:val="92D050"/>
          <w:kern w:val="24"/>
          <w:u w:val="single"/>
          <w:rtl/>
        </w:rPr>
      </w:pPr>
      <w:r w:rsidRPr="009C0DD0">
        <w:rPr>
          <w:rFonts w:asciiTheme="majorBidi" w:hAnsiTheme="majorBidi" w:cstheme="majorBidi"/>
          <w:b/>
          <w:bCs/>
          <w:color w:val="92D050"/>
          <w:kern w:val="24"/>
          <w:u w:val="single"/>
          <w:rtl/>
        </w:rPr>
        <w:t>الأسس و العوامل التي أثرت على الفكر و الثقافه الإنجليزية</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numPr>
          <w:ilvl w:val="0"/>
          <w:numId w:val="14"/>
        </w:numPr>
        <w:autoSpaceDE w:val="0"/>
        <w:autoSpaceDN w:val="0"/>
        <w:bidi w:val="0"/>
        <w:adjustRightInd w:val="0"/>
        <w:rPr>
          <w:rFonts w:asciiTheme="majorBidi" w:hAnsiTheme="majorBidi" w:cstheme="majorBidi"/>
          <w:b/>
          <w:bCs/>
          <w:kern w:val="24"/>
        </w:rPr>
      </w:pPr>
      <w:r w:rsidRPr="009C0DD0">
        <w:rPr>
          <w:rFonts w:asciiTheme="majorBidi" w:hAnsiTheme="majorBidi" w:cstheme="majorBidi"/>
          <w:b/>
          <w:bCs/>
          <w:kern w:val="24"/>
        </w:rPr>
        <w:t>Invasions (Politics &amp; Economy)</w:t>
      </w:r>
      <w:r w:rsidRPr="009C0DD0">
        <w:rPr>
          <w:rFonts w:asciiTheme="majorBidi" w:hAnsiTheme="majorBidi" w:cstheme="majorBidi"/>
          <w:b/>
          <w:bCs/>
          <w:kern w:val="24"/>
          <w:rtl/>
        </w:rPr>
        <w:t>الغزوات</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Roman &amp; Greek teachings and philosophies</w:t>
      </w:r>
      <w:r w:rsidRPr="009C0DD0">
        <w:rPr>
          <w:rFonts w:asciiTheme="majorBidi" w:hAnsiTheme="majorBidi" w:cstheme="majorBidi"/>
          <w:b/>
          <w:bCs/>
          <w:kern w:val="24"/>
          <w:rtl/>
        </w:rPr>
        <w:t xml:space="preserve">  الفلسفه و  الدراسات الرومانية و  اليونانيه</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Religions (Judaism &amp; Christianity)</w:t>
      </w:r>
      <w:r w:rsidRPr="009C0DD0">
        <w:rPr>
          <w:rFonts w:asciiTheme="majorBidi" w:hAnsiTheme="majorBidi" w:cstheme="majorBidi" w:hint="cs"/>
          <w:b/>
          <w:bCs/>
          <w:kern w:val="24"/>
          <w:rtl/>
        </w:rPr>
        <w:t xml:space="preserve">  </w:t>
      </w:r>
      <w:r w:rsidRPr="009C0DD0">
        <w:rPr>
          <w:rFonts w:asciiTheme="majorBidi" w:hAnsiTheme="majorBidi" w:cstheme="majorBidi"/>
          <w:b/>
          <w:bCs/>
          <w:kern w:val="24"/>
          <w:rtl/>
        </w:rPr>
        <w:t xml:space="preserve"> الديانات ( اليهوديه و المسيحية)</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Theories, Movements, &amp; Revolutions</w:t>
      </w:r>
      <w:r w:rsidRPr="009C0DD0">
        <w:rPr>
          <w:rFonts w:asciiTheme="majorBidi" w:hAnsiTheme="majorBidi" w:cstheme="majorBidi"/>
          <w:b/>
          <w:bCs/>
          <w:kern w:val="24"/>
          <w:rtl/>
        </w:rPr>
        <w:t>النظريات , التحركات و الثورات</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Media &amp; Technology</w:t>
      </w:r>
      <w:r w:rsidRPr="009C0DD0">
        <w:rPr>
          <w:rFonts w:asciiTheme="majorBidi" w:hAnsiTheme="majorBidi" w:cstheme="majorBidi"/>
          <w:b/>
          <w:bCs/>
          <w:kern w:val="24"/>
          <w:rtl/>
        </w:rPr>
        <w:t>وسائل الأعلام و التكنولوجيا</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Geography and location</w:t>
      </w:r>
      <w:r w:rsidRPr="009C0DD0">
        <w:rPr>
          <w:rFonts w:asciiTheme="majorBidi" w:hAnsiTheme="majorBidi" w:cstheme="majorBidi"/>
          <w:b/>
          <w:bCs/>
          <w:kern w:val="24"/>
          <w:rtl/>
        </w:rPr>
        <w:t xml:space="preserve"> الجغرافية و الموقع</w:t>
      </w:r>
    </w:p>
    <w:p w:rsidR="005E31A1" w:rsidRPr="009C0DD0" w:rsidRDefault="005E31A1" w:rsidP="00B1769B">
      <w:pPr>
        <w:pStyle w:val="a4"/>
        <w:numPr>
          <w:ilvl w:val="0"/>
          <w:numId w:val="14"/>
        </w:numPr>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Contributions of other nations and cultures (like the Islamic and Arabic contributions)</w:t>
      </w:r>
      <w:r w:rsidRPr="009C0DD0">
        <w:rPr>
          <w:rFonts w:asciiTheme="majorBidi" w:hAnsiTheme="majorBidi" w:cstheme="majorBidi"/>
          <w:b/>
          <w:bCs/>
          <w:kern w:val="24"/>
          <w:rtl/>
        </w:rPr>
        <w:t xml:space="preserve"> مساهمه الأمم و الثقافات الأخرى كالثقافه الأسلامية و العربيه</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Foundations and factors influencing the English Thought &amp; Culture</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FF0000"/>
          <w:kern w:val="24"/>
        </w:rPr>
      </w:pPr>
      <w:r w:rsidRPr="009C0DD0">
        <w:rPr>
          <w:rFonts w:asciiTheme="majorBidi" w:hAnsiTheme="majorBidi" w:cstheme="majorBidi"/>
          <w:b/>
          <w:bCs/>
          <w:color w:val="FF0000"/>
          <w:kern w:val="24"/>
        </w:rPr>
        <w:t>1- Invasions</w:t>
      </w:r>
      <w:r w:rsidRPr="009C0DD0">
        <w:rPr>
          <w:rFonts w:asciiTheme="majorBidi" w:hAnsiTheme="majorBidi" w:cstheme="majorBidi"/>
          <w:b/>
          <w:bCs/>
          <w:color w:val="FF0000"/>
          <w:kern w:val="24"/>
          <w:rtl/>
        </w:rPr>
        <w:t xml:space="preserve">   </w:t>
      </w:r>
      <w:r w:rsidRPr="009C0DD0">
        <w:rPr>
          <w:rFonts w:asciiTheme="majorBidi" w:hAnsiTheme="majorBidi" w:cstheme="majorBidi"/>
          <w:b/>
          <w:bCs/>
          <w:color w:val="C00000"/>
          <w:kern w:val="24"/>
          <w:rtl/>
        </w:rPr>
        <w:t>الغزوات</w:t>
      </w:r>
      <w:r w:rsidRPr="009C0DD0">
        <w:rPr>
          <w:rFonts w:asciiTheme="majorBidi" w:hAnsiTheme="majorBidi" w:cstheme="majorBidi"/>
          <w:b/>
          <w:bCs/>
          <w:kern w:val="24"/>
          <w:rtl/>
        </w:rPr>
        <w:t xml:space="preserve">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tl/>
        </w:rPr>
      </w:pPr>
      <w:r w:rsidRPr="009C0DD0">
        <w:rPr>
          <w:rFonts w:asciiTheme="majorBidi" w:hAnsiTheme="majorBidi" w:cstheme="majorBidi"/>
          <w:b/>
          <w:bCs/>
          <w:kern w:val="24"/>
        </w:rPr>
        <w:t>* Language affects thought and culture.</w:t>
      </w:r>
      <w:r w:rsidRPr="009C0DD0">
        <w:rPr>
          <w:rFonts w:asciiTheme="majorBidi" w:hAnsiTheme="majorBidi" w:cstheme="majorBidi"/>
          <w:b/>
          <w:bCs/>
          <w:kern w:val="24"/>
          <w:rtl/>
        </w:rPr>
        <w:t xml:space="preserve"> تأثير اللغة على الفكر و الثقافه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 Origin and history of English.</w:t>
      </w:r>
      <w:r w:rsidRPr="009C0DD0">
        <w:rPr>
          <w:rFonts w:asciiTheme="majorBidi" w:hAnsiTheme="majorBidi" w:cstheme="majorBidi"/>
          <w:b/>
          <w:bCs/>
          <w:kern w:val="24"/>
          <w:rtl/>
        </w:rPr>
        <w:t xml:space="preserve"> تاريخ و أصل اللغه الإنجليزية </w:t>
      </w:r>
    </w:p>
    <w:tbl>
      <w:tblPr>
        <w:tblStyle w:val="a8"/>
        <w:tblW w:w="0" w:type="auto"/>
        <w:tblInd w:w="108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A0"/>
      </w:tblPr>
      <w:tblGrid>
        <w:gridCol w:w="5166"/>
      </w:tblGrid>
      <w:tr w:rsidR="005E31A1" w:rsidRPr="009C0DD0" w:rsidTr="00B1769B">
        <w:tc>
          <w:tcPr>
            <w:tcW w:w="5166" w:type="dxa"/>
          </w:tcPr>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noProof/>
                <w:kern w:val="24"/>
              </w:rPr>
              <w:drawing>
                <wp:inline distT="0" distB="0" distL="0" distR="0">
                  <wp:extent cx="2689285" cy="1495425"/>
                  <wp:effectExtent l="19050" t="0" r="0" b="0"/>
                  <wp:docPr id="5" name="صورة 0"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47" cstate="print">
                            <a:lum contrast="40000"/>
                          </a:blip>
                          <a:stretch>
                            <a:fillRect/>
                          </a:stretch>
                        </pic:blipFill>
                        <pic:spPr>
                          <a:xfrm>
                            <a:off x="0" y="0"/>
                            <a:ext cx="2688480" cy="1494977"/>
                          </a:xfrm>
                          <a:prstGeom prst="rect">
                            <a:avLst/>
                          </a:prstGeom>
                        </pic:spPr>
                      </pic:pic>
                    </a:graphicData>
                  </a:graphic>
                </wp:inline>
              </w:drawing>
            </w:r>
          </w:p>
        </w:tc>
      </w:tr>
    </w:tbl>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Germanic Invasions</w:t>
      </w:r>
      <w:r w:rsidRPr="009C0DD0">
        <w:rPr>
          <w:rFonts w:asciiTheme="majorBidi" w:hAnsiTheme="majorBidi" w:cstheme="majorBidi"/>
          <w:b/>
          <w:bCs/>
          <w:color w:val="92D050"/>
          <w:kern w:val="24"/>
          <w:rtl/>
        </w:rPr>
        <w:t xml:space="preserve"> الغزو الجرماني </w:t>
      </w:r>
      <w:r w:rsidRPr="009C0DD0">
        <w:rPr>
          <w:rFonts w:asciiTheme="majorBidi" w:hAnsiTheme="majorBidi" w:cstheme="majorBidi"/>
          <w:b/>
          <w:bCs/>
          <w:color w:val="00B050"/>
          <w:kern w:val="24"/>
          <w:rtl/>
        </w:rPr>
        <w:t>:</w:t>
      </w:r>
    </w:p>
    <w:tbl>
      <w:tblPr>
        <w:tblStyle w:val="a8"/>
        <w:tblW w:w="0" w:type="auto"/>
        <w:tblInd w:w="108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A0"/>
      </w:tblPr>
      <w:tblGrid>
        <w:gridCol w:w="7817"/>
      </w:tblGrid>
      <w:tr w:rsidR="005E31A1" w:rsidRPr="009C0DD0" w:rsidTr="00B1769B">
        <w:tc>
          <w:tcPr>
            <w:tcW w:w="7817" w:type="dxa"/>
          </w:tcPr>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noProof/>
                <w:kern w:val="24"/>
              </w:rPr>
              <w:drawing>
                <wp:inline distT="0" distB="0" distL="0" distR="0">
                  <wp:extent cx="3943350" cy="1800225"/>
                  <wp:effectExtent l="19050" t="0" r="0" b="0"/>
                  <wp:docPr id="6" name="صورة 1" descr="صورة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4.jpg"/>
                          <pic:cNvPicPr/>
                        </pic:nvPicPr>
                        <pic:blipFill>
                          <a:blip r:embed="rId48" cstate="print"/>
                          <a:stretch>
                            <a:fillRect/>
                          </a:stretch>
                        </pic:blipFill>
                        <pic:spPr>
                          <a:xfrm>
                            <a:off x="0" y="0"/>
                            <a:ext cx="3952556" cy="1804428"/>
                          </a:xfrm>
                          <a:prstGeom prst="rect">
                            <a:avLst/>
                          </a:prstGeom>
                        </pic:spPr>
                      </pic:pic>
                    </a:graphicData>
                  </a:graphic>
                </wp:inline>
              </w:drawing>
            </w:r>
          </w:p>
        </w:tc>
      </w:tr>
    </w:tbl>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tl/>
        </w:rPr>
      </w:pPr>
      <w:r w:rsidRPr="009C0DD0">
        <w:rPr>
          <w:rFonts w:asciiTheme="majorBidi" w:hAnsiTheme="majorBidi" w:cstheme="majorBidi"/>
          <w:b/>
          <w:bCs/>
          <w:color w:val="00B050"/>
          <w:kern w:val="24"/>
          <w:u w:val="single"/>
        </w:rPr>
        <w:t>Foundations and factors influencing the English Thought &amp; Culture</w:t>
      </w:r>
    </w:p>
    <w:p w:rsidR="005E31A1" w:rsidRPr="009C0DD0" w:rsidRDefault="005E31A1" w:rsidP="00B1769B">
      <w:pPr>
        <w:pStyle w:val="a4"/>
        <w:autoSpaceDE w:val="0"/>
        <w:autoSpaceDN w:val="0"/>
        <w:bidi w:val="0"/>
        <w:adjustRightInd w:val="0"/>
        <w:ind w:left="142"/>
        <w:rPr>
          <w:rFonts w:asciiTheme="majorBidi" w:hAnsiTheme="majorBidi" w:cstheme="majorBidi"/>
          <w:b/>
          <w:bCs/>
          <w:color w:val="92D050"/>
          <w:kern w:val="24"/>
          <w:u w:val="single"/>
          <w:rtl/>
        </w:rPr>
      </w:pPr>
      <w:r w:rsidRPr="009C0DD0">
        <w:rPr>
          <w:rFonts w:asciiTheme="majorBidi" w:hAnsiTheme="majorBidi" w:cstheme="majorBidi"/>
          <w:b/>
          <w:bCs/>
          <w:color w:val="92D050"/>
          <w:kern w:val="24"/>
          <w:u w:val="single"/>
          <w:rtl/>
        </w:rPr>
        <w:t>الأسس و العوامل التي أثرت على الفكر و الثقافه الإنجليزية</w:t>
      </w:r>
    </w:p>
    <w:p w:rsidR="005E31A1" w:rsidRPr="009C0DD0" w:rsidRDefault="005E31A1" w:rsidP="00B1769B">
      <w:pPr>
        <w:pStyle w:val="a4"/>
        <w:autoSpaceDE w:val="0"/>
        <w:autoSpaceDN w:val="0"/>
        <w:bidi w:val="0"/>
        <w:adjustRightInd w:val="0"/>
        <w:ind w:left="142"/>
        <w:rPr>
          <w:rFonts w:asciiTheme="majorBidi" w:hAnsiTheme="majorBidi" w:cstheme="majorBidi"/>
          <w:b/>
          <w:bCs/>
          <w:color w:val="92D050"/>
          <w:kern w:val="24"/>
          <w:u w:val="single"/>
          <w:rtl/>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FF0000"/>
          <w:kern w:val="24"/>
        </w:rPr>
      </w:pPr>
      <w:r w:rsidRPr="009C0DD0">
        <w:rPr>
          <w:rFonts w:asciiTheme="majorBidi" w:hAnsiTheme="majorBidi" w:cstheme="majorBidi"/>
          <w:b/>
          <w:bCs/>
          <w:color w:val="FF0000"/>
          <w:kern w:val="24"/>
        </w:rPr>
        <w:t xml:space="preserve">   Part 2: Greek &amp; Roman effects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tl/>
        </w:rPr>
      </w:pPr>
      <w:r w:rsidRPr="009C0DD0">
        <w:rPr>
          <w:rFonts w:asciiTheme="majorBidi" w:hAnsiTheme="majorBidi" w:cstheme="majorBidi"/>
          <w:b/>
          <w:bCs/>
          <w:kern w:val="24"/>
        </w:rPr>
        <w:t xml:space="preserve">    English has borrowed many Greek words. This borrowing happened centuries before our current use of English. English is considered a Germanic language, but has been strongly influenced by French. French is a Romance language (from Rome, which had much geographical cross over with Greece).</w:t>
      </w:r>
    </w:p>
    <w:p w:rsidR="00677322" w:rsidRDefault="00677322" w:rsidP="00B1769B">
      <w:pPr>
        <w:pStyle w:val="a4"/>
        <w:autoSpaceDE w:val="0"/>
        <w:autoSpaceDN w:val="0"/>
        <w:bidi w:val="0"/>
        <w:adjustRightInd w:val="0"/>
        <w:ind w:left="142"/>
        <w:jc w:val="right"/>
        <w:rPr>
          <w:rFonts w:asciiTheme="majorBidi" w:hAnsiTheme="majorBidi" w:cstheme="majorBidi"/>
          <w:b/>
          <w:bCs/>
          <w:kern w:val="24"/>
        </w:rPr>
      </w:pPr>
    </w:p>
    <w:p w:rsidR="00677322" w:rsidRDefault="00677322" w:rsidP="00677322">
      <w:pPr>
        <w:pStyle w:val="a4"/>
        <w:autoSpaceDE w:val="0"/>
        <w:autoSpaceDN w:val="0"/>
        <w:bidi w:val="0"/>
        <w:adjustRightInd w:val="0"/>
        <w:ind w:left="142"/>
        <w:jc w:val="right"/>
        <w:rPr>
          <w:rFonts w:asciiTheme="majorBidi" w:hAnsiTheme="majorBidi" w:cstheme="majorBidi"/>
          <w:b/>
          <w:bCs/>
          <w:kern w:val="24"/>
        </w:rPr>
      </w:pPr>
    </w:p>
    <w:p w:rsidR="005E31A1" w:rsidRPr="009C0DD0" w:rsidRDefault="005E31A1" w:rsidP="00677322">
      <w:pPr>
        <w:pStyle w:val="a4"/>
        <w:autoSpaceDE w:val="0"/>
        <w:autoSpaceDN w:val="0"/>
        <w:bidi w:val="0"/>
        <w:adjustRightInd w:val="0"/>
        <w:ind w:left="142"/>
        <w:jc w:val="right"/>
        <w:rPr>
          <w:rFonts w:asciiTheme="majorBidi" w:hAnsiTheme="majorBidi" w:cstheme="majorBidi"/>
          <w:b/>
          <w:bCs/>
          <w:color w:val="00B0F0"/>
          <w:kern w:val="24"/>
          <w:u w:val="single"/>
          <w:rtl/>
        </w:rPr>
      </w:pPr>
      <w:r w:rsidRPr="009C0DD0">
        <w:rPr>
          <w:rFonts w:asciiTheme="majorBidi" w:hAnsiTheme="majorBidi" w:cstheme="majorBidi"/>
          <w:b/>
          <w:bCs/>
          <w:color w:val="00B0F0"/>
          <w:kern w:val="24"/>
          <w:u w:val="single"/>
          <w:rtl/>
        </w:rPr>
        <w:lastRenderedPageBreak/>
        <w:t>التاثير الروماني و اليوناني :</w:t>
      </w:r>
    </w:p>
    <w:p w:rsidR="005E31A1" w:rsidRPr="009C0DD0" w:rsidRDefault="005E31A1" w:rsidP="00B1769B">
      <w:pPr>
        <w:pStyle w:val="a4"/>
        <w:autoSpaceDE w:val="0"/>
        <w:autoSpaceDN w:val="0"/>
        <w:bidi w:val="0"/>
        <w:adjustRightInd w:val="0"/>
        <w:ind w:left="142"/>
        <w:jc w:val="right"/>
        <w:rPr>
          <w:rFonts w:asciiTheme="majorBidi" w:hAnsiTheme="majorBidi" w:cstheme="majorBidi"/>
          <w:b/>
          <w:bCs/>
          <w:kern w:val="24"/>
        </w:rPr>
      </w:pPr>
      <w:r w:rsidRPr="009C0DD0">
        <w:rPr>
          <w:rFonts w:asciiTheme="majorBidi" w:hAnsiTheme="majorBidi" w:cstheme="majorBidi"/>
          <w:b/>
          <w:bCs/>
          <w:kern w:val="24"/>
          <w:rtl/>
        </w:rPr>
        <w:t>استعارت الانجليزيه الكثير من الكلمات اليونانيه او الاغريقيه , و تمت هذه الاستعارة قبل قرون عديده قبل استعمالنا للغه الانجليزيه في يومنا هذا .  و تعتبر اللغة الانجليزيه لغة جرمانيه الا ان اللغه الفرنسيه اثرت عليها بشكل قوي جدا و الفرنسيه هي لغة رومانيه ( اتت من روما ) والتي كان لديها عبورا جغرافيا مع اليونان</w:t>
      </w:r>
      <w:r>
        <w:rPr>
          <w:rFonts w:asciiTheme="majorBidi" w:hAnsiTheme="majorBidi" w:cstheme="majorBidi" w:hint="cs"/>
          <w:b/>
          <w:bCs/>
          <w:kern w:val="24"/>
          <w:rtl/>
        </w:rPr>
        <w:t>.</w:t>
      </w: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Ancient Greek philosophy</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color w:val="FF0000"/>
          <w:kern w:val="24"/>
        </w:rPr>
        <w:t>Ancient Greek philosophy</w:t>
      </w:r>
      <w:r w:rsidRPr="009C0DD0">
        <w:rPr>
          <w:rFonts w:asciiTheme="majorBidi" w:hAnsiTheme="majorBidi" w:cstheme="majorBidi"/>
          <w:b/>
          <w:bCs/>
          <w:kern w:val="24"/>
        </w:rPr>
        <w:t> arose in the 6th century BCE and continued through the </w:t>
      </w:r>
      <w:hyperlink r:id="rId55" w:history="1">
        <w:r w:rsidRPr="009C0DD0">
          <w:rPr>
            <w:rStyle w:val="Hyperlink"/>
            <w:rFonts w:asciiTheme="majorBidi" w:hAnsiTheme="majorBidi" w:cstheme="majorBidi"/>
            <w:b/>
            <w:bCs/>
            <w:color w:val="0070C0"/>
            <w:kern w:val="24"/>
          </w:rPr>
          <w:t>Hellenistic period</w:t>
        </w:r>
      </w:hyperlink>
      <w:r w:rsidRPr="009C0DD0">
        <w:rPr>
          <w:rFonts w:asciiTheme="majorBidi" w:hAnsiTheme="majorBidi" w:cstheme="majorBidi"/>
          <w:b/>
          <w:bCs/>
          <w:color w:val="0070C0"/>
          <w:kern w:val="24"/>
        </w:rPr>
        <w:t>,</w:t>
      </w:r>
      <w:r w:rsidRPr="009C0DD0">
        <w:rPr>
          <w:rFonts w:asciiTheme="majorBidi" w:hAnsiTheme="majorBidi" w:cstheme="majorBidi"/>
          <w:b/>
          <w:bCs/>
          <w:kern w:val="24"/>
        </w:rPr>
        <w:t xml:space="preserve"> at which point </w:t>
      </w:r>
      <w:hyperlink r:id="rId56" w:history="1">
        <w:r w:rsidRPr="009C0DD0">
          <w:rPr>
            <w:rStyle w:val="Hyperlink"/>
            <w:rFonts w:asciiTheme="majorBidi" w:hAnsiTheme="majorBidi" w:cstheme="majorBidi"/>
            <w:b/>
            <w:bCs/>
            <w:color w:val="0070C0"/>
            <w:kern w:val="24"/>
          </w:rPr>
          <w:t>Ancient Greece</w:t>
        </w:r>
      </w:hyperlink>
      <w:r w:rsidRPr="009C0DD0">
        <w:rPr>
          <w:rFonts w:asciiTheme="majorBidi" w:hAnsiTheme="majorBidi" w:cstheme="majorBidi"/>
          <w:b/>
          <w:bCs/>
          <w:kern w:val="24"/>
        </w:rPr>
        <w:t xml:space="preserve"> was incorporated in the </w:t>
      </w:r>
      <w:hyperlink r:id="rId57" w:history="1">
        <w:r w:rsidRPr="009C0DD0">
          <w:rPr>
            <w:rStyle w:val="Hyperlink"/>
            <w:rFonts w:asciiTheme="majorBidi" w:hAnsiTheme="majorBidi" w:cstheme="majorBidi"/>
            <w:b/>
            <w:bCs/>
            <w:color w:val="0070C0"/>
            <w:kern w:val="24"/>
          </w:rPr>
          <w:t>Roman</w:t>
        </w:r>
        <w:r w:rsidRPr="009C0DD0">
          <w:rPr>
            <w:rStyle w:val="Hyperlink"/>
            <w:rFonts w:asciiTheme="majorBidi" w:hAnsiTheme="majorBidi" w:cstheme="majorBidi"/>
            <w:b/>
            <w:bCs/>
            <w:kern w:val="24"/>
          </w:rPr>
          <w:t xml:space="preserve"> </w:t>
        </w:r>
        <w:r w:rsidRPr="009C0DD0">
          <w:rPr>
            <w:rStyle w:val="Hyperlink"/>
            <w:rFonts w:asciiTheme="majorBidi" w:hAnsiTheme="majorBidi" w:cstheme="majorBidi"/>
            <w:b/>
            <w:bCs/>
            <w:color w:val="0070C0"/>
            <w:kern w:val="24"/>
          </w:rPr>
          <w:t>Empire</w:t>
        </w:r>
      </w:hyperlink>
      <w:r w:rsidRPr="009C0DD0">
        <w:rPr>
          <w:rFonts w:asciiTheme="majorBidi" w:hAnsiTheme="majorBidi" w:cstheme="majorBidi"/>
          <w:b/>
          <w:bCs/>
          <w:kern w:val="24"/>
        </w:rPr>
        <w:t>. It dealt with a wide variety of subjects, including </w:t>
      </w:r>
      <w:hyperlink r:id="rId58" w:history="1">
        <w:r w:rsidRPr="009C0DD0">
          <w:rPr>
            <w:rStyle w:val="Hyperlink"/>
            <w:rFonts w:asciiTheme="majorBidi" w:hAnsiTheme="majorBidi" w:cstheme="majorBidi"/>
            <w:b/>
            <w:bCs/>
            <w:color w:val="0070C0"/>
            <w:kern w:val="24"/>
          </w:rPr>
          <w:t>political</w:t>
        </w:r>
        <w:r w:rsidRPr="009C0DD0">
          <w:rPr>
            <w:rStyle w:val="Hyperlink"/>
            <w:rFonts w:asciiTheme="majorBidi" w:hAnsiTheme="majorBidi" w:cstheme="majorBidi"/>
            <w:b/>
            <w:bCs/>
            <w:kern w:val="24"/>
          </w:rPr>
          <w:t xml:space="preserve"> </w:t>
        </w:r>
        <w:r w:rsidRPr="009C0DD0">
          <w:rPr>
            <w:rStyle w:val="Hyperlink"/>
            <w:rFonts w:asciiTheme="majorBidi" w:hAnsiTheme="majorBidi" w:cstheme="majorBidi"/>
            <w:b/>
            <w:bCs/>
            <w:color w:val="0070C0"/>
            <w:kern w:val="24"/>
          </w:rPr>
          <w:t>philosophy</w:t>
        </w:r>
      </w:hyperlink>
      <w:r w:rsidRPr="009C0DD0">
        <w:rPr>
          <w:rFonts w:asciiTheme="majorBidi" w:hAnsiTheme="majorBidi" w:cstheme="majorBidi"/>
          <w:b/>
          <w:bCs/>
          <w:kern w:val="24"/>
        </w:rPr>
        <w:t>, </w:t>
      </w:r>
      <w:hyperlink r:id="rId59" w:history="1">
        <w:r w:rsidRPr="009C0DD0">
          <w:rPr>
            <w:rStyle w:val="Hyperlink"/>
            <w:rFonts w:asciiTheme="majorBidi" w:hAnsiTheme="majorBidi" w:cstheme="majorBidi"/>
            <w:b/>
            <w:bCs/>
            <w:color w:val="0070C0"/>
            <w:kern w:val="24"/>
          </w:rPr>
          <w:t>ethics</w:t>
        </w:r>
      </w:hyperlink>
      <w:r w:rsidRPr="009C0DD0">
        <w:rPr>
          <w:rFonts w:asciiTheme="majorBidi" w:hAnsiTheme="majorBidi" w:cstheme="majorBidi"/>
          <w:b/>
          <w:bCs/>
          <w:kern w:val="24"/>
        </w:rPr>
        <w:t>, </w:t>
      </w:r>
      <w:hyperlink r:id="rId60" w:history="1">
        <w:r w:rsidRPr="009C0DD0">
          <w:rPr>
            <w:rStyle w:val="Hyperlink"/>
            <w:rFonts w:asciiTheme="majorBidi" w:hAnsiTheme="majorBidi" w:cstheme="majorBidi"/>
            <w:b/>
            <w:bCs/>
            <w:color w:val="0070C0"/>
            <w:kern w:val="24"/>
          </w:rPr>
          <w:t>metaphysics</w:t>
        </w:r>
      </w:hyperlink>
      <w:r w:rsidRPr="009C0DD0">
        <w:rPr>
          <w:rFonts w:asciiTheme="majorBidi" w:hAnsiTheme="majorBidi" w:cstheme="majorBidi"/>
          <w:b/>
          <w:bCs/>
          <w:kern w:val="24"/>
        </w:rPr>
        <w:t>, </w:t>
      </w:r>
      <w:hyperlink r:id="rId61" w:history="1">
        <w:r w:rsidRPr="009C0DD0">
          <w:rPr>
            <w:rStyle w:val="Hyperlink"/>
            <w:rFonts w:asciiTheme="majorBidi" w:hAnsiTheme="majorBidi" w:cstheme="majorBidi"/>
            <w:b/>
            <w:bCs/>
            <w:color w:val="0070C0"/>
            <w:kern w:val="24"/>
          </w:rPr>
          <w:t>logic</w:t>
        </w:r>
      </w:hyperlink>
      <w:r w:rsidRPr="009C0DD0">
        <w:rPr>
          <w:rFonts w:asciiTheme="majorBidi" w:hAnsiTheme="majorBidi" w:cstheme="majorBidi"/>
          <w:b/>
          <w:bCs/>
          <w:kern w:val="24"/>
        </w:rPr>
        <w:t>, </w:t>
      </w:r>
      <w:hyperlink r:id="rId62" w:history="1">
        <w:r w:rsidRPr="009C0DD0">
          <w:rPr>
            <w:rStyle w:val="Hyperlink"/>
            <w:rFonts w:asciiTheme="majorBidi" w:hAnsiTheme="majorBidi" w:cstheme="majorBidi"/>
            <w:b/>
            <w:bCs/>
            <w:color w:val="0070C0"/>
            <w:kern w:val="24"/>
          </w:rPr>
          <w:t>biology</w:t>
        </w:r>
      </w:hyperlink>
      <w:r w:rsidRPr="009C0DD0">
        <w:rPr>
          <w:rFonts w:asciiTheme="majorBidi" w:hAnsiTheme="majorBidi" w:cstheme="majorBidi"/>
          <w:b/>
          <w:bCs/>
          <w:kern w:val="24"/>
        </w:rPr>
        <w:t>, etc.</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kern w:val="24"/>
          <w:rtl/>
        </w:rPr>
      </w:pPr>
      <w:r w:rsidRPr="009C0DD0">
        <w:rPr>
          <w:rFonts w:asciiTheme="majorBidi" w:hAnsiTheme="majorBidi" w:cstheme="majorBidi"/>
          <w:b/>
          <w:bCs/>
          <w:kern w:val="24"/>
        </w:rPr>
        <w:t>Many </w:t>
      </w:r>
      <w:hyperlink r:id="rId63" w:history="1">
        <w:r w:rsidRPr="009C0DD0">
          <w:rPr>
            <w:rStyle w:val="Hyperlink"/>
            <w:rFonts w:asciiTheme="majorBidi" w:hAnsiTheme="majorBidi" w:cstheme="majorBidi"/>
            <w:b/>
            <w:bCs/>
            <w:color w:val="0070C0"/>
            <w:kern w:val="24"/>
          </w:rPr>
          <w:t>philosophers</w:t>
        </w:r>
      </w:hyperlink>
      <w:r w:rsidRPr="009C0DD0">
        <w:rPr>
          <w:rFonts w:asciiTheme="majorBidi" w:hAnsiTheme="majorBidi" w:cstheme="majorBidi"/>
          <w:b/>
          <w:bCs/>
          <w:kern w:val="24"/>
        </w:rPr>
        <w:t> today maintain that Greek philosophy has influenced much of Western thought since its inception. </w:t>
      </w:r>
      <w:hyperlink r:id="rId64" w:history="1">
        <w:r w:rsidRPr="009C0DD0">
          <w:rPr>
            <w:rStyle w:val="Hyperlink"/>
            <w:rFonts w:asciiTheme="majorBidi" w:hAnsiTheme="majorBidi" w:cstheme="majorBidi"/>
            <w:b/>
            <w:bCs/>
            <w:color w:val="0070C0"/>
            <w:kern w:val="24"/>
          </w:rPr>
          <w:t>Alfred Whitehead</w:t>
        </w:r>
      </w:hyperlink>
      <w:r w:rsidRPr="009C0DD0">
        <w:rPr>
          <w:rFonts w:asciiTheme="majorBidi" w:hAnsiTheme="majorBidi" w:cstheme="majorBidi"/>
          <w:b/>
          <w:bCs/>
          <w:kern w:val="24"/>
        </w:rPr>
        <w:t xml:space="preserve"> once noted: "The safest general characterization of the European philosophical tradition is that it consists of a series of footnotes to </w:t>
      </w:r>
      <w:hyperlink r:id="rId65" w:history="1">
        <w:r w:rsidRPr="009C0DD0">
          <w:rPr>
            <w:rStyle w:val="Hyperlink"/>
            <w:rFonts w:asciiTheme="majorBidi" w:hAnsiTheme="majorBidi" w:cstheme="majorBidi"/>
            <w:b/>
            <w:bCs/>
            <w:color w:val="0070C0"/>
            <w:kern w:val="24"/>
          </w:rPr>
          <w:t>Plato</w:t>
        </w:r>
      </w:hyperlink>
      <w:r w:rsidRPr="009C0DD0">
        <w:rPr>
          <w:rFonts w:asciiTheme="majorBidi" w:hAnsiTheme="majorBidi" w:cstheme="majorBidi"/>
          <w:b/>
          <w:bCs/>
          <w:kern w:val="24"/>
        </w:rPr>
        <w:t>." Clear, unbroken lines of influence lead from ancient </w:t>
      </w:r>
      <w:hyperlink r:id="rId66" w:history="1">
        <w:r w:rsidRPr="009C0DD0">
          <w:rPr>
            <w:rStyle w:val="Hyperlink"/>
            <w:rFonts w:asciiTheme="majorBidi" w:hAnsiTheme="majorBidi" w:cstheme="majorBidi"/>
            <w:b/>
            <w:bCs/>
            <w:color w:val="0070C0"/>
            <w:kern w:val="24"/>
          </w:rPr>
          <w:t>Greek</w:t>
        </w:r>
      </w:hyperlink>
      <w:r w:rsidRPr="009C0DD0">
        <w:rPr>
          <w:rFonts w:asciiTheme="majorBidi" w:hAnsiTheme="majorBidi" w:cstheme="majorBidi"/>
          <w:b/>
          <w:bCs/>
          <w:kern w:val="24"/>
        </w:rPr>
        <w:t> and </w:t>
      </w:r>
      <w:hyperlink r:id="rId67" w:history="1">
        <w:r w:rsidRPr="009C0DD0">
          <w:rPr>
            <w:rStyle w:val="Hyperlink"/>
            <w:rFonts w:asciiTheme="majorBidi" w:hAnsiTheme="majorBidi" w:cstheme="majorBidi"/>
            <w:b/>
            <w:bCs/>
            <w:color w:val="0070C0"/>
            <w:kern w:val="24"/>
          </w:rPr>
          <w:t>Hellenistic philosophers</w:t>
        </w:r>
      </w:hyperlink>
      <w:r w:rsidRPr="009C0DD0">
        <w:rPr>
          <w:rFonts w:asciiTheme="majorBidi" w:hAnsiTheme="majorBidi" w:cstheme="majorBidi"/>
          <w:b/>
          <w:bCs/>
          <w:kern w:val="24"/>
        </w:rPr>
        <w:t>,  to the European </w:t>
      </w:r>
      <w:hyperlink r:id="rId68" w:history="1">
        <w:r w:rsidRPr="009C0DD0">
          <w:rPr>
            <w:rStyle w:val="Hyperlink"/>
            <w:rFonts w:asciiTheme="majorBidi" w:hAnsiTheme="majorBidi" w:cstheme="majorBidi"/>
            <w:b/>
            <w:bCs/>
            <w:color w:val="0070C0"/>
            <w:kern w:val="24"/>
          </w:rPr>
          <w:t>Renaissance</w:t>
        </w:r>
      </w:hyperlink>
      <w:r w:rsidRPr="009C0DD0">
        <w:rPr>
          <w:rFonts w:asciiTheme="majorBidi" w:hAnsiTheme="majorBidi" w:cstheme="majorBidi"/>
          <w:b/>
          <w:bCs/>
          <w:kern w:val="24"/>
        </w:rPr>
        <w:t> and </w:t>
      </w:r>
      <w:hyperlink r:id="rId69" w:history="1">
        <w:r w:rsidRPr="009C0DD0">
          <w:rPr>
            <w:rStyle w:val="Hyperlink"/>
            <w:rFonts w:asciiTheme="majorBidi" w:hAnsiTheme="majorBidi" w:cstheme="majorBidi"/>
            <w:b/>
            <w:bCs/>
            <w:color w:val="0070C0"/>
            <w:kern w:val="24"/>
          </w:rPr>
          <w:t>Enlightenment</w:t>
        </w:r>
      </w:hyperlink>
      <w:r w:rsidRPr="009C0DD0">
        <w:rPr>
          <w:rFonts w:asciiTheme="majorBidi" w:hAnsiTheme="majorBidi" w:cstheme="majorBidi"/>
          <w:b/>
          <w:bCs/>
          <w:kern w:val="24"/>
        </w:rPr>
        <w:t>.</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tl/>
        </w:rPr>
      </w:pPr>
    </w:p>
    <w:p w:rsidR="005E31A1" w:rsidRPr="009C0DD0" w:rsidRDefault="005E31A1" w:rsidP="00B1769B">
      <w:pPr>
        <w:pStyle w:val="a4"/>
        <w:autoSpaceDE w:val="0"/>
        <w:autoSpaceDN w:val="0"/>
        <w:adjustRightInd w:val="0"/>
        <w:ind w:left="142"/>
        <w:rPr>
          <w:rFonts w:asciiTheme="majorBidi" w:hAnsiTheme="majorBidi" w:cstheme="majorBidi"/>
          <w:b/>
          <w:bCs/>
          <w:color w:val="00B0F0"/>
          <w:kern w:val="24"/>
          <w:u w:val="single"/>
          <w:rtl/>
        </w:rPr>
      </w:pPr>
      <w:r w:rsidRPr="009C0DD0">
        <w:rPr>
          <w:rFonts w:asciiTheme="majorBidi" w:hAnsiTheme="majorBidi" w:cstheme="majorBidi"/>
          <w:b/>
          <w:bCs/>
          <w:color w:val="00B0F0"/>
          <w:kern w:val="24"/>
          <w:u w:val="single"/>
          <w:rtl/>
        </w:rPr>
        <w:t xml:space="preserve">الفلسفه اليونانيه العتيقه </w:t>
      </w:r>
    </w:p>
    <w:p w:rsidR="005E31A1" w:rsidRPr="009C0DD0" w:rsidRDefault="005E31A1" w:rsidP="00B1769B">
      <w:pPr>
        <w:pStyle w:val="a4"/>
        <w:autoSpaceDE w:val="0"/>
        <w:autoSpaceDN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r w:rsidRPr="009C0DD0">
        <w:rPr>
          <w:rFonts w:asciiTheme="majorBidi" w:hAnsiTheme="majorBidi" w:cstheme="majorBidi"/>
          <w:b/>
          <w:bCs/>
          <w:kern w:val="24"/>
          <w:rtl/>
        </w:rPr>
        <w:t>نشأت الفلسفه اليونانية القديمه في القرن السادس ماقبل الميلاد و أستمرت حتى الحقبه الهلنستيه وهي النقطه التي أتحدت فيها اليونان القديمه مع أمبراطورية الرومان , وتعاملت هذه مع مجموعة واسعه من الموضوعات كالسياسيه والفلسفيه و الأخلاقيه و الميتافيزيقيا والمنطق والبيولوجيا (علم الأحياء).</w:t>
      </w: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p>
    <w:p w:rsidR="005E31A1" w:rsidRPr="00B1769B" w:rsidRDefault="005E31A1" w:rsidP="00B1769B">
      <w:pPr>
        <w:pStyle w:val="a4"/>
        <w:autoSpaceDE w:val="0"/>
        <w:autoSpaceDN w:val="0"/>
        <w:adjustRightInd w:val="0"/>
        <w:ind w:left="142"/>
        <w:rPr>
          <w:rFonts w:asciiTheme="majorBidi" w:hAnsiTheme="majorBidi" w:cstheme="majorBidi"/>
          <w:b/>
          <w:bCs/>
          <w:kern w:val="24"/>
        </w:rPr>
      </w:pPr>
      <w:r w:rsidRPr="009C0DD0">
        <w:rPr>
          <w:rFonts w:asciiTheme="majorBidi" w:hAnsiTheme="majorBidi" w:cstheme="majorBidi"/>
          <w:b/>
          <w:bCs/>
          <w:kern w:val="24"/>
          <w:rtl/>
        </w:rPr>
        <w:t>أكّد الكثير من الفلاسفه في وقتنا هذا بأن الفلسفه اليونانيه كان لها الأثر الأكبر في الكثير من الثقافه الغربيه منذ أن نشأت  , وقد أشار الفريد وايتند لذلك فقال  " أن الخصائص العامه الأكثر أماناً للتقاليد الفلسفيه الغربيه هو كونها تتكون من سلسله من حواشي أفلاطون " فأسطرها الواضحه والمعبرة و المتواصله إبتدأت من عصر اليونان القديم و الفلاسفيه الهلنستيه وصولها بعصري النهضه والتنوير في أوروبا .</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color w:val="00B050"/>
          <w:kern w:val="24"/>
          <w:u w:val="single"/>
          <w:rtl/>
        </w:rPr>
      </w:pP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Socrates</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kern w:val="24"/>
        </w:rPr>
        <w:t xml:space="preserve">      </w:t>
      </w:r>
      <w:r w:rsidRPr="009C0DD0">
        <w:rPr>
          <w:rFonts w:asciiTheme="majorBidi" w:hAnsiTheme="majorBidi" w:cstheme="majorBidi"/>
          <w:b/>
          <w:bCs/>
          <w:color w:val="FF0000"/>
          <w:kern w:val="24"/>
        </w:rPr>
        <w:t>Socrates</w:t>
      </w:r>
      <w:r w:rsidRPr="009C0DD0">
        <w:rPr>
          <w:rFonts w:asciiTheme="majorBidi" w:hAnsiTheme="majorBidi" w:cstheme="majorBidi"/>
          <w:b/>
          <w:bCs/>
          <w:kern w:val="24"/>
        </w:rPr>
        <w:t> (469 BC – 399 BC) was a </w:t>
      </w:r>
      <w:hyperlink r:id="rId70" w:history="1">
        <w:r w:rsidRPr="009C0DD0">
          <w:rPr>
            <w:rStyle w:val="Hyperlink"/>
            <w:rFonts w:asciiTheme="majorBidi" w:hAnsiTheme="majorBidi" w:cstheme="majorBidi"/>
            <w:b/>
            <w:bCs/>
            <w:color w:val="0070C0"/>
            <w:kern w:val="24"/>
          </w:rPr>
          <w:t>classical Greek</w:t>
        </w:r>
      </w:hyperlink>
      <w:r w:rsidRPr="009C0DD0">
        <w:rPr>
          <w:rFonts w:asciiTheme="majorBidi" w:hAnsiTheme="majorBidi" w:cstheme="majorBidi"/>
          <w:b/>
          <w:bCs/>
          <w:color w:val="0070C0"/>
          <w:kern w:val="24"/>
        </w:rPr>
        <w:t> </w:t>
      </w:r>
      <w:hyperlink r:id="rId71" w:history="1">
        <w:r w:rsidRPr="009C0DD0">
          <w:rPr>
            <w:rStyle w:val="Hyperlink"/>
            <w:rFonts w:asciiTheme="majorBidi" w:hAnsiTheme="majorBidi" w:cstheme="majorBidi"/>
            <w:b/>
            <w:bCs/>
            <w:color w:val="0070C0"/>
            <w:kern w:val="24"/>
          </w:rPr>
          <w:t>Athenian</w:t>
        </w:r>
      </w:hyperlink>
      <w:r w:rsidRPr="009C0DD0">
        <w:rPr>
          <w:rFonts w:asciiTheme="majorBidi" w:hAnsiTheme="majorBidi" w:cstheme="majorBidi"/>
          <w:b/>
          <w:bCs/>
          <w:color w:val="0070C0"/>
          <w:kern w:val="24"/>
        </w:rPr>
        <w:t xml:space="preserve"> </w:t>
      </w:r>
      <w:hyperlink r:id="rId72" w:history="1">
        <w:r w:rsidRPr="009C0DD0">
          <w:rPr>
            <w:rStyle w:val="Hyperlink"/>
            <w:rFonts w:asciiTheme="majorBidi" w:hAnsiTheme="majorBidi" w:cstheme="majorBidi"/>
            <w:b/>
            <w:bCs/>
            <w:color w:val="0070C0"/>
            <w:kern w:val="24"/>
          </w:rPr>
          <w:t>philosopher</w:t>
        </w:r>
      </w:hyperlink>
      <w:r w:rsidRPr="009C0DD0">
        <w:rPr>
          <w:rFonts w:asciiTheme="majorBidi" w:hAnsiTheme="majorBidi" w:cstheme="majorBidi"/>
          <w:b/>
          <w:bCs/>
          <w:kern w:val="24"/>
        </w:rPr>
        <w:t>. Credited as one of the founders of </w:t>
      </w:r>
      <w:hyperlink r:id="rId73" w:history="1">
        <w:r w:rsidRPr="009C0DD0">
          <w:rPr>
            <w:rStyle w:val="Hyperlink"/>
            <w:rFonts w:asciiTheme="majorBidi" w:hAnsiTheme="majorBidi" w:cstheme="majorBidi"/>
            <w:b/>
            <w:bCs/>
            <w:color w:val="0070C0"/>
            <w:kern w:val="24"/>
          </w:rPr>
          <w:t>Western philosophy</w:t>
        </w:r>
      </w:hyperlink>
      <w:r w:rsidRPr="009C0DD0">
        <w:rPr>
          <w:rFonts w:asciiTheme="majorBidi" w:hAnsiTheme="majorBidi" w:cstheme="majorBidi"/>
          <w:b/>
          <w:bCs/>
          <w:kern w:val="24"/>
        </w:rPr>
        <w:t>, he is an enigmatic figure known chiefly through the accounts of later classical writers, especially the writings of his students </w:t>
      </w:r>
      <w:hyperlink r:id="rId74" w:history="1">
        <w:r w:rsidRPr="009C0DD0">
          <w:rPr>
            <w:rStyle w:val="Hyperlink"/>
            <w:rFonts w:asciiTheme="majorBidi" w:hAnsiTheme="majorBidi" w:cstheme="majorBidi"/>
            <w:b/>
            <w:bCs/>
            <w:color w:val="0070C0"/>
            <w:kern w:val="24"/>
          </w:rPr>
          <w:t>Plato</w:t>
        </w:r>
      </w:hyperlink>
      <w:r w:rsidRPr="009C0DD0">
        <w:rPr>
          <w:rFonts w:asciiTheme="majorBidi" w:hAnsiTheme="majorBidi" w:cstheme="majorBidi"/>
          <w:b/>
          <w:bCs/>
          <w:kern w:val="24"/>
        </w:rPr>
        <w:t> and </w:t>
      </w:r>
      <w:hyperlink r:id="rId75" w:history="1">
        <w:r w:rsidRPr="009C0DD0">
          <w:rPr>
            <w:rStyle w:val="Hyperlink"/>
            <w:rFonts w:asciiTheme="majorBidi" w:hAnsiTheme="majorBidi" w:cstheme="majorBidi"/>
            <w:b/>
            <w:bCs/>
            <w:color w:val="0070C0"/>
            <w:kern w:val="24"/>
          </w:rPr>
          <w:t>Xenophon</w:t>
        </w:r>
      </w:hyperlink>
      <w:r w:rsidRPr="009C0DD0">
        <w:rPr>
          <w:rFonts w:asciiTheme="majorBidi" w:hAnsiTheme="majorBidi" w:cstheme="majorBidi"/>
          <w:b/>
          <w:bCs/>
          <w:kern w:val="24"/>
        </w:rPr>
        <w:t>, and the plays of his contemporary </w:t>
      </w:r>
      <w:hyperlink r:id="rId76" w:history="1">
        <w:r w:rsidRPr="009C0DD0">
          <w:rPr>
            <w:rStyle w:val="Hyperlink"/>
            <w:rFonts w:asciiTheme="majorBidi" w:hAnsiTheme="majorBidi" w:cstheme="majorBidi"/>
            <w:b/>
            <w:bCs/>
            <w:color w:val="0070C0"/>
            <w:kern w:val="24"/>
          </w:rPr>
          <w:t>Aristophanes</w:t>
        </w:r>
      </w:hyperlink>
      <w:r w:rsidRPr="009C0DD0">
        <w:rPr>
          <w:rFonts w:asciiTheme="majorBidi" w:hAnsiTheme="majorBidi" w:cstheme="majorBidi"/>
          <w:b/>
          <w:bCs/>
          <w:kern w:val="24"/>
        </w:rPr>
        <w:t>. Many would claim that Plato's dialogues are the most comprehensive accounts of Socrates to survive from antiquity.</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Pr>
      </w:pP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kern w:val="24"/>
        </w:rPr>
        <w:t xml:space="preserve">       Through his portrayal in Plato's dialogues, Socrates has become renowned for his contribution to the field of </w:t>
      </w:r>
      <w:hyperlink r:id="rId77" w:history="1">
        <w:r w:rsidRPr="009C0DD0">
          <w:rPr>
            <w:rStyle w:val="Hyperlink"/>
            <w:rFonts w:asciiTheme="majorBidi" w:hAnsiTheme="majorBidi" w:cstheme="majorBidi"/>
            <w:b/>
            <w:bCs/>
            <w:color w:val="0070C0"/>
            <w:kern w:val="24"/>
          </w:rPr>
          <w:t>ethics</w:t>
        </w:r>
      </w:hyperlink>
      <w:r w:rsidRPr="009C0DD0">
        <w:rPr>
          <w:rFonts w:asciiTheme="majorBidi" w:hAnsiTheme="majorBidi" w:cstheme="majorBidi"/>
          <w:b/>
          <w:bCs/>
          <w:kern w:val="24"/>
        </w:rPr>
        <w:t>, and it is this Platonic Socrates who also lends his name to the concepts of Socratic irony and the </w:t>
      </w:r>
      <w:hyperlink r:id="rId78" w:history="1">
        <w:r w:rsidRPr="009C0DD0">
          <w:rPr>
            <w:rStyle w:val="Hyperlink"/>
            <w:rFonts w:asciiTheme="majorBidi" w:hAnsiTheme="majorBidi" w:cstheme="majorBidi"/>
            <w:b/>
            <w:bCs/>
            <w:color w:val="0070C0"/>
            <w:kern w:val="24"/>
          </w:rPr>
          <w:t>Socratic method</w:t>
        </w:r>
      </w:hyperlink>
      <w:r w:rsidRPr="009C0DD0">
        <w:rPr>
          <w:rFonts w:asciiTheme="majorBidi" w:hAnsiTheme="majorBidi" w:cstheme="majorBidi"/>
          <w:b/>
          <w:bCs/>
          <w:kern w:val="24"/>
        </w:rPr>
        <w:t>, or </w:t>
      </w:r>
      <w:r w:rsidRPr="009C0DD0">
        <w:rPr>
          <w:rFonts w:asciiTheme="majorBidi" w:hAnsiTheme="majorBidi" w:cstheme="majorBidi"/>
          <w:b/>
          <w:bCs/>
          <w:i/>
          <w:iCs/>
          <w:kern w:val="24"/>
        </w:rPr>
        <w:t>elenchus</w:t>
      </w:r>
      <w:r w:rsidRPr="009C0DD0">
        <w:rPr>
          <w:rFonts w:asciiTheme="majorBidi" w:hAnsiTheme="majorBidi" w:cstheme="majorBidi"/>
          <w:b/>
          <w:bCs/>
          <w:kern w:val="24"/>
        </w:rPr>
        <w:t>. The latter remains a commonly used tool in a wide range of discussions, and is a type of </w:t>
      </w:r>
      <w:hyperlink r:id="rId79" w:history="1">
        <w:r w:rsidRPr="009C0DD0">
          <w:rPr>
            <w:rStyle w:val="Hyperlink"/>
            <w:rFonts w:asciiTheme="majorBidi" w:hAnsiTheme="majorBidi" w:cstheme="majorBidi"/>
            <w:b/>
            <w:bCs/>
            <w:color w:val="0070C0"/>
            <w:kern w:val="24"/>
          </w:rPr>
          <w:t>pedagogy</w:t>
        </w:r>
      </w:hyperlink>
      <w:r w:rsidRPr="009C0DD0">
        <w:rPr>
          <w:rFonts w:asciiTheme="majorBidi" w:hAnsiTheme="majorBidi" w:cstheme="majorBidi"/>
          <w:b/>
          <w:bCs/>
          <w:kern w:val="24"/>
        </w:rPr>
        <w:t> in which a series of questions are asked not only to draw individual answers, but also to encourage fundamental insight into the issue at hand. It is Plato's Socrates that also made important and lasting contributions to the fields of </w:t>
      </w:r>
      <w:hyperlink r:id="rId80" w:history="1">
        <w:r w:rsidRPr="009C0DD0">
          <w:rPr>
            <w:rStyle w:val="Hyperlink"/>
            <w:rFonts w:asciiTheme="majorBidi" w:hAnsiTheme="majorBidi" w:cstheme="majorBidi"/>
            <w:b/>
            <w:bCs/>
            <w:color w:val="0070C0"/>
            <w:kern w:val="24"/>
          </w:rPr>
          <w:t>epistemology</w:t>
        </w:r>
      </w:hyperlink>
      <w:r w:rsidRPr="009C0DD0">
        <w:rPr>
          <w:rFonts w:asciiTheme="majorBidi" w:hAnsiTheme="majorBidi" w:cstheme="majorBidi"/>
          <w:b/>
          <w:bCs/>
          <w:kern w:val="24"/>
        </w:rPr>
        <w:t xml:space="preserve"> and </w:t>
      </w:r>
      <w:hyperlink r:id="rId81" w:history="1">
        <w:r w:rsidRPr="009C0DD0">
          <w:rPr>
            <w:rStyle w:val="Hyperlink"/>
            <w:rFonts w:asciiTheme="majorBidi" w:hAnsiTheme="majorBidi" w:cstheme="majorBidi"/>
            <w:b/>
            <w:bCs/>
            <w:color w:val="0070C0"/>
            <w:kern w:val="24"/>
          </w:rPr>
          <w:t>logic</w:t>
        </w:r>
      </w:hyperlink>
      <w:r w:rsidRPr="009C0DD0">
        <w:rPr>
          <w:rFonts w:asciiTheme="majorBidi" w:hAnsiTheme="majorBidi" w:cstheme="majorBidi"/>
          <w:b/>
          <w:bCs/>
          <w:kern w:val="24"/>
        </w:rPr>
        <w:t>, and the influence of his ideas and approach remains strong in providing a foundation for much western philosophy that followed.</w:t>
      </w:r>
    </w:p>
    <w:p w:rsidR="00B1769B" w:rsidRPr="00B1769B" w:rsidRDefault="00B1769B" w:rsidP="00677322">
      <w:pPr>
        <w:autoSpaceDE w:val="0"/>
        <w:autoSpaceDN w:val="0"/>
        <w:adjustRightInd w:val="0"/>
        <w:spacing w:line="360" w:lineRule="auto"/>
        <w:ind w:left="142"/>
        <w:rPr>
          <w:rFonts w:asciiTheme="majorBidi" w:hAnsiTheme="majorBidi" w:cstheme="majorBidi"/>
          <w:b/>
          <w:bCs/>
          <w:kern w:val="24"/>
          <w:rtl/>
        </w:rPr>
      </w:pPr>
    </w:p>
    <w:p w:rsidR="005E31A1" w:rsidRPr="009C0DD0" w:rsidRDefault="005E31A1" w:rsidP="00B1769B">
      <w:pPr>
        <w:pStyle w:val="a4"/>
        <w:autoSpaceDE w:val="0"/>
        <w:autoSpaceDN w:val="0"/>
        <w:adjustRightInd w:val="0"/>
        <w:ind w:left="142"/>
        <w:rPr>
          <w:rFonts w:asciiTheme="majorBidi" w:hAnsiTheme="majorBidi" w:cstheme="majorBidi"/>
          <w:b/>
          <w:bCs/>
          <w:color w:val="00B0F0"/>
          <w:kern w:val="24"/>
          <w:u w:val="single"/>
          <w:rtl/>
        </w:rPr>
      </w:pPr>
      <w:r w:rsidRPr="009C0DD0">
        <w:rPr>
          <w:rFonts w:asciiTheme="majorBidi" w:hAnsiTheme="majorBidi" w:cstheme="majorBidi"/>
          <w:b/>
          <w:bCs/>
          <w:color w:val="00B0F0"/>
          <w:kern w:val="24"/>
          <w:u w:val="single"/>
          <w:rtl/>
        </w:rPr>
        <w:t xml:space="preserve">سقراط : </w:t>
      </w:r>
    </w:p>
    <w:p w:rsidR="005E31A1" w:rsidRPr="00677322" w:rsidRDefault="005E31A1" w:rsidP="00677322">
      <w:pPr>
        <w:pStyle w:val="a4"/>
        <w:autoSpaceDE w:val="0"/>
        <w:autoSpaceDN w:val="0"/>
        <w:adjustRightInd w:val="0"/>
        <w:ind w:left="142"/>
        <w:rPr>
          <w:rFonts w:asciiTheme="majorBidi" w:hAnsiTheme="majorBidi" w:cstheme="majorBidi"/>
          <w:b/>
          <w:bCs/>
          <w:rtl/>
        </w:rPr>
      </w:pPr>
      <w:r w:rsidRPr="009C0DD0">
        <w:rPr>
          <w:rFonts w:asciiTheme="majorBidi" w:hAnsiTheme="majorBidi" w:cstheme="majorBidi"/>
          <w:b/>
          <w:bCs/>
          <w:kern w:val="24"/>
          <w:rtl/>
        </w:rPr>
        <w:lastRenderedPageBreak/>
        <w:t xml:space="preserve">كان سقراط ( والذي ولد ما بين عامي 469 -399 ما قبل الميلاد) فيلسوفا أثينيا يونانيا من الطراز الكلاسيكي , و قيل بأنه موجد و مؤسس الفلسفه الغربيه برمتها , وهو شخصيه غامضه عُرف من خلال كتابات الكتّاب الكلاسيكين فيما بعد , و خاصه من خلال كتابات طالبيه أفلاطون </w:t>
      </w:r>
      <w:hyperlink r:id="rId82" w:history="1">
        <w:r w:rsidRPr="009C0DD0">
          <w:rPr>
            <w:rStyle w:val="Hyperlink"/>
            <w:rFonts w:asciiTheme="majorBidi" w:hAnsiTheme="majorBidi" w:cstheme="majorBidi"/>
            <w:b/>
            <w:bCs/>
            <w:color w:val="0070C0"/>
            <w:kern w:val="24"/>
          </w:rPr>
          <w:t>Plato</w:t>
        </w:r>
      </w:hyperlink>
      <w:r w:rsidRPr="009C0DD0">
        <w:rPr>
          <w:rFonts w:asciiTheme="majorBidi" w:hAnsiTheme="majorBidi" w:cstheme="majorBidi"/>
          <w:b/>
          <w:bCs/>
          <w:kern w:val="24"/>
        </w:rPr>
        <w:t> </w:t>
      </w:r>
      <w:r w:rsidRPr="009C0DD0">
        <w:rPr>
          <w:rFonts w:asciiTheme="majorBidi" w:hAnsiTheme="majorBidi" w:cstheme="majorBidi"/>
          <w:b/>
          <w:bCs/>
          <w:kern w:val="24"/>
          <w:rtl/>
        </w:rPr>
        <w:t xml:space="preserve"> وزينفون </w:t>
      </w:r>
      <w:hyperlink r:id="rId83" w:history="1">
        <w:r w:rsidRPr="009C0DD0">
          <w:rPr>
            <w:rStyle w:val="Hyperlink"/>
            <w:rFonts w:asciiTheme="majorBidi" w:hAnsiTheme="majorBidi" w:cstheme="majorBidi"/>
            <w:b/>
            <w:bCs/>
            <w:color w:val="0070C0"/>
            <w:kern w:val="24"/>
          </w:rPr>
          <w:t>Xenophon</w:t>
        </w:r>
      </w:hyperlink>
      <w:r w:rsidRPr="009C0DD0">
        <w:rPr>
          <w:rFonts w:asciiTheme="majorBidi" w:hAnsiTheme="majorBidi" w:cstheme="majorBidi"/>
          <w:b/>
          <w:bCs/>
          <w:rtl/>
        </w:rPr>
        <w:t xml:space="preserve"> و مسرحيات معاصره ارستوفان , و الكثير يزعم بأن حوارات أفلاطون كانت خير مثال تشرح </w:t>
      </w:r>
      <w:r>
        <w:rPr>
          <w:rFonts w:asciiTheme="majorBidi" w:hAnsiTheme="majorBidi" w:cstheme="majorBidi"/>
          <w:b/>
          <w:bCs/>
          <w:rtl/>
        </w:rPr>
        <w:t>أسلوب سقراط الذي نج</w:t>
      </w:r>
      <w:r>
        <w:rPr>
          <w:rFonts w:asciiTheme="majorBidi" w:hAnsiTheme="majorBidi" w:cstheme="majorBidi" w:hint="cs"/>
          <w:b/>
          <w:bCs/>
          <w:rtl/>
        </w:rPr>
        <w:t>ى</w:t>
      </w:r>
      <w:r w:rsidRPr="009C0DD0">
        <w:rPr>
          <w:rFonts w:asciiTheme="majorBidi" w:hAnsiTheme="majorBidi" w:cstheme="majorBidi"/>
          <w:b/>
          <w:bCs/>
          <w:rtl/>
        </w:rPr>
        <w:t xml:space="preserve"> معها من العصور القديمه .</w:t>
      </w: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r w:rsidRPr="009C0DD0">
        <w:rPr>
          <w:rFonts w:asciiTheme="majorBidi" w:hAnsiTheme="majorBidi" w:cstheme="majorBidi"/>
          <w:b/>
          <w:bCs/>
          <w:rtl/>
        </w:rPr>
        <w:t>و من خلال تصويره</w:t>
      </w:r>
      <w:r>
        <w:rPr>
          <w:rFonts w:asciiTheme="majorBidi" w:hAnsiTheme="majorBidi" w:cstheme="majorBidi" w:hint="cs"/>
          <w:b/>
          <w:bCs/>
          <w:rtl/>
        </w:rPr>
        <w:t xml:space="preserve"> (سقراط)</w:t>
      </w:r>
      <w:r w:rsidRPr="009C0DD0">
        <w:rPr>
          <w:rFonts w:asciiTheme="majorBidi" w:hAnsiTheme="majorBidi" w:cstheme="majorBidi"/>
          <w:b/>
          <w:bCs/>
          <w:rtl/>
        </w:rPr>
        <w:t xml:space="preserve"> في حوارات أفلاطون , أعيد إحياء مساهمات سقراط في مجال الأخلاق </w:t>
      </w:r>
      <w:hyperlink r:id="rId84" w:history="1">
        <w:r w:rsidRPr="009C0DD0">
          <w:rPr>
            <w:rStyle w:val="Hyperlink"/>
            <w:rFonts w:asciiTheme="majorBidi" w:hAnsiTheme="majorBidi" w:cstheme="majorBidi"/>
            <w:b/>
            <w:bCs/>
            <w:color w:val="0070C0"/>
            <w:kern w:val="24"/>
          </w:rPr>
          <w:t>ethics</w:t>
        </w:r>
      </w:hyperlink>
      <w:r w:rsidRPr="009C0DD0">
        <w:rPr>
          <w:rFonts w:asciiTheme="majorBidi" w:hAnsiTheme="majorBidi" w:cstheme="majorBidi"/>
          <w:b/>
          <w:bCs/>
          <w:rtl/>
        </w:rPr>
        <w:t xml:space="preserve">  ومن هنا نرى الأسلوب الأفلاطوني السقراطي يمنح أسمه لمفهوم السخريه السقراطية و المنهج السقراطي </w:t>
      </w:r>
      <w:r w:rsidRPr="00530D32">
        <w:rPr>
          <w:rFonts w:asciiTheme="majorBidi" w:hAnsiTheme="majorBidi" w:cstheme="majorBidi"/>
          <w:b/>
          <w:bCs/>
          <w:rtl/>
        </w:rPr>
        <w:t>أو (</w:t>
      </w:r>
      <w:r w:rsidRPr="00530D32">
        <w:rPr>
          <w:rFonts w:asciiTheme="majorBidi" w:hAnsiTheme="majorBidi" w:cstheme="majorBidi"/>
          <w:b/>
          <w:bCs/>
          <w:kern w:val="24"/>
        </w:rPr>
        <w:t>elenchus</w:t>
      </w:r>
      <w:r w:rsidRPr="00530D32">
        <w:rPr>
          <w:rFonts w:asciiTheme="majorBidi" w:hAnsiTheme="majorBidi" w:cstheme="majorBidi"/>
          <w:b/>
          <w:bCs/>
          <w:kern w:val="24"/>
          <w:rtl/>
        </w:rPr>
        <w:t>) والأخير لا يزا ل آداة شاعة الإستخدام في مجموعة واسعه من</w:t>
      </w:r>
      <w:r w:rsidRPr="009C0DD0">
        <w:rPr>
          <w:rFonts w:asciiTheme="majorBidi" w:hAnsiTheme="majorBidi" w:cstheme="majorBidi"/>
          <w:b/>
          <w:bCs/>
          <w:i/>
          <w:iCs/>
          <w:kern w:val="24"/>
          <w:rtl/>
        </w:rPr>
        <w:t xml:space="preserve"> </w:t>
      </w:r>
      <w:r w:rsidRPr="00CC2EFF">
        <w:rPr>
          <w:rFonts w:asciiTheme="majorBidi" w:hAnsiTheme="majorBidi" w:cstheme="majorBidi"/>
          <w:b/>
          <w:bCs/>
          <w:kern w:val="24"/>
          <w:rtl/>
        </w:rPr>
        <w:t>النقاشات ونوعا من البيداغوجيا</w:t>
      </w:r>
      <w:hyperlink r:id="rId85" w:history="1">
        <w:r w:rsidRPr="00CC2EFF">
          <w:rPr>
            <w:rStyle w:val="Hyperlink"/>
            <w:rFonts w:asciiTheme="majorBidi" w:hAnsiTheme="majorBidi" w:cstheme="majorBidi"/>
            <w:b/>
            <w:bCs/>
            <w:color w:val="0070C0"/>
            <w:kern w:val="24"/>
          </w:rPr>
          <w:t>pedagogy</w:t>
        </w:r>
      </w:hyperlink>
      <w:r w:rsidRPr="00CC2EFF">
        <w:rPr>
          <w:rFonts w:asciiTheme="majorBidi" w:hAnsiTheme="majorBidi" w:cstheme="majorBidi"/>
          <w:b/>
          <w:bCs/>
          <w:kern w:val="24"/>
        </w:rPr>
        <w:t> </w:t>
      </w:r>
      <w:r w:rsidRPr="00CC2EFF">
        <w:rPr>
          <w:rFonts w:asciiTheme="majorBidi" w:hAnsiTheme="majorBidi" w:cstheme="majorBidi"/>
          <w:b/>
          <w:bCs/>
          <w:kern w:val="24"/>
          <w:rtl/>
        </w:rPr>
        <w:t xml:space="preserve"> حيث تطرح مجموعه متسلسله من الأسئله ليس</w:t>
      </w:r>
      <w:r w:rsidRPr="009C0DD0">
        <w:rPr>
          <w:rFonts w:asciiTheme="majorBidi" w:hAnsiTheme="majorBidi" w:cstheme="majorBidi"/>
          <w:b/>
          <w:bCs/>
          <w:kern w:val="24"/>
          <w:rtl/>
        </w:rPr>
        <w:t xml:space="preserve"> لغرض الإجابه عليها بل للتشجيع على النظر للقضايا المطروحه بعين ثاقبه .و سقراط الذي أحيته أعمال أفلاطون هو من جلب إلينا مساهماته اللانهائيه في مجالي المنطق ونظرية المعرفه  وبقي تأثير أفكاره و مفاهيمه قويا في تزويد الفلسفه الغربيه بالأسس التي يتبعونها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B1769B"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Plato:</w:t>
      </w: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color w:val="FF0000"/>
          <w:kern w:val="24"/>
        </w:rPr>
        <w:t>Plato</w:t>
      </w:r>
      <w:r w:rsidRPr="009C0DD0">
        <w:rPr>
          <w:rFonts w:asciiTheme="majorBidi" w:hAnsiTheme="majorBidi" w:cstheme="majorBidi"/>
          <w:b/>
          <w:bCs/>
          <w:kern w:val="24"/>
        </w:rPr>
        <w:t> (424/423 BC – 348/347 BC) was a </w:t>
      </w:r>
      <w:hyperlink r:id="rId86" w:history="1">
        <w:r w:rsidRPr="009C0DD0">
          <w:rPr>
            <w:rStyle w:val="Hyperlink"/>
            <w:rFonts w:asciiTheme="majorBidi" w:hAnsiTheme="majorBidi" w:cstheme="majorBidi"/>
            <w:b/>
            <w:bCs/>
            <w:color w:val="0070C0"/>
            <w:kern w:val="24"/>
          </w:rPr>
          <w:t>Classical</w:t>
        </w:r>
      </w:hyperlink>
      <w:r w:rsidRPr="009C0DD0">
        <w:rPr>
          <w:rFonts w:asciiTheme="majorBidi" w:hAnsiTheme="majorBidi" w:cstheme="majorBidi"/>
          <w:b/>
          <w:bCs/>
          <w:color w:val="0070C0"/>
          <w:kern w:val="24"/>
        </w:rPr>
        <w:t> </w:t>
      </w:r>
      <w:hyperlink r:id="rId87" w:history="1">
        <w:r w:rsidRPr="009C0DD0">
          <w:rPr>
            <w:rStyle w:val="Hyperlink"/>
            <w:rFonts w:asciiTheme="majorBidi" w:hAnsiTheme="majorBidi" w:cstheme="majorBidi"/>
            <w:b/>
            <w:bCs/>
            <w:color w:val="0070C0"/>
            <w:kern w:val="24"/>
          </w:rPr>
          <w:t>Greek</w:t>
        </w:r>
      </w:hyperlink>
      <w:r w:rsidRPr="009C0DD0">
        <w:rPr>
          <w:rFonts w:asciiTheme="majorBidi" w:hAnsiTheme="majorBidi" w:cstheme="majorBidi"/>
          <w:b/>
          <w:bCs/>
          <w:color w:val="0070C0"/>
          <w:kern w:val="24"/>
        </w:rPr>
        <w:t> </w:t>
      </w:r>
      <w:hyperlink r:id="rId88" w:history="1">
        <w:r w:rsidRPr="009C0DD0">
          <w:rPr>
            <w:rStyle w:val="Hyperlink"/>
            <w:rFonts w:asciiTheme="majorBidi" w:hAnsiTheme="majorBidi" w:cstheme="majorBidi"/>
            <w:b/>
            <w:bCs/>
            <w:color w:val="0070C0"/>
            <w:kern w:val="24"/>
          </w:rPr>
          <w:t>philosopher</w:t>
        </w:r>
      </w:hyperlink>
      <w:r w:rsidRPr="009C0DD0">
        <w:rPr>
          <w:rFonts w:asciiTheme="majorBidi" w:hAnsiTheme="majorBidi" w:cstheme="majorBidi"/>
          <w:b/>
          <w:bCs/>
          <w:kern w:val="24"/>
        </w:rPr>
        <w:t>, </w:t>
      </w:r>
      <w:hyperlink r:id="rId89" w:history="1">
        <w:r w:rsidRPr="009C0DD0">
          <w:rPr>
            <w:rStyle w:val="Hyperlink"/>
            <w:rFonts w:asciiTheme="majorBidi" w:hAnsiTheme="majorBidi" w:cstheme="majorBidi"/>
            <w:b/>
            <w:bCs/>
            <w:color w:val="0070C0"/>
            <w:kern w:val="24"/>
          </w:rPr>
          <w:t>mathematician</w:t>
        </w:r>
      </w:hyperlink>
      <w:r w:rsidRPr="009C0DD0">
        <w:rPr>
          <w:rFonts w:asciiTheme="majorBidi" w:hAnsiTheme="majorBidi" w:cstheme="majorBidi"/>
          <w:b/>
          <w:bCs/>
          <w:kern w:val="24"/>
        </w:rPr>
        <w:t xml:space="preserve">, student of </w:t>
      </w:r>
      <w:hyperlink r:id="rId90" w:history="1">
        <w:r w:rsidRPr="009C0DD0">
          <w:rPr>
            <w:rStyle w:val="Hyperlink"/>
            <w:rFonts w:asciiTheme="majorBidi" w:hAnsiTheme="majorBidi" w:cstheme="majorBidi"/>
            <w:b/>
            <w:bCs/>
            <w:color w:val="0070C0"/>
            <w:kern w:val="24"/>
          </w:rPr>
          <w:t>Socrates</w:t>
        </w:r>
      </w:hyperlink>
      <w:r w:rsidRPr="009C0DD0">
        <w:rPr>
          <w:rFonts w:asciiTheme="majorBidi" w:hAnsiTheme="majorBidi" w:cstheme="majorBidi"/>
          <w:b/>
          <w:bCs/>
          <w:kern w:val="24"/>
        </w:rPr>
        <w:t>, writer of philosophical dialogues, and founder of the </w:t>
      </w:r>
      <w:hyperlink r:id="rId91" w:history="1">
        <w:r w:rsidRPr="009C0DD0">
          <w:rPr>
            <w:rStyle w:val="Hyperlink"/>
            <w:rFonts w:asciiTheme="majorBidi" w:hAnsiTheme="majorBidi" w:cstheme="majorBidi"/>
            <w:b/>
            <w:bCs/>
            <w:color w:val="0070C0"/>
            <w:kern w:val="24"/>
          </w:rPr>
          <w:t>Academy</w:t>
        </w:r>
      </w:hyperlink>
      <w:r w:rsidRPr="009C0DD0">
        <w:rPr>
          <w:rFonts w:asciiTheme="majorBidi" w:hAnsiTheme="majorBidi" w:cstheme="majorBidi"/>
          <w:b/>
          <w:bCs/>
          <w:kern w:val="24"/>
        </w:rPr>
        <w:t> in </w:t>
      </w:r>
      <w:hyperlink r:id="rId92" w:history="1">
        <w:r w:rsidRPr="009C0DD0">
          <w:rPr>
            <w:rStyle w:val="Hyperlink"/>
            <w:rFonts w:asciiTheme="majorBidi" w:hAnsiTheme="majorBidi" w:cstheme="majorBidi"/>
            <w:b/>
            <w:bCs/>
            <w:color w:val="0070C0"/>
            <w:kern w:val="24"/>
          </w:rPr>
          <w:t>Athens</w:t>
        </w:r>
      </w:hyperlink>
      <w:r w:rsidRPr="009C0DD0">
        <w:rPr>
          <w:rFonts w:asciiTheme="majorBidi" w:hAnsiTheme="majorBidi" w:cstheme="majorBidi"/>
          <w:b/>
          <w:bCs/>
          <w:kern w:val="24"/>
        </w:rPr>
        <w:t>, the first institution of higher learning in the </w:t>
      </w:r>
      <w:hyperlink r:id="rId93" w:history="1">
        <w:r w:rsidRPr="009C0DD0">
          <w:rPr>
            <w:rStyle w:val="Hyperlink"/>
            <w:rFonts w:asciiTheme="majorBidi" w:hAnsiTheme="majorBidi" w:cstheme="majorBidi"/>
            <w:b/>
            <w:bCs/>
            <w:color w:val="0070C0"/>
            <w:kern w:val="24"/>
          </w:rPr>
          <w:t>Western world</w:t>
        </w:r>
      </w:hyperlink>
      <w:r w:rsidRPr="009C0DD0">
        <w:rPr>
          <w:rFonts w:asciiTheme="majorBidi" w:hAnsiTheme="majorBidi" w:cstheme="majorBidi"/>
          <w:b/>
          <w:bCs/>
          <w:kern w:val="24"/>
        </w:rPr>
        <w:t>. Along with his mentor, Socrates, and his student, </w:t>
      </w:r>
      <w:hyperlink r:id="rId94" w:history="1">
        <w:r w:rsidRPr="009C0DD0">
          <w:rPr>
            <w:rStyle w:val="Hyperlink"/>
            <w:rFonts w:asciiTheme="majorBidi" w:hAnsiTheme="majorBidi" w:cstheme="majorBidi"/>
            <w:b/>
            <w:bCs/>
            <w:color w:val="0070C0"/>
            <w:kern w:val="24"/>
          </w:rPr>
          <w:t>Aristotle</w:t>
        </w:r>
      </w:hyperlink>
      <w:r w:rsidRPr="009C0DD0">
        <w:rPr>
          <w:rFonts w:asciiTheme="majorBidi" w:hAnsiTheme="majorBidi" w:cstheme="majorBidi"/>
          <w:b/>
          <w:bCs/>
          <w:kern w:val="24"/>
        </w:rPr>
        <w:t>, Plato helped to lay the foundations of </w:t>
      </w:r>
      <w:hyperlink r:id="rId95" w:history="1">
        <w:r w:rsidRPr="009C0DD0">
          <w:rPr>
            <w:rStyle w:val="Hyperlink"/>
            <w:rFonts w:asciiTheme="majorBidi" w:hAnsiTheme="majorBidi" w:cstheme="majorBidi"/>
            <w:b/>
            <w:bCs/>
            <w:color w:val="0070C0"/>
            <w:kern w:val="24"/>
          </w:rPr>
          <w:t>Western philosophy</w:t>
        </w:r>
      </w:hyperlink>
      <w:r w:rsidRPr="009C0DD0">
        <w:rPr>
          <w:rFonts w:asciiTheme="majorBidi" w:hAnsiTheme="majorBidi" w:cstheme="majorBidi"/>
          <w:b/>
          <w:bCs/>
          <w:kern w:val="24"/>
        </w:rPr>
        <w:t> and </w:t>
      </w:r>
      <w:hyperlink r:id="rId96" w:history="1">
        <w:r w:rsidRPr="009C0DD0">
          <w:rPr>
            <w:rStyle w:val="Hyperlink"/>
            <w:rFonts w:asciiTheme="majorBidi" w:hAnsiTheme="majorBidi" w:cstheme="majorBidi"/>
            <w:b/>
            <w:bCs/>
            <w:color w:val="0070C0"/>
            <w:kern w:val="24"/>
          </w:rPr>
          <w:t>science</w:t>
        </w:r>
      </w:hyperlink>
      <w:r w:rsidRPr="009C0DD0">
        <w:rPr>
          <w:rFonts w:asciiTheme="majorBidi" w:hAnsiTheme="majorBidi" w:cstheme="majorBidi"/>
          <w:b/>
          <w:bCs/>
          <w:kern w:val="24"/>
        </w:rPr>
        <w:t>.</w:t>
      </w:r>
      <w:hyperlink r:id="rId97" w:history="1">
        <w:r w:rsidRPr="009C0DD0">
          <w:rPr>
            <w:rStyle w:val="Hyperlink"/>
            <w:rFonts w:asciiTheme="majorBidi" w:hAnsiTheme="majorBidi" w:cstheme="majorBidi"/>
            <w:b/>
            <w:bCs/>
            <w:kern w:val="24"/>
            <w:vertAlign w:val="superscript"/>
          </w:rPr>
          <w:t>[3]</w:t>
        </w:r>
      </w:hyperlink>
      <w:r w:rsidRPr="009C0DD0">
        <w:rPr>
          <w:rFonts w:asciiTheme="majorBidi" w:hAnsiTheme="majorBidi" w:cstheme="majorBidi"/>
          <w:b/>
          <w:bCs/>
          <w:kern w:val="24"/>
        </w:rPr>
        <w:t> In the words of </w:t>
      </w:r>
      <w:hyperlink r:id="rId98" w:history="1">
        <w:r w:rsidRPr="009C0DD0">
          <w:rPr>
            <w:rStyle w:val="Hyperlink"/>
            <w:rFonts w:asciiTheme="majorBidi" w:hAnsiTheme="majorBidi" w:cstheme="majorBidi"/>
            <w:b/>
            <w:bCs/>
            <w:color w:val="0070C0"/>
            <w:kern w:val="24"/>
          </w:rPr>
          <w:t>A. N. Whitehead</w:t>
        </w:r>
      </w:hyperlink>
      <w:r w:rsidRPr="009C0DD0">
        <w:rPr>
          <w:rFonts w:asciiTheme="majorBidi" w:hAnsiTheme="majorBidi" w:cstheme="majorBidi"/>
          <w:b/>
          <w:bCs/>
          <w:kern w:val="24"/>
        </w:rPr>
        <w:t xml:space="preserve">: </w:t>
      </w:r>
    </w:p>
    <w:p w:rsidR="005E31A1" w:rsidRPr="005E31A1" w:rsidRDefault="005E31A1" w:rsidP="00B1769B">
      <w:pPr>
        <w:autoSpaceDE w:val="0"/>
        <w:autoSpaceDN w:val="0"/>
        <w:bidi w:val="0"/>
        <w:adjustRightInd w:val="0"/>
        <w:ind w:left="142"/>
        <w:rPr>
          <w:rFonts w:asciiTheme="majorBidi" w:hAnsiTheme="majorBidi" w:cstheme="majorBidi"/>
          <w:b/>
          <w:bCs/>
          <w:kern w:val="24"/>
        </w:rPr>
      </w:pPr>
    </w:p>
    <w:p w:rsidR="005E31A1" w:rsidRPr="00B1769B" w:rsidRDefault="005E31A1" w:rsidP="00B1769B">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kern w:val="24"/>
        </w:rPr>
        <w:t>The safest general characterization of the European philosophical tradition is that it consists of a series of footnotes to Plato. I do not mean the systematic scheme of thought which scholars have doubtfully extracted from his writings. I allude to the wealth of general ideas scattered through them.</w:t>
      </w:r>
      <w:hyperlink r:id="rId99" w:history="1">
        <w:r w:rsidRPr="009C0DD0">
          <w:rPr>
            <w:rStyle w:val="Hyperlink"/>
            <w:rFonts w:asciiTheme="majorBidi" w:hAnsiTheme="majorBidi" w:cstheme="majorBidi"/>
            <w:b/>
            <w:bCs/>
            <w:kern w:val="24"/>
            <w:vertAlign w:val="superscript"/>
          </w:rPr>
          <w:t>[4]</w:t>
        </w:r>
      </w:hyperlink>
      <w:r w:rsidRPr="009C0DD0">
        <w:rPr>
          <w:rFonts w:asciiTheme="majorBidi" w:hAnsiTheme="majorBidi" w:cstheme="majorBidi"/>
          <w:b/>
          <w:bCs/>
          <w:kern w:val="24"/>
        </w:rPr>
        <w:t xml:space="preserve"> </w:t>
      </w: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kern w:val="24"/>
        </w:rPr>
        <w:t>Plato's sophistication as a writer is evident in his </w:t>
      </w:r>
      <w:hyperlink r:id="rId100" w:history="1">
        <w:r w:rsidRPr="009C0DD0">
          <w:rPr>
            <w:rStyle w:val="Hyperlink"/>
            <w:rFonts w:asciiTheme="majorBidi" w:hAnsiTheme="majorBidi" w:cstheme="majorBidi"/>
            <w:b/>
            <w:bCs/>
            <w:color w:val="0070C0"/>
            <w:kern w:val="24"/>
          </w:rPr>
          <w:t>Socratic dialogues</w:t>
        </w:r>
      </w:hyperlink>
      <w:r w:rsidRPr="009C0DD0">
        <w:rPr>
          <w:rFonts w:asciiTheme="majorBidi" w:hAnsiTheme="majorBidi" w:cstheme="majorBidi"/>
          <w:b/>
          <w:bCs/>
          <w:kern w:val="24"/>
        </w:rPr>
        <w:t>; thirty-six dialogues and thirteen letters have been ascribed to him. Plato's writings have been published in several fashions; this has led to several conventions regarding the naming and referencing of Plato's texts.</w:t>
      </w:r>
      <w:hyperlink r:id="rId101" w:history="1">
        <w:r w:rsidRPr="009C0DD0">
          <w:rPr>
            <w:rStyle w:val="Hyperlink"/>
            <w:rFonts w:asciiTheme="majorBidi" w:hAnsiTheme="majorBidi" w:cstheme="majorBidi"/>
            <w:b/>
            <w:bCs/>
            <w:kern w:val="24"/>
            <w:vertAlign w:val="superscript"/>
          </w:rPr>
          <w:t>[5]</w:t>
        </w:r>
      </w:hyperlink>
      <w:r w:rsidRPr="009C0DD0">
        <w:rPr>
          <w:rFonts w:asciiTheme="majorBidi" w:hAnsiTheme="majorBidi" w:cstheme="majorBidi"/>
          <w:b/>
          <w:bCs/>
          <w:kern w:val="24"/>
        </w:rPr>
        <w:t> Plato's dialogues have been used to teach a range of subjects, including </w:t>
      </w:r>
      <w:hyperlink r:id="rId102" w:history="1">
        <w:r w:rsidRPr="009C0DD0">
          <w:rPr>
            <w:rStyle w:val="Hyperlink"/>
            <w:rFonts w:asciiTheme="majorBidi" w:hAnsiTheme="majorBidi" w:cstheme="majorBidi"/>
            <w:b/>
            <w:bCs/>
            <w:color w:val="0070C0"/>
            <w:kern w:val="24"/>
          </w:rPr>
          <w:t>philosophy</w:t>
        </w:r>
      </w:hyperlink>
      <w:r w:rsidRPr="009C0DD0">
        <w:rPr>
          <w:rFonts w:asciiTheme="majorBidi" w:hAnsiTheme="majorBidi" w:cstheme="majorBidi"/>
          <w:b/>
          <w:bCs/>
          <w:kern w:val="24"/>
        </w:rPr>
        <w:t>, </w:t>
      </w:r>
      <w:hyperlink r:id="rId103" w:history="1">
        <w:r w:rsidRPr="009C0DD0">
          <w:rPr>
            <w:rStyle w:val="Hyperlink"/>
            <w:rFonts w:asciiTheme="majorBidi" w:hAnsiTheme="majorBidi" w:cstheme="majorBidi"/>
            <w:b/>
            <w:bCs/>
            <w:color w:val="0070C0"/>
            <w:kern w:val="24"/>
          </w:rPr>
          <w:t>logic</w:t>
        </w:r>
      </w:hyperlink>
      <w:r w:rsidRPr="009C0DD0">
        <w:rPr>
          <w:rFonts w:asciiTheme="majorBidi" w:hAnsiTheme="majorBidi" w:cstheme="majorBidi"/>
          <w:b/>
          <w:bCs/>
          <w:kern w:val="24"/>
        </w:rPr>
        <w:t>, </w:t>
      </w:r>
      <w:hyperlink r:id="rId104" w:history="1">
        <w:r w:rsidRPr="009C0DD0">
          <w:rPr>
            <w:rStyle w:val="Hyperlink"/>
            <w:rFonts w:asciiTheme="majorBidi" w:hAnsiTheme="majorBidi" w:cstheme="majorBidi"/>
            <w:b/>
            <w:bCs/>
            <w:color w:val="0070C0"/>
            <w:kern w:val="24"/>
          </w:rPr>
          <w:t>ethics</w:t>
        </w:r>
      </w:hyperlink>
      <w:r w:rsidRPr="009C0DD0">
        <w:rPr>
          <w:rFonts w:asciiTheme="majorBidi" w:hAnsiTheme="majorBidi" w:cstheme="majorBidi"/>
          <w:b/>
          <w:bCs/>
          <w:kern w:val="24"/>
        </w:rPr>
        <w:t>, </w:t>
      </w:r>
      <w:hyperlink r:id="rId105" w:history="1">
        <w:r w:rsidRPr="009C0DD0">
          <w:rPr>
            <w:rStyle w:val="Hyperlink"/>
            <w:rFonts w:asciiTheme="majorBidi" w:hAnsiTheme="majorBidi" w:cstheme="majorBidi"/>
            <w:b/>
            <w:bCs/>
            <w:color w:val="0070C0"/>
            <w:kern w:val="24"/>
          </w:rPr>
          <w:t>rhetoric</w:t>
        </w:r>
      </w:hyperlink>
      <w:r w:rsidRPr="009C0DD0">
        <w:rPr>
          <w:rFonts w:asciiTheme="majorBidi" w:hAnsiTheme="majorBidi" w:cstheme="majorBidi"/>
          <w:b/>
          <w:bCs/>
          <w:kern w:val="24"/>
        </w:rPr>
        <w:t>, and </w:t>
      </w:r>
      <w:hyperlink r:id="rId106" w:history="1">
        <w:r w:rsidRPr="009C0DD0">
          <w:rPr>
            <w:rStyle w:val="Hyperlink"/>
            <w:rFonts w:asciiTheme="majorBidi" w:hAnsiTheme="majorBidi" w:cstheme="majorBidi"/>
            <w:b/>
            <w:bCs/>
            <w:color w:val="0070C0"/>
            <w:kern w:val="24"/>
          </w:rPr>
          <w:t>mathematics</w:t>
        </w:r>
      </w:hyperlink>
      <w:r w:rsidRPr="009C0DD0">
        <w:rPr>
          <w:rFonts w:asciiTheme="majorBidi" w:hAnsiTheme="majorBidi" w:cstheme="majorBidi"/>
          <w:b/>
          <w:bCs/>
          <w:kern w:val="24"/>
        </w:rPr>
        <w:t>. Plato is one of the most important founding figures in Western philosophy.</w:t>
      </w:r>
    </w:p>
    <w:p w:rsidR="00B1769B" w:rsidRPr="00B1769B" w:rsidRDefault="00B1769B" w:rsidP="00B1769B">
      <w:pPr>
        <w:autoSpaceDE w:val="0"/>
        <w:autoSpaceDN w:val="0"/>
        <w:adjustRightInd w:val="0"/>
        <w:spacing w:line="360" w:lineRule="auto"/>
        <w:ind w:left="142"/>
        <w:rPr>
          <w:rFonts w:asciiTheme="majorBidi" w:hAnsiTheme="majorBidi" w:cstheme="majorBidi"/>
          <w:b/>
          <w:bCs/>
          <w:kern w:val="24"/>
          <w:rtl/>
        </w:rPr>
      </w:pPr>
    </w:p>
    <w:p w:rsidR="005E31A1" w:rsidRPr="009C0DD0" w:rsidRDefault="005E31A1" w:rsidP="00B1769B">
      <w:pPr>
        <w:pStyle w:val="a4"/>
        <w:autoSpaceDE w:val="0"/>
        <w:autoSpaceDN w:val="0"/>
        <w:adjustRightInd w:val="0"/>
        <w:ind w:left="142"/>
        <w:rPr>
          <w:rFonts w:asciiTheme="majorBidi" w:hAnsiTheme="majorBidi" w:cstheme="majorBidi"/>
          <w:b/>
          <w:bCs/>
          <w:color w:val="00B0F0"/>
          <w:kern w:val="24"/>
          <w:u w:val="single"/>
          <w:rtl/>
        </w:rPr>
      </w:pPr>
      <w:r w:rsidRPr="009C0DD0">
        <w:rPr>
          <w:rFonts w:asciiTheme="majorBidi" w:hAnsiTheme="majorBidi" w:cstheme="majorBidi"/>
          <w:b/>
          <w:bCs/>
          <w:color w:val="00B0F0"/>
          <w:kern w:val="24"/>
          <w:u w:val="single"/>
          <w:rtl/>
        </w:rPr>
        <w:t>أفلاطون :</w:t>
      </w:r>
    </w:p>
    <w:p w:rsidR="005E31A1" w:rsidRPr="00B1769B" w:rsidRDefault="005E31A1" w:rsidP="00B1769B">
      <w:pPr>
        <w:pStyle w:val="a4"/>
        <w:autoSpaceDE w:val="0"/>
        <w:autoSpaceDN w:val="0"/>
        <w:adjustRightInd w:val="0"/>
        <w:ind w:left="142"/>
        <w:rPr>
          <w:rFonts w:asciiTheme="majorBidi" w:hAnsiTheme="majorBidi" w:cstheme="majorBidi"/>
          <w:b/>
          <w:bCs/>
          <w:kern w:val="24"/>
        </w:rPr>
      </w:pPr>
      <w:r w:rsidRPr="009C0DD0">
        <w:rPr>
          <w:rFonts w:asciiTheme="majorBidi" w:hAnsiTheme="majorBidi" w:cstheme="majorBidi"/>
          <w:b/>
          <w:bCs/>
          <w:kern w:val="24"/>
          <w:rtl/>
        </w:rPr>
        <w:t>كان افلاطون فيلسوفا يونانيا كلاسيكيا رياضيا و طالبا لدى سقراط , كان كاتبا للحوارات الفلسفيه و موجداً و مؤسسا للأكاديمميه الأثينيه و هي أول معهج للتعليم العالي في العالم الغربي .وإلى جانب معلمه الخاص سقراط و طالبه ارسطوطاليس تمكن افلاطون من وضع أسس الفلسفه الغربيع و العلم . وكما قال</w:t>
      </w:r>
      <w:r>
        <w:rPr>
          <w:rFonts w:asciiTheme="majorBidi" w:hAnsiTheme="majorBidi" w:cstheme="majorBidi" w:hint="cs"/>
          <w:b/>
          <w:bCs/>
          <w:kern w:val="24"/>
          <w:rtl/>
        </w:rPr>
        <w:t xml:space="preserve"> </w:t>
      </w:r>
      <w:r w:rsidRPr="009C0DD0">
        <w:rPr>
          <w:rFonts w:asciiTheme="majorBidi" w:hAnsiTheme="majorBidi" w:cstheme="majorBidi" w:hint="cs"/>
          <w:b/>
          <w:bCs/>
          <w:kern w:val="24"/>
          <w:rtl/>
        </w:rPr>
        <w:t xml:space="preserve"> </w:t>
      </w:r>
      <w:hyperlink r:id="rId107" w:history="1">
        <w:r w:rsidRPr="009C0DD0">
          <w:rPr>
            <w:rStyle w:val="Hyperlink"/>
            <w:rFonts w:asciiTheme="majorBidi" w:hAnsiTheme="majorBidi" w:cstheme="majorBidi"/>
            <w:b/>
            <w:bCs/>
            <w:color w:val="0070C0"/>
            <w:kern w:val="24"/>
          </w:rPr>
          <w:t>A. N. Whitehead</w:t>
        </w:r>
      </w:hyperlink>
      <w:r w:rsidRPr="009C0DD0">
        <w:rPr>
          <w:rFonts w:asciiTheme="majorBidi" w:hAnsiTheme="majorBidi" w:cstheme="majorBidi"/>
          <w:b/>
          <w:bCs/>
          <w:kern w:val="24"/>
          <w:rtl/>
        </w:rPr>
        <w:t xml:space="preserve">  : "أحد كثر الخصائص العامه أمانا في الفلسفه الغربيه التقليدية هو أنها تتكون من سلسله من حواشي أفلاطون و لا أعني بذلك المخطط النظامي للأفكار التي أستخرجها الدراسون – بدون شك- من كتاباته . أنا هنا ألمح إلى ثروة الأفكار العامة المتناثرة ما بينها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tl/>
        </w:rPr>
      </w:pPr>
      <w:r w:rsidRPr="009C0DD0">
        <w:rPr>
          <w:rFonts w:asciiTheme="majorBidi" w:hAnsiTheme="majorBidi" w:cstheme="majorBidi"/>
          <w:b/>
          <w:bCs/>
          <w:kern w:val="24"/>
          <w:rtl/>
        </w:rPr>
        <w:t xml:space="preserve">وكانت أناقة افلاطون الأدبيه وأسلوبه الرفيع واضحه جلية في حواراته السقراطية , فكان هناك 36 حواراُ وثلاثه عشر رساله نُسبت إليه  . و نشرت كتابات افلاطون بعد اساليب مما أدى ظهور عدة اتفاقيات بشأن تسمية النصوص  والإشارة إليها , و أستخدمت نصوص أفلاطون لتدريس الكثير من المواد كالفلسفه و المنطق والاخلاق والبلاغة و الرياضيات . يعد افلاطون أحد أهم الشخصيات المؤسسه في الفلسفه الغربيه . </w:t>
      </w:r>
    </w:p>
    <w:p w:rsidR="005E31A1"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 xml:space="preserve">Aristotle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color w:val="FF0000"/>
          <w:kern w:val="24"/>
        </w:rPr>
        <w:t>Aristotle</w:t>
      </w:r>
      <w:r w:rsidRPr="009C0DD0">
        <w:rPr>
          <w:rFonts w:asciiTheme="majorBidi" w:hAnsiTheme="majorBidi" w:cstheme="majorBidi"/>
          <w:b/>
          <w:bCs/>
          <w:kern w:val="24"/>
        </w:rPr>
        <w:t> (384 BC – 322 BC) was a </w:t>
      </w:r>
      <w:hyperlink r:id="rId108" w:history="1">
        <w:r w:rsidRPr="009C0DD0">
          <w:rPr>
            <w:rStyle w:val="Hyperlink"/>
            <w:rFonts w:asciiTheme="majorBidi" w:hAnsiTheme="majorBidi" w:cstheme="majorBidi"/>
            <w:b/>
            <w:bCs/>
            <w:color w:val="0070C0"/>
            <w:kern w:val="24"/>
          </w:rPr>
          <w:t>Greek</w:t>
        </w:r>
      </w:hyperlink>
      <w:r w:rsidRPr="009C0DD0">
        <w:rPr>
          <w:rFonts w:asciiTheme="majorBidi" w:hAnsiTheme="majorBidi" w:cstheme="majorBidi"/>
          <w:b/>
          <w:bCs/>
          <w:color w:val="0070C0"/>
          <w:kern w:val="24"/>
        </w:rPr>
        <w:t> </w:t>
      </w:r>
      <w:hyperlink r:id="rId109" w:history="1">
        <w:r w:rsidRPr="009C0DD0">
          <w:rPr>
            <w:rStyle w:val="Hyperlink"/>
            <w:rFonts w:asciiTheme="majorBidi" w:hAnsiTheme="majorBidi" w:cstheme="majorBidi"/>
            <w:b/>
            <w:bCs/>
            <w:color w:val="0070C0"/>
            <w:kern w:val="24"/>
          </w:rPr>
          <w:t>philosopher</w:t>
        </w:r>
      </w:hyperlink>
      <w:r w:rsidRPr="009C0DD0">
        <w:rPr>
          <w:rFonts w:asciiTheme="majorBidi" w:hAnsiTheme="majorBidi" w:cstheme="majorBidi"/>
          <w:b/>
          <w:bCs/>
          <w:kern w:val="24"/>
        </w:rPr>
        <w:t>, a student of </w:t>
      </w:r>
      <w:hyperlink r:id="rId110" w:history="1">
        <w:r w:rsidRPr="009C0DD0">
          <w:rPr>
            <w:rStyle w:val="Hyperlink"/>
            <w:rFonts w:asciiTheme="majorBidi" w:hAnsiTheme="majorBidi" w:cstheme="majorBidi"/>
            <w:b/>
            <w:bCs/>
            <w:color w:val="0070C0"/>
            <w:kern w:val="24"/>
          </w:rPr>
          <w:t>Plato</w:t>
        </w:r>
      </w:hyperlink>
      <w:r w:rsidRPr="009C0DD0">
        <w:rPr>
          <w:rFonts w:asciiTheme="majorBidi" w:hAnsiTheme="majorBidi" w:cstheme="majorBidi"/>
          <w:b/>
          <w:bCs/>
          <w:kern w:val="24"/>
        </w:rPr>
        <w:t xml:space="preserve"> and teacher of </w:t>
      </w:r>
      <w:hyperlink r:id="rId111" w:history="1">
        <w:r w:rsidRPr="009C0DD0">
          <w:rPr>
            <w:rStyle w:val="Hyperlink"/>
            <w:rFonts w:asciiTheme="majorBidi" w:hAnsiTheme="majorBidi" w:cstheme="majorBidi"/>
            <w:b/>
            <w:bCs/>
            <w:color w:val="0070C0"/>
            <w:kern w:val="24"/>
          </w:rPr>
          <w:t>Alexander the Great</w:t>
        </w:r>
      </w:hyperlink>
      <w:r w:rsidRPr="009C0DD0">
        <w:rPr>
          <w:rFonts w:asciiTheme="majorBidi" w:hAnsiTheme="majorBidi" w:cstheme="majorBidi"/>
          <w:b/>
          <w:bCs/>
          <w:kern w:val="24"/>
        </w:rPr>
        <w:t>. His writings cover many subjects, including </w:t>
      </w:r>
      <w:hyperlink r:id="rId112" w:history="1">
        <w:r w:rsidRPr="009C0DD0">
          <w:rPr>
            <w:rStyle w:val="Hyperlink"/>
            <w:rFonts w:asciiTheme="majorBidi" w:hAnsiTheme="majorBidi" w:cstheme="majorBidi"/>
            <w:b/>
            <w:bCs/>
            <w:color w:val="0070C0"/>
            <w:kern w:val="24"/>
          </w:rPr>
          <w:t>physics</w:t>
        </w:r>
      </w:hyperlink>
      <w:r w:rsidRPr="009C0DD0">
        <w:rPr>
          <w:rFonts w:asciiTheme="majorBidi" w:hAnsiTheme="majorBidi" w:cstheme="majorBidi"/>
          <w:b/>
          <w:bCs/>
          <w:color w:val="0070C0"/>
          <w:kern w:val="24"/>
        </w:rPr>
        <w:t>, </w:t>
      </w:r>
      <w:hyperlink r:id="rId113" w:history="1">
        <w:r w:rsidRPr="009C0DD0">
          <w:rPr>
            <w:rStyle w:val="Hyperlink"/>
            <w:rFonts w:asciiTheme="majorBidi" w:hAnsiTheme="majorBidi" w:cstheme="majorBidi"/>
            <w:b/>
            <w:bCs/>
            <w:color w:val="0070C0"/>
            <w:kern w:val="24"/>
          </w:rPr>
          <w:t>metaphysics</w:t>
        </w:r>
      </w:hyperlink>
      <w:r w:rsidRPr="009C0DD0">
        <w:rPr>
          <w:rFonts w:asciiTheme="majorBidi" w:hAnsiTheme="majorBidi" w:cstheme="majorBidi"/>
          <w:b/>
          <w:bCs/>
          <w:color w:val="0070C0"/>
          <w:kern w:val="24"/>
        </w:rPr>
        <w:t>, </w:t>
      </w:r>
      <w:hyperlink r:id="rId114" w:history="1">
        <w:r w:rsidRPr="009C0DD0">
          <w:rPr>
            <w:rStyle w:val="Hyperlink"/>
            <w:rFonts w:asciiTheme="majorBidi" w:hAnsiTheme="majorBidi" w:cstheme="majorBidi"/>
            <w:b/>
            <w:bCs/>
            <w:color w:val="0070C0"/>
            <w:kern w:val="24"/>
          </w:rPr>
          <w:t>poetry</w:t>
        </w:r>
      </w:hyperlink>
      <w:r w:rsidRPr="009C0DD0">
        <w:rPr>
          <w:rFonts w:asciiTheme="majorBidi" w:hAnsiTheme="majorBidi" w:cstheme="majorBidi"/>
          <w:b/>
          <w:bCs/>
          <w:color w:val="0070C0"/>
          <w:kern w:val="24"/>
        </w:rPr>
        <w:t>, </w:t>
      </w:r>
      <w:hyperlink r:id="rId115" w:history="1">
        <w:r w:rsidRPr="009C0DD0">
          <w:rPr>
            <w:rStyle w:val="Hyperlink"/>
            <w:rFonts w:asciiTheme="majorBidi" w:hAnsiTheme="majorBidi" w:cstheme="majorBidi"/>
            <w:b/>
            <w:bCs/>
            <w:color w:val="0070C0"/>
            <w:kern w:val="24"/>
          </w:rPr>
          <w:t>theater</w:t>
        </w:r>
      </w:hyperlink>
      <w:r w:rsidRPr="009C0DD0">
        <w:rPr>
          <w:rFonts w:asciiTheme="majorBidi" w:hAnsiTheme="majorBidi" w:cstheme="majorBidi"/>
          <w:b/>
          <w:bCs/>
          <w:color w:val="0070C0"/>
          <w:kern w:val="24"/>
        </w:rPr>
        <w:t>, </w:t>
      </w:r>
      <w:hyperlink r:id="rId116" w:history="1">
        <w:r w:rsidRPr="009C0DD0">
          <w:rPr>
            <w:rStyle w:val="Hyperlink"/>
            <w:rFonts w:asciiTheme="majorBidi" w:hAnsiTheme="majorBidi" w:cstheme="majorBidi"/>
            <w:b/>
            <w:bCs/>
            <w:color w:val="0070C0"/>
            <w:kern w:val="24"/>
          </w:rPr>
          <w:t>music</w:t>
        </w:r>
      </w:hyperlink>
      <w:r w:rsidRPr="009C0DD0">
        <w:rPr>
          <w:rFonts w:asciiTheme="majorBidi" w:hAnsiTheme="majorBidi" w:cstheme="majorBidi"/>
          <w:b/>
          <w:bCs/>
          <w:color w:val="0070C0"/>
          <w:kern w:val="24"/>
        </w:rPr>
        <w:t>, </w:t>
      </w:r>
      <w:hyperlink r:id="rId117" w:history="1">
        <w:r w:rsidRPr="009C0DD0">
          <w:rPr>
            <w:rStyle w:val="Hyperlink"/>
            <w:rFonts w:asciiTheme="majorBidi" w:hAnsiTheme="majorBidi" w:cstheme="majorBidi"/>
            <w:b/>
            <w:bCs/>
            <w:color w:val="0070C0"/>
            <w:kern w:val="24"/>
          </w:rPr>
          <w:t>logic</w:t>
        </w:r>
      </w:hyperlink>
      <w:r w:rsidRPr="009C0DD0">
        <w:rPr>
          <w:rFonts w:asciiTheme="majorBidi" w:hAnsiTheme="majorBidi" w:cstheme="majorBidi"/>
          <w:b/>
          <w:bCs/>
          <w:color w:val="0070C0"/>
          <w:kern w:val="24"/>
        </w:rPr>
        <w:t>,</w:t>
      </w: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color w:val="0070C0"/>
          <w:kern w:val="24"/>
        </w:rPr>
        <w:lastRenderedPageBreak/>
        <w:t> </w:t>
      </w:r>
      <w:hyperlink r:id="rId118" w:history="1">
        <w:r w:rsidRPr="009C0DD0">
          <w:rPr>
            <w:rStyle w:val="Hyperlink"/>
            <w:rFonts w:asciiTheme="majorBidi" w:hAnsiTheme="majorBidi" w:cstheme="majorBidi"/>
            <w:b/>
            <w:bCs/>
            <w:color w:val="0070C0"/>
            <w:kern w:val="24"/>
          </w:rPr>
          <w:t>linguistics</w:t>
        </w:r>
      </w:hyperlink>
      <w:r w:rsidRPr="009C0DD0">
        <w:rPr>
          <w:rFonts w:asciiTheme="majorBidi" w:hAnsiTheme="majorBidi" w:cstheme="majorBidi"/>
          <w:b/>
          <w:bCs/>
          <w:color w:val="0070C0"/>
          <w:kern w:val="24"/>
        </w:rPr>
        <w:t>, </w:t>
      </w:r>
      <w:hyperlink r:id="rId119" w:history="1">
        <w:r w:rsidRPr="009C0DD0">
          <w:rPr>
            <w:rStyle w:val="Hyperlink"/>
            <w:rFonts w:asciiTheme="majorBidi" w:hAnsiTheme="majorBidi" w:cstheme="majorBidi"/>
            <w:b/>
            <w:bCs/>
            <w:color w:val="0070C0"/>
            <w:kern w:val="24"/>
          </w:rPr>
          <w:t>politics</w:t>
        </w:r>
      </w:hyperlink>
      <w:r w:rsidRPr="009C0DD0">
        <w:rPr>
          <w:rFonts w:asciiTheme="majorBidi" w:hAnsiTheme="majorBidi" w:cstheme="majorBidi"/>
          <w:b/>
          <w:bCs/>
          <w:color w:val="0070C0"/>
          <w:kern w:val="24"/>
        </w:rPr>
        <w:t>,</w:t>
      </w:r>
      <w:hyperlink r:id="rId120" w:history="1">
        <w:r w:rsidRPr="009C0DD0">
          <w:rPr>
            <w:rStyle w:val="Hyperlink"/>
            <w:rFonts w:asciiTheme="majorBidi" w:hAnsiTheme="majorBidi" w:cstheme="majorBidi"/>
            <w:b/>
            <w:bCs/>
            <w:color w:val="0070C0"/>
            <w:kern w:val="24"/>
          </w:rPr>
          <w:t>government</w:t>
        </w:r>
      </w:hyperlink>
      <w:r w:rsidRPr="009C0DD0">
        <w:rPr>
          <w:rFonts w:asciiTheme="majorBidi" w:hAnsiTheme="majorBidi" w:cstheme="majorBidi"/>
          <w:b/>
          <w:bCs/>
          <w:color w:val="0070C0"/>
          <w:kern w:val="24"/>
        </w:rPr>
        <w:t>, </w:t>
      </w:r>
      <w:hyperlink r:id="rId121" w:history="1">
        <w:r w:rsidRPr="009C0DD0">
          <w:rPr>
            <w:rStyle w:val="Hyperlink"/>
            <w:rFonts w:asciiTheme="majorBidi" w:hAnsiTheme="majorBidi" w:cstheme="majorBidi"/>
            <w:b/>
            <w:bCs/>
            <w:color w:val="0070C0"/>
            <w:kern w:val="24"/>
          </w:rPr>
          <w:t>ethics</w:t>
        </w:r>
      </w:hyperlink>
      <w:r w:rsidRPr="009C0DD0">
        <w:rPr>
          <w:rFonts w:asciiTheme="majorBidi" w:hAnsiTheme="majorBidi" w:cstheme="majorBidi"/>
          <w:b/>
          <w:bCs/>
          <w:color w:val="0070C0"/>
          <w:kern w:val="24"/>
        </w:rPr>
        <w:t>, </w:t>
      </w:r>
      <w:hyperlink r:id="rId122" w:history="1">
        <w:r w:rsidRPr="009C0DD0">
          <w:rPr>
            <w:rStyle w:val="Hyperlink"/>
            <w:rFonts w:asciiTheme="majorBidi" w:hAnsiTheme="majorBidi" w:cstheme="majorBidi"/>
            <w:b/>
            <w:bCs/>
            <w:color w:val="0070C0"/>
            <w:kern w:val="24"/>
          </w:rPr>
          <w:t>biology</w:t>
        </w:r>
      </w:hyperlink>
      <w:r w:rsidRPr="009C0DD0">
        <w:rPr>
          <w:rFonts w:asciiTheme="majorBidi" w:hAnsiTheme="majorBidi" w:cstheme="majorBidi"/>
          <w:b/>
          <w:bCs/>
          <w:kern w:val="24"/>
        </w:rPr>
        <w:t>, and </w:t>
      </w:r>
      <w:hyperlink r:id="rId123" w:history="1">
        <w:r w:rsidRPr="009C0DD0">
          <w:rPr>
            <w:rStyle w:val="Hyperlink"/>
            <w:rFonts w:asciiTheme="majorBidi" w:hAnsiTheme="majorBidi" w:cstheme="majorBidi"/>
            <w:b/>
            <w:bCs/>
            <w:color w:val="0070C0"/>
            <w:kern w:val="24"/>
          </w:rPr>
          <w:t>zoology</w:t>
        </w:r>
      </w:hyperlink>
      <w:r w:rsidRPr="009C0DD0">
        <w:rPr>
          <w:rFonts w:asciiTheme="majorBidi" w:hAnsiTheme="majorBidi" w:cstheme="majorBidi"/>
          <w:b/>
          <w:bCs/>
          <w:kern w:val="24"/>
        </w:rPr>
        <w:t>. Together with </w:t>
      </w:r>
      <w:hyperlink r:id="rId124" w:history="1">
        <w:r w:rsidRPr="009C0DD0">
          <w:rPr>
            <w:rStyle w:val="Hyperlink"/>
            <w:rFonts w:asciiTheme="majorBidi" w:hAnsiTheme="majorBidi" w:cstheme="majorBidi"/>
            <w:b/>
            <w:bCs/>
            <w:color w:val="0070C0"/>
            <w:kern w:val="24"/>
          </w:rPr>
          <w:t>Plato</w:t>
        </w:r>
      </w:hyperlink>
      <w:r w:rsidRPr="009C0DD0">
        <w:rPr>
          <w:rFonts w:asciiTheme="majorBidi" w:hAnsiTheme="majorBidi" w:cstheme="majorBidi"/>
          <w:b/>
          <w:bCs/>
          <w:kern w:val="24"/>
        </w:rPr>
        <w:t> and </w:t>
      </w:r>
      <w:hyperlink r:id="rId125" w:history="1">
        <w:r w:rsidRPr="009C0DD0">
          <w:rPr>
            <w:rStyle w:val="Hyperlink"/>
            <w:rFonts w:asciiTheme="majorBidi" w:hAnsiTheme="majorBidi" w:cstheme="majorBidi"/>
            <w:b/>
            <w:bCs/>
            <w:color w:val="0070C0"/>
            <w:kern w:val="24"/>
          </w:rPr>
          <w:t>Socrates</w:t>
        </w:r>
      </w:hyperlink>
      <w:r w:rsidRPr="009C0DD0">
        <w:rPr>
          <w:rFonts w:asciiTheme="majorBidi" w:hAnsiTheme="majorBidi" w:cstheme="majorBidi"/>
          <w:b/>
          <w:bCs/>
          <w:kern w:val="24"/>
        </w:rPr>
        <w:t> (Plato's teacher), Aristotle is one of the most important founding figures in Western philosophy. Aristotle's writings were the first to create a comprehensive system of</w:t>
      </w:r>
      <w:r w:rsidRPr="009C0DD0">
        <w:rPr>
          <w:rFonts w:asciiTheme="majorBidi" w:hAnsiTheme="majorBidi" w:cstheme="majorBidi"/>
          <w:b/>
          <w:bCs/>
          <w:color w:val="0070C0"/>
          <w:kern w:val="24"/>
        </w:rPr>
        <w:t> </w:t>
      </w:r>
      <w:hyperlink r:id="rId126" w:history="1">
        <w:r w:rsidRPr="009C0DD0">
          <w:rPr>
            <w:rStyle w:val="Hyperlink"/>
            <w:rFonts w:asciiTheme="majorBidi" w:hAnsiTheme="majorBidi" w:cstheme="majorBidi"/>
            <w:b/>
            <w:bCs/>
            <w:color w:val="0070C0"/>
            <w:kern w:val="24"/>
          </w:rPr>
          <w:t>Western philosophy</w:t>
        </w:r>
      </w:hyperlink>
      <w:r w:rsidRPr="009C0DD0">
        <w:rPr>
          <w:rFonts w:asciiTheme="majorBidi" w:hAnsiTheme="majorBidi" w:cstheme="majorBidi"/>
          <w:b/>
          <w:bCs/>
          <w:kern w:val="24"/>
        </w:rPr>
        <w:t>, encompassing </w:t>
      </w:r>
      <w:hyperlink r:id="rId127" w:history="1">
        <w:r w:rsidRPr="009C0DD0">
          <w:rPr>
            <w:rStyle w:val="Hyperlink"/>
            <w:rFonts w:asciiTheme="majorBidi" w:hAnsiTheme="majorBidi" w:cstheme="majorBidi"/>
            <w:b/>
            <w:bCs/>
            <w:color w:val="0070C0"/>
            <w:kern w:val="24"/>
          </w:rPr>
          <w:t>morality</w:t>
        </w:r>
      </w:hyperlink>
      <w:r w:rsidRPr="009C0DD0">
        <w:rPr>
          <w:rFonts w:asciiTheme="majorBidi" w:hAnsiTheme="majorBidi" w:cstheme="majorBidi"/>
          <w:b/>
          <w:bCs/>
          <w:color w:val="0070C0"/>
          <w:kern w:val="24"/>
        </w:rPr>
        <w:t>,</w:t>
      </w:r>
      <w:hyperlink r:id="rId128" w:history="1">
        <w:r w:rsidRPr="009C0DD0">
          <w:rPr>
            <w:rStyle w:val="Hyperlink"/>
            <w:rFonts w:asciiTheme="majorBidi" w:hAnsiTheme="majorBidi" w:cstheme="majorBidi"/>
            <w:b/>
            <w:bCs/>
            <w:color w:val="0070C0"/>
            <w:kern w:val="24"/>
          </w:rPr>
          <w:t>aesthetics</w:t>
        </w:r>
      </w:hyperlink>
      <w:r w:rsidRPr="009C0DD0">
        <w:rPr>
          <w:rFonts w:asciiTheme="majorBidi" w:hAnsiTheme="majorBidi" w:cstheme="majorBidi"/>
          <w:b/>
          <w:bCs/>
          <w:color w:val="0070C0"/>
          <w:kern w:val="24"/>
        </w:rPr>
        <w:t>, </w:t>
      </w:r>
      <w:hyperlink r:id="rId129" w:history="1">
        <w:r w:rsidRPr="009C0DD0">
          <w:rPr>
            <w:rStyle w:val="Hyperlink"/>
            <w:rFonts w:asciiTheme="majorBidi" w:hAnsiTheme="majorBidi" w:cstheme="majorBidi"/>
            <w:b/>
            <w:bCs/>
            <w:color w:val="0070C0"/>
            <w:kern w:val="24"/>
          </w:rPr>
          <w:t>logic</w:t>
        </w:r>
      </w:hyperlink>
      <w:r w:rsidRPr="009C0DD0">
        <w:rPr>
          <w:rFonts w:asciiTheme="majorBidi" w:hAnsiTheme="majorBidi" w:cstheme="majorBidi"/>
          <w:b/>
          <w:bCs/>
          <w:color w:val="0070C0"/>
          <w:kern w:val="24"/>
        </w:rPr>
        <w:t>, </w:t>
      </w:r>
      <w:hyperlink r:id="rId130" w:history="1">
        <w:r w:rsidRPr="009C0DD0">
          <w:rPr>
            <w:rStyle w:val="Hyperlink"/>
            <w:rFonts w:asciiTheme="majorBidi" w:hAnsiTheme="majorBidi" w:cstheme="majorBidi"/>
            <w:b/>
            <w:bCs/>
            <w:color w:val="0070C0"/>
            <w:kern w:val="24"/>
          </w:rPr>
          <w:t>science</w:t>
        </w:r>
      </w:hyperlink>
      <w:r w:rsidRPr="009C0DD0">
        <w:rPr>
          <w:rFonts w:asciiTheme="majorBidi" w:hAnsiTheme="majorBidi" w:cstheme="majorBidi"/>
          <w:b/>
          <w:bCs/>
          <w:color w:val="0070C0"/>
          <w:kern w:val="24"/>
        </w:rPr>
        <w:t>, </w:t>
      </w:r>
      <w:hyperlink r:id="rId131" w:history="1">
        <w:r w:rsidRPr="009C0DD0">
          <w:rPr>
            <w:rStyle w:val="Hyperlink"/>
            <w:rFonts w:asciiTheme="majorBidi" w:hAnsiTheme="majorBidi" w:cstheme="majorBidi"/>
            <w:b/>
            <w:bCs/>
            <w:color w:val="0070C0"/>
            <w:kern w:val="24"/>
          </w:rPr>
          <w:t>politics</w:t>
        </w:r>
      </w:hyperlink>
      <w:r w:rsidRPr="009C0DD0">
        <w:rPr>
          <w:rFonts w:asciiTheme="majorBidi" w:hAnsiTheme="majorBidi" w:cstheme="majorBidi"/>
          <w:b/>
          <w:bCs/>
          <w:kern w:val="24"/>
        </w:rPr>
        <w:t>, and </w:t>
      </w:r>
      <w:hyperlink r:id="rId132" w:history="1">
        <w:r w:rsidRPr="009C0DD0">
          <w:rPr>
            <w:rStyle w:val="Hyperlink"/>
            <w:rFonts w:asciiTheme="majorBidi" w:hAnsiTheme="majorBidi" w:cstheme="majorBidi"/>
            <w:b/>
            <w:bCs/>
            <w:color w:val="0070C0"/>
            <w:kern w:val="24"/>
          </w:rPr>
          <w:t>metaphysics</w:t>
        </w:r>
      </w:hyperlink>
      <w:r w:rsidRPr="009C0DD0">
        <w:rPr>
          <w:rFonts w:asciiTheme="majorBidi" w:hAnsiTheme="majorBidi" w:cstheme="majorBidi"/>
          <w:b/>
          <w:bCs/>
          <w:kern w:val="24"/>
        </w:rPr>
        <w:t>.</w:t>
      </w:r>
    </w:p>
    <w:p w:rsidR="005E31A1" w:rsidRPr="009C0DD0" w:rsidRDefault="005E31A1" w:rsidP="00B1769B">
      <w:pPr>
        <w:pStyle w:val="a4"/>
        <w:autoSpaceDE w:val="0"/>
        <w:autoSpaceDN w:val="0"/>
        <w:adjustRightInd w:val="0"/>
        <w:ind w:left="142"/>
        <w:rPr>
          <w:rFonts w:asciiTheme="majorBidi" w:hAnsiTheme="majorBidi" w:cstheme="majorBidi"/>
          <w:b/>
          <w:bCs/>
          <w:color w:val="0070C0"/>
          <w:kern w:val="24"/>
          <w:rtl/>
        </w:rPr>
      </w:pPr>
    </w:p>
    <w:p w:rsidR="00B1769B" w:rsidRDefault="00B1769B" w:rsidP="00B1769B">
      <w:pPr>
        <w:pStyle w:val="a4"/>
        <w:autoSpaceDE w:val="0"/>
        <w:autoSpaceDN w:val="0"/>
        <w:adjustRightInd w:val="0"/>
        <w:ind w:left="142"/>
        <w:rPr>
          <w:rFonts w:asciiTheme="majorBidi" w:hAnsiTheme="majorBidi"/>
          <w:b/>
          <w:bCs/>
          <w:color w:val="00B0F0"/>
          <w:kern w:val="24"/>
          <w:u w:val="single"/>
          <w:rtl/>
        </w:rPr>
      </w:pPr>
    </w:p>
    <w:p w:rsidR="005E31A1" w:rsidRPr="009C0DD0" w:rsidRDefault="005E31A1" w:rsidP="00B1769B">
      <w:pPr>
        <w:pStyle w:val="a4"/>
        <w:autoSpaceDE w:val="0"/>
        <w:autoSpaceDN w:val="0"/>
        <w:adjustRightInd w:val="0"/>
        <w:ind w:left="142"/>
        <w:rPr>
          <w:rFonts w:asciiTheme="majorBidi" w:hAnsiTheme="majorBidi" w:cstheme="majorBidi"/>
          <w:b/>
          <w:bCs/>
          <w:color w:val="00B0F0"/>
          <w:kern w:val="24"/>
          <w:u w:val="single"/>
          <w:rtl/>
        </w:rPr>
      </w:pPr>
      <w:r w:rsidRPr="009C0DD0">
        <w:rPr>
          <w:rFonts w:asciiTheme="majorBidi" w:hAnsiTheme="majorBidi"/>
          <w:b/>
          <w:bCs/>
          <w:color w:val="00B0F0"/>
          <w:kern w:val="24"/>
          <w:u w:val="single"/>
          <w:rtl/>
        </w:rPr>
        <w:t>ارسطو طاليس</w:t>
      </w:r>
      <w:r w:rsidRPr="009C0DD0">
        <w:rPr>
          <w:rFonts w:asciiTheme="majorBidi" w:hAnsiTheme="majorBidi" w:cstheme="majorBidi"/>
          <w:b/>
          <w:bCs/>
          <w:color w:val="00B0F0"/>
          <w:kern w:val="24"/>
          <w:u w:val="single"/>
        </w:rPr>
        <w:t xml:space="preserve"> </w:t>
      </w:r>
    </w:p>
    <w:p w:rsidR="005E31A1" w:rsidRPr="009C0DD0" w:rsidRDefault="005E31A1" w:rsidP="00B1769B">
      <w:pPr>
        <w:pStyle w:val="a4"/>
        <w:autoSpaceDE w:val="0"/>
        <w:autoSpaceDN w:val="0"/>
        <w:adjustRightInd w:val="0"/>
        <w:ind w:left="142"/>
        <w:rPr>
          <w:rFonts w:asciiTheme="majorBidi" w:hAnsiTheme="majorBidi"/>
          <w:b/>
          <w:bCs/>
          <w:kern w:val="24"/>
          <w:rtl/>
        </w:rPr>
      </w:pPr>
      <w:r w:rsidRPr="009C0DD0">
        <w:rPr>
          <w:rFonts w:asciiTheme="majorBidi" w:hAnsiTheme="majorBidi"/>
          <w:b/>
          <w:bCs/>
          <w:kern w:val="24"/>
          <w:rtl/>
        </w:rPr>
        <w:t>كان ارسطوطاليس فيلسوفا يونانيا</w:t>
      </w:r>
      <w:r>
        <w:rPr>
          <w:rFonts w:asciiTheme="majorBidi" w:hAnsiTheme="majorBidi" w:hint="cs"/>
          <w:b/>
          <w:bCs/>
          <w:kern w:val="24"/>
          <w:rtl/>
        </w:rPr>
        <w:t xml:space="preserve"> ولد بين عامي ( 384-322 ) وكان </w:t>
      </w:r>
      <w:r w:rsidRPr="009C0DD0">
        <w:rPr>
          <w:rFonts w:asciiTheme="majorBidi" w:hAnsiTheme="majorBidi"/>
          <w:b/>
          <w:bCs/>
          <w:kern w:val="24"/>
          <w:rtl/>
        </w:rPr>
        <w:t>طالب</w:t>
      </w:r>
      <w:r w:rsidRPr="009C0DD0">
        <w:rPr>
          <w:rFonts w:asciiTheme="majorBidi" w:hAnsiTheme="majorBidi" w:hint="cs"/>
          <w:b/>
          <w:bCs/>
          <w:kern w:val="24"/>
          <w:rtl/>
        </w:rPr>
        <w:t>اً</w:t>
      </w:r>
      <w:r w:rsidRPr="009C0DD0">
        <w:rPr>
          <w:rFonts w:asciiTheme="majorBidi" w:hAnsiTheme="majorBidi"/>
          <w:b/>
          <w:bCs/>
          <w:kern w:val="24"/>
        </w:rPr>
        <w:t xml:space="preserve"> </w:t>
      </w:r>
      <w:r w:rsidRPr="009C0DD0">
        <w:rPr>
          <w:rFonts w:asciiTheme="majorBidi" w:hAnsiTheme="majorBidi" w:hint="cs"/>
          <w:b/>
          <w:bCs/>
          <w:kern w:val="24"/>
          <w:rtl/>
        </w:rPr>
        <w:t xml:space="preserve">لدى أفلاطون و مدرسا للألكساندر الأكبر , شملت كتاباته الكثير من الموضوعات كالنفسيه منها و الميتافيزيقية و الشعريه و المسرحية و الموسيقية و المنطق و اللغويات و السياسة و الحكومه و الأخلاق و علم الأحياء  و علم الحيوانات كما هو الحال مع مدرسيه أفلاطون و سقراط . و كان ارسطوطاليس من أهم موجدي الفلسفه الغربيه . و كانت كتاباته هي أول من أنشأت نظام الفهم الشامل للفلسفه الغربيه الذي يشتمل على الأخلاق والجماليات و المنطق و العلوم و السياسه و ما وراء الطبيعه. </w:t>
      </w:r>
    </w:p>
    <w:p w:rsidR="005E31A1" w:rsidRPr="009C0DD0" w:rsidRDefault="005E31A1" w:rsidP="00B1769B">
      <w:pPr>
        <w:pStyle w:val="a4"/>
        <w:autoSpaceDE w:val="0"/>
        <w:autoSpaceDN w:val="0"/>
        <w:adjustRightInd w:val="0"/>
        <w:ind w:left="142"/>
        <w:rPr>
          <w:rFonts w:asciiTheme="majorBidi" w:hAnsiTheme="majorBidi"/>
          <w:b/>
          <w:bCs/>
          <w:kern w:val="24"/>
          <w:rtl/>
        </w:rPr>
      </w:pP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kern w:val="24"/>
        </w:rPr>
        <w:t>Aristotle's views on the </w:t>
      </w:r>
      <w:hyperlink r:id="rId133" w:history="1">
        <w:r w:rsidRPr="009C0DD0">
          <w:rPr>
            <w:rStyle w:val="Hyperlink"/>
            <w:rFonts w:asciiTheme="majorBidi" w:hAnsiTheme="majorBidi" w:cstheme="majorBidi"/>
            <w:b/>
            <w:bCs/>
            <w:color w:val="0070C0"/>
            <w:kern w:val="24"/>
          </w:rPr>
          <w:t>physical sciences</w:t>
        </w:r>
      </w:hyperlink>
      <w:r w:rsidRPr="009C0DD0">
        <w:rPr>
          <w:rFonts w:asciiTheme="majorBidi" w:hAnsiTheme="majorBidi" w:cstheme="majorBidi"/>
          <w:b/>
          <w:bCs/>
          <w:kern w:val="24"/>
        </w:rPr>
        <w:t> profoundly shaped medieval scholarship, and their influence extended well into the </w:t>
      </w:r>
      <w:hyperlink r:id="rId134" w:history="1">
        <w:r w:rsidRPr="009C0DD0">
          <w:rPr>
            <w:rStyle w:val="Hyperlink"/>
            <w:rFonts w:asciiTheme="majorBidi" w:hAnsiTheme="majorBidi" w:cstheme="majorBidi"/>
            <w:b/>
            <w:bCs/>
            <w:color w:val="0070C0"/>
            <w:kern w:val="24"/>
          </w:rPr>
          <w:t>Renaissance</w:t>
        </w:r>
      </w:hyperlink>
      <w:r w:rsidRPr="009C0DD0">
        <w:rPr>
          <w:rFonts w:asciiTheme="majorBidi" w:hAnsiTheme="majorBidi" w:cstheme="majorBidi"/>
          <w:b/>
          <w:bCs/>
          <w:kern w:val="24"/>
        </w:rPr>
        <w:t>. In the zoological sciences, some of his observations were confirmed to be accurate only in the 19th century. His works contain the earliest known formal study of logic, which was incorporated in the late 19th century into modern </w:t>
      </w:r>
      <w:hyperlink r:id="rId135" w:history="1">
        <w:r w:rsidRPr="009C0DD0">
          <w:rPr>
            <w:rStyle w:val="Hyperlink"/>
            <w:rFonts w:asciiTheme="majorBidi" w:hAnsiTheme="majorBidi" w:cstheme="majorBidi"/>
            <w:b/>
            <w:bCs/>
            <w:color w:val="0070C0"/>
            <w:kern w:val="24"/>
          </w:rPr>
          <w:t>formal logic</w:t>
        </w:r>
      </w:hyperlink>
      <w:r w:rsidRPr="009C0DD0">
        <w:rPr>
          <w:rFonts w:asciiTheme="majorBidi" w:hAnsiTheme="majorBidi" w:cstheme="majorBidi"/>
          <w:b/>
          <w:bCs/>
          <w:kern w:val="24"/>
        </w:rPr>
        <w:t>. In metaphysics, </w:t>
      </w:r>
      <w:hyperlink r:id="rId136" w:history="1">
        <w:r w:rsidRPr="009C0DD0">
          <w:rPr>
            <w:rStyle w:val="Hyperlink"/>
            <w:rFonts w:asciiTheme="majorBidi" w:hAnsiTheme="majorBidi" w:cstheme="majorBidi"/>
            <w:b/>
            <w:bCs/>
            <w:color w:val="0070C0"/>
            <w:kern w:val="24"/>
          </w:rPr>
          <w:t>Aristotelianism</w:t>
        </w:r>
      </w:hyperlink>
      <w:r w:rsidRPr="009C0DD0">
        <w:rPr>
          <w:rFonts w:asciiTheme="majorBidi" w:hAnsiTheme="majorBidi" w:cstheme="majorBidi"/>
          <w:b/>
          <w:bCs/>
          <w:kern w:val="24"/>
        </w:rPr>
        <w:t> had a profound influence on </w:t>
      </w:r>
      <w:hyperlink r:id="rId137" w:history="1">
        <w:r w:rsidRPr="009C0DD0">
          <w:rPr>
            <w:rStyle w:val="Hyperlink"/>
            <w:rFonts w:asciiTheme="majorBidi" w:hAnsiTheme="majorBidi" w:cstheme="majorBidi"/>
            <w:b/>
            <w:bCs/>
            <w:color w:val="0070C0"/>
            <w:kern w:val="24"/>
          </w:rPr>
          <w:t>Christian</w:t>
        </w:r>
        <w:r w:rsidRPr="009C0DD0">
          <w:rPr>
            <w:rStyle w:val="Hyperlink"/>
            <w:rFonts w:asciiTheme="majorBidi" w:hAnsiTheme="majorBidi" w:cstheme="majorBidi"/>
            <w:b/>
            <w:bCs/>
            <w:kern w:val="24"/>
          </w:rPr>
          <w:t xml:space="preserve"> </w:t>
        </w:r>
        <w:r w:rsidRPr="009C0DD0">
          <w:rPr>
            <w:rStyle w:val="Hyperlink"/>
            <w:rFonts w:asciiTheme="majorBidi" w:hAnsiTheme="majorBidi" w:cstheme="majorBidi"/>
            <w:b/>
            <w:bCs/>
            <w:color w:val="0070C0"/>
            <w:kern w:val="24"/>
          </w:rPr>
          <w:t>theology</w:t>
        </w:r>
      </w:hyperlink>
      <w:r w:rsidRPr="009C0DD0">
        <w:rPr>
          <w:rFonts w:asciiTheme="majorBidi" w:hAnsiTheme="majorBidi" w:cstheme="majorBidi"/>
          <w:b/>
          <w:bCs/>
          <w:kern w:val="24"/>
        </w:rPr>
        <w:t>. All aspects of Aristotle's philosophy continue to be the object of active academic study today.</w:t>
      </w:r>
    </w:p>
    <w:p w:rsidR="005E31A1" w:rsidRPr="009C0DD0" w:rsidRDefault="005E31A1" w:rsidP="00B1769B">
      <w:pPr>
        <w:autoSpaceDE w:val="0"/>
        <w:autoSpaceDN w:val="0"/>
        <w:bidi w:val="0"/>
        <w:adjustRightInd w:val="0"/>
        <w:spacing w:line="360" w:lineRule="auto"/>
        <w:ind w:left="142"/>
        <w:rPr>
          <w:rFonts w:asciiTheme="majorBidi" w:hAnsiTheme="majorBidi" w:cstheme="majorBidi"/>
          <w:b/>
          <w:bCs/>
          <w:kern w:val="24"/>
          <w:rtl/>
        </w:rPr>
      </w:pPr>
    </w:p>
    <w:p w:rsidR="005E31A1" w:rsidRPr="009C0DD0" w:rsidRDefault="005E31A1" w:rsidP="00B1769B">
      <w:pPr>
        <w:autoSpaceDE w:val="0"/>
        <w:autoSpaceDN w:val="0"/>
        <w:adjustRightInd w:val="0"/>
        <w:ind w:left="142"/>
        <w:rPr>
          <w:rFonts w:asciiTheme="majorBidi" w:hAnsiTheme="majorBidi" w:cstheme="majorBidi"/>
          <w:b/>
          <w:bCs/>
          <w:kern w:val="24"/>
          <w:rtl/>
        </w:rPr>
      </w:pPr>
      <w:r w:rsidRPr="009C0DD0">
        <w:rPr>
          <w:rFonts w:asciiTheme="majorBidi" w:hAnsiTheme="majorBidi" w:cstheme="majorBidi" w:hint="cs"/>
          <w:b/>
          <w:bCs/>
          <w:kern w:val="24"/>
          <w:rtl/>
        </w:rPr>
        <w:t xml:space="preserve">وشكلت رؤى ارسطوطاليس للعلوم الماديه </w:t>
      </w:r>
      <w:hyperlink r:id="rId138" w:history="1">
        <w:r w:rsidRPr="009C0DD0">
          <w:rPr>
            <w:rStyle w:val="Hyperlink"/>
            <w:rFonts w:asciiTheme="majorBidi" w:hAnsiTheme="majorBidi" w:cstheme="majorBidi"/>
            <w:b/>
            <w:bCs/>
            <w:color w:val="0070C0"/>
            <w:kern w:val="24"/>
          </w:rPr>
          <w:t>physical sciences</w:t>
        </w:r>
      </w:hyperlink>
      <w:r w:rsidRPr="009C0DD0">
        <w:rPr>
          <w:rFonts w:hint="cs"/>
          <w:b/>
          <w:bCs/>
          <w:rtl/>
        </w:rPr>
        <w:t xml:space="preserve"> أو </w:t>
      </w:r>
      <w:r w:rsidRPr="009C0DD0">
        <w:rPr>
          <w:rFonts w:asciiTheme="majorBidi" w:hAnsiTheme="majorBidi" w:cstheme="majorBidi" w:hint="cs"/>
          <w:b/>
          <w:bCs/>
          <w:kern w:val="24"/>
          <w:rtl/>
        </w:rPr>
        <w:t xml:space="preserve"> الفيزياء دراسه عميقه  تنتمي إلى العصور الوسطى و إستمر تأثيرها حتى عصور النهضه </w:t>
      </w:r>
      <w:hyperlink r:id="rId139" w:history="1">
        <w:r w:rsidRPr="009C0DD0">
          <w:rPr>
            <w:rStyle w:val="Hyperlink"/>
            <w:rFonts w:asciiTheme="majorBidi" w:hAnsiTheme="majorBidi" w:cstheme="majorBidi"/>
            <w:b/>
            <w:bCs/>
            <w:color w:val="0070C0"/>
            <w:kern w:val="24"/>
          </w:rPr>
          <w:t>Renaissance</w:t>
        </w:r>
      </w:hyperlink>
      <w:r>
        <w:rPr>
          <w:rFonts w:hint="cs"/>
          <w:b/>
          <w:bCs/>
          <w:rtl/>
        </w:rPr>
        <w:t xml:space="preserve"> </w:t>
      </w:r>
      <w:r w:rsidRPr="009C0DD0">
        <w:rPr>
          <w:rFonts w:asciiTheme="majorBidi" w:hAnsiTheme="majorBidi" w:cstheme="majorBidi" w:hint="cs"/>
          <w:b/>
          <w:bCs/>
          <w:kern w:val="24"/>
          <w:rtl/>
        </w:rPr>
        <w:t>,و في علوم الحيوان أ</w:t>
      </w:r>
      <w:r>
        <w:rPr>
          <w:rFonts w:asciiTheme="majorBidi" w:hAnsiTheme="majorBidi" w:cstheme="majorBidi" w:hint="cs"/>
          <w:b/>
          <w:bCs/>
          <w:kern w:val="24"/>
          <w:rtl/>
        </w:rPr>
        <w:t>ُ</w:t>
      </w:r>
      <w:r w:rsidRPr="009C0DD0">
        <w:rPr>
          <w:rFonts w:asciiTheme="majorBidi" w:hAnsiTheme="majorBidi" w:cstheme="majorBidi" w:hint="cs"/>
          <w:b/>
          <w:bCs/>
          <w:kern w:val="24"/>
          <w:rtl/>
        </w:rPr>
        <w:t xml:space="preserve">ثبتت معظم ملاحضاته بأنها صحيحه في القرن التاسع عشر و </w:t>
      </w:r>
      <w:r>
        <w:rPr>
          <w:rFonts w:asciiTheme="majorBidi" w:hAnsiTheme="majorBidi" w:cstheme="majorBidi" w:hint="cs"/>
          <w:b/>
          <w:bCs/>
          <w:kern w:val="24"/>
          <w:rtl/>
        </w:rPr>
        <w:t>تضمنت</w:t>
      </w:r>
      <w:r w:rsidRPr="009C0DD0">
        <w:rPr>
          <w:rFonts w:asciiTheme="majorBidi" w:hAnsiTheme="majorBidi" w:cstheme="majorBidi" w:hint="cs"/>
          <w:b/>
          <w:bCs/>
          <w:kern w:val="24"/>
          <w:rtl/>
        </w:rPr>
        <w:t xml:space="preserve"> أعماله اول دراسه منهجيه</w:t>
      </w:r>
      <w:r>
        <w:rPr>
          <w:rFonts w:asciiTheme="majorBidi" w:hAnsiTheme="majorBidi" w:cstheme="majorBidi" w:hint="cs"/>
          <w:b/>
          <w:bCs/>
          <w:kern w:val="24"/>
          <w:rtl/>
        </w:rPr>
        <w:t xml:space="preserve"> </w:t>
      </w:r>
      <w:r w:rsidRPr="009C0DD0">
        <w:rPr>
          <w:rFonts w:asciiTheme="majorBidi" w:hAnsiTheme="majorBidi" w:cstheme="majorBidi" w:hint="cs"/>
          <w:b/>
          <w:bCs/>
          <w:kern w:val="24"/>
          <w:rtl/>
        </w:rPr>
        <w:t xml:space="preserve">للمنطق  والتي أُدرجت في نهايات القرن التاسع عشر تحت مسمى </w:t>
      </w:r>
      <w:hyperlink r:id="rId140" w:history="1">
        <w:r w:rsidRPr="009C0DD0">
          <w:rPr>
            <w:rStyle w:val="Hyperlink"/>
            <w:rFonts w:asciiTheme="majorBidi" w:hAnsiTheme="majorBidi" w:cstheme="majorBidi"/>
            <w:b/>
            <w:bCs/>
            <w:color w:val="0070C0"/>
            <w:kern w:val="24"/>
          </w:rPr>
          <w:t>formal logic</w:t>
        </w:r>
      </w:hyperlink>
      <w:r w:rsidRPr="009C0DD0">
        <w:rPr>
          <w:rFonts w:hint="cs"/>
          <w:b/>
          <w:bCs/>
          <w:rtl/>
        </w:rPr>
        <w:t xml:space="preserve"> . و في الميتافيزيقيات ( ماوراء الطبيعه )  أثرت الأرسطيه بعمق على النظرية اللاهوتيه المسيحيه و أستمرت جميع عناصر الفلسفه الأرسطيه في الخضوع للدراسه الأكاديميه النشطه في يومنا هذا .</w:t>
      </w:r>
    </w:p>
    <w:p w:rsidR="005E31A1" w:rsidRPr="009C0DD0" w:rsidRDefault="005E31A1" w:rsidP="00B1769B">
      <w:pPr>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Ancient Greece and Rome and Their Influence</w:t>
      </w: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tl/>
        </w:rPr>
      </w:pPr>
      <w:r w:rsidRPr="009C0DD0">
        <w:rPr>
          <w:rFonts w:asciiTheme="majorBidi" w:hAnsiTheme="majorBidi" w:cstheme="majorBidi"/>
          <w:b/>
          <w:bCs/>
          <w:color w:val="00B050"/>
          <w:kern w:val="24"/>
          <w:u w:val="single"/>
        </w:rPr>
        <w:t xml:space="preserve"> on Modern Western Civilization</w:t>
      </w: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tl/>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70C0"/>
          <w:kern w:val="24"/>
          <w:u w:val="single"/>
        </w:rPr>
      </w:pPr>
      <w:r w:rsidRPr="009C0DD0">
        <w:rPr>
          <w:rFonts w:asciiTheme="majorBidi" w:hAnsiTheme="majorBidi" w:cstheme="majorBidi"/>
          <w:b/>
          <w:bCs/>
          <w:color w:val="0070C0"/>
          <w:kern w:val="24"/>
        </w:rPr>
        <w:t xml:space="preserve"> </w:t>
      </w:r>
      <w:r w:rsidRPr="009C0DD0">
        <w:rPr>
          <w:rFonts w:asciiTheme="majorBidi" w:hAnsiTheme="majorBidi" w:cstheme="majorBidi"/>
          <w:b/>
          <w:bCs/>
          <w:kern w:val="24"/>
        </w:rPr>
        <w:t>“The Greeks had a massive influence on life today. They were the first to develop democracy”.</w:t>
      </w:r>
      <w:r w:rsidRPr="009C0DD0">
        <w:rPr>
          <w:rFonts w:asciiTheme="majorBidi" w:hAnsiTheme="majorBidi" w:cstheme="majorBidi"/>
          <w:b/>
          <w:bCs/>
          <w:color w:val="0070C0"/>
          <w:kern w:val="24"/>
        </w:rPr>
        <w:t xml:space="preserve">   </w:t>
      </w:r>
      <w:hyperlink r:id="rId141" w:history="1">
        <w:r w:rsidRPr="009C0DD0">
          <w:rPr>
            <w:rStyle w:val="Hyperlink"/>
            <w:rFonts w:asciiTheme="majorBidi" w:hAnsiTheme="majorBidi" w:cstheme="majorBidi"/>
            <w:b/>
            <w:bCs/>
            <w:color w:val="0070C0"/>
            <w:kern w:val="24"/>
          </w:rPr>
          <w:t>http://wiki.answers.com/Q/How_did_ancient_Greece_influence_modern_civilization</w:t>
        </w:r>
      </w:hyperlink>
      <w:r w:rsidRPr="009C0DD0">
        <w:rPr>
          <w:rFonts w:asciiTheme="majorBidi" w:hAnsiTheme="majorBidi" w:cstheme="majorBidi"/>
          <w:b/>
          <w:bCs/>
          <w:color w:val="0070C0"/>
          <w:kern w:val="24"/>
          <w:u w:val="single"/>
        </w:rPr>
        <w:t xml:space="preserve"> </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u w:val="single"/>
        </w:rPr>
      </w:pP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kern w:val="24"/>
        </w:rPr>
        <w:t xml:space="preserve"> “The American political system, like those of many other Western nations, is profoundly influenced by ideas from ancient Greece and Rome. Our ideas about democracy and republican government come from these ancient governments. Our values of citizen </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kern w:val="24"/>
        </w:rPr>
        <w:t>participation and limited government originate in these ancient societies.</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tl/>
        </w:rPr>
      </w:pPr>
      <w:r w:rsidRPr="009C0DD0">
        <w:rPr>
          <w:rFonts w:asciiTheme="majorBidi" w:hAnsiTheme="majorBidi" w:cstheme="majorBidi"/>
          <w:b/>
          <w:bCs/>
          <w:kern w:val="24"/>
        </w:rPr>
        <w:t xml:space="preserve">The founders of the United States had all received a classical education. As they were forming their own ideas about the world, they were learning about and absorbing the ideals of ancient Greece and Rome. It is no wonder that when they were building the foundations of American government, they looked to ancient </w:t>
      </w:r>
    </w:p>
    <w:p w:rsidR="005E31A1" w:rsidRPr="009C0DD0" w:rsidRDefault="005E31A1" w:rsidP="00677322">
      <w:pPr>
        <w:pStyle w:val="a4"/>
        <w:autoSpaceDE w:val="0"/>
        <w:autoSpaceDN w:val="0"/>
        <w:bidi w:val="0"/>
        <w:adjustRightInd w:val="0"/>
        <w:spacing w:line="360" w:lineRule="auto"/>
        <w:ind w:left="142"/>
        <w:rPr>
          <w:rFonts w:asciiTheme="majorBidi" w:hAnsiTheme="majorBidi" w:cstheme="majorBidi"/>
          <w:b/>
          <w:bCs/>
          <w:kern w:val="24"/>
        </w:rPr>
      </w:pPr>
      <w:r w:rsidRPr="009C0DD0">
        <w:rPr>
          <w:rFonts w:asciiTheme="majorBidi" w:hAnsiTheme="majorBidi" w:cstheme="majorBidi"/>
          <w:b/>
          <w:bCs/>
          <w:kern w:val="24"/>
        </w:rPr>
        <w:t xml:space="preserve">Greece and Rome for inspiration”.  </w:t>
      </w:r>
    </w:p>
    <w:p w:rsidR="005E31A1" w:rsidRDefault="00831001" w:rsidP="00B1769B">
      <w:pPr>
        <w:pStyle w:val="a4"/>
        <w:autoSpaceDE w:val="0"/>
        <w:autoSpaceDN w:val="0"/>
        <w:bidi w:val="0"/>
        <w:adjustRightInd w:val="0"/>
        <w:ind w:left="142"/>
        <w:rPr>
          <w:rFonts w:asciiTheme="majorBidi" w:hAnsiTheme="majorBidi" w:cstheme="majorBidi"/>
          <w:b/>
          <w:bCs/>
          <w:color w:val="0070C0"/>
          <w:kern w:val="24"/>
          <w:u w:val="single"/>
          <w:rtl/>
        </w:rPr>
      </w:pPr>
      <w:hyperlink r:id="rId142" w:history="1">
        <w:r w:rsidR="005E31A1" w:rsidRPr="009C0DD0">
          <w:rPr>
            <w:rStyle w:val="Hyperlink"/>
            <w:rFonts w:asciiTheme="majorBidi" w:hAnsiTheme="majorBidi" w:cstheme="majorBidi"/>
            <w:b/>
            <w:bCs/>
            <w:color w:val="0070C0"/>
            <w:kern w:val="24"/>
          </w:rPr>
          <w:t>http://teachergenius.teachtci.com/ancient-greece-and-rome-and-their-influence-on-modern-western-civilization-2/</w:t>
        </w:r>
      </w:hyperlink>
      <w:r w:rsidR="005E31A1" w:rsidRPr="009C0DD0">
        <w:rPr>
          <w:rFonts w:asciiTheme="majorBidi" w:hAnsiTheme="majorBidi" w:cstheme="majorBidi"/>
          <w:b/>
          <w:bCs/>
          <w:color w:val="0070C0"/>
          <w:kern w:val="24"/>
          <w:u w:val="single"/>
        </w:rPr>
        <w:t xml:space="preserve"> </w:t>
      </w:r>
    </w:p>
    <w:p w:rsidR="005E31A1" w:rsidRDefault="005E31A1" w:rsidP="00B1769B">
      <w:pPr>
        <w:pStyle w:val="a4"/>
        <w:autoSpaceDE w:val="0"/>
        <w:autoSpaceDN w:val="0"/>
        <w:bidi w:val="0"/>
        <w:adjustRightInd w:val="0"/>
        <w:ind w:left="142"/>
        <w:rPr>
          <w:rFonts w:asciiTheme="majorBidi" w:hAnsiTheme="majorBidi" w:cstheme="majorBidi"/>
          <w:b/>
          <w:bCs/>
          <w:color w:val="0070C0"/>
          <w:kern w:val="24"/>
          <w:u w:val="single"/>
          <w:rtl/>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70C0"/>
          <w:kern w:val="24"/>
          <w:u w:val="single"/>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70C0"/>
          <w:kern w:val="24"/>
        </w:rPr>
      </w:pP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r w:rsidRPr="009C0DD0">
        <w:rPr>
          <w:rFonts w:asciiTheme="majorBidi" w:hAnsiTheme="majorBidi" w:cstheme="majorBidi" w:hint="cs"/>
          <w:b/>
          <w:bCs/>
          <w:color w:val="00B050"/>
          <w:kern w:val="24"/>
          <w:u w:val="single"/>
          <w:rtl/>
        </w:rPr>
        <w:t xml:space="preserve">تأثير  اليونان و روما على الحضارة الغربيه الحديثة </w:t>
      </w:r>
    </w:p>
    <w:p w:rsidR="005E31A1" w:rsidRDefault="005E31A1" w:rsidP="00B1769B">
      <w:pPr>
        <w:pStyle w:val="a4"/>
        <w:autoSpaceDE w:val="0"/>
        <w:autoSpaceDN w:val="0"/>
        <w:adjustRightInd w:val="0"/>
        <w:ind w:left="142"/>
        <w:rPr>
          <w:rFonts w:asciiTheme="majorBidi" w:hAnsiTheme="majorBidi" w:cstheme="majorBidi"/>
          <w:b/>
          <w:bCs/>
          <w:kern w:val="24"/>
          <w:rtl/>
        </w:rPr>
      </w:pPr>
      <w:r w:rsidRPr="009C0DD0">
        <w:rPr>
          <w:rFonts w:asciiTheme="majorBidi" w:hAnsiTheme="majorBidi" w:cstheme="majorBidi" w:hint="cs"/>
          <w:b/>
          <w:bCs/>
          <w:kern w:val="24"/>
          <w:rtl/>
        </w:rPr>
        <w:t xml:space="preserve">تأثر النظام الأميركي السياسي </w:t>
      </w:r>
      <w:r w:rsidRPr="009C0DD0">
        <w:rPr>
          <w:rFonts w:asciiTheme="majorBidi" w:hAnsiTheme="majorBidi" w:cstheme="majorBidi"/>
          <w:b/>
          <w:bCs/>
          <w:kern w:val="24"/>
          <w:rtl/>
        </w:rPr>
        <w:t>–</w:t>
      </w:r>
      <w:r w:rsidRPr="009C0DD0">
        <w:rPr>
          <w:rFonts w:asciiTheme="majorBidi" w:hAnsiTheme="majorBidi" w:cstheme="majorBidi" w:hint="cs"/>
          <w:b/>
          <w:bCs/>
          <w:kern w:val="24"/>
          <w:rtl/>
        </w:rPr>
        <w:t xml:space="preserve"> كغيرة من الأمم الأخرى </w:t>
      </w:r>
      <w:r w:rsidRPr="009C0DD0">
        <w:rPr>
          <w:rFonts w:asciiTheme="majorBidi" w:hAnsiTheme="majorBidi" w:cstheme="majorBidi"/>
          <w:b/>
          <w:bCs/>
          <w:kern w:val="24"/>
          <w:rtl/>
        </w:rPr>
        <w:t>–</w:t>
      </w:r>
      <w:r w:rsidRPr="009C0DD0">
        <w:rPr>
          <w:rFonts w:asciiTheme="majorBidi" w:hAnsiTheme="majorBidi" w:cstheme="majorBidi" w:hint="cs"/>
          <w:b/>
          <w:bCs/>
          <w:kern w:val="24"/>
          <w:rtl/>
        </w:rPr>
        <w:t xml:space="preserve"> بعمق بأفكار اليونان القديمه </w:t>
      </w:r>
      <w:r>
        <w:rPr>
          <w:rFonts w:asciiTheme="majorBidi" w:hAnsiTheme="majorBidi" w:cstheme="majorBidi" w:hint="cs"/>
          <w:b/>
          <w:bCs/>
          <w:kern w:val="24"/>
          <w:rtl/>
        </w:rPr>
        <w:t xml:space="preserve">والرومانيه </w:t>
      </w:r>
      <w:r w:rsidRPr="009C0DD0">
        <w:rPr>
          <w:rFonts w:asciiTheme="majorBidi" w:hAnsiTheme="majorBidi" w:cstheme="majorBidi" w:hint="cs"/>
          <w:b/>
          <w:bCs/>
          <w:kern w:val="24"/>
          <w:rtl/>
        </w:rPr>
        <w:t xml:space="preserve"> , وفكرة المجتمع الديمقراطي والحكومه الجمهورية أتت نابعة من تلك الحكومات القديمه كما و أن قيم (المواطن المُشارك )و(الحكومه المحدوده) نبعت من تلك المجتمعات القديمه .</w:t>
      </w: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p>
    <w:p w:rsidR="005E31A1" w:rsidRPr="009C0DD0" w:rsidRDefault="005E31A1" w:rsidP="00B1769B">
      <w:pPr>
        <w:pStyle w:val="a4"/>
        <w:autoSpaceDE w:val="0"/>
        <w:autoSpaceDN w:val="0"/>
        <w:adjustRightInd w:val="0"/>
        <w:ind w:left="142"/>
        <w:rPr>
          <w:rFonts w:asciiTheme="majorBidi" w:hAnsiTheme="majorBidi" w:cstheme="majorBidi"/>
          <w:b/>
          <w:bCs/>
          <w:kern w:val="24"/>
          <w:rtl/>
        </w:rPr>
      </w:pPr>
      <w:r w:rsidRPr="009C0DD0">
        <w:rPr>
          <w:rFonts w:asciiTheme="majorBidi" w:hAnsiTheme="majorBidi" w:cstheme="majorBidi" w:hint="cs"/>
          <w:b/>
          <w:bCs/>
          <w:kern w:val="24"/>
          <w:rtl/>
        </w:rPr>
        <w:t>وكان  مؤسسي الولايات المتحده قد أكتسبوا تلك المعارف الكلاسيكية العتيقه كما و شكلوا أفكارهم الخاصة عن العالم وكانوا يستلهمون أفكارهم من الأفكار اليونانيه و الرومانيه  ولا عجب أنهم كانو يبحثون عن الإلهام في تلك الحضارتين ( اليونانيه و الرومانيه ) حينما كانوا يقومون ببناء أسس أميركا !</w:t>
      </w: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The Roman Empire</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p>
    <w:p w:rsidR="005E31A1" w:rsidRPr="009C0DD0" w:rsidRDefault="005E31A1" w:rsidP="00B1769B">
      <w:pPr>
        <w:pStyle w:val="a4"/>
        <w:numPr>
          <w:ilvl w:val="0"/>
          <w:numId w:val="10"/>
        </w:numPr>
        <w:autoSpaceDE w:val="0"/>
        <w:autoSpaceDN w:val="0"/>
        <w:bidi w:val="0"/>
        <w:adjustRightInd w:val="0"/>
        <w:spacing w:after="200" w:line="276" w:lineRule="auto"/>
        <w:ind w:left="142"/>
        <w:rPr>
          <w:rFonts w:asciiTheme="majorBidi" w:hAnsiTheme="majorBidi" w:cstheme="majorBidi"/>
          <w:b/>
          <w:bCs/>
          <w:kern w:val="24"/>
        </w:rPr>
      </w:pPr>
      <w:r w:rsidRPr="009C0DD0">
        <w:rPr>
          <w:rFonts w:asciiTheme="majorBidi" w:hAnsiTheme="majorBidi" w:cstheme="majorBidi"/>
          <w:b/>
          <w:bCs/>
          <w:kern w:val="24"/>
        </w:rPr>
        <w:t xml:space="preserve"> The Roman Empire, at its height, included about a fourth of Europe, much of the Middle East, and the entire northern coastal area of Africa. Its millions of people spoke many languages and worshipped different gods, but they were united by the military power and government of the Romans. The city of Rome grew from a farming village in central Italy to become the capital of the huge empire.</w:t>
      </w:r>
    </w:p>
    <w:p w:rsidR="005E31A1" w:rsidRPr="009C0DD0" w:rsidRDefault="005E31A1" w:rsidP="00B1769B">
      <w:pPr>
        <w:pStyle w:val="a4"/>
        <w:numPr>
          <w:ilvl w:val="0"/>
          <w:numId w:val="10"/>
        </w:numPr>
        <w:autoSpaceDE w:val="0"/>
        <w:autoSpaceDN w:val="0"/>
        <w:bidi w:val="0"/>
        <w:adjustRightInd w:val="0"/>
        <w:spacing w:after="200" w:line="276" w:lineRule="auto"/>
        <w:ind w:left="142"/>
        <w:rPr>
          <w:rFonts w:asciiTheme="majorBidi" w:hAnsiTheme="majorBidi" w:cstheme="majorBidi"/>
          <w:b/>
          <w:bCs/>
          <w:kern w:val="24"/>
        </w:rPr>
      </w:pPr>
      <w:r w:rsidRPr="009C0DD0">
        <w:rPr>
          <w:rFonts w:asciiTheme="majorBidi" w:hAnsiTheme="majorBidi" w:cstheme="majorBidi"/>
          <w:b/>
          <w:bCs/>
          <w:kern w:val="24"/>
        </w:rPr>
        <w:t xml:space="preserve">The Roman Empire fell apart almost 1500 years ago, but it still influences our lives. More than 300 million persons speak languages directly related to Latin, the Roman tongue. Many words in English and in other languages come from Latin. Roman law provided the basis of the law of most European and American nations. </w:t>
      </w:r>
    </w:p>
    <w:p w:rsidR="005E31A1" w:rsidRPr="00563A44" w:rsidRDefault="005E31A1" w:rsidP="00B1769B">
      <w:pPr>
        <w:autoSpaceDE w:val="0"/>
        <w:autoSpaceDN w:val="0"/>
        <w:adjustRightInd w:val="0"/>
        <w:spacing w:after="200" w:line="276" w:lineRule="auto"/>
        <w:ind w:left="142"/>
        <w:rPr>
          <w:rFonts w:asciiTheme="majorBidi" w:hAnsiTheme="majorBidi" w:cstheme="majorBidi"/>
          <w:b/>
          <w:bCs/>
          <w:color w:val="00B0F0"/>
          <w:kern w:val="24"/>
          <w:u w:val="single"/>
          <w:rtl/>
        </w:rPr>
      </w:pPr>
      <w:r w:rsidRPr="00563A44">
        <w:rPr>
          <w:rFonts w:asciiTheme="majorBidi" w:hAnsiTheme="majorBidi" w:cstheme="majorBidi" w:hint="cs"/>
          <w:b/>
          <w:bCs/>
          <w:color w:val="00B0F0"/>
          <w:kern w:val="24"/>
          <w:u w:val="single"/>
          <w:rtl/>
        </w:rPr>
        <w:t xml:space="preserve">الأمبراطورية الرومانيه : </w:t>
      </w:r>
    </w:p>
    <w:p w:rsidR="005E31A1" w:rsidRPr="009C0DD0" w:rsidRDefault="005E31A1" w:rsidP="00B1769B">
      <w:pPr>
        <w:autoSpaceDE w:val="0"/>
        <w:autoSpaceDN w:val="0"/>
        <w:adjustRightInd w:val="0"/>
        <w:spacing w:after="200" w:line="276" w:lineRule="auto"/>
        <w:ind w:left="142"/>
        <w:rPr>
          <w:rFonts w:asciiTheme="majorBidi" w:hAnsiTheme="majorBidi" w:cstheme="majorBidi"/>
          <w:b/>
          <w:bCs/>
          <w:kern w:val="24"/>
          <w:rtl/>
        </w:rPr>
      </w:pPr>
      <w:r w:rsidRPr="009C0DD0">
        <w:rPr>
          <w:rFonts w:asciiTheme="majorBidi" w:hAnsiTheme="majorBidi" w:cstheme="majorBidi" w:hint="cs"/>
          <w:b/>
          <w:bCs/>
          <w:kern w:val="24"/>
          <w:rtl/>
        </w:rPr>
        <w:t xml:space="preserve">شملت  الإمبراطورية الرومانيه ( في أوجها) ربع أوروبا تقريباً </w:t>
      </w:r>
      <w:r>
        <w:rPr>
          <w:rFonts w:asciiTheme="majorBidi" w:hAnsiTheme="majorBidi" w:cstheme="majorBidi" w:hint="cs"/>
          <w:b/>
          <w:bCs/>
          <w:kern w:val="24"/>
          <w:rtl/>
        </w:rPr>
        <w:t xml:space="preserve">و الكثير من الشرق الأوسط </w:t>
      </w:r>
      <w:r w:rsidRPr="009C0DD0">
        <w:rPr>
          <w:rFonts w:asciiTheme="majorBidi" w:hAnsiTheme="majorBidi" w:cstheme="majorBidi" w:hint="cs"/>
          <w:b/>
          <w:bCs/>
          <w:kern w:val="24"/>
          <w:rtl/>
        </w:rPr>
        <w:t>ومنطقة الساحل الشمالي من أفريقيا برمتها , حيث الملايين من الناس يتكلمون الكثير من اللغات المتضاربه و يعبدون ارباباً مختلفين إلا أنهم كانوا متحدين بالقوى العسكريه و الحكومه الرومانيه , و نمت مدينه روما من قرية زراعيه تقع في منتصف ايطاليا لتصبح عاصمه الإمبراطورية العظيمه .</w:t>
      </w:r>
    </w:p>
    <w:p w:rsidR="005E31A1" w:rsidRPr="009C0DD0" w:rsidRDefault="005E31A1" w:rsidP="00B1769B">
      <w:pPr>
        <w:autoSpaceDE w:val="0"/>
        <w:autoSpaceDN w:val="0"/>
        <w:adjustRightInd w:val="0"/>
        <w:spacing w:after="200" w:line="276" w:lineRule="auto"/>
        <w:ind w:left="142"/>
        <w:rPr>
          <w:rFonts w:asciiTheme="majorBidi" w:hAnsiTheme="majorBidi" w:cstheme="majorBidi"/>
          <w:b/>
          <w:bCs/>
          <w:kern w:val="24"/>
          <w:rtl/>
        </w:rPr>
      </w:pPr>
      <w:r w:rsidRPr="009C0DD0">
        <w:rPr>
          <w:rFonts w:asciiTheme="majorBidi" w:hAnsiTheme="majorBidi" w:cstheme="majorBidi" w:hint="cs"/>
          <w:b/>
          <w:bCs/>
          <w:kern w:val="24"/>
          <w:rtl/>
        </w:rPr>
        <w:t xml:space="preserve">سقطت الإمبراطورية الرومانيه منذ حوالي 1500 سنه  إلا أنها لا </w:t>
      </w:r>
      <w:r>
        <w:rPr>
          <w:rFonts w:asciiTheme="majorBidi" w:hAnsiTheme="majorBidi" w:cstheme="majorBidi" w:hint="cs"/>
          <w:b/>
          <w:bCs/>
          <w:kern w:val="24"/>
          <w:rtl/>
        </w:rPr>
        <w:t xml:space="preserve">تزال ذات تاُثير واضح في حياتنا إذ لا يزال هنا </w:t>
      </w:r>
      <w:r w:rsidRPr="009C0DD0">
        <w:rPr>
          <w:rFonts w:asciiTheme="majorBidi" w:hAnsiTheme="majorBidi" w:cstheme="majorBidi" w:hint="cs"/>
          <w:b/>
          <w:bCs/>
          <w:kern w:val="24"/>
          <w:rtl/>
        </w:rPr>
        <w:t xml:space="preserve">ما يفوق 300 مليون شخص يتحدث لغات تتصل مباشرة باللغة اللاتينيه ( التي هي اللغة الرسميه لدى الإمبراطورية الرومانيه ) و الكثير من الكلمات الإنجليزية و من مختلف اللغات نبعت من اللغة اللاتينيه , و كما ان القانون الروماني زود الأمه الأمريكيه و الأوروبيه بالدعائم و الأساسيات </w:t>
      </w:r>
    </w:p>
    <w:p w:rsidR="005E31A1" w:rsidRPr="00B1769B" w:rsidRDefault="00831001" w:rsidP="00B1769B">
      <w:pPr>
        <w:pStyle w:val="a4"/>
        <w:autoSpaceDE w:val="0"/>
        <w:autoSpaceDN w:val="0"/>
        <w:bidi w:val="0"/>
        <w:adjustRightInd w:val="0"/>
        <w:ind w:left="142"/>
        <w:rPr>
          <w:rFonts w:asciiTheme="majorBidi" w:hAnsiTheme="majorBidi" w:cstheme="majorBidi"/>
          <w:b/>
          <w:bCs/>
          <w:color w:val="0070C0"/>
          <w:kern w:val="24"/>
          <w:rtl/>
        </w:rPr>
      </w:pPr>
      <w:hyperlink r:id="rId143" w:history="1">
        <w:r w:rsidR="005E31A1" w:rsidRPr="009C0DD0">
          <w:rPr>
            <w:rStyle w:val="Hyperlink"/>
            <w:rFonts w:asciiTheme="majorBidi" w:hAnsiTheme="majorBidi" w:cstheme="majorBidi"/>
            <w:b/>
            <w:bCs/>
            <w:color w:val="0070C0"/>
            <w:kern w:val="24"/>
          </w:rPr>
          <w:t>http://terkno.wrytestuff.com/swa134118.htm</w:t>
        </w:r>
      </w:hyperlink>
      <w:r w:rsidR="005E31A1" w:rsidRPr="009C0DD0">
        <w:rPr>
          <w:rFonts w:asciiTheme="majorBidi" w:hAnsiTheme="majorBidi" w:cstheme="majorBidi"/>
          <w:b/>
          <w:bCs/>
          <w:color w:val="0070C0"/>
          <w:kern w:val="24"/>
        </w:rPr>
        <w:t xml:space="preserve"> </w:t>
      </w:r>
    </w:p>
    <w:p w:rsidR="005E31A1" w:rsidRPr="009C0DD0" w:rsidRDefault="005E31A1" w:rsidP="00B1769B">
      <w:pPr>
        <w:pStyle w:val="a4"/>
        <w:autoSpaceDE w:val="0"/>
        <w:autoSpaceDN w:val="0"/>
        <w:bidi w:val="0"/>
        <w:adjustRightInd w:val="0"/>
        <w:ind w:left="142"/>
        <w:rPr>
          <w:rFonts w:asciiTheme="majorBidi" w:hAnsiTheme="majorBidi" w:cstheme="majorBidi"/>
          <w:b/>
          <w:bCs/>
          <w:color w:val="CC00FF"/>
          <w:kern w:val="24"/>
        </w:rPr>
      </w:pPr>
    </w:p>
    <w:p w:rsidR="005E31A1" w:rsidRPr="009C0DD0" w:rsidRDefault="005E31A1" w:rsidP="00B1769B">
      <w:pPr>
        <w:pStyle w:val="a4"/>
        <w:autoSpaceDE w:val="0"/>
        <w:autoSpaceDN w:val="0"/>
        <w:bidi w:val="0"/>
        <w:adjustRightInd w:val="0"/>
        <w:ind w:left="142"/>
        <w:rPr>
          <w:rFonts w:asciiTheme="majorBidi" w:hAnsiTheme="majorBidi" w:cstheme="majorBidi"/>
          <w:b/>
          <w:bCs/>
          <w:color w:val="00B050"/>
          <w:kern w:val="24"/>
          <w:u w:val="single"/>
        </w:rPr>
      </w:pPr>
      <w:r w:rsidRPr="009C0DD0">
        <w:rPr>
          <w:rFonts w:asciiTheme="majorBidi" w:hAnsiTheme="majorBidi" w:cstheme="majorBidi"/>
          <w:b/>
          <w:bCs/>
          <w:color w:val="00B050"/>
          <w:kern w:val="24"/>
          <w:u w:val="single"/>
        </w:rPr>
        <w:t>The Roman Empire and Christianity</w:t>
      </w:r>
    </w:p>
    <w:p w:rsidR="005E31A1" w:rsidRPr="009C0DD0" w:rsidRDefault="005E31A1" w:rsidP="00B1769B">
      <w:pPr>
        <w:pStyle w:val="a4"/>
        <w:autoSpaceDE w:val="0"/>
        <w:autoSpaceDN w:val="0"/>
        <w:bidi w:val="0"/>
        <w:adjustRightInd w:val="0"/>
        <w:ind w:left="142"/>
        <w:rPr>
          <w:rFonts w:asciiTheme="majorBidi" w:hAnsiTheme="majorBidi" w:cstheme="majorBidi"/>
          <w:b/>
          <w:bCs/>
          <w:kern w:val="24"/>
        </w:rPr>
      </w:pPr>
      <w:r w:rsidRPr="009C0DD0">
        <w:rPr>
          <w:rFonts w:asciiTheme="majorBidi" w:hAnsiTheme="majorBidi" w:cstheme="majorBidi"/>
          <w:b/>
          <w:bCs/>
          <w:kern w:val="24"/>
        </w:rPr>
        <w:t>Christianity became the </w:t>
      </w:r>
      <w:r w:rsidRPr="009C0DD0">
        <w:rPr>
          <w:rFonts w:asciiTheme="majorBidi" w:hAnsiTheme="majorBidi" w:cstheme="majorBidi"/>
          <w:b/>
          <w:bCs/>
          <w:kern w:val="24"/>
          <w:u w:val="single"/>
        </w:rPr>
        <w:t>state religion of the Roman Empire</w:t>
      </w:r>
      <w:r w:rsidRPr="009C0DD0">
        <w:rPr>
          <w:rFonts w:asciiTheme="majorBidi" w:hAnsiTheme="majorBidi" w:cstheme="majorBidi"/>
          <w:b/>
          <w:bCs/>
          <w:kern w:val="24"/>
        </w:rPr>
        <w:t> in 380 AD.</w:t>
      </w:r>
    </w:p>
    <w:p w:rsidR="005E31A1" w:rsidRPr="009C0DD0" w:rsidRDefault="00831001" w:rsidP="00B1769B">
      <w:pPr>
        <w:pStyle w:val="a4"/>
        <w:autoSpaceDE w:val="0"/>
        <w:autoSpaceDN w:val="0"/>
        <w:bidi w:val="0"/>
        <w:adjustRightInd w:val="0"/>
        <w:ind w:left="142"/>
        <w:rPr>
          <w:rFonts w:asciiTheme="majorBidi" w:hAnsiTheme="majorBidi" w:cstheme="majorBidi"/>
          <w:b/>
          <w:bCs/>
          <w:color w:val="0070C0"/>
          <w:kern w:val="24"/>
          <w:rtl/>
        </w:rPr>
      </w:pPr>
      <w:hyperlink r:id="rId144" w:history="1">
        <w:r w:rsidR="005E31A1" w:rsidRPr="009C0DD0">
          <w:rPr>
            <w:rStyle w:val="Hyperlink"/>
            <w:rFonts w:asciiTheme="majorBidi" w:hAnsiTheme="majorBidi" w:cstheme="majorBidi"/>
            <w:b/>
            <w:bCs/>
            <w:color w:val="0070C0"/>
            <w:kern w:val="24"/>
          </w:rPr>
          <w:t>http://en.wikipedia.org/wiki/Persecution_of_Christians_in_the_Roman_Empire</w:t>
        </w:r>
      </w:hyperlink>
      <w:r w:rsidR="005E31A1" w:rsidRPr="009C0DD0">
        <w:rPr>
          <w:rFonts w:asciiTheme="majorBidi" w:hAnsiTheme="majorBidi" w:cstheme="majorBidi"/>
          <w:b/>
          <w:bCs/>
          <w:color w:val="0070C0"/>
          <w:kern w:val="24"/>
        </w:rPr>
        <w:t xml:space="preserve"> </w:t>
      </w:r>
    </w:p>
    <w:p w:rsidR="005E31A1" w:rsidRDefault="005E31A1" w:rsidP="00B1769B">
      <w:pPr>
        <w:pStyle w:val="a4"/>
        <w:autoSpaceDE w:val="0"/>
        <w:autoSpaceDN w:val="0"/>
        <w:adjustRightInd w:val="0"/>
        <w:ind w:left="142"/>
        <w:rPr>
          <w:rFonts w:asciiTheme="majorBidi" w:hAnsiTheme="majorBidi" w:cstheme="majorBidi"/>
          <w:b/>
          <w:bCs/>
          <w:color w:val="0070C0"/>
          <w:kern w:val="24"/>
          <w:rtl/>
        </w:rPr>
      </w:pPr>
    </w:p>
    <w:p w:rsidR="00677322" w:rsidRPr="00B1769B" w:rsidRDefault="00677322" w:rsidP="00B1769B">
      <w:pPr>
        <w:autoSpaceDE w:val="0"/>
        <w:autoSpaceDN w:val="0"/>
        <w:adjustRightInd w:val="0"/>
        <w:ind w:left="142"/>
        <w:rPr>
          <w:rFonts w:asciiTheme="majorBidi" w:hAnsiTheme="majorBidi" w:cstheme="majorBidi"/>
          <w:b/>
          <w:bCs/>
          <w:color w:val="0070C0"/>
          <w:kern w:val="24"/>
          <w:rtl/>
        </w:rPr>
      </w:pPr>
    </w:p>
    <w:p w:rsidR="005E31A1" w:rsidRPr="009C0DD0" w:rsidRDefault="005E31A1" w:rsidP="00B1769B">
      <w:pPr>
        <w:ind w:left="142"/>
        <w:rPr>
          <w:b/>
          <w:bCs/>
          <w:color w:val="00B0F0"/>
          <w:u w:val="single"/>
          <w:rtl/>
        </w:rPr>
      </w:pPr>
      <w:r w:rsidRPr="009C0DD0">
        <w:rPr>
          <w:rFonts w:hint="cs"/>
          <w:b/>
          <w:bCs/>
          <w:color w:val="00B0F0"/>
          <w:u w:val="single"/>
          <w:rtl/>
        </w:rPr>
        <w:t xml:space="preserve">الإمبراطورية الرومانيه و المسيحيه : </w:t>
      </w:r>
    </w:p>
    <w:p w:rsidR="005E31A1" w:rsidRPr="009C0DD0" w:rsidRDefault="005E31A1" w:rsidP="00B1769B">
      <w:pPr>
        <w:ind w:left="142"/>
        <w:rPr>
          <w:b/>
          <w:bCs/>
          <w:rtl/>
        </w:rPr>
      </w:pPr>
      <w:r w:rsidRPr="009C0DD0">
        <w:rPr>
          <w:rFonts w:hint="cs"/>
          <w:b/>
          <w:bCs/>
          <w:rtl/>
        </w:rPr>
        <w:t xml:space="preserve">أصبحت المسيحيه هي الديانه الدوليه ( الرسميه ) للأمبراطورية الرومانيه عام 380 ما بعد الميلاد </w:t>
      </w:r>
    </w:p>
    <w:p w:rsidR="005E31A1" w:rsidRPr="009C0DD0" w:rsidRDefault="005E31A1" w:rsidP="00B1769B">
      <w:pPr>
        <w:pStyle w:val="a4"/>
        <w:autoSpaceDE w:val="0"/>
        <w:autoSpaceDN w:val="0"/>
        <w:bidi w:val="0"/>
        <w:adjustRightInd w:val="0"/>
        <w:ind w:left="142"/>
        <w:rPr>
          <w:rFonts w:asciiTheme="majorBidi" w:hAnsiTheme="majorBidi" w:cstheme="majorBidi"/>
          <w:b/>
          <w:bCs/>
          <w:color w:val="0070C0"/>
          <w:kern w:val="24"/>
          <w:rtl/>
        </w:rPr>
      </w:pPr>
    </w:p>
    <w:p w:rsidR="005E31A1" w:rsidRPr="00B1769B" w:rsidRDefault="005E31A1" w:rsidP="005E31A1">
      <w:pPr>
        <w:autoSpaceDE w:val="0"/>
        <w:autoSpaceDN w:val="0"/>
        <w:bidi w:val="0"/>
        <w:adjustRightInd w:val="0"/>
        <w:rPr>
          <w:rFonts w:asciiTheme="majorBidi" w:hAnsiTheme="majorBidi" w:cstheme="majorBidi"/>
          <w:b/>
          <w:bCs/>
          <w:color w:val="0070C0"/>
          <w:kern w:val="24"/>
          <w:rtl/>
        </w:rPr>
      </w:pPr>
    </w:p>
    <w:p w:rsidR="005E31A1" w:rsidRPr="009C0DD0" w:rsidRDefault="005E31A1" w:rsidP="005E31A1">
      <w:pPr>
        <w:pStyle w:val="a4"/>
        <w:autoSpaceDE w:val="0"/>
        <w:autoSpaceDN w:val="0"/>
        <w:bidi w:val="0"/>
        <w:adjustRightInd w:val="0"/>
        <w:rPr>
          <w:rFonts w:asciiTheme="majorBidi" w:hAnsiTheme="majorBidi" w:cstheme="majorBidi"/>
          <w:b/>
          <w:bCs/>
          <w:color w:val="CC00FF"/>
          <w:kern w:val="24"/>
          <w:rtl/>
        </w:rPr>
      </w:pPr>
      <w:r w:rsidRPr="009C0DD0">
        <w:rPr>
          <w:rFonts w:asciiTheme="majorBidi" w:hAnsiTheme="majorBidi" w:cstheme="majorBidi"/>
          <w:b/>
          <w:bCs/>
          <w:color w:val="CC00FF"/>
          <w:kern w:val="24"/>
        </w:rPr>
        <w:t>The Roman Emperor Constantine’s ‘Conversion’</w:t>
      </w:r>
    </w:p>
    <w:p w:rsidR="005E31A1" w:rsidRPr="009C0DD0" w:rsidRDefault="005E31A1" w:rsidP="005E31A1">
      <w:pPr>
        <w:pStyle w:val="a4"/>
        <w:autoSpaceDE w:val="0"/>
        <w:autoSpaceDN w:val="0"/>
        <w:bidi w:val="0"/>
        <w:adjustRightInd w:val="0"/>
        <w:rPr>
          <w:rFonts w:asciiTheme="majorBidi" w:hAnsiTheme="majorBidi" w:cstheme="majorBidi"/>
          <w:b/>
          <w:bCs/>
          <w:kern w:val="24"/>
          <w:rtl/>
        </w:rPr>
      </w:pPr>
      <w:r w:rsidRPr="009C0DD0">
        <w:rPr>
          <w:rFonts w:asciiTheme="majorBidi" w:hAnsiTheme="majorBidi" w:cstheme="majorBidi"/>
          <w:b/>
          <w:bCs/>
          <w:kern w:val="24"/>
        </w:rPr>
        <w:t xml:space="preserve">One of the supposed watersheds in history is the ‘conversion’ of the Roman emperor Constantine to Christianity in, or about, 312 AD. </w:t>
      </w:r>
    </w:p>
    <w:p w:rsidR="005E31A1" w:rsidRPr="009C0DD0" w:rsidRDefault="005E31A1" w:rsidP="005E31A1">
      <w:pPr>
        <w:pStyle w:val="a4"/>
        <w:autoSpaceDE w:val="0"/>
        <w:autoSpaceDN w:val="0"/>
        <w:bidi w:val="0"/>
        <w:adjustRightInd w:val="0"/>
        <w:jc w:val="right"/>
        <w:rPr>
          <w:rFonts w:asciiTheme="majorBidi" w:hAnsiTheme="majorBidi" w:cstheme="majorBidi"/>
          <w:b/>
          <w:bCs/>
          <w:kern w:val="24"/>
          <w:rtl/>
        </w:rPr>
      </w:pPr>
    </w:p>
    <w:p w:rsidR="005E31A1" w:rsidRPr="009C0DD0" w:rsidRDefault="005E31A1" w:rsidP="005E31A1">
      <w:pPr>
        <w:rPr>
          <w:b/>
          <w:bCs/>
          <w:color w:val="00B0F0"/>
          <w:u w:val="single"/>
          <w:rtl/>
        </w:rPr>
      </w:pPr>
      <w:r>
        <w:rPr>
          <w:rFonts w:hint="cs"/>
          <w:b/>
          <w:bCs/>
          <w:color w:val="00B0F0"/>
          <w:u w:val="single"/>
          <w:rtl/>
        </w:rPr>
        <w:t>الإمبراطور الروماني</w:t>
      </w:r>
      <w:r w:rsidRPr="009C0DD0">
        <w:rPr>
          <w:rFonts w:hint="cs"/>
          <w:b/>
          <w:bCs/>
          <w:color w:val="00B0F0"/>
          <w:u w:val="single"/>
          <w:rtl/>
        </w:rPr>
        <w:t xml:space="preserve"> قسطنطين (التحول إلى المسيحيه )</w:t>
      </w:r>
    </w:p>
    <w:p w:rsidR="005E31A1" w:rsidRPr="009C0DD0" w:rsidRDefault="005E31A1" w:rsidP="005E31A1">
      <w:pPr>
        <w:rPr>
          <w:b/>
          <w:bCs/>
          <w:rtl/>
        </w:rPr>
      </w:pPr>
      <w:r w:rsidRPr="009C0DD0">
        <w:rPr>
          <w:rFonts w:hint="cs"/>
          <w:b/>
          <w:bCs/>
          <w:rtl/>
        </w:rPr>
        <w:t>أحد أهم النقاط القياسيه في التاريخ هي تحول الإمبراطور الروماني قسطنطين</w:t>
      </w:r>
      <w:r>
        <w:rPr>
          <w:rFonts w:hint="cs"/>
          <w:b/>
          <w:bCs/>
          <w:rtl/>
        </w:rPr>
        <w:t xml:space="preserve">  </w:t>
      </w:r>
      <w:r w:rsidRPr="00DC4C93">
        <w:rPr>
          <w:rFonts w:asciiTheme="majorBidi" w:hAnsiTheme="majorBidi" w:cstheme="majorBidi"/>
          <w:b/>
          <w:bCs/>
          <w:kern w:val="24"/>
        </w:rPr>
        <w:t>Constantine</w:t>
      </w:r>
      <w:r>
        <w:rPr>
          <w:rFonts w:asciiTheme="majorBidi" w:hAnsiTheme="majorBidi" w:cstheme="majorBidi" w:hint="cs"/>
          <w:b/>
          <w:bCs/>
          <w:color w:val="CC00FF"/>
          <w:kern w:val="24"/>
          <w:rtl/>
        </w:rPr>
        <w:t xml:space="preserve"> </w:t>
      </w:r>
      <w:r w:rsidRPr="009C0DD0">
        <w:rPr>
          <w:rFonts w:hint="cs"/>
          <w:b/>
          <w:bCs/>
          <w:rtl/>
        </w:rPr>
        <w:t xml:space="preserve"> إلى المسيحيه و دخوله فيها حوالي 312 بعد الميلاد .</w:t>
      </w:r>
    </w:p>
    <w:p w:rsidR="005E31A1" w:rsidRPr="009C0DD0" w:rsidRDefault="005E31A1" w:rsidP="005E31A1">
      <w:pPr>
        <w:pStyle w:val="a4"/>
        <w:autoSpaceDE w:val="0"/>
        <w:autoSpaceDN w:val="0"/>
        <w:bidi w:val="0"/>
        <w:adjustRightInd w:val="0"/>
        <w:rPr>
          <w:rFonts w:asciiTheme="majorBidi" w:hAnsiTheme="majorBidi" w:cstheme="majorBidi"/>
          <w:b/>
          <w:bCs/>
          <w:color w:val="CC00FF"/>
          <w:kern w:val="24"/>
          <w:rtl/>
        </w:rPr>
      </w:pPr>
      <w:r w:rsidRPr="009C0DD0">
        <w:rPr>
          <w:rFonts w:asciiTheme="majorBidi" w:hAnsiTheme="majorBidi" w:cstheme="majorBidi"/>
          <w:b/>
          <w:bCs/>
          <w:color w:val="CC00FF"/>
          <w:kern w:val="24"/>
        </w:rPr>
        <w:t>The ‘triumph’ of Christianity</w:t>
      </w:r>
    </w:p>
    <w:p w:rsidR="005E31A1" w:rsidRPr="009C0DD0" w:rsidRDefault="005E31A1" w:rsidP="005E31A1">
      <w:pPr>
        <w:pStyle w:val="a4"/>
        <w:autoSpaceDE w:val="0"/>
        <w:autoSpaceDN w:val="0"/>
        <w:bidi w:val="0"/>
        <w:adjustRightInd w:val="0"/>
        <w:rPr>
          <w:rFonts w:asciiTheme="majorBidi" w:hAnsiTheme="majorBidi" w:cstheme="majorBidi"/>
          <w:b/>
          <w:bCs/>
          <w:kern w:val="24"/>
          <w:rtl/>
        </w:rPr>
      </w:pPr>
      <w:r w:rsidRPr="009C0DD0">
        <w:rPr>
          <w:rFonts w:asciiTheme="majorBidi" w:hAnsiTheme="majorBidi" w:cstheme="majorBidi"/>
          <w:b/>
          <w:bCs/>
          <w:kern w:val="24"/>
        </w:rPr>
        <w:t xml:space="preserve">Contemporary Christians treated Constantine’s conversion as a decisive </w:t>
      </w:r>
    </w:p>
    <w:p w:rsidR="005E31A1" w:rsidRPr="00B1769B" w:rsidRDefault="005E31A1" w:rsidP="00B1769B">
      <w:pPr>
        <w:pStyle w:val="a4"/>
        <w:autoSpaceDE w:val="0"/>
        <w:autoSpaceDN w:val="0"/>
        <w:bidi w:val="0"/>
        <w:adjustRightInd w:val="0"/>
        <w:rPr>
          <w:rFonts w:asciiTheme="majorBidi" w:hAnsiTheme="majorBidi" w:cstheme="majorBidi"/>
          <w:b/>
          <w:bCs/>
          <w:kern w:val="24"/>
          <w:rtl/>
        </w:rPr>
      </w:pPr>
      <w:r w:rsidRPr="009C0DD0">
        <w:rPr>
          <w:rFonts w:asciiTheme="majorBidi" w:hAnsiTheme="majorBidi" w:cstheme="majorBidi"/>
          <w:b/>
          <w:bCs/>
          <w:kern w:val="24"/>
        </w:rPr>
        <w:t>moment of victory for Christianity .</w:t>
      </w:r>
    </w:p>
    <w:p w:rsidR="005E31A1" w:rsidRPr="009C0DD0" w:rsidRDefault="005E31A1" w:rsidP="005E31A1">
      <w:pPr>
        <w:rPr>
          <w:b/>
          <w:bCs/>
          <w:color w:val="00B0F0"/>
          <w:u w:val="single"/>
          <w:rtl/>
        </w:rPr>
      </w:pPr>
      <w:r w:rsidRPr="009C0DD0">
        <w:rPr>
          <w:rFonts w:hint="cs"/>
          <w:b/>
          <w:bCs/>
          <w:color w:val="00B0F0"/>
          <w:u w:val="single"/>
          <w:rtl/>
        </w:rPr>
        <w:t xml:space="preserve">إنتصار المسيحيه : </w:t>
      </w:r>
    </w:p>
    <w:p w:rsidR="005E31A1" w:rsidRPr="009C0DD0" w:rsidRDefault="005E31A1" w:rsidP="005E31A1">
      <w:pPr>
        <w:rPr>
          <w:b/>
          <w:bCs/>
          <w:rtl/>
        </w:rPr>
      </w:pPr>
      <w:r w:rsidRPr="009C0DD0">
        <w:rPr>
          <w:rFonts w:hint="cs"/>
          <w:b/>
          <w:bCs/>
          <w:rtl/>
        </w:rPr>
        <w:t>إعتبر المسيحيين المعاصرين دخول الإمبراطور قسطنطين في الديانه المسيحين أنتصاراً للدين المسيحي .</w:t>
      </w:r>
    </w:p>
    <w:p w:rsidR="005E31A1" w:rsidRPr="009C0DD0" w:rsidRDefault="005E31A1" w:rsidP="005E31A1">
      <w:pPr>
        <w:pStyle w:val="a4"/>
        <w:autoSpaceDE w:val="0"/>
        <w:autoSpaceDN w:val="0"/>
        <w:bidi w:val="0"/>
        <w:adjustRightInd w:val="0"/>
        <w:jc w:val="right"/>
        <w:rPr>
          <w:rFonts w:asciiTheme="majorBidi" w:hAnsiTheme="majorBidi" w:cstheme="majorBidi"/>
          <w:b/>
          <w:bCs/>
          <w:kern w:val="24"/>
          <w:rtl/>
        </w:rPr>
      </w:pPr>
    </w:p>
    <w:p w:rsidR="005E31A1" w:rsidRPr="009C0DD0" w:rsidRDefault="005E31A1" w:rsidP="005E31A1">
      <w:pPr>
        <w:pStyle w:val="a4"/>
        <w:autoSpaceDE w:val="0"/>
        <w:autoSpaceDN w:val="0"/>
        <w:bidi w:val="0"/>
        <w:adjustRightInd w:val="0"/>
        <w:rPr>
          <w:rFonts w:asciiTheme="majorBidi" w:hAnsiTheme="majorBidi" w:cstheme="majorBidi"/>
          <w:b/>
          <w:bCs/>
          <w:kern w:val="24"/>
          <w:rtl/>
        </w:rPr>
      </w:pPr>
    </w:p>
    <w:p w:rsidR="005E31A1" w:rsidRPr="009C0DD0" w:rsidRDefault="00831001" w:rsidP="005E31A1">
      <w:pPr>
        <w:jc w:val="center"/>
        <w:rPr>
          <w:b/>
          <w:bCs/>
          <w:rtl/>
        </w:rPr>
      </w:pPr>
      <w:hyperlink r:id="rId145" w:history="1">
        <w:r w:rsidR="005E31A1" w:rsidRPr="009C0DD0">
          <w:rPr>
            <w:rStyle w:val="Hyperlink"/>
            <w:rFonts w:asciiTheme="majorBidi" w:hAnsiTheme="majorBidi" w:cstheme="majorBidi"/>
            <w:b/>
            <w:bCs/>
            <w:kern w:val="24"/>
          </w:rPr>
          <w:t>http://www.bbc.co.uk/history/ancient/romans/christianityromanempire_article_01.shtml</w:t>
        </w:r>
      </w:hyperlink>
    </w:p>
    <w:p w:rsidR="005E31A1" w:rsidRPr="009C0DD0" w:rsidRDefault="005E31A1" w:rsidP="005E31A1">
      <w:pPr>
        <w:jc w:val="center"/>
        <w:rPr>
          <w:b/>
          <w:bCs/>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DC5BF5" w:rsidRDefault="00DC5BF5" w:rsidP="00DC5BF5">
      <w:pPr>
        <w:pStyle w:val="a4"/>
        <w:autoSpaceDE w:val="0"/>
        <w:autoSpaceDN w:val="0"/>
        <w:bidi w:val="0"/>
        <w:adjustRightInd w:val="0"/>
        <w:spacing w:after="200" w:line="276" w:lineRule="auto"/>
        <w:ind w:left="0"/>
        <w:jc w:val="center"/>
      </w:pPr>
    </w:p>
    <w:p w:rsidR="00DC5BF5" w:rsidRDefault="00DC5BF5" w:rsidP="00DC5BF5">
      <w:pPr>
        <w:pStyle w:val="a4"/>
        <w:autoSpaceDE w:val="0"/>
        <w:autoSpaceDN w:val="0"/>
        <w:bidi w:val="0"/>
        <w:adjustRightInd w:val="0"/>
        <w:spacing w:after="200" w:line="276" w:lineRule="auto"/>
        <w:ind w:left="0"/>
        <w:jc w:val="center"/>
      </w:pPr>
    </w:p>
    <w:p w:rsidR="00DC5BF5" w:rsidRDefault="00DC5BF5" w:rsidP="00DC5BF5">
      <w:pPr>
        <w:pStyle w:val="a4"/>
        <w:autoSpaceDE w:val="0"/>
        <w:autoSpaceDN w:val="0"/>
        <w:bidi w:val="0"/>
        <w:adjustRightInd w:val="0"/>
        <w:spacing w:after="200" w:line="276" w:lineRule="auto"/>
        <w:ind w:left="0"/>
        <w:jc w:val="center"/>
      </w:pPr>
    </w:p>
    <w:p w:rsidR="00DC5BF5" w:rsidRDefault="00DC5BF5" w:rsidP="00DC5BF5">
      <w:pPr>
        <w:pStyle w:val="a4"/>
        <w:autoSpaceDE w:val="0"/>
        <w:autoSpaceDN w:val="0"/>
        <w:bidi w:val="0"/>
        <w:adjustRightInd w:val="0"/>
        <w:spacing w:after="200" w:line="276" w:lineRule="auto"/>
        <w:ind w:left="0"/>
        <w:jc w:val="center"/>
      </w:pPr>
    </w:p>
    <w:p w:rsidR="00DC5BF5" w:rsidRDefault="00DC5BF5" w:rsidP="00DC5BF5">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677322" w:rsidRDefault="00677322" w:rsidP="00677322">
      <w:pPr>
        <w:pStyle w:val="a4"/>
        <w:autoSpaceDE w:val="0"/>
        <w:autoSpaceDN w:val="0"/>
        <w:bidi w:val="0"/>
        <w:adjustRightInd w:val="0"/>
        <w:spacing w:after="200" w:line="276" w:lineRule="auto"/>
        <w:ind w:left="0"/>
        <w:jc w:val="center"/>
      </w:pPr>
    </w:p>
    <w:p w:rsidR="005E31A1" w:rsidRDefault="005E31A1" w:rsidP="005E31A1">
      <w:pPr>
        <w:pStyle w:val="a4"/>
        <w:autoSpaceDE w:val="0"/>
        <w:autoSpaceDN w:val="0"/>
        <w:bidi w:val="0"/>
        <w:adjustRightInd w:val="0"/>
        <w:spacing w:after="200" w:line="276" w:lineRule="auto"/>
        <w:ind w:left="0"/>
        <w:jc w:val="center"/>
        <w:rPr>
          <w:rtl/>
        </w:rPr>
      </w:pPr>
    </w:p>
    <w:p w:rsidR="00B1769B" w:rsidRPr="00B1769B" w:rsidRDefault="00B1769B" w:rsidP="00B1769B">
      <w:pPr>
        <w:pStyle w:val="a4"/>
        <w:autoSpaceDE w:val="0"/>
        <w:autoSpaceDN w:val="0"/>
        <w:bidi w:val="0"/>
        <w:adjustRightInd w:val="0"/>
        <w:ind w:left="0"/>
        <w:jc w:val="center"/>
        <w:rPr>
          <w:rFonts w:asciiTheme="majorBidi" w:hAnsiTheme="majorBidi" w:cstheme="majorBidi"/>
          <w:b/>
          <w:bCs/>
          <w:color w:val="95B3D7" w:themeColor="accent1" w:themeTint="99"/>
          <w:kern w:val="24"/>
          <w:sz w:val="32"/>
          <w:szCs w:val="32"/>
        </w:rPr>
      </w:pPr>
      <w:r w:rsidRPr="00CC67A8">
        <w:rPr>
          <w:rFonts w:asciiTheme="majorBidi" w:hAnsiTheme="majorBidi" w:cstheme="majorBidi"/>
          <w:b/>
          <w:bCs/>
          <w:color w:val="95B3D7" w:themeColor="accent1" w:themeTint="99"/>
          <w:kern w:val="24"/>
          <w:sz w:val="32"/>
          <w:szCs w:val="32"/>
        </w:rPr>
        <w:lastRenderedPageBreak/>
        <w:t>English Thought and Culture</w:t>
      </w:r>
    </w:p>
    <w:p w:rsidR="00B1769B" w:rsidRPr="00B1769B" w:rsidRDefault="00B1769B" w:rsidP="00B1769B">
      <w:pPr>
        <w:autoSpaceDE w:val="0"/>
        <w:autoSpaceDN w:val="0"/>
        <w:bidi w:val="0"/>
        <w:adjustRightInd w:val="0"/>
        <w:jc w:val="center"/>
        <w:rPr>
          <w:rFonts w:ascii="Adobe Arabic" w:hAnsi="Adobe Arabic" w:cs="Adobe Arabic"/>
          <w:b/>
          <w:bCs/>
          <w:color w:val="FF0000"/>
          <w:kern w:val="24"/>
        </w:rPr>
      </w:pPr>
      <w:r w:rsidRPr="00B1769B">
        <w:rPr>
          <w:rFonts w:ascii="Adobe Arabic" w:hAnsi="Adobe Arabic" w:cs="Adobe Arabic"/>
          <w:b/>
          <w:bCs/>
          <w:color w:val="FF0000"/>
          <w:kern w:val="24"/>
          <w:rtl/>
        </w:rPr>
        <w:t xml:space="preserve">المحاضرة السادسة </w:t>
      </w:r>
    </w:p>
    <w:p w:rsidR="00B1769B" w:rsidRPr="00CC67A8" w:rsidRDefault="00B1769B" w:rsidP="00B1769B">
      <w:pPr>
        <w:autoSpaceDE w:val="0"/>
        <w:autoSpaceDN w:val="0"/>
        <w:bidi w:val="0"/>
        <w:adjustRightInd w:val="0"/>
        <w:rPr>
          <w:rFonts w:asciiTheme="majorBidi" w:hAnsiTheme="majorBidi" w:cstheme="majorBidi"/>
          <w:b/>
          <w:bCs/>
          <w:kern w:val="24"/>
          <w:sz w:val="28"/>
          <w:szCs w:val="28"/>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B050"/>
          <w:kern w:val="24"/>
          <w:sz w:val="28"/>
          <w:szCs w:val="28"/>
          <w:u w:val="single"/>
        </w:rPr>
      </w:pPr>
      <w:r w:rsidRPr="00CC67A8">
        <w:rPr>
          <w:rFonts w:asciiTheme="majorBidi" w:hAnsiTheme="majorBidi" w:cstheme="majorBidi"/>
          <w:b/>
          <w:bCs/>
          <w:color w:val="00B050"/>
          <w:kern w:val="24"/>
          <w:sz w:val="28"/>
          <w:szCs w:val="28"/>
          <w:u w:val="single"/>
        </w:rPr>
        <w:t>Foundations and factors influencing the English Thought &amp; Culture</w:t>
      </w:r>
    </w:p>
    <w:p w:rsidR="00B1769B" w:rsidRPr="00CC67A8" w:rsidRDefault="00B1769B" w:rsidP="00B1769B">
      <w:pPr>
        <w:pStyle w:val="a4"/>
        <w:autoSpaceDE w:val="0"/>
        <w:autoSpaceDN w:val="0"/>
        <w:bidi w:val="0"/>
        <w:adjustRightInd w:val="0"/>
        <w:ind w:left="0"/>
        <w:rPr>
          <w:rFonts w:asciiTheme="majorBidi" w:hAnsiTheme="majorBidi" w:cstheme="majorBidi"/>
          <w:b/>
          <w:bCs/>
          <w:color w:val="92D050"/>
          <w:kern w:val="24"/>
          <w:sz w:val="28"/>
          <w:szCs w:val="28"/>
          <w:u w:val="single"/>
          <w:rtl/>
        </w:rPr>
      </w:pPr>
      <w:r w:rsidRPr="00CC67A8">
        <w:rPr>
          <w:rFonts w:asciiTheme="majorBidi" w:hAnsiTheme="majorBidi" w:cstheme="majorBidi"/>
          <w:b/>
          <w:bCs/>
          <w:color w:val="92D050"/>
          <w:kern w:val="24"/>
          <w:sz w:val="28"/>
          <w:szCs w:val="28"/>
          <w:u w:val="single"/>
          <w:rtl/>
        </w:rPr>
        <w:t>الأسس و العوامل التي أثرت على الفكر و الثقافه الإنجليزية</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sz w:val="28"/>
          <w:szCs w:val="28"/>
        </w:rPr>
      </w:pPr>
    </w:p>
    <w:p w:rsidR="00B1769B" w:rsidRPr="00CC67A8" w:rsidRDefault="00B1769B" w:rsidP="00B1769B">
      <w:pPr>
        <w:pStyle w:val="a4"/>
        <w:numPr>
          <w:ilvl w:val="0"/>
          <w:numId w:val="13"/>
        </w:numPr>
        <w:autoSpaceDE w:val="0"/>
        <w:autoSpaceDN w:val="0"/>
        <w:bidi w:val="0"/>
        <w:adjustRightInd w:val="0"/>
        <w:rPr>
          <w:rFonts w:asciiTheme="majorBidi" w:hAnsiTheme="majorBidi" w:cstheme="majorBidi"/>
          <w:b/>
          <w:bCs/>
          <w:kern w:val="24"/>
          <w:sz w:val="28"/>
          <w:szCs w:val="28"/>
        </w:rPr>
      </w:pPr>
      <w:r w:rsidRPr="00CC67A8">
        <w:rPr>
          <w:rFonts w:asciiTheme="majorBidi" w:hAnsiTheme="majorBidi" w:cstheme="majorBidi"/>
          <w:b/>
          <w:bCs/>
          <w:kern w:val="24"/>
          <w:sz w:val="28"/>
          <w:szCs w:val="28"/>
        </w:rPr>
        <w:t>Invasions (Politics &amp; Economy)</w:t>
      </w:r>
      <w:r w:rsidRPr="00CC67A8">
        <w:rPr>
          <w:rFonts w:asciiTheme="majorBidi" w:hAnsiTheme="majorBidi" w:cstheme="majorBidi"/>
          <w:b/>
          <w:bCs/>
          <w:kern w:val="24"/>
          <w:sz w:val="28"/>
          <w:szCs w:val="28"/>
          <w:rtl/>
        </w:rPr>
        <w:t>الغزوات</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sz w:val="28"/>
          <w:szCs w:val="28"/>
        </w:rPr>
        <w:t xml:space="preserve">Roman &amp; Greek teachings and </w:t>
      </w:r>
      <w:r w:rsidRPr="00CC67A8">
        <w:rPr>
          <w:rFonts w:asciiTheme="majorBidi" w:hAnsiTheme="majorBidi" w:cstheme="majorBidi"/>
          <w:b/>
          <w:bCs/>
          <w:kern w:val="24"/>
        </w:rPr>
        <w:t>philosophies</w:t>
      </w:r>
      <w:r w:rsidRPr="00CC67A8">
        <w:rPr>
          <w:rFonts w:asciiTheme="majorBidi" w:hAnsiTheme="majorBidi" w:cstheme="majorBidi"/>
          <w:b/>
          <w:bCs/>
          <w:kern w:val="24"/>
          <w:rtl/>
        </w:rPr>
        <w:t xml:space="preserve">  الفلسفه و  الدراسات الرومانية و  اليونانيه</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sz w:val="28"/>
          <w:szCs w:val="28"/>
        </w:rPr>
      </w:pPr>
      <w:r w:rsidRPr="00CC67A8">
        <w:rPr>
          <w:rFonts w:asciiTheme="majorBidi" w:hAnsiTheme="majorBidi" w:cstheme="majorBidi"/>
          <w:b/>
          <w:bCs/>
          <w:kern w:val="24"/>
          <w:sz w:val="28"/>
          <w:szCs w:val="28"/>
        </w:rPr>
        <w:t>Religions (Judaism &amp; Christianity)</w:t>
      </w:r>
      <w:r w:rsidRPr="00CC67A8">
        <w:rPr>
          <w:rFonts w:asciiTheme="majorBidi" w:hAnsiTheme="majorBidi" w:cstheme="majorBidi"/>
          <w:b/>
          <w:bCs/>
          <w:kern w:val="24"/>
          <w:sz w:val="28"/>
          <w:szCs w:val="28"/>
          <w:rtl/>
        </w:rPr>
        <w:t xml:space="preserve"> الديانات ( اليهوديه و المسيحية)</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sz w:val="28"/>
          <w:szCs w:val="28"/>
        </w:rPr>
      </w:pPr>
      <w:r w:rsidRPr="00CC67A8">
        <w:rPr>
          <w:rFonts w:asciiTheme="majorBidi" w:hAnsiTheme="majorBidi" w:cstheme="majorBidi"/>
          <w:b/>
          <w:bCs/>
          <w:kern w:val="24"/>
          <w:sz w:val="28"/>
          <w:szCs w:val="28"/>
        </w:rPr>
        <w:t>Theories, Movements, &amp; Revolutions</w:t>
      </w:r>
      <w:r w:rsidRPr="00CC67A8">
        <w:rPr>
          <w:rFonts w:asciiTheme="majorBidi" w:hAnsiTheme="majorBidi" w:cstheme="majorBidi"/>
          <w:b/>
          <w:bCs/>
          <w:kern w:val="24"/>
          <w:sz w:val="28"/>
          <w:szCs w:val="28"/>
          <w:rtl/>
        </w:rPr>
        <w:t>النظريات , التحركات و الثورات</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sz w:val="28"/>
          <w:szCs w:val="28"/>
        </w:rPr>
      </w:pPr>
      <w:r w:rsidRPr="00CC67A8">
        <w:rPr>
          <w:rFonts w:asciiTheme="majorBidi" w:hAnsiTheme="majorBidi" w:cstheme="majorBidi"/>
          <w:b/>
          <w:bCs/>
          <w:kern w:val="24"/>
          <w:sz w:val="28"/>
          <w:szCs w:val="28"/>
        </w:rPr>
        <w:t>Media &amp; Technology</w:t>
      </w:r>
      <w:r w:rsidRPr="00CC67A8">
        <w:rPr>
          <w:rFonts w:asciiTheme="majorBidi" w:hAnsiTheme="majorBidi" w:cstheme="majorBidi"/>
          <w:b/>
          <w:bCs/>
          <w:kern w:val="24"/>
          <w:sz w:val="28"/>
          <w:szCs w:val="28"/>
          <w:rtl/>
        </w:rPr>
        <w:t>وسائل الأعلام و التكنولوجيا</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sz w:val="28"/>
          <w:szCs w:val="28"/>
        </w:rPr>
      </w:pPr>
      <w:r w:rsidRPr="00CC67A8">
        <w:rPr>
          <w:rFonts w:asciiTheme="majorBidi" w:hAnsiTheme="majorBidi" w:cstheme="majorBidi"/>
          <w:b/>
          <w:bCs/>
          <w:kern w:val="24"/>
          <w:sz w:val="28"/>
          <w:szCs w:val="28"/>
        </w:rPr>
        <w:t>Geography and location</w:t>
      </w:r>
      <w:r w:rsidRPr="00CC67A8">
        <w:rPr>
          <w:rFonts w:asciiTheme="majorBidi" w:hAnsiTheme="majorBidi" w:cstheme="majorBidi"/>
          <w:b/>
          <w:bCs/>
          <w:kern w:val="24"/>
          <w:sz w:val="28"/>
          <w:szCs w:val="28"/>
          <w:rtl/>
        </w:rPr>
        <w:t xml:space="preserve"> الجغرافية و الموقع</w:t>
      </w:r>
    </w:p>
    <w:p w:rsidR="00B1769B" w:rsidRPr="00CC67A8" w:rsidRDefault="00B1769B" w:rsidP="00B1769B">
      <w:pPr>
        <w:pStyle w:val="a4"/>
        <w:numPr>
          <w:ilvl w:val="0"/>
          <w:numId w:val="13"/>
        </w:numPr>
        <w:autoSpaceDE w:val="0"/>
        <w:autoSpaceDN w:val="0"/>
        <w:bidi w:val="0"/>
        <w:adjustRightInd w:val="0"/>
        <w:ind w:left="0"/>
        <w:rPr>
          <w:rFonts w:asciiTheme="majorBidi" w:hAnsiTheme="majorBidi" w:cstheme="majorBidi"/>
          <w:b/>
          <w:bCs/>
          <w:kern w:val="24"/>
          <w:sz w:val="28"/>
          <w:szCs w:val="28"/>
        </w:rPr>
      </w:pPr>
      <w:r w:rsidRPr="00CC67A8">
        <w:rPr>
          <w:rFonts w:asciiTheme="majorBidi" w:hAnsiTheme="majorBidi" w:cstheme="majorBidi"/>
          <w:b/>
          <w:bCs/>
          <w:kern w:val="24"/>
          <w:sz w:val="28"/>
          <w:szCs w:val="28"/>
        </w:rPr>
        <w:t>Contributions of other nations and cultures (like the Islamic and Arabic contributions)</w:t>
      </w:r>
      <w:r w:rsidRPr="00CC67A8">
        <w:rPr>
          <w:rFonts w:asciiTheme="majorBidi" w:hAnsiTheme="majorBidi" w:cstheme="majorBidi"/>
          <w:b/>
          <w:bCs/>
          <w:kern w:val="24"/>
          <w:sz w:val="28"/>
          <w:szCs w:val="28"/>
          <w:rtl/>
        </w:rPr>
        <w:t xml:space="preserve"> مساهمه الأمم و الثقافات الأخرى كالثقافه الأسلامية و العربيه</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92D050"/>
          <w:kern w:val="24"/>
          <w:u w:val="single"/>
          <w:rtl/>
        </w:rPr>
      </w:pPr>
      <w:r w:rsidRPr="00CC67A8">
        <w:rPr>
          <w:rFonts w:asciiTheme="majorBidi" w:hAnsiTheme="majorBidi" w:cstheme="majorBidi"/>
          <w:b/>
          <w:bCs/>
          <w:color w:val="00B050"/>
          <w:kern w:val="24"/>
          <w:u w:val="single"/>
        </w:rPr>
        <w:t>Foundations and factors influencing the English Thought &amp; Culture</w:t>
      </w:r>
      <w:r w:rsidRPr="00CC67A8">
        <w:rPr>
          <w:rFonts w:asciiTheme="majorBidi" w:hAnsiTheme="majorBidi" w:cstheme="majorBidi"/>
          <w:b/>
          <w:bCs/>
          <w:color w:val="00B050"/>
          <w:kern w:val="24"/>
          <w:u w:val="single"/>
          <w:rtl/>
        </w:rPr>
        <w:t xml:space="preserve"> :</w:t>
      </w:r>
      <w:r w:rsidRPr="00CC67A8">
        <w:rPr>
          <w:rFonts w:asciiTheme="majorBidi" w:hAnsiTheme="majorBidi" w:cstheme="majorBidi"/>
          <w:b/>
          <w:bCs/>
          <w:color w:val="00B050"/>
          <w:kern w:val="24"/>
          <w:sz w:val="28"/>
          <w:szCs w:val="28"/>
        </w:rPr>
        <w:t xml:space="preserve"> </w:t>
      </w:r>
      <w:r w:rsidRPr="00CC67A8">
        <w:rPr>
          <w:rFonts w:asciiTheme="majorBidi" w:hAnsiTheme="majorBidi" w:cstheme="majorBidi"/>
          <w:b/>
          <w:bCs/>
          <w:color w:val="00B050"/>
          <w:kern w:val="24"/>
          <w:sz w:val="28"/>
          <w:szCs w:val="28"/>
          <w:rtl/>
        </w:rPr>
        <w:t xml:space="preserve"> </w:t>
      </w:r>
      <w:r w:rsidRPr="00CC67A8">
        <w:rPr>
          <w:rFonts w:asciiTheme="majorBidi" w:hAnsiTheme="majorBidi" w:cstheme="majorBidi"/>
          <w:b/>
          <w:bCs/>
          <w:color w:val="92D050"/>
          <w:kern w:val="24"/>
          <w:sz w:val="28"/>
          <w:szCs w:val="28"/>
          <w:rtl/>
        </w:rPr>
        <w:t>الأسس و العوامل التي أثرت على الفكر و الثقافه الإنجليزية</w:t>
      </w:r>
    </w:p>
    <w:p w:rsidR="00B1769B" w:rsidRPr="007A7512" w:rsidRDefault="00B1769B" w:rsidP="00B1769B">
      <w:pPr>
        <w:pStyle w:val="a4"/>
        <w:autoSpaceDE w:val="0"/>
        <w:autoSpaceDN w:val="0"/>
        <w:bidi w:val="0"/>
        <w:adjustRightInd w:val="0"/>
        <w:ind w:left="0"/>
        <w:rPr>
          <w:rFonts w:asciiTheme="majorBidi" w:hAnsiTheme="majorBidi" w:cstheme="majorBidi"/>
          <w:color w:val="FF0000"/>
          <w:kern w:val="24"/>
          <w:sz w:val="22"/>
          <w:szCs w:val="22"/>
        </w:rPr>
      </w:pPr>
      <w:r w:rsidRPr="00CC67A8">
        <w:rPr>
          <w:rFonts w:asciiTheme="majorBidi" w:hAnsiTheme="majorBidi" w:cstheme="majorBidi"/>
          <w:b/>
          <w:bCs/>
          <w:color w:val="FF0000"/>
          <w:kern w:val="24"/>
        </w:rPr>
        <w:t>Part 2: Greek &amp; Roman effects (teachings, philosophies, &amp; laws</w:t>
      </w:r>
      <w:r w:rsidRPr="007A7512">
        <w:rPr>
          <w:rFonts w:asciiTheme="majorBidi" w:hAnsiTheme="majorBidi" w:cstheme="majorBidi"/>
          <w:color w:val="FF0000"/>
          <w:kern w:val="24"/>
          <w:sz w:val="22"/>
          <w:szCs w:val="22"/>
        </w:rPr>
        <w:t xml:space="preserve">)  </w:t>
      </w:r>
      <w:r w:rsidRPr="007A7512">
        <w:rPr>
          <w:rFonts w:asciiTheme="majorBidi" w:hAnsiTheme="majorBidi" w:cstheme="majorBidi"/>
          <w:color w:val="FF0000"/>
          <w:kern w:val="24"/>
          <w:rtl/>
        </w:rPr>
        <w:t xml:space="preserve"> التأثير الروماني و اليوناني ( الدراسات و الفلسفه و القانون)</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The Roman Empire, at its height, included about a fourth of Europe, much of the Middle East, and the entire northern coastal area of Africa. Its millions of people spoke many languages and worshipped different gods, but they were united by the military power and government of the Romans. The city of Rome grew from a farming village in central Italy to become the capital of the huge empire.</w:t>
      </w:r>
      <w:r w:rsidRPr="00CC67A8">
        <w:rPr>
          <w:rFonts w:asciiTheme="majorBidi" w:hAnsiTheme="majorBidi" w:cstheme="majorBidi"/>
          <w:b/>
          <w:bCs/>
          <w:kern w:val="24"/>
        </w:rPr>
        <w:br/>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 xml:space="preserve">The Roman Empire fell apart almost 1500 years ago, but it still influences our lives. More than 300 million persons speak languages directly related to Latin, the Roman tongue. Many words in English and in other languages come from Latin. Roman law provided the basis of the law of most European and American nations. </w:t>
      </w:r>
      <w:hyperlink r:id="rId146" w:history="1">
        <w:r w:rsidRPr="00CC67A8">
          <w:rPr>
            <w:rStyle w:val="Hyperlink"/>
            <w:rFonts w:asciiTheme="majorBidi" w:hAnsiTheme="majorBidi" w:cstheme="majorBidi"/>
            <w:b/>
            <w:bCs/>
            <w:color w:val="0070C0"/>
            <w:kern w:val="24"/>
          </w:rPr>
          <w:t>http://terkno.wrytestuff.com/swa134118.htm</w:t>
        </w:r>
      </w:hyperlink>
      <w:r w:rsidRPr="00CC67A8">
        <w:rPr>
          <w:rFonts w:asciiTheme="majorBidi" w:hAnsiTheme="majorBidi" w:cstheme="majorBidi"/>
          <w:b/>
          <w:bCs/>
          <w:kern w:val="24"/>
        </w:rPr>
        <w:t xml:space="preserve"> </w:t>
      </w:r>
    </w:p>
    <w:p w:rsidR="00B1769B" w:rsidRPr="00CC67A8" w:rsidRDefault="00B1769B" w:rsidP="00B1769B">
      <w:pPr>
        <w:autoSpaceDE w:val="0"/>
        <w:autoSpaceDN w:val="0"/>
        <w:adjustRightInd w:val="0"/>
        <w:spacing w:after="200" w:line="276" w:lineRule="auto"/>
        <w:rPr>
          <w:rFonts w:asciiTheme="majorBidi" w:hAnsiTheme="majorBidi" w:cstheme="majorBidi"/>
          <w:b/>
          <w:bCs/>
          <w:kern w:val="24"/>
          <w:rtl/>
        </w:rPr>
      </w:pPr>
      <w:r w:rsidRPr="00CC67A8">
        <w:rPr>
          <w:rFonts w:asciiTheme="majorBidi" w:hAnsiTheme="majorBidi" w:cstheme="majorBidi"/>
          <w:b/>
          <w:bCs/>
          <w:kern w:val="24"/>
          <w:rtl/>
        </w:rPr>
        <w:t>شملت  الإمبراطورية الرومانيه ( في أوجها) ربع أوروبا تقريباً و الكثير من الشرق الأوسط ومنطقة الساحل الشمالي من أفريقيا برمتها , حيث الملايين من الناس يتكلمون الكثير من اللغات المتضاربه و يعبدون ارباباً مختلفين إلا أنهم كانوا متحدين بالقوى العسكريه و الحكومه الرومانيه , و نمت مدينه روما من قرية زراعيه تقع في منتصف ايطاليا لتصبح عاصمه الإمبراطورية العظيمه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tl/>
        </w:rPr>
        <w:t>سقطت الإمبراطورية الرومانيه منذ حوالي 1500 سنه  إلا أنها لا تزال ذات تاُثير واضح في حياتنا إذ لا يزال هنا ما يفوق 300 مليون شخص يتحدث لغات تتصل مباشرة باللغة اللاتينيه ( التي هي اللغة الرسميه لدى الإمبراطورية الرومانيه ) و الكثير من الكلمات الإنجليزية و من مختلف اللغات نبعت من اللغة اللاتينيه , و كما ان القانون الروماني زود الأمه الأمريكيه و الأوروبيه بالدعائم و الأساسيات</w:t>
      </w:r>
    </w:p>
    <w:p w:rsidR="00B1769B" w:rsidRPr="00CC67A8" w:rsidRDefault="00B1769B" w:rsidP="00B1769B">
      <w:pPr>
        <w:pStyle w:val="a4"/>
        <w:autoSpaceDE w:val="0"/>
        <w:autoSpaceDN w:val="0"/>
        <w:bidi w:val="0"/>
        <w:adjustRightInd w:val="0"/>
        <w:ind w:left="0"/>
        <w:rPr>
          <w:rFonts w:asciiTheme="majorBidi" w:hAnsiTheme="majorBidi" w:cstheme="majorBidi"/>
          <w:b/>
          <w:bCs/>
          <w:color w:val="00B050"/>
          <w:kern w:val="24"/>
          <w:u w:val="single"/>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B050"/>
          <w:kern w:val="24"/>
          <w:u w:val="single"/>
        </w:rPr>
      </w:pPr>
      <w:r w:rsidRPr="00CC67A8">
        <w:rPr>
          <w:rFonts w:asciiTheme="majorBidi" w:hAnsiTheme="majorBidi" w:cstheme="majorBidi"/>
          <w:b/>
          <w:bCs/>
          <w:color w:val="00B050"/>
          <w:kern w:val="24"/>
          <w:u w:val="single"/>
        </w:rPr>
        <w:t xml:space="preserve">The Roman Empire and Christianity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Christianity became the </w:t>
      </w:r>
      <w:r w:rsidRPr="00CC67A8">
        <w:rPr>
          <w:rFonts w:asciiTheme="majorBidi" w:hAnsiTheme="majorBidi" w:cstheme="majorBidi"/>
          <w:b/>
          <w:bCs/>
          <w:kern w:val="24"/>
          <w:u w:val="single"/>
        </w:rPr>
        <w:t>state religion of the Roman Empire</w:t>
      </w:r>
      <w:r w:rsidRPr="00CC67A8">
        <w:rPr>
          <w:rFonts w:asciiTheme="majorBidi" w:hAnsiTheme="majorBidi" w:cstheme="majorBidi"/>
          <w:b/>
          <w:bCs/>
          <w:kern w:val="24"/>
        </w:rPr>
        <w:t> in 380 AD.</w:t>
      </w:r>
    </w:p>
    <w:p w:rsidR="00B1769B" w:rsidRPr="00CC67A8" w:rsidRDefault="00831001" w:rsidP="00B1769B">
      <w:pPr>
        <w:pStyle w:val="a4"/>
        <w:autoSpaceDE w:val="0"/>
        <w:autoSpaceDN w:val="0"/>
        <w:bidi w:val="0"/>
        <w:adjustRightInd w:val="0"/>
        <w:ind w:left="0"/>
        <w:rPr>
          <w:rFonts w:asciiTheme="majorBidi" w:hAnsiTheme="majorBidi" w:cstheme="majorBidi"/>
          <w:b/>
          <w:bCs/>
          <w:color w:val="0070C0"/>
          <w:kern w:val="24"/>
          <w:rtl/>
        </w:rPr>
      </w:pPr>
      <w:hyperlink r:id="rId147" w:history="1">
        <w:r w:rsidR="00B1769B" w:rsidRPr="00CC67A8">
          <w:rPr>
            <w:rStyle w:val="Hyperlink"/>
            <w:rFonts w:asciiTheme="majorBidi" w:hAnsiTheme="majorBidi" w:cstheme="majorBidi"/>
            <w:b/>
            <w:bCs/>
            <w:color w:val="0070C0"/>
            <w:kern w:val="24"/>
          </w:rPr>
          <w:t>http://en.wikipedia.org/wiki/Persecution_of_Christians_in_the_Roman_Empire</w:t>
        </w:r>
      </w:hyperlink>
      <w:r w:rsidR="00B1769B" w:rsidRPr="00CC67A8">
        <w:rPr>
          <w:rFonts w:asciiTheme="majorBidi" w:hAnsiTheme="majorBidi" w:cstheme="majorBidi"/>
          <w:b/>
          <w:bCs/>
          <w:color w:val="0070C0"/>
          <w:kern w:val="24"/>
        </w:rPr>
        <w:t xml:space="preserve"> </w:t>
      </w:r>
    </w:p>
    <w:p w:rsidR="00B1769B" w:rsidRPr="00CC67A8" w:rsidRDefault="00B1769B" w:rsidP="00B1769B">
      <w:pPr>
        <w:pStyle w:val="a4"/>
        <w:autoSpaceDE w:val="0"/>
        <w:autoSpaceDN w:val="0"/>
        <w:adjustRightInd w:val="0"/>
        <w:ind w:left="0"/>
        <w:rPr>
          <w:rFonts w:asciiTheme="majorBidi" w:hAnsiTheme="majorBidi" w:cstheme="majorBidi"/>
          <w:b/>
          <w:bCs/>
          <w:color w:val="0070C0"/>
          <w:kern w:val="24"/>
          <w:rtl/>
        </w:rPr>
      </w:pPr>
    </w:p>
    <w:p w:rsidR="00B1769B" w:rsidRPr="00CC67A8" w:rsidRDefault="00B1769B" w:rsidP="00B1769B">
      <w:pPr>
        <w:rPr>
          <w:rFonts w:asciiTheme="majorBidi" w:hAnsiTheme="majorBidi" w:cstheme="majorBidi"/>
          <w:b/>
          <w:bCs/>
          <w:color w:val="00B0F0"/>
          <w:u w:val="single"/>
          <w:rtl/>
        </w:rPr>
      </w:pPr>
      <w:r w:rsidRPr="00CC67A8">
        <w:rPr>
          <w:rFonts w:asciiTheme="majorBidi" w:hAnsiTheme="majorBidi" w:cstheme="majorBidi"/>
          <w:b/>
          <w:bCs/>
          <w:color w:val="00B0F0"/>
          <w:u w:val="single"/>
          <w:rtl/>
        </w:rPr>
        <w:t xml:space="preserve">الإمبراطورية الرومانيه و المسيحيه : </w:t>
      </w:r>
    </w:p>
    <w:p w:rsidR="00B1769B" w:rsidRPr="00CC67A8" w:rsidRDefault="00B1769B" w:rsidP="00B1769B">
      <w:pPr>
        <w:pStyle w:val="a4"/>
        <w:autoSpaceDE w:val="0"/>
        <w:autoSpaceDN w:val="0"/>
        <w:bidi w:val="0"/>
        <w:adjustRightInd w:val="0"/>
        <w:ind w:left="0"/>
        <w:rPr>
          <w:rFonts w:asciiTheme="majorBidi" w:hAnsiTheme="majorBidi" w:cstheme="majorBidi"/>
          <w:b/>
          <w:bCs/>
          <w:rtl/>
        </w:rPr>
      </w:pPr>
      <w:r w:rsidRPr="00CC67A8">
        <w:rPr>
          <w:rFonts w:asciiTheme="majorBidi" w:hAnsiTheme="majorBidi" w:cstheme="majorBidi"/>
          <w:b/>
          <w:bCs/>
          <w:rtl/>
        </w:rPr>
        <w:t>أصبحت المسيحيه هي الديانه الدوليه ( الرسميه ) للأمبراطورية الرومانيه عام 380 ما بعد الميلاد</w:t>
      </w:r>
    </w:p>
    <w:p w:rsidR="00B1769B" w:rsidRPr="00CC67A8" w:rsidRDefault="00B1769B" w:rsidP="00B1769B">
      <w:pPr>
        <w:pStyle w:val="a4"/>
        <w:numPr>
          <w:ilvl w:val="0"/>
          <w:numId w:val="11"/>
        </w:numPr>
        <w:autoSpaceDE w:val="0"/>
        <w:autoSpaceDN w:val="0"/>
        <w:bidi w:val="0"/>
        <w:adjustRightInd w:val="0"/>
        <w:spacing w:after="200" w:line="276" w:lineRule="auto"/>
        <w:ind w:left="0"/>
        <w:rPr>
          <w:rFonts w:asciiTheme="majorBidi" w:hAnsiTheme="majorBidi" w:cstheme="majorBidi"/>
          <w:b/>
          <w:bCs/>
          <w:color w:val="FF0000"/>
          <w:kern w:val="24"/>
          <w:rtl/>
        </w:rPr>
      </w:pPr>
      <w:r w:rsidRPr="00CC67A8">
        <w:rPr>
          <w:rFonts w:asciiTheme="majorBidi" w:hAnsiTheme="majorBidi" w:cstheme="majorBidi"/>
          <w:b/>
          <w:bCs/>
          <w:color w:val="FF0000"/>
          <w:kern w:val="24"/>
        </w:rPr>
        <w:t>The Roman Emperor Constantine’s ‘Conversion’</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 xml:space="preserve">One of the supposed watersheds in history is the ‘conversion’ of the Roman emperor Constantine to Christianity in, or about, 312 AD.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p>
    <w:p w:rsidR="00B1769B" w:rsidRPr="00CC67A8" w:rsidRDefault="00B1769B" w:rsidP="00B1769B">
      <w:pPr>
        <w:rPr>
          <w:rFonts w:asciiTheme="majorBidi" w:hAnsiTheme="majorBidi" w:cstheme="majorBidi"/>
          <w:b/>
          <w:bCs/>
          <w:color w:val="00B0F0"/>
          <w:u w:val="single"/>
          <w:rtl/>
        </w:rPr>
      </w:pPr>
      <w:r w:rsidRPr="00CC67A8">
        <w:rPr>
          <w:rFonts w:asciiTheme="majorBidi" w:hAnsiTheme="majorBidi" w:cstheme="majorBidi"/>
          <w:b/>
          <w:bCs/>
          <w:color w:val="00B0F0"/>
          <w:u w:val="single"/>
          <w:rtl/>
        </w:rPr>
        <w:t>الإمبراطور الروماني قسطنطين (التحول إلى المسيحيه )</w:t>
      </w:r>
    </w:p>
    <w:p w:rsidR="00B1769B" w:rsidRPr="00CC67A8" w:rsidRDefault="00B1769B" w:rsidP="00B1769B">
      <w:pPr>
        <w:rPr>
          <w:rFonts w:asciiTheme="majorBidi" w:hAnsiTheme="majorBidi" w:cstheme="majorBidi"/>
          <w:b/>
          <w:bCs/>
          <w:rtl/>
        </w:rPr>
      </w:pPr>
      <w:r w:rsidRPr="00CC67A8">
        <w:rPr>
          <w:rFonts w:asciiTheme="majorBidi" w:hAnsiTheme="majorBidi" w:cstheme="majorBidi"/>
          <w:b/>
          <w:bCs/>
          <w:rtl/>
        </w:rPr>
        <w:lastRenderedPageBreak/>
        <w:t xml:space="preserve">أحد أهم النقاط القياسيه في التاريخ هي تحول الإمبراطور الروماني قسطنطين  </w:t>
      </w:r>
      <w:r w:rsidRPr="00CC67A8">
        <w:rPr>
          <w:rFonts w:asciiTheme="majorBidi" w:hAnsiTheme="majorBidi" w:cstheme="majorBidi"/>
          <w:b/>
          <w:bCs/>
          <w:kern w:val="24"/>
        </w:rPr>
        <w:t>Constantine</w:t>
      </w:r>
      <w:r w:rsidRPr="00CC67A8">
        <w:rPr>
          <w:rFonts w:asciiTheme="majorBidi" w:hAnsiTheme="majorBidi" w:cstheme="majorBidi"/>
          <w:b/>
          <w:bCs/>
          <w:color w:val="CC00FF"/>
          <w:kern w:val="24"/>
          <w:rtl/>
        </w:rPr>
        <w:t xml:space="preserve"> </w:t>
      </w:r>
      <w:r w:rsidRPr="00CC67A8">
        <w:rPr>
          <w:rFonts w:asciiTheme="majorBidi" w:hAnsiTheme="majorBidi" w:cstheme="majorBidi"/>
          <w:b/>
          <w:bCs/>
          <w:rtl/>
        </w:rPr>
        <w:t xml:space="preserve"> إلى المسيحيه و دخوله فيها حوالي 312 بعد الميلاد .</w:t>
      </w:r>
    </w:p>
    <w:p w:rsidR="00B1769B" w:rsidRPr="00CC67A8" w:rsidRDefault="00B1769B" w:rsidP="00B1769B">
      <w:pPr>
        <w:pStyle w:val="a4"/>
        <w:numPr>
          <w:ilvl w:val="0"/>
          <w:numId w:val="11"/>
        </w:numPr>
        <w:autoSpaceDE w:val="0"/>
        <w:autoSpaceDN w:val="0"/>
        <w:bidi w:val="0"/>
        <w:adjustRightInd w:val="0"/>
        <w:spacing w:after="200" w:line="276" w:lineRule="auto"/>
        <w:ind w:left="0"/>
        <w:rPr>
          <w:rFonts w:asciiTheme="majorBidi" w:hAnsiTheme="majorBidi" w:cstheme="majorBidi"/>
          <w:b/>
          <w:bCs/>
          <w:color w:val="FF0000"/>
          <w:kern w:val="24"/>
          <w:rtl/>
        </w:rPr>
      </w:pPr>
      <w:r w:rsidRPr="00CC67A8">
        <w:rPr>
          <w:rFonts w:asciiTheme="majorBidi" w:hAnsiTheme="majorBidi" w:cstheme="majorBidi"/>
          <w:b/>
          <w:bCs/>
          <w:color w:val="FF0000"/>
          <w:kern w:val="24"/>
        </w:rPr>
        <w:t>The ‘triumph’ of Christianity</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 xml:space="preserve">Contemporary Christians treated Constantine’s conversion as a decisive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moment of victory for Christianity .</w:t>
      </w:r>
    </w:p>
    <w:p w:rsidR="00B1769B" w:rsidRPr="00CC67A8" w:rsidRDefault="00831001" w:rsidP="00B1769B">
      <w:pPr>
        <w:pStyle w:val="a4"/>
        <w:autoSpaceDE w:val="0"/>
        <w:autoSpaceDN w:val="0"/>
        <w:bidi w:val="0"/>
        <w:adjustRightInd w:val="0"/>
        <w:ind w:left="0"/>
        <w:rPr>
          <w:rFonts w:asciiTheme="majorBidi" w:hAnsiTheme="majorBidi" w:cstheme="majorBidi"/>
          <w:b/>
          <w:bCs/>
          <w:color w:val="0070C0"/>
          <w:kern w:val="24"/>
          <w:rtl/>
        </w:rPr>
      </w:pPr>
      <w:hyperlink r:id="rId148" w:history="1">
        <w:r w:rsidR="00B1769B" w:rsidRPr="00CC67A8">
          <w:rPr>
            <w:rStyle w:val="Hyperlink"/>
            <w:rFonts w:asciiTheme="majorBidi" w:hAnsiTheme="majorBidi" w:cstheme="majorBidi"/>
            <w:b/>
            <w:bCs/>
            <w:color w:val="0070C0"/>
            <w:kern w:val="24"/>
          </w:rPr>
          <w:t>http://www.bbc.co.uk/history/ancient/romans/christianityromanempire_article_01.shtml</w:t>
        </w:r>
      </w:hyperlink>
      <w:r w:rsidR="00B1769B" w:rsidRPr="00CC67A8">
        <w:rPr>
          <w:rFonts w:asciiTheme="majorBidi" w:hAnsiTheme="majorBidi" w:cstheme="majorBidi"/>
          <w:b/>
          <w:bCs/>
          <w:color w:val="0070C0"/>
          <w:kern w:val="24"/>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CC67A8" w:rsidRDefault="00B1769B" w:rsidP="00B1769B">
      <w:pPr>
        <w:rPr>
          <w:rFonts w:asciiTheme="majorBidi" w:hAnsiTheme="majorBidi" w:cstheme="majorBidi"/>
          <w:b/>
          <w:bCs/>
          <w:color w:val="00B0F0"/>
          <w:u w:val="single"/>
          <w:rtl/>
        </w:rPr>
      </w:pPr>
      <w:r w:rsidRPr="00CC67A8">
        <w:rPr>
          <w:rFonts w:asciiTheme="majorBidi" w:hAnsiTheme="majorBidi" w:cstheme="majorBidi"/>
          <w:b/>
          <w:bCs/>
          <w:color w:val="00B0F0"/>
          <w:u w:val="single"/>
          <w:rtl/>
        </w:rPr>
        <w:t xml:space="preserve">إنتصار المسيحيه : </w:t>
      </w:r>
    </w:p>
    <w:p w:rsidR="00B1769B" w:rsidRPr="00CC67A8" w:rsidRDefault="00B1769B" w:rsidP="00B1769B">
      <w:pPr>
        <w:rPr>
          <w:rFonts w:asciiTheme="majorBidi" w:hAnsiTheme="majorBidi" w:cstheme="majorBidi"/>
          <w:b/>
          <w:bCs/>
          <w:rtl/>
        </w:rPr>
      </w:pPr>
      <w:r w:rsidRPr="00CC67A8">
        <w:rPr>
          <w:rFonts w:asciiTheme="majorBidi" w:hAnsiTheme="majorBidi" w:cstheme="majorBidi"/>
          <w:b/>
          <w:bCs/>
          <w:rtl/>
        </w:rPr>
        <w:t>إعتبر المسيحيين المعاصرين دخول الإمبراطور قسطنطين في الديانه المسيحين أنتصاراً للدين المسيحي .</w:t>
      </w: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8E6CDA" w:rsidRDefault="00B1769B" w:rsidP="00B1769B">
      <w:pPr>
        <w:pStyle w:val="a4"/>
        <w:autoSpaceDE w:val="0"/>
        <w:autoSpaceDN w:val="0"/>
        <w:bidi w:val="0"/>
        <w:adjustRightInd w:val="0"/>
        <w:ind w:left="0"/>
        <w:jc w:val="center"/>
        <w:rPr>
          <w:rFonts w:asciiTheme="majorBidi" w:hAnsiTheme="majorBidi" w:cstheme="majorBidi"/>
          <w:b/>
          <w:bCs/>
          <w:color w:val="0070C0"/>
          <w:kern w:val="24"/>
          <w:sz w:val="22"/>
          <w:szCs w:val="22"/>
          <w:rtl/>
        </w:rPr>
      </w:pPr>
      <w:r w:rsidRPr="008E6CDA">
        <w:rPr>
          <w:rFonts w:asciiTheme="majorBidi" w:hAnsiTheme="majorBidi" w:cstheme="majorBidi"/>
          <w:b/>
          <w:bCs/>
          <w:color w:val="0070C0"/>
          <w:kern w:val="24"/>
          <w:sz w:val="22"/>
          <w:szCs w:val="22"/>
          <w:rtl/>
        </w:rPr>
        <w:t>-----------------من هنا تبدأ المحاضرة و ما قبلها تكرار للمحاضرة السابقة --------------------</w:t>
      </w: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color w:val="00B050"/>
          <w:kern w:val="24"/>
          <w:u w:val="single"/>
        </w:rPr>
        <w:t>The Council of Nicaea 325 AD</w:t>
      </w:r>
      <w:r w:rsidRPr="00CC67A8">
        <w:rPr>
          <w:rFonts w:asciiTheme="majorBidi" w:hAnsiTheme="majorBidi" w:cstheme="majorBidi"/>
          <w:b/>
          <w:bCs/>
          <w:kern w:val="24"/>
        </w:rPr>
        <w:t>, (under the Roman Emperor Constantine's influence).</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The First Council of Nicaea was the first ecumenical council of the Catholic Church. Most significantly, it resulted in the first, extra-biblical, uniform Christian doctrine, called the </w:t>
      </w:r>
      <w:hyperlink r:id="rId149" w:history="1">
        <w:r w:rsidRPr="00CC67A8">
          <w:rPr>
            <w:rStyle w:val="Hyperlink"/>
            <w:rFonts w:asciiTheme="majorBidi" w:hAnsiTheme="majorBidi" w:cstheme="majorBidi"/>
            <w:b/>
            <w:bCs/>
            <w:color w:val="0070C0"/>
            <w:kern w:val="24"/>
          </w:rPr>
          <w:t>Creed of Nicaea</w:t>
        </w:r>
      </w:hyperlink>
      <w:r w:rsidRPr="00CC67A8">
        <w:rPr>
          <w:rFonts w:asciiTheme="majorBidi" w:hAnsiTheme="majorBidi" w:cstheme="majorBidi"/>
          <w:b/>
          <w:bCs/>
          <w:color w:val="0070C0"/>
          <w:kern w:val="24"/>
        </w:rPr>
        <w:t>.</w:t>
      </w:r>
    </w:p>
    <w:p w:rsidR="00B1769B" w:rsidRPr="00CC67A8" w:rsidRDefault="00B1769B" w:rsidP="00B1769B">
      <w:pPr>
        <w:pStyle w:val="a4"/>
        <w:autoSpaceDE w:val="0"/>
        <w:autoSpaceDN w:val="0"/>
        <w:adjustRightInd w:val="0"/>
        <w:ind w:left="0"/>
        <w:rPr>
          <w:rFonts w:asciiTheme="majorBidi" w:hAnsiTheme="majorBidi" w:cstheme="majorBidi"/>
          <w:b/>
          <w:bCs/>
          <w:kern w:val="24"/>
          <w:rtl/>
        </w:rPr>
      </w:pPr>
    </w:p>
    <w:p w:rsidR="00B1769B" w:rsidRDefault="00B1769B" w:rsidP="00B1769B">
      <w:pPr>
        <w:pStyle w:val="a4"/>
        <w:autoSpaceDE w:val="0"/>
        <w:autoSpaceDN w:val="0"/>
        <w:adjustRightInd w:val="0"/>
        <w:ind w:left="0"/>
        <w:rPr>
          <w:rFonts w:asciiTheme="majorBidi" w:hAnsiTheme="majorBidi" w:cstheme="majorBidi"/>
          <w:b/>
          <w:bCs/>
          <w:color w:val="00B0F0"/>
          <w:kern w:val="24"/>
          <w:u w:val="single"/>
          <w:rtl/>
        </w:rPr>
      </w:pPr>
      <w:r w:rsidRPr="00CC67A8">
        <w:rPr>
          <w:rFonts w:asciiTheme="majorBidi" w:hAnsiTheme="majorBidi" w:cstheme="majorBidi"/>
          <w:b/>
          <w:bCs/>
          <w:color w:val="00B0F0"/>
          <w:kern w:val="24"/>
          <w:u w:val="single"/>
          <w:rtl/>
        </w:rPr>
        <w:t xml:space="preserve">مجلس الشورى نيكيا عام 325 ما قبل الميلاد : ( تحت حكم الإمبراطور الروماني قسطنطين ) </w:t>
      </w:r>
    </w:p>
    <w:p w:rsidR="00B1769B" w:rsidRPr="00CC67A8" w:rsidRDefault="00B1769B" w:rsidP="00B1769B">
      <w:pPr>
        <w:pStyle w:val="a4"/>
        <w:autoSpaceDE w:val="0"/>
        <w:autoSpaceDN w:val="0"/>
        <w:adjustRightInd w:val="0"/>
        <w:ind w:left="0"/>
        <w:rPr>
          <w:rFonts w:asciiTheme="majorBidi" w:hAnsiTheme="majorBidi" w:cstheme="majorBidi"/>
          <w:b/>
          <w:bCs/>
          <w:color w:val="00B0F0"/>
          <w:kern w:val="24"/>
          <w:u w:val="single"/>
          <w:rtl/>
        </w:rPr>
      </w:pPr>
    </w:p>
    <w:p w:rsidR="00B1769B" w:rsidRPr="00CC67A8" w:rsidRDefault="00B1769B" w:rsidP="00B1769B">
      <w:pPr>
        <w:pStyle w:val="a4"/>
        <w:autoSpaceDE w:val="0"/>
        <w:autoSpaceDN w:val="0"/>
        <w:adjustRightInd w:val="0"/>
        <w:ind w:left="0"/>
        <w:rPr>
          <w:rFonts w:asciiTheme="majorBidi" w:hAnsiTheme="majorBidi" w:cstheme="majorBidi"/>
          <w:b/>
          <w:bCs/>
          <w:kern w:val="24"/>
          <w:rtl/>
        </w:rPr>
      </w:pPr>
      <w:r w:rsidRPr="00CC67A8">
        <w:rPr>
          <w:rFonts w:asciiTheme="majorBidi" w:hAnsiTheme="majorBidi" w:cstheme="majorBidi"/>
          <w:b/>
          <w:bCs/>
          <w:kern w:val="24"/>
          <w:rtl/>
        </w:rPr>
        <w:t xml:space="preserve">وكان مجلس نيكيا للشورى أول مجلس عالمي للكنيسه الكاثوليكية ,وكان من أهم ما نتج عنه هو ظهور أول مذهب مسيحي خارج الكتاب المقدس و أطلق عليه عقيده النيكيا  أو النيقية </w:t>
      </w:r>
      <w:hyperlink r:id="rId150" w:history="1">
        <w:r w:rsidRPr="00CC67A8">
          <w:rPr>
            <w:rStyle w:val="Hyperlink"/>
            <w:rFonts w:asciiTheme="majorBidi" w:hAnsiTheme="majorBidi" w:cstheme="majorBidi"/>
            <w:b/>
            <w:bCs/>
            <w:color w:val="0070C0"/>
            <w:kern w:val="24"/>
          </w:rPr>
          <w:t>Creed of Nicaea</w:t>
        </w:r>
      </w:hyperlink>
    </w:p>
    <w:p w:rsidR="00B1769B" w:rsidRPr="00CC67A8" w:rsidRDefault="00B1769B" w:rsidP="00B1769B">
      <w:pPr>
        <w:pStyle w:val="a4"/>
        <w:autoSpaceDE w:val="0"/>
        <w:autoSpaceDN w:val="0"/>
        <w:adjustRightInd w:val="0"/>
        <w:ind w:left="0"/>
        <w:rPr>
          <w:rFonts w:asciiTheme="majorBidi" w:hAnsiTheme="majorBidi" w:cstheme="majorBidi"/>
          <w:b/>
          <w:bCs/>
          <w:kern w:val="24"/>
          <w:rtl/>
        </w:rPr>
      </w:pP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FF0000"/>
          <w:kern w:val="24"/>
        </w:rPr>
      </w:pPr>
      <w:r w:rsidRPr="00CC67A8">
        <w:rPr>
          <w:rFonts w:asciiTheme="majorBidi" w:hAnsiTheme="majorBidi" w:cstheme="majorBidi"/>
          <w:b/>
          <w:bCs/>
          <w:color w:val="FF0000"/>
          <w:kern w:val="24"/>
        </w:rPr>
        <w:t xml:space="preserve">Effects of the Council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 xml:space="preserve">The long-term effects of the Council of Nicaea were significant. For the first time, representatives of many of the bishops of the Church convened to agree on a doctrinal statement. </w:t>
      </w:r>
      <w:r w:rsidRPr="00CC67A8">
        <w:rPr>
          <w:rFonts w:asciiTheme="majorBidi" w:hAnsiTheme="majorBidi" w:cstheme="majorBidi"/>
          <w:b/>
          <w:bCs/>
          <w:color w:val="0070C0"/>
          <w:kern w:val="24"/>
        </w:rPr>
        <w:t>Also for the first time, the Emperor played a role, by calling together the bishops under his authority, and using the power of the state to give the</w:t>
      </w:r>
      <w:r w:rsidRPr="00CC67A8">
        <w:rPr>
          <w:rFonts w:asciiTheme="majorBidi" w:hAnsiTheme="majorBidi" w:cstheme="majorBidi"/>
          <w:b/>
          <w:bCs/>
          <w:kern w:val="24"/>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r w:rsidRPr="00CC67A8">
        <w:rPr>
          <w:rFonts w:asciiTheme="majorBidi" w:hAnsiTheme="majorBidi" w:cstheme="majorBidi"/>
          <w:b/>
          <w:bCs/>
          <w:color w:val="0070C0"/>
          <w:kern w:val="24"/>
        </w:rPr>
        <w:t>Council's orders effect.</w:t>
      </w:r>
    </w:p>
    <w:p w:rsidR="00B1769B" w:rsidRPr="00CC67A8" w:rsidRDefault="00831001" w:rsidP="00B1769B">
      <w:pPr>
        <w:pStyle w:val="a4"/>
        <w:autoSpaceDE w:val="0"/>
        <w:autoSpaceDN w:val="0"/>
        <w:bidi w:val="0"/>
        <w:adjustRightInd w:val="0"/>
        <w:ind w:left="0"/>
        <w:rPr>
          <w:rFonts w:asciiTheme="majorBidi" w:hAnsiTheme="majorBidi" w:cstheme="majorBidi"/>
          <w:b/>
          <w:bCs/>
          <w:color w:val="0070C0"/>
          <w:kern w:val="24"/>
        </w:rPr>
      </w:pPr>
      <w:hyperlink r:id="rId151" w:history="1">
        <w:r w:rsidR="00B1769B" w:rsidRPr="00CC67A8">
          <w:rPr>
            <w:rStyle w:val="Hyperlink"/>
            <w:rFonts w:asciiTheme="majorBidi" w:hAnsiTheme="majorBidi" w:cstheme="majorBidi"/>
            <w:b/>
            <w:bCs/>
            <w:color w:val="CC00FF"/>
            <w:kern w:val="24"/>
          </w:rPr>
          <w:t>http://en.wikipedia.org/wiki/First_Council_of_Nicaea</w:t>
        </w:r>
      </w:hyperlink>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CC67A8" w:rsidRDefault="00B1769B" w:rsidP="00B1769B">
      <w:pPr>
        <w:pStyle w:val="a4"/>
        <w:autoSpaceDE w:val="0"/>
        <w:autoSpaceDN w:val="0"/>
        <w:adjustRightInd w:val="0"/>
        <w:ind w:left="0"/>
        <w:rPr>
          <w:rFonts w:asciiTheme="majorBidi" w:hAnsiTheme="majorBidi" w:cstheme="majorBidi"/>
          <w:b/>
          <w:bCs/>
          <w:color w:val="000000" w:themeColor="text1"/>
          <w:kern w:val="24"/>
          <w:rtl/>
        </w:rPr>
      </w:pPr>
      <w:r w:rsidRPr="00CC67A8">
        <w:rPr>
          <w:rFonts w:asciiTheme="majorBidi" w:hAnsiTheme="majorBidi" w:cstheme="majorBidi"/>
          <w:b/>
          <w:bCs/>
          <w:color w:val="0070C0"/>
          <w:kern w:val="24"/>
          <w:rtl/>
        </w:rPr>
        <w:t>أثر مجلس الشورى :</w:t>
      </w:r>
    </w:p>
    <w:p w:rsidR="00B1769B" w:rsidRPr="00CC67A8" w:rsidRDefault="00B1769B" w:rsidP="00B1769B">
      <w:pPr>
        <w:pStyle w:val="a4"/>
        <w:autoSpaceDE w:val="0"/>
        <w:autoSpaceDN w:val="0"/>
        <w:adjustRightInd w:val="0"/>
        <w:ind w:left="0"/>
        <w:rPr>
          <w:rFonts w:asciiTheme="majorBidi" w:hAnsiTheme="majorBidi" w:cstheme="majorBidi"/>
          <w:b/>
          <w:bCs/>
          <w:color w:val="0070C0"/>
          <w:kern w:val="24"/>
          <w:rtl/>
        </w:rPr>
      </w:pPr>
      <w:r w:rsidRPr="00CC67A8">
        <w:rPr>
          <w:rFonts w:asciiTheme="majorBidi" w:hAnsiTheme="majorBidi" w:cstheme="majorBidi"/>
          <w:b/>
          <w:bCs/>
          <w:color w:val="000000" w:themeColor="text1"/>
          <w:kern w:val="24"/>
          <w:rtl/>
        </w:rPr>
        <w:t>وكانت أثارة طويلة الأامد هي الأأكثر أهمية و بروزاً  فقد عقد للمرة الأولى ممثلين من اساقفه الكنيسه  للموافقه على البيان العقائدي كما ولعب الإمبراطور دوراً للمرة الأولى عن طريق استدعاء الأساقفة معا تحت سلطته، واستخدام سلطة الدولة لإعطاء المجلس أوامر التنفيذ</w:t>
      </w:r>
      <w:r w:rsidRPr="00CC67A8">
        <w:rPr>
          <w:rFonts w:asciiTheme="majorBidi" w:hAnsiTheme="majorBidi" w:cstheme="majorBidi"/>
          <w:b/>
          <w:bCs/>
          <w:color w:val="0070C0"/>
          <w:kern w:val="24"/>
        </w:rPr>
        <w:t>.</w:t>
      </w: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color w:val="00B050"/>
          <w:kern w:val="24"/>
          <w:u w:val="single"/>
        </w:rPr>
        <w:t xml:space="preserve">The Council declared that Jesus </w:t>
      </w:r>
      <w:r w:rsidRPr="00CC67A8">
        <w:rPr>
          <w:rFonts w:asciiTheme="majorBidi" w:hAnsiTheme="majorBidi" w:cstheme="majorBidi"/>
          <w:b/>
          <w:bCs/>
          <w:kern w:val="24"/>
        </w:rPr>
        <w:t xml:space="preserve">the Son was true God, co-eternal with the Father and begotten from His same substance. </w:t>
      </w:r>
      <w:r w:rsidRPr="00CC67A8">
        <w:rPr>
          <w:rFonts w:asciiTheme="majorBidi" w:hAnsiTheme="majorBidi" w:cstheme="majorBidi"/>
          <w:b/>
          <w:bCs/>
          <w:color w:val="0070C0"/>
          <w:kern w:val="24"/>
        </w:rPr>
        <w:t>Under Constantine's influence</w:t>
      </w:r>
      <w:r w:rsidRPr="00CC67A8">
        <w:rPr>
          <w:rFonts w:asciiTheme="majorBidi" w:hAnsiTheme="majorBidi" w:cstheme="majorBidi"/>
          <w:b/>
          <w:bCs/>
          <w:kern w:val="24"/>
        </w:rPr>
        <w:t>, this belief was expressed by the bishops in the Nicene Statement. which would form the basis of what has since been known as the Nicene Creed.</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Its main accomplishments was settlement of the </w:t>
      </w:r>
      <w:hyperlink r:id="rId152" w:history="1">
        <w:r w:rsidRPr="00CC67A8">
          <w:rPr>
            <w:rStyle w:val="Hyperlink"/>
            <w:rFonts w:asciiTheme="majorBidi" w:hAnsiTheme="majorBidi" w:cstheme="majorBidi"/>
            <w:b/>
            <w:bCs/>
            <w:color w:val="0070C0"/>
            <w:kern w:val="24"/>
          </w:rPr>
          <w:t>Trinitarian</w:t>
        </w:r>
      </w:hyperlink>
      <w:r w:rsidRPr="00CC67A8">
        <w:rPr>
          <w:rFonts w:asciiTheme="majorBidi" w:hAnsiTheme="majorBidi" w:cstheme="majorBidi"/>
          <w:b/>
          <w:bCs/>
          <w:kern w:val="24"/>
        </w:rPr>
        <w:t> issue of the nature of</w:t>
      </w:r>
    </w:p>
    <w:p w:rsidR="00B1769B" w:rsidRPr="00CC67A8" w:rsidRDefault="00831001" w:rsidP="00B1769B">
      <w:pPr>
        <w:pStyle w:val="a4"/>
        <w:autoSpaceDE w:val="0"/>
        <w:autoSpaceDN w:val="0"/>
        <w:bidi w:val="0"/>
        <w:adjustRightInd w:val="0"/>
        <w:ind w:left="0"/>
        <w:rPr>
          <w:rFonts w:asciiTheme="majorBidi" w:hAnsiTheme="majorBidi" w:cstheme="majorBidi"/>
          <w:b/>
          <w:bCs/>
          <w:kern w:val="24"/>
          <w:rtl/>
        </w:rPr>
      </w:pPr>
      <w:hyperlink r:id="rId153" w:history="1">
        <w:r w:rsidR="00B1769B" w:rsidRPr="00CC67A8">
          <w:rPr>
            <w:rStyle w:val="Hyperlink"/>
            <w:rFonts w:asciiTheme="majorBidi" w:hAnsiTheme="majorBidi" w:cstheme="majorBidi"/>
            <w:b/>
            <w:bCs/>
            <w:color w:val="0070C0"/>
            <w:kern w:val="24"/>
          </w:rPr>
          <w:t>The Son</w:t>
        </w:r>
      </w:hyperlink>
      <w:r w:rsidR="00B1769B" w:rsidRPr="00CC67A8">
        <w:rPr>
          <w:rFonts w:asciiTheme="majorBidi" w:hAnsiTheme="majorBidi" w:cstheme="majorBidi"/>
          <w:b/>
          <w:bCs/>
          <w:kern w:val="24"/>
        </w:rPr>
        <w:t> and his relationship to </w:t>
      </w:r>
      <w:hyperlink r:id="rId154" w:history="1">
        <w:r w:rsidR="00B1769B" w:rsidRPr="00CC67A8">
          <w:rPr>
            <w:rStyle w:val="Hyperlink"/>
            <w:rFonts w:asciiTheme="majorBidi" w:hAnsiTheme="majorBidi" w:cstheme="majorBidi"/>
            <w:b/>
            <w:bCs/>
            <w:color w:val="0070C0"/>
            <w:kern w:val="24"/>
          </w:rPr>
          <w:t>God the Father</w:t>
        </w:r>
      </w:hyperlink>
      <w:r w:rsidR="00B1769B" w:rsidRPr="00CC67A8">
        <w:rPr>
          <w:rFonts w:asciiTheme="majorBidi" w:hAnsiTheme="majorBidi" w:cstheme="majorBidi"/>
          <w:b/>
          <w:bCs/>
          <w:kern w:val="24"/>
        </w:rPr>
        <w:t>.</w:t>
      </w:r>
    </w:p>
    <w:p w:rsidR="00B1769B" w:rsidRPr="00CC67A8" w:rsidRDefault="00831001" w:rsidP="00B1769B">
      <w:pPr>
        <w:pStyle w:val="a4"/>
        <w:autoSpaceDE w:val="0"/>
        <w:autoSpaceDN w:val="0"/>
        <w:bidi w:val="0"/>
        <w:adjustRightInd w:val="0"/>
        <w:ind w:left="0"/>
        <w:rPr>
          <w:rFonts w:asciiTheme="majorBidi" w:hAnsiTheme="majorBidi" w:cstheme="majorBidi"/>
          <w:b/>
          <w:bCs/>
          <w:color w:val="CC00FF"/>
          <w:kern w:val="24"/>
          <w:rtl/>
        </w:rPr>
      </w:pPr>
      <w:hyperlink r:id="rId155" w:history="1">
        <w:r w:rsidR="00B1769B" w:rsidRPr="00CC67A8">
          <w:rPr>
            <w:rStyle w:val="Hyperlink"/>
            <w:rFonts w:asciiTheme="majorBidi" w:hAnsiTheme="majorBidi" w:cstheme="majorBidi"/>
            <w:b/>
            <w:bCs/>
            <w:color w:val="CC00FF"/>
            <w:kern w:val="24"/>
          </w:rPr>
          <w:t>http://en.wikipedia.org/wiki/First_Council_of_Nicaea#The Trinity</w:t>
        </w:r>
      </w:hyperlink>
      <w:r w:rsidR="00B1769B" w:rsidRPr="00CC67A8">
        <w:rPr>
          <w:rFonts w:asciiTheme="majorBidi" w:hAnsiTheme="majorBidi" w:cstheme="majorBidi"/>
          <w:b/>
          <w:bCs/>
          <w:color w:val="CC00FF"/>
          <w:kern w:val="24"/>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p>
    <w:p w:rsidR="00B1769B" w:rsidRPr="00CC67A8" w:rsidRDefault="00B1769B" w:rsidP="00B1769B">
      <w:pPr>
        <w:pStyle w:val="a4"/>
        <w:autoSpaceDE w:val="0"/>
        <w:autoSpaceDN w:val="0"/>
        <w:adjustRightInd w:val="0"/>
        <w:ind w:left="0"/>
        <w:rPr>
          <w:rFonts w:asciiTheme="majorBidi" w:hAnsiTheme="majorBidi" w:cstheme="majorBidi"/>
          <w:b/>
          <w:bCs/>
          <w:kern w:val="24"/>
          <w:rtl/>
        </w:rPr>
      </w:pPr>
    </w:p>
    <w:p w:rsidR="00B1769B" w:rsidRPr="00CC67A8" w:rsidRDefault="00B1769B" w:rsidP="00B1769B">
      <w:pPr>
        <w:pStyle w:val="a4"/>
        <w:autoSpaceDE w:val="0"/>
        <w:autoSpaceDN w:val="0"/>
        <w:adjustRightInd w:val="0"/>
        <w:ind w:left="0"/>
        <w:rPr>
          <w:rFonts w:asciiTheme="majorBidi" w:hAnsiTheme="majorBidi" w:cstheme="majorBidi"/>
          <w:b/>
          <w:bCs/>
          <w:kern w:val="24"/>
        </w:rPr>
      </w:pPr>
      <w:r w:rsidRPr="00057A9C">
        <w:rPr>
          <w:rFonts w:asciiTheme="majorBidi" w:hAnsiTheme="majorBidi" w:cstheme="majorBidi"/>
          <w:b/>
          <w:bCs/>
          <w:color w:val="00B0F0"/>
          <w:kern w:val="24"/>
          <w:u w:val="single"/>
          <w:rtl/>
        </w:rPr>
        <w:t>وأعلن مجلس الشورى بان</w:t>
      </w:r>
      <w:r w:rsidRPr="00CC67A8">
        <w:rPr>
          <w:rFonts w:asciiTheme="majorBidi" w:hAnsiTheme="majorBidi" w:cstheme="majorBidi"/>
          <w:b/>
          <w:bCs/>
          <w:kern w:val="24"/>
          <w:rtl/>
        </w:rPr>
        <w:t xml:space="preserve"> الإبن هو الإله الحقيقي و هو مخلداً مع الأب ( تعالى الله عن ذلك ) و تحت السلطه القسطنطينيه</w:t>
      </w:r>
      <w:r>
        <w:rPr>
          <w:rFonts w:asciiTheme="majorBidi" w:hAnsiTheme="majorBidi" w:cstheme="majorBidi"/>
          <w:b/>
          <w:bCs/>
          <w:kern w:val="24"/>
          <w:rtl/>
        </w:rPr>
        <w:t xml:space="preserve"> تم شرح هذا الإعتقاد بواسطه الأ</w:t>
      </w:r>
      <w:r w:rsidRPr="00CC67A8">
        <w:rPr>
          <w:rFonts w:asciiTheme="majorBidi" w:hAnsiTheme="majorBidi" w:cstheme="majorBidi"/>
          <w:b/>
          <w:bCs/>
          <w:kern w:val="24"/>
          <w:rtl/>
        </w:rPr>
        <w:t>ساقفه في البيان النيقي . والذي شكل أسساً للعقيدة التي عُرفت آنذاك بالعقيده النيقية</w:t>
      </w:r>
      <w:r w:rsidRPr="00AA26AF">
        <w:rPr>
          <w:rFonts w:asciiTheme="majorBidi" w:hAnsiTheme="majorBidi" w:cstheme="majorBidi"/>
          <w:b/>
          <w:bCs/>
          <w:kern w:val="24"/>
        </w:rPr>
        <w:t xml:space="preserve"> </w:t>
      </w:r>
      <w:r w:rsidRPr="00CC67A8">
        <w:rPr>
          <w:rFonts w:asciiTheme="majorBidi" w:hAnsiTheme="majorBidi" w:cstheme="majorBidi"/>
          <w:b/>
          <w:bCs/>
          <w:kern w:val="24"/>
        </w:rPr>
        <w:t>Nicene Creed.</w:t>
      </w:r>
    </w:p>
    <w:p w:rsidR="00B1769B" w:rsidRPr="00CC67A8" w:rsidRDefault="00B1769B" w:rsidP="00B1769B">
      <w:pPr>
        <w:pStyle w:val="a4"/>
        <w:autoSpaceDE w:val="0"/>
        <w:autoSpaceDN w:val="0"/>
        <w:adjustRightInd w:val="0"/>
        <w:ind w:left="0"/>
        <w:rPr>
          <w:rFonts w:asciiTheme="majorBidi" w:hAnsiTheme="majorBidi" w:cstheme="majorBidi"/>
          <w:b/>
          <w:bCs/>
          <w:kern w:val="24"/>
          <w:rtl/>
        </w:rPr>
      </w:pPr>
    </w:p>
    <w:p w:rsidR="00B1769B" w:rsidRPr="00CC67A8" w:rsidRDefault="00B1769B" w:rsidP="00B1769B">
      <w:pPr>
        <w:pStyle w:val="a4"/>
        <w:autoSpaceDE w:val="0"/>
        <w:autoSpaceDN w:val="0"/>
        <w:adjustRightInd w:val="0"/>
        <w:ind w:left="0"/>
        <w:rPr>
          <w:rFonts w:asciiTheme="majorBidi" w:hAnsiTheme="majorBidi" w:cstheme="majorBidi"/>
          <w:b/>
          <w:bCs/>
          <w:kern w:val="24"/>
          <w:rtl/>
        </w:rPr>
      </w:pPr>
      <w:r w:rsidRPr="00CC67A8">
        <w:rPr>
          <w:rFonts w:asciiTheme="majorBidi" w:hAnsiTheme="majorBidi" w:cstheme="majorBidi"/>
          <w:b/>
          <w:bCs/>
          <w:kern w:val="24"/>
          <w:rtl/>
        </w:rPr>
        <w:t xml:space="preserve">و كانت من أهم انجازاتها هي </w:t>
      </w:r>
      <w:r>
        <w:rPr>
          <w:rFonts w:asciiTheme="majorBidi" w:hAnsiTheme="majorBidi" w:cstheme="majorBidi" w:hint="cs"/>
          <w:b/>
          <w:bCs/>
          <w:kern w:val="24"/>
          <w:rtl/>
        </w:rPr>
        <w:t>تسويه قصية الثالوث</w:t>
      </w:r>
      <w:r w:rsidRPr="00CC67A8">
        <w:rPr>
          <w:rFonts w:asciiTheme="majorBidi" w:hAnsiTheme="majorBidi" w:cstheme="majorBidi"/>
          <w:b/>
          <w:bCs/>
          <w:kern w:val="24"/>
          <w:rtl/>
        </w:rPr>
        <w:t xml:space="preserve"> لطبيعه الأبن و علاقته مع الأب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B050"/>
          <w:kern w:val="24"/>
          <w:rtl/>
        </w:rPr>
      </w:pPr>
      <w:r w:rsidRPr="00CC67A8">
        <w:rPr>
          <w:rFonts w:asciiTheme="majorBidi" w:hAnsiTheme="majorBidi" w:cstheme="majorBidi"/>
          <w:b/>
          <w:bCs/>
          <w:color w:val="00B050"/>
          <w:kern w:val="24"/>
        </w:rPr>
        <w:t>Trinity:</w:t>
      </w:r>
      <w:r>
        <w:rPr>
          <w:rFonts w:asciiTheme="majorBidi" w:hAnsiTheme="majorBidi" w:cstheme="majorBidi" w:hint="cs"/>
          <w:b/>
          <w:bCs/>
          <w:color w:val="00B050"/>
          <w:kern w:val="24"/>
          <w:rtl/>
        </w:rPr>
        <w:t xml:space="preserve"> الثالوث و هو يتكون من</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1- God the Father</w:t>
      </w:r>
      <w:r>
        <w:rPr>
          <w:rFonts w:asciiTheme="majorBidi" w:hAnsiTheme="majorBidi" w:cstheme="majorBidi" w:hint="cs"/>
          <w:b/>
          <w:bCs/>
          <w:kern w:val="24"/>
          <w:rtl/>
        </w:rPr>
        <w:t xml:space="preserve"> الأب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2- God the Son</w:t>
      </w:r>
      <w:r>
        <w:rPr>
          <w:rFonts w:asciiTheme="majorBidi" w:hAnsiTheme="majorBidi" w:cstheme="majorBidi" w:hint="cs"/>
          <w:b/>
          <w:bCs/>
          <w:kern w:val="24"/>
          <w:rtl/>
        </w:rPr>
        <w:t xml:space="preserve">الإبن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3- God the Holy Spirit</w:t>
      </w:r>
      <w:r>
        <w:rPr>
          <w:rFonts w:asciiTheme="majorBidi" w:hAnsiTheme="majorBidi" w:cstheme="majorBidi" w:hint="cs"/>
          <w:b/>
          <w:bCs/>
          <w:kern w:val="24"/>
          <w:rtl/>
        </w:rPr>
        <w:t xml:space="preserve"> الروح القدس </w:t>
      </w:r>
    </w:p>
    <w:p w:rsidR="00B1769B" w:rsidRDefault="00B1769B" w:rsidP="00B1769B">
      <w:pPr>
        <w:pStyle w:val="a4"/>
        <w:autoSpaceDE w:val="0"/>
        <w:autoSpaceDN w:val="0"/>
        <w:bidi w:val="0"/>
        <w:adjustRightInd w:val="0"/>
        <w:ind w:left="0"/>
        <w:rPr>
          <w:rFonts w:asciiTheme="majorBidi" w:hAnsiTheme="majorBidi" w:cstheme="majorBidi"/>
          <w:b/>
          <w:bCs/>
          <w:color w:val="00B050"/>
          <w:kern w:val="24"/>
          <w:u w:val="single"/>
          <w:rtl/>
        </w:rPr>
      </w:pPr>
    </w:p>
    <w:p w:rsidR="00B1769B" w:rsidRPr="00502769" w:rsidRDefault="00B1769B" w:rsidP="00B1769B">
      <w:pPr>
        <w:pStyle w:val="a4"/>
        <w:autoSpaceDE w:val="0"/>
        <w:autoSpaceDN w:val="0"/>
        <w:bidi w:val="0"/>
        <w:adjustRightInd w:val="0"/>
        <w:ind w:left="0"/>
        <w:rPr>
          <w:rFonts w:asciiTheme="majorBidi" w:hAnsiTheme="majorBidi" w:cstheme="majorBidi"/>
          <w:b/>
          <w:bCs/>
          <w:color w:val="00B050"/>
          <w:kern w:val="24"/>
        </w:rPr>
      </w:pPr>
      <w:r w:rsidRPr="00CC67A8">
        <w:rPr>
          <w:rFonts w:asciiTheme="majorBidi" w:hAnsiTheme="majorBidi" w:cstheme="majorBidi"/>
          <w:b/>
          <w:bCs/>
          <w:color w:val="00B050"/>
          <w:kern w:val="24"/>
          <w:u w:val="single"/>
        </w:rPr>
        <w:t xml:space="preserve">Part 3: Religions and their effects on ETC </w:t>
      </w:r>
      <w:r w:rsidRPr="00502769">
        <w:rPr>
          <w:rFonts w:asciiTheme="majorBidi" w:hAnsiTheme="majorBidi" w:cstheme="majorBidi" w:hint="cs"/>
          <w:b/>
          <w:bCs/>
          <w:color w:val="00B050"/>
          <w:kern w:val="24"/>
          <w:rtl/>
        </w:rPr>
        <w:t>تأثير الأديان الأخرى</w:t>
      </w:r>
      <w:r>
        <w:rPr>
          <w:rFonts w:asciiTheme="majorBidi" w:hAnsiTheme="majorBidi" w:cstheme="majorBidi" w:hint="cs"/>
          <w:b/>
          <w:bCs/>
          <w:color w:val="00B050"/>
          <w:kern w:val="24"/>
          <w:rtl/>
        </w:rPr>
        <w:t>:</w:t>
      </w:r>
      <w:r w:rsidRPr="00502769">
        <w:rPr>
          <w:rFonts w:asciiTheme="majorBidi" w:hAnsiTheme="majorBidi" w:cstheme="majorBidi" w:hint="cs"/>
          <w:b/>
          <w:bCs/>
          <w:color w:val="00B050"/>
          <w:kern w:val="24"/>
          <w:rtl/>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p>
    <w:p w:rsidR="00B1769B" w:rsidRPr="006A25AC" w:rsidRDefault="00B1769B" w:rsidP="00B1769B">
      <w:pPr>
        <w:pStyle w:val="a4"/>
        <w:autoSpaceDE w:val="0"/>
        <w:autoSpaceDN w:val="0"/>
        <w:bidi w:val="0"/>
        <w:adjustRightInd w:val="0"/>
        <w:ind w:left="0"/>
        <w:rPr>
          <w:rFonts w:asciiTheme="majorBidi" w:hAnsiTheme="majorBidi" w:cstheme="majorBidi"/>
          <w:b/>
          <w:bCs/>
          <w:color w:val="FF0000"/>
          <w:kern w:val="24"/>
        </w:rPr>
      </w:pPr>
      <w:r w:rsidRPr="006A25AC">
        <w:rPr>
          <w:rFonts w:asciiTheme="majorBidi" w:hAnsiTheme="majorBidi" w:cstheme="majorBidi"/>
          <w:b/>
          <w:bCs/>
          <w:color w:val="FF0000"/>
          <w:kern w:val="24"/>
        </w:rPr>
        <w:t>The major religions that have existed in Europe, UK, &amp; USA</w:t>
      </w:r>
    </w:p>
    <w:p w:rsidR="00B1769B" w:rsidRDefault="00B1769B" w:rsidP="00B1769B">
      <w:pPr>
        <w:pStyle w:val="a4"/>
        <w:autoSpaceDE w:val="0"/>
        <w:autoSpaceDN w:val="0"/>
        <w:bidi w:val="0"/>
        <w:adjustRightInd w:val="0"/>
        <w:ind w:left="0"/>
        <w:rPr>
          <w:rFonts w:asciiTheme="majorBidi" w:hAnsiTheme="majorBidi" w:cstheme="majorBidi"/>
          <w:b/>
          <w:bCs/>
          <w:color w:val="FF0000"/>
          <w:kern w:val="24"/>
          <w:rtl/>
        </w:rPr>
      </w:pPr>
      <w:r w:rsidRPr="00CC67A8">
        <w:rPr>
          <w:rFonts w:asciiTheme="majorBidi" w:hAnsiTheme="majorBidi" w:cstheme="majorBidi"/>
          <w:b/>
          <w:bCs/>
          <w:color w:val="FF0000"/>
          <w:kern w:val="24"/>
        </w:rPr>
        <w:t>and their influences on the English thought &amp; culture (ETC):</w:t>
      </w:r>
    </w:p>
    <w:p w:rsidR="00B1769B" w:rsidRPr="006A25AC" w:rsidRDefault="00B1769B" w:rsidP="00B1769B">
      <w:pPr>
        <w:pStyle w:val="a4"/>
        <w:autoSpaceDE w:val="0"/>
        <w:autoSpaceDN w:val="0"/>
        <w:bidi w:val="0"/>
        <w:adjustRightInd w:val="0"/>
        <w:ind w:left="0"/>
        <w:rPr>
          <w:rFonts w:asciiTheme="majorBidi" w:hAnsiTheme="majorBidi" w:cstheme="majorBidi"/>
          <w:b/>
          <w:bCs/>
          <w:color w:val="000000" w:themeColor="text1"/>
          <w:kern w:val="24"/>
          <w:rtl/>
        </w:rPr>
      </w:pPr>
      <w:r w:rsidRPr="006A25AC">
        <w:rPr>
          <w:rFonts w:asciiTheme="majorBidi" w:hAnsiTheme="majorBidi" w:cstheme="majorBidi" w:hint="cs"/>
          <w:b/>
          <w:bCs/>
          <w:color w:val="000000" w:themeColor="text1"/>
          <w:kern w:val="24"/>
          <w:rtl/>
        </w:rPr>
        <w:t>الأديان الأخرى التي تواجدت في أميركا و المملكه المتحده و تأثيرها على الفكر و الثقافه الإنجليزية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numPr>
          <w:ilvl w:val="0"/>
          <w:numId w:val="11"/>
        </w:numPr>
        <w:autoSpaceDE w:val="0"/>
        <w:autoSpaceDN w:val="0"/>
        <w:bidi w:val="0"/>
        <w:adjustRightInd w:val="0"/>
        <w:spacing w:after="200" w:line="276" w:lineRule="auto"/>
        <w:ind w:left="0"/>
        <w:rPr>
          <w:rFonts w:asciiTheme="majorBidi" w:hAnsiTheme="majorBidi" w:cstheme="majorBidi"/>
          <w:b/>
          <w:bCs/>
          <w:color w:val="CC00FF"/>
          <w:kern w:val="24"/>
          <w:rtl/>
        </w:rPr>
      </w:pPr>
      <w:r w:rsidRPr="00CC67A8">
        <w:rPr>
          <w:rFonts w:asciiTheme="majorBidi" w:hAnsiTheme="majorBidi" w:cstheme="majorBidi"/>
          <w:b/>
          <w:bCs/>
          <w:color w:val="CC00FF"/>
          <w:kern w:val="24"/>
        </w:rPr>
        <w:t>Christianity</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Christianity became the </w:t>
      </w:r>
      <w:r w:rsidRPr="00CC67A8">
        <w:rPr>
          <w:rFonts w:asciiTheme="majorBidi" w:hAnsiTheme="majorBidi" w:cstheme="majorBidi"/>
          <w:b/>
          <w:bCs/>
          <w:kern w:val="24"/>
          <w:u w:val="single"/>
        </w:rPr>
        <w:t>state religion of the Roman Empire</w:t>
      </w:r>
      <w:r w:rsidRPr="00CC67A8">
        <w:rPr>
          <w:rFonts w:asciiTheme="majorBidi" w:hAnsiTheme="majorBidi" w:cstheme="majorBidi"/>
          <w:b/>
          <w:bCs/>
          <w:kern w:val="24"/>
        </w:rPr>
        <w:t> in 380 AD.</w:t>
      </w:r>
    </w:p>
    <w:p w:rsidR="00B1769B" w:rsidRDefault="00831001" w:rsidP="00B1769B">
      <w:pPr>
        <w:pStyle w:val="a4"/>
        <w:autoSpaceDE w:val="0"/>
        <w:autoSpaceDN w:val="0"/>
        <w:bidi w:val="0"/>
        <w:adjustRightInd w:val="0"/>
        <w:ind w:left="0"/>
        <w:rPr>
          <w:rFonts w:asciiTheme="majorBidi" w:hAnsiTheme="majorBidi" w:cstheme="majorBidi"/>
          <w:b/>
          <w:bCs/>
          <w:color w:val="0070C0"/>
          <w:kern w:val="24"/>
          <w:rtl/>
        </w:rPr>
      </w:pPr>
      <w:hyperlink r:id="rId156" w:history="1">
        <w:r w:rsidR="00B1769B" w:rsidRPr="00CC67A8">
          <w:rPr>
            <w:rStyle w:val="Hyperlink"/>
            <w:rFonts w:asciiTheme="majorBidi" w:hAnsiTheme="majorBidi" w:cstheme="majorBidi"/>
            <w:b/>
            <w:bCs/>
            <w:color w:val="0070C0"/>
            <w:kern w:val="24"/>
          </w:rPr>
          <w:t>http://en.wikipedia.org/wiki/Persecution_of_Christians_in_the_Roman_Empire</w:t>
        </w:r>
      </w:hyperlink>
      <w:r w:rsidR="00B1769B" w:rsidRPr="00CC67A8">
        <w:rPr>
          <w:rFonts w:asciiTheme="majorBidi" w:hAnsiTheme="majorBidi" w:cstheme="majorBidi"/>
          <w:b/>
          <w:bCs/>
          <w:color w:val="0070C0"/>
          <w:kern w:val="24"/>
        </w:rPr>
        <w:t xml:space="preserve"> </w:t>
      </w:r>
    </w:p>
    <w:p w:rsidR="00B1769B" w:rsidRDefault="00B1769B" w:rsidP="00B1769B">
      <w:pPr>
        <w:pStyle w:val="a4"/>
        <w:autoSpaceDE w:val="0"/>
        <w:autoSpaceDN w:val="0"/>
        <w:bidi w:val="0"/>
        <w:adjustRightInd w:val="0"/>
        <w:ind w:left="0"/>
        <w:rPr>
          <w:rFonts w:asciiTheme="majorBidi" w:hAnsiTheme="majorBidi" w:cstheme="majorBidi"/>
          <w:b/>
          <w:bCs/>
          <w:color w:val="0070C0"/>
          <w:kern w:val="24"/>
          <w:rtl/>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70C0"/>
          <w:kern w:val="24"/>
          <w:rtl/>
        </w:rPr>
      </w:pPr>
      <w:r w:rsidRPr="00FF061C">
        <w:rPr>
          <w:rFonts w:asciiTheme="majorBidi" w:hAnsiTheme="majorBidi" w:cstheme="majorBidi" w:hint="cs"/>
          <w:b/>
          <w:bCs/>
          <w:color w:val="00B0F0"/>
          <w:kern w:val="24"/>
          <w:rtl/>
        </w:rPr>
        <w:t>المسيحيه</w:t>
      </w:r>
      <w:r>
        <w:rPr>
          <w:rFonts w:asciiTheme="majorBidi" w:hAnsiTheme="majorBidi" w:cstheme="majorBidi" w:hint="cs"/>
          <w:b/>
          <w:bCs/>
          <w:color w:val="0070C0"/>
          <w:kern w:val="24"/>
          <w:rtl/>
        </w:rPr>
        <w:t xml:space="preserve"> :</w:t>
      </w:r>
      <w:r w:rsidRPr="000F52C6">
        <w:rPr>
          <w:rFonts w:asciiTheme="majorBidi" w:hAnsiTheme="majorBidi" w:cstheme="majorBidi" w:hint="cs"/>
          <w:b/>
          <w:bCs/>
          <w:kern w:val="24"/>
          <w:rtl/>
        </w:rPr>
        <w:t xml:space="preserve"> أصبحت المسيحيه هي الديانه الرسميه للإمبراطورية الرومانيه سنه 380 بعد الميلاد</w:t>
      </w:r>
      <w:r>
        <w:rPr>
          <w:rFonts w:asciiTheme="majorBidi" w:hAnsiTheme="majorBidi" w:cstheme="majorBidi" w:hint="cs"/>
          <w:b/>
          <w:bCs/>
          <w:color w:val="0070C0"/>
          <w:kern w:val="24"/>
          <w:rtl/>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numPr>
          <w:ilvl w:val="0"/>
          <w:numId w:val="11"/>
        </w:numPr>
        <w:autoSpaceDE w:val="0"/>
        <w:autoSpaceDN w:val="0"/>
        <w:bidi w:val="0"/>
        <w:adjustRightInd w:val="0"/>
        <w:spacing w:after="200" w:line="276" w:lineRule="auto"/>
        <w:ind w:left="0"/>
        <w:rPr>
          <w:rFonts w:asciiTheme="majorBidi" w:hAnsiTheme="majorBidi" w:cstheme="majorBidi"/>
          <w:b/>
          <w:bCs/>
          <w:color w:val="CC00FF"/>
          <w:kern w:val="24"/>
          <w:rtl/>
        </w:rPr>
      </w:pPr>
      <w:r w:rsidRPr="00CC67A8">
        <w:rPr>
          <w:rFonts w:asciiTheme="majorBidi" w:hAnsiTheme="majorBidi" w:cstheme="majorBidi"/>
          <w:b/>
          <w:bCs/>
          <w:color w:val="CC00FF"/>
          <w:kern w:val="24"/>
        </w:rPr>
        <w:t xml:space="preserve">Judaism </w:t>
      </w:r>
    </w:p>
    <w:p w:rsidR="00B1769B" w:rsidRPr="00CC67A8" w:rsidRDefault="00831001" w:rsidP="00B1769B">
      <w:pPr>
        <w:pStyle w:val="a4"/>
        <w:autoSpaceDE w:val="0"/>
        <w:autoSpaceDN w:val="0"/>
        <w:bidi w:val="0"/>
        <w:adjustRightInd w:val="0"/>
        <w:ind w:left="0"/>
        <w:rPr>
          <w:rFonts w:asciiTheme="majorBidi" w:hAnsiTheme="majorBidi" w:cstheme="majorBidi"/>
          <w:b/>
          <w:bCs/>
          <w:kern w:val="24"/>
          <w:rtl/>
        </w:rPr>
      </w:pPr>
      <w:hyperlink r:id="rId157" w:history="1">
        <w:r w:rsidR="00B1769B" w:rsidRPr="00CC67A8">
          <w:rPr>
            <w:rStyle w:val="Hyperlink"/>
            <w:rFonts w:asciiTheme="majorBidi" w:hAnsiTheme="majorBidi" w:cstheme="majorBidi"/>
            <w:b/>
            <w:bCs/>
            <w:kern w:val="24"/>
          </w:rPr>
          <w:t>Judaism</w:t>
        </w:r>
      </w:hyperlink>
      <w:r w:rsidR="00B1769B" w:rsidRPr="00CC67A8">
        <w:rPr>
          <w:rFonts w:asciiTheme="majorBidi" w:hAnsiTheme="majorBidi" w:cstheme="majorBidi"/>
          <w:b/>
          <w:bCs/>
          <w:kern w:val="24"/>
        </w:rPr>
        <w:t> in Europe has a long history.</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Jewish populations had existed in Europe, especially in the area of the former Roman Empire, from very early times</w:t>
      </w:r>
      <w:r w:rsidRPr="00CC67A8">
        <w:rPr>
          <w:rFonts w:asciiTheme="majorBidi" w:hAnsiTheme="majorBidi" w:cstheme="majorBidi"/>
          <w:b/>
          <w:bCs/>
          <w:color w:val="0070C0"/>
          <w:kern w:val="24"/>
        </w:rPr>
        <w:t xml:space="preserve">. </w:t>
      </w:r>
      <w:hyperlink r:id="rId158" w:history="1">
        <w:r w:rsidRPr="00CC67A8">
          <w:rPr>
            <w:rStyle w:val="Hyperlink"/>
            <w:rFonts w:asciiTheme="majorBidi" w:hAnsiTheme="majorBidi" w:cstheme="majorBidi"/>
            <w:b/>
            <w:bCs/>
            <w:color w:val="0070C0"/>
            <w:kern w:val="24"/>
          </w:rPr>
          <w:t>http://en.wikipedia.org/wiki/Jewish_history#Europe</w:t>
        </w:r>
      </w:hyperlink>
      <w:r w:rsidRPr="00CC67A8">
        <w:rPr>
          <w:rFonts w:asciiTheme="majorBidi" w:hAnsiTheme="majorBidi" w:cstheme="majorBidi"/>
          <w:b/>
          <w:bCs/>
          <w:kern w:val="24"/>
        </w:rPr>
        <w:t xml:space="preserve">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Default="00B1769B" w:rsidP="00B1769B">
      <w:pPr>
        <w:pStyle w:val="a4"/>
        <w:autoSpaceDE w:val="0"/>
        <w:autoSpaceDN w:val="0"/>
        <w:adjustRightInd w:val="0"/>
        <w:ind w:left="0"/>
        <w:rPr>
          <w:rFonts w:asciiTheme="majorBidi" w:hAnsiTheme="majorBidi" w:cstheme="majorBidi"/>
          <w:b/>
          <w:bCs/>
          <w:kern w:val="24"/>
          <w:rtl/>
        </w:rPr>
      </w:pPr>
      <w:r w:rsidRPr="00FF061C">
        <w:rPr>
          <w:rFonts w:asciiTheme="majorBidi" w:hAnsiTheme="majorBidi" w:cstheme="majorBidi" w:hint="cs"/>
          <w:b/>
          <w:bCs/>
          <w:color w:val="00B0F0"/>
          <w:kern w:val="24"/>
          <w:rtl/>
        </w:rPr>
        <w:t>اليهوديه</w:t>
      </w:r>
      <w:r>
        <w:rPr>
          <w:rFonts w:asciiTheme="majorBidi" w:hAnsiTheme="majorBidi" w:cstheme="majorBidi" w:hint="cs"/>
          <w:b/>
          <w:bCs/>
          <w:kern w:val="24"/>
          <w:rtl/>
        </w:rPr>
        <w:t xml:space="preserve"> : كان لليهوديه تاريخاً طويلاُ في أوروبا .</w:t>
      </w:r>
    </w:p>
    <w:p w:rsidR="00B1769B" w:rsidRPr="00B1769B" w:rsidRDefault="00B1769B" w:rsidP="00B1769B">
      <w:pPr>
        <w:pStyle w:val="a4"/>
        <w:autoSpaceDE w:val="0"/>
        <w:autoSpaceDN w:val="0"/>
        <w:adjustRightInd w:val="0"/>
        <w:ind w:left="0"/>
        <w:rPr>
          <w:rFonts w:asciiTheme="majorBidi" w:hAnsiTheme="majorBidi" w:cstheme="majorBidi"/>
          <w:b/>
          <w:bCs/>
          <w:kern w:val="24"/>
        </w:rPr>
      </w:pPr>
      <w:r>
        <w:rPr>
          <w:rFonts w:asciiTheme="majorBidi" w:hAnsiTheme="majorBidi" w:cstheme="majorBidi" w:hint="cs"/>
          <w:b/>
          <w:bCs/>
          <w:kern w:val="24"/>
          <w:rtl/>
        </w:rPr>
        <w:t>و كان للمجتمع اليهودي وجودا في أوروبا وخاصة في المنطقة السابقه للإمبراطورية الرومانيه منذ بدايات الزمان .</w:t>
      </w:r>
    </w:p>
    <w:p w:rsidR="00B1769B" w:rsidRPr="00CC67A8" w:rsidRDefault="00B1769B" w:rsidP="00B1769B">
      <w:pPr>
        <w:pStyle w:val="a4"/>
        <w:numPr>
          <w:ilvl w:val="0"/>
          <w:numId w:val="11"/>
        </w:numPr>
        <w:autoSpaceDE w:val="0"/>
        <w:autoSpaceDN w:val="0"/>
        <w:bidi w:val="0"/>
        <w:adjustRightInd w:val="0"/>
        <w:spacing w:after="200" w:line="276" w:lineRule="auto"/>
        <w:ind w:left="0"/>
        <w:rPr>
          <w:rFonts w:asciiTheme="majorBidi" w:hAnsiTheme="majorBidi" w:cstheme="majorBidi"/>
          <w:b/>
          <w:bCs/>
          <w:color w:val="CC00FF"/>
          <w:kern w:val="24"/>
          <w:rtl/>
        </w:rPr>
      </w:pPr>
      <w:r w:rsidRPr="00CC67A8">
        <w:rPr>
          <w:rFonts w:asciiTheme="majorBidi" w:hAnsiTheme="majorBidi" w:cstheme="majorBidi"/>
          <w:b/>
          <w:bCs/>
          <w:color w:val="CC00FF"/>
          <w:kern w:val="24"/>
        </w:rPr>
        <w:t>Islam</w:t>
      </w:r>
    </w:p>
    <w:p w:rsidR="00B1769B" w:rsidRPr="00CC67A8" w:rsidRDefault="00B1769B" w:rsidP="00B1769B">
      <w:pPr>
        <w:pStyle w:val="a4"/>
        <w:autoSpaceDE w:val="0"/>
        <w:autoSpaceDN w:val="0"/>
        <w:bidi w:val="0"/>
        <w:adjustRightInd w:val="0"/>
        <w:ind w:left="0" w:firstLine="11"/>
        <w:rPr>
          <w:rFonts w:asciiTheme="majorBidi" w:hAnsiTheme="majorBidi" w:cstheme="majorBidi"/>
          <w:b/>
          <w:bCs/>
          <w:kern w:val="24"/>
          <w:rtl/>
        </w:rPr>
      </w:pPr>
      <w:r w:rsidRPr="00CC67A8">
        <w:rPr>
          <w:rFonts w:asciiTheme="majorBidi" w:hAnsiTheme="majorBidi" w:cstheme="majorBidi"/>
          <w:b/>
          <w:bCs/>
          <w:kern w:val="24"/>
        </w:rPr>
        <w:t>The influence of Islam and Muslims on ETC &amp; Europe in General.</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r w:rsidRPr="00CC67A8">
        <w:rPr>
          <w:rFonts w:asciiTheme="majorBidi" w:hAnsiTheme="majorBidi" w:cstheme="majorBidi"/>
          <w:b/>
          <w:bCs/>
          <w:kern w:val="24"/>
        </w:rPr>
        <w:t>Spain and Muslims  (711 – 1492). Andalusia  </w:t>
      </w:r>
      <w:hyperlink r:id="rId159" w:history="1">
        <w:r w:rsidRPr="00CC67A8">
          <w:rPr>
            <w:rStyle w:val="Hyperlink"/>
            <w:rFonts w:asciiTheme="majorBidi" w:hAnsiTheme="majorBidi" w:cstheme="majorBidi"/>
            <w:b/>
            <w:bCs/>
            <w:i/>
            <w:iCs/>
            <w:color w:val="E36C0A" w:themeColor="accent6" w:themeShade="BF"/>
            <w:kern w:val="24"/>
          </w:rPr>
          <w:t>Al-</w:t>
        </w:r>
      </w:hyperlink>
      <w:hyperlink r:id="rId160" w:history="1">
        <w:r w:rsidRPr="00CC67A8">
          <w:rPr>
            <w:rStyle w:val="Hyperlink"/>
            <w:rFonts w:asciiTheme="majorBidi" w:hAnsiTheme="majorBidi" w:cstheme="majorBidi"/>
            <w:b/>
            <w:bCs/>
            <w:i/>
            <w:iCs/>
            <w:color w:val="E36C0A" w:themeColor="accent6" w:themeShade="BF"/>
            <w:kern w:val="24"/>
          </w:rPr>
          <w:t>Andalus</w:t>
        </w:r>
      </w:hyperlink>
      <w:r w:rsidRPr="00CC67A8">
        <w:rPr>
          <w:rFonts w:asciiTheme="majorBidi" w:hAnsiTheme="majorBidi" w:cstheme="majorBidi"/>
          <w:b/>
          <w:bCs/>
          <w:kern w:val="24"/>
        </w:rPr>
        <w:t xml:space="preserve"> became the center or torch of light, knowledge, &amp; sciences for all Europe. More details will be given in future lectures, God willing. </w:t>
      </w:r>
    </w:p>
    <w:p w:rsidR="00B1769B" w:rsidRDefault="00B1769B" w:rsidP="00B1769B">
      <w:pPr>
        <w:pStyle w:val="a4"/>
        <w:autoSpaceDE w:val="0"/>
        <w:autoSpaceDN w:val="0"/>
        <w:bidi w:val="0"/>
        <w:adjustRightInd w:val="0"/>
        <w:ind w:left="0"/>
        <w:rPr>
          <w:rFonts w:asciiTheme="majorBidi" w:hAnsiTheme="majorBidi" w:cstheme="majorBidi"/>
          <w:b/>
          <w:bCs/>
          <w:kern w:val="24"/>
          <w:rtl/>
        </w:rPr>
      </w:pPr>
    </w:p>
    <w:p w:rsidR="00B1769B" w:rsidRDefault="00B1769B" w:rsidP="00B1769B">
      <w:pPr>
        <w:pStyle w:val="a4"/>
        <w:autoSpaceDE w:val="0"/>
        <w:autoSpaceDN w:val="0"/>
        <w:adjustRightInd w:val="0"/>
        <w:ind w:left="0"/>
        <w:rPr>
          <w:rFonts w:asciiTheme="majorBidi" w:hAnsiTheme="majorBidi" w:cstheme="majorBidi"/>
          <w:b/>
          <w:bCs/>
          <w:kern w:val="24"/>
          <w:rtl/>
        </w:rPr>
      </w:pPr>
      <w:r w:rsidRPr="009700F4">
        <w:rPr>
          <w:rFonts w:asciiTheme="majorBidi" w:hAnsiTheme="majorBidi" w:cstheme="majorBidi" w:hint="cs"/>
          <w:b/>
          <w:bCs/>
          <w:color w:val="00B0F0"/>
          <w:kern w:val="24"/>
          <w:rtl/>
        </w:rPr>
        <w:t>الإسلام</w:t>
      </w:r>
      <w:r>
        <w:rPr>
          <w:rFonts w:asciiTheme="majorBidi" w:hAnsiTheme="majorBidi" w:cstheme="majorBidi" w:hint="cs"/>
          <w:b/>
          <w:bCs/>
          <w:kern w:val="24"/>
          <w:rtl/>
        </w:rPr>
        <w:t xml:space="preserve"> : أصبحت أسبانيا ( المعروفة بالأندلس ) منبعاً للمعرفه  والعلوم لأوروبا كافة و سيكون هناك المزيد من المعلومات حول ذلك في المحاضرات القادمه بإذن الله .</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00B050"/>
          <w:kern w:val="24"/>
          <w:u w:val="single"/>
        </w:rPr>
      </w:pPr>
      <w:r w:rsidRPr="00CC67A8">
        <w:rPr>
          <w:rFonts w:asciiTheme="majorBidi" w:hAnsiTheme="majorBidi" w:cstheme="majorBidi"/>
          <w:b/>
          <w:bCs/>
          <w:color w:val="00B050"/>
          <w:kern w:val="24"/>
          <w:u w:val="single"/>
        </w:rPr>
        <w:t>Religions and their effects on ETC</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Pr>
      </w:pPr>
    </w:p>
    <w:p w:rsidR="00B1769B" w:rsidRPr="00CC67A8" w:rsidRDefault="00B1769B" w:rsidP="00B1769B">
      <w:pPr>
        <w:pStyle w:val="a4"/>
        <w:autoSpaceDE w:val="0"/>
        <w:autoSpaceDN w:val="0"/>
        <w:bidi w:val="0"/>
        <w:adjustRightInd w:val="0"/>
        <w:ind w:left="0"/>
        <w:rPr>
          <w:rFonts w:asciiTheme="majorBidi" w:hAnsiTheme="majorBidi" w:cstheme="majorBidi"/>
          <w:b/>
          <w:bCs/>
          <w:color w:val="FF0000"/>
          <w:kern w:val="24"/>
        </w:rPr>
      </w:pPr>
      <w:r w:rsidRPr="00CC67A8">
        <w:rPr>
          <w:rFonts w:asciiTheme="majorBidi" w:hAnsiTheme="majorBidi" w:cstheme="majorBidi"/>
          <w:b/>
          <w:bCs/>
          <w:color w:val="FF0000"/>
          <w:kern w:val="24"/>
        </w:rPr>
        <w:t>Assignment:</w:t>
      </w:r>
    </w:p>
    <w:p w:rsidR="00B1769B" w:rsidRPr="00CC67A8" w:rsidRDefault="00B1769B" w:rsidP="00B1769B">
      <w:pPr>
        <w:pStyle w:val="a4"/>
        <w:autoSpaceDE w:val="0"/>
        <w:autoSpaceDN w:val="0"/>
        <w:bidi w:val="0"/>
        <w:adjustRightInd w:val="0"/>
        <w:ind w:left="0"/>
        <w:rPr>
          <w:rFonts w:asciiTheme="majorBidi" w:hAnsiTheme="majorBidi" w:cstheme="majorBidi"/>
          <w:b/>
          <w:bCs/>
          <w:kern w:val="24"/>
          <w:rtl/>
        </w:rPr>
      </w:pPr>
      <w:r w:rsidRPr="00CC67A8">
        <w:rPr>
          <w:rFonts w:asciiTheme="majorBidi" w:hAnsiTheme="majorBidi" w:cstheme="majorBidi"/>
          <w:b/>
          <w:bCs/>
          <w:kern w:val="24"/>
        </w:rPr>
        <w:t xml:space="preserve">Try to think about, search, and discuss some examples and aspects of the effects of Christianity, Judaism, &amp; Islam on the English, Western, and American thought, culture, economics, media, and politics (e.g., military aspects like invasion). </w:t>
      </w: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pPr>
    </w:p>
    <w:p w:rsidR="007941F1" w:rsidRDefault="007941F1" w:rsidP="007941F1">
      <w:pPr>
        <w:pStyle w:val="a4"/>
        <w:autoSpaceDE w:val="0"/>
        <w:autoSpaceDN w:val="0"/>
        <w:bidi w:val="0"/>
        <w:adjustRightInd w:val="0"/>
        <w:spacing w:after="200" w:line="276" w:lineRule="auto"/>
        <w:ind w:left="0"/>
        <w:jc w:val="center"/>
      </w:pPr>
    </w:p>
    <w:p w:rsidR="007941F1" w:rsidRDefault="007941F1" w:rsidP="007941F1">
      <w:pPr>
        <w:pStyle w:val="a4"/>
        <w:autoSpaceDE w:val="0"/>
        <w:autoSpaceDN w:val="0"/>
        <w:bidi w:val="0"/>
        <w:adjustRightInd w:val="0"/>
        <w:spacing w:after="200" w:line="276" w:lineRule="auto"/>
        <w:ind w:left="0"/>
        <w:jc w:val="center"/>
      </w:pPr>
    </w:p>
    <w:p w:rsidR="007941F1" w:rsidRDefault="007941F1" w:rsidP="007941F1">
      <w:pPr>
        <w:pStyle w:val="a4"/>
        <w:autoSpaceDE w:val="0"/>
        <w:autoSpaceDN w:val="0"/>
        <w:bidi w:val="0"/>
        <w:adjustRightInd w:val="0"/>
        <w:spacing w:after="200" w:line="276" w:lineRule="auto"/>
        <w:ind w:left="0"/>
        <w:jc w:val="center"/>
      </w:pPr>
    </w:p>
    <w:p w:rsidR="007941F1" w:rsidRDefault="007941F1" w:rsidP="007941F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7941F1" w:rsidRPr="00D077D6"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40"/>
          <w:szCs w:val="40"/>
        </w:rPr>
      </w:pPr>
      <w:r w:rsidRPr="00D077D6">
        <w:rPr>
          <w:rFonts w:asciiTheme="majorBidi" w:hAnsiTheme="majorBidi" w:cstheme="majorBidi"/>
          <w:b/>
          <w:bCs/>
          <w:color w:val="95B3D7" w:themeColor="accent1" w:themeTint="99"/>
          <w:kern w:val="24"/>
          <w:sz w:val="40"/>
          <w:szCs w:val="40"/>
        </w:rPr>
        <w:lastRenderedPageBreak/>
        <w:t>English Thought and Culture</w:t>
      </w:r>
    </w:p>
    <w:p w:rsidR="007941F1" w:rsidRPr="00D077D6"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26"/>
          <w:szCs w:val="26"/>
        </w:rPr>
      </w:pPr>
    </w:p>
    <w:p w:rsidR="007941F1" w:rsidRPr="00D077D6" w:rsidRDefault="007941F1" w:rsidP="007941F1">
      <w:pPr>
        <w:autoSpaceDE w:val="0"/>
        <w:autoSpaceDN w:val="0"/>
        <w:bidi w:val="0"/>
        <w:adjustRightInd w:val="0"/>
        <w:jc w:val="center"/>
        <w:rPr>
          <w:rFonts w:ascii="Adobe Arabic" w:hAnsi="Adobe Arabic" w:cs="Adobe Arabic"/>
          <w:b/>
          <w:bCs/>
          <w:color w:val="FF0000"/>
          <w:kern w:val="24"/>
          <w:sz w:val="48"/>
          <w:szCs w:val="48"/>
        </w:rPr>
      </w:pPr>
      <w:r w:rsidRPr="00D077D6">
        <w:rPr>
          <w:rFonts w:ascii="Adobe Arabic" w:hAnsi="Adobe Arabic" w:cs="Adobe Arabic"/>
          <w:b/>
          <w:bCs/>
          <w:color w:val="FF0000"/>
          <w:kern w:val="24"/>
          <w:sz w:val="48"/>
          <w:szCs w:val="48"/>
          <w:rtl/>
        </w:rPr>
        <w:t>المحاضرة السابعة</w:t>
      </w: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u w:val="single"/>
        </w:rPr>
      </w:pPr>
    </w:p>
    <w:p w:rsidR="007941F1" w:rsidRPr="00D077D6" w:rsidRDefault="007941F1" w:rsidP="007941F1">
      <w:pPr>
        <w:pStyle w:val="a4"/>
        <w:autoSpaceDE w:val="0"/>
        <w:autoSpaceDN w:val="0"/>
        <w:bidi w:val="0"/>
        <w:adjustRightInd w:val="0"/>
        <w:ind w:left="0"/>
        <w:rPr>
          <w:rFonts w:asciiTheme="majorBidi" w:hAnsiTheme="majorBidi" w:cstheme="majorBidi"/>
          <w:b/>
          <w:bCs/>
          <w:color w:val="00B050"/>
          <w:kern w:val="24"/>
          <w:sz w:val="26"/>
          <w:szCs w:val="26"/>
          <w:u w:val="single"/>
        </w:rPr>
      </w:pPr>
    </w:p>
    <w:p w:rsidR="007941F1" w:rsidRPr="00D077D6" w:rsidRDefault="007941F1" w:rsidP="007941F1">
      <w:pPr>
        <w:pStyle w:val="a4"/>
        <w:autoSpaceDE w:val="0"/>
        <w:autoSpaceDN w:val="0"/>
        <w:bidi w:val="0"/>
        <w:adjustRightInd w:val="0"/>
        <w:ind w:left="0"/>
        <w:rPr>
          <w:rFonts w:asciiTheme="majorBidi" w:hAnsiTheme="majorBidi" w:cstheme="majorBidi"/>
          <w:b/>
          <w:bCs/>
          <w:color w:val="00B050"/>
          <w:kern w:val="24"/>
          <w:sz w:val="26"/>
          <w:szCs w:val="26"/>
          <w:u w:val="single"/>
        </w:rPr>
      </w:pPr>
    </w:p>
    <w:p w:rsidR="007941F1" w:rsidRPr="00D077D6" w:rsidRDefault="007941F1" w:rsidP="007941F1">
      <w:pPr>
        <w:pStyle w:val="a4"/>
        <w:autoSpaceDE w:val="0"/>
        <w:autoSpaceDN w:val="0"/>
        <w:bidi w:val="0"/>
        <w:adjustRightInd w:val="0"/>
        <w:ind w:left="0"/>
        <w:rPr>
          <w:rFonts w:asciiTheme="majorBidi" w:hAnsiTheme="majorBidi" w:cstheme="majorBidi"/>
          <w:b/>
          <w:bCs/>
          <w:color w:val="00B050"/>
          <w:kern w:val="24"/>
          <w:sz w:val="26"/>
          <w:szCs w:val="26"/>
          <w:u w:val="single"/>
        </w:rPr>
      </w:pPr>
      <w:r w:rsidRPr="00D077D6">
        <w:rPr>
          <w:rFonts w:asciiTheme="majorBidi" w:hAnsiTheme="majorBidi" w:cstheme="majorBidi"/>
          <w:b/>
          <w:bCs/>
          <w:color w:val="00B050"/>
          <w:kern w:val="24"/>
          <w:sz w:val="26"/>
          <w:szCs w:val="26"/>
          <w:u w:val="single"/>
        </w:rPr>
        <w:t xml:space="preserve">The Roman Empire and Christianity </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 xml:space="preserve"> </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Pr>
      </w:pPr>
      <w:r w:rsidRPr="00D077D6">
        <w:rPr>
          <w:rFonts w:asciiTheme="majorBidi" w:hAnsiTheme="majorBidi" w:cstheme="majorBidi"/>
          <w:b/>
          <w:bCs/>
          <w:kern w:val="24"/>
          <w:sz w:val="26"/>
          <w:szCs w:val="26"/>
        </w:rPr>
        <w:t>Christianity became the </w:t>
      </w:r>
      <w:r w:rsidRPr="00D077D6">
        <w:rPr>
          <w:rFonts w:asciiTheme="majorBidi" w:hAnsiTheme="majorBidi" w:cstheme="majorBidi"/>
          <w:b/>
          <w:bCs/>
          <w:kern w:val="24"/>
          <w:sz w:val="26"/>
          <w:szCs w:val="26"/>
          <w:u w:val="single"/>
        </w:rPr>
        <w:t>state religion of the Roman Empire</w:t>
      </w:r>
      <w:r w:rsidRPr="00D077D6">
        <w:rPr>
          <w:rFonts w:asciiTheme="majorBidi" w:hAnsiTheme="majorBidi" w:cstheme="majorBidi"/>
          <w:b/>
          <w:bCs/>
          <w:kern w:val="24"/>
          <w:sz w:val="26"/>
          <w:szCs w:val="26"/>
        </w:rPr>
        <w:t> in 380 AD.</w:t>
      </w:r>
    </w:p>
    <w:p w:rsidR="007941F1" w:rsidRPr="00D077D6" w:rsidRDefault="007941F1" w:rsidP="007941F1">
      <w:pPr>
        <w:pStyle w:val="a4"/>
        <w:autoSpaceDE w:val="0"/>
        <w:autoSpaceDN w:val="0"/>
        <w:adjustRightInd w:val="0"/>
        <w:ind w:left="0"/>
        <w:rPr>
          <w:rFonts w:asciiTheme="majorBidi" w:hAnsiTheme="majorBidi" w:cstheme="majorBidi"/>
          <w:b/>
          <w:bCs/>
          <w:color w:val="0070C0"/>
          <w:kern w:val="24"/>
          <w:sz w:val="26"/>
          <w:szCs w:val="26"/>
          <w:rtl/>
        </w:rPr>
      </w:pPr>
    </w:p>
    <w:p w:rsidR="007941F1" w:rsidRPr="00D077D6" w:rsidRDefault="007941F1" w:rsidP="007941F1">
      <w:pPr>
        <w:rPr>
          <w:rFonts w:asciiTheme="majorBidi" w:hAnsiTheme="majorBidi" w:cstheme="majorBidi"/>
          <w:b/>
          <w:bCs/>
          <w:color w:val="00B0F0"/>
          <w:sz w:val="26"/>
          <w:szCs w:val="26"/>
          <w:u w:val="single"/>
          <w:rtl/>
        </w:rPr>
      </w:pPr>
      <w:r w:rsidRPr="00D077D6">
        <w:rPr>
          <w:rFonts w:asciiTheme="majorBidi" w:hAnsiTheme="majorBidi" w:cstheme="majorBidi"/>
          <w:b/>
          <w:bCs/>
          <w:color w:val="00B0F0"/>
          <w:sz w:val="26"/>
          <w:szCs w:val="26"/>
          <w:u w:val="single"/>
          <w:rtl/>
        </w:rPr>
        <w:t xml:space="preserve">الإمبراطورية الرومانيه و المسيحيه : </w:t>
      </w:r>
    </w:p>
    <w:p w:rsidR="007941F1" w:rsidRPr="00D077D6" w:rsidRDefault="007941F1" w:rsidP="007941F1">
      <w:pPr>
        <w:pStyle w:val="a4"/>
        <w:autoSpaceDE w:val="0"/>
        <w:autoSpaceDN w:val="0"/>
        <w:bidi w:val="0"/>
        <w:adjustRightInd w:val="0"/>
        <w:ind w:left="0"/>
        <w:rPr>
          <w:rFonts w:asciiTheme="majorBidi" w:hAnsiTheme="majorBidi" w:cstheme="majorBidi"/>
          <w:b/>
          <w:bCs/>
          <w:sz w:val="26"/>
          <w:szCs w:val="26"/>
          <w:rtl/>
        </w:rPr>
      </w:pPr>
      <w:r w:rsidRPr="00D077D6">
        <w:rPr>
          <w:rFonts w:asciiTheme="majorBidi" w:hAnsiTheme="majorBidi" w:cstheme="majorBidi"/>
          <w:b/>
          <w:bCs/>
          <w:sz w:val="26"/>
          <w:szCs w:val="26"/>
          <w:rtl/>
        </w:rPr>
        <w:t>أصبحت المسيحيه هي الديانه الدوليه ( الرسميه ) للأمبراطورية الرومانيه عام 380 ما بعد الميلاد</w:t>
      </w:r>
    </w:p>
    <w:p w:rsidR="007941F1" w:rsidRPr="00D077D6" w:rsidRDefault="007941F1" w:rsidP="007941F1">
      <w:pPr>
        <w:pStyle w:val="a4"/>
        <w:autoSpaceDE w:val="0"/>
        <w:autoSpaceDN w:val="0"/>
        <w:bidi w:val="0"/>
        <w:adjustRightInd w:val="0"/>
        <w:ind w:left="0"/>
        <w:rPr>
          <w:rFonts w:asciiTheme="majorBidi" w:hAnsiTheme="majorBidi" w:cstheme="majorBidi"/>
          <w:b/>
          <w:bCs/>
          <w:sz w:val="26"/>
          <w:szCs w:val="26"/>
          <w:rtl/>
        </w:rPr>
      </w:pP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Pr>
      </w:pPr>
    </w:p>
    <w:p w:rsidR="007941F1" w:rsidRPr="00D077D6" w:rsidRDefault="007941F1" w:rsidP="007941F1">
      <w:pPr>
        <w:pStyle w:val="a4"/>
        <w:numPr>
          <w:ilvl w:val="0"/>
          <w:numId w:val="11"/>
        </w:numPr>
        <w:autoSpaceDE w:val="0"/>
        <w:autoSpaceDN w:val="0"/>
        <w:bidi w:val="0"/>
        <w:adjustRightInd w:val="0"/>
        <w:spacing w:after="200" w:line="276" w:lineRule="auto"/>
        <w:ind w:left="0"/>
        <w:rPr>
          <w:rFonts w:asciiTheme="majorBidi" w:hAnsiTheme="majorBidi" w:cstheme="majorBidi"/>
          <w:b/>
          <w:bCs/>
          <w:color w:val="FF0000"/>
          <w:kern w:val="24"/>
          <w:sz w:val="26"/>
          <w:szCs w:val="26"/>
          <w:rtl/>
        </w:rPr>
      </w:pPr>
      <w:r w:rsidRPr="00D077D6">
        <w:rPr>
          <w:rFonts w:asciiTheme="majorBidi" w:hAnsiTheme="majorBidi" w:cstheme="majorBidi"/>
          <w:b/>
          <w:bCs/>
          <w:color w:val="FF0000"/>
          <w:kern w:val="24"/>
          <w:sz w:val="26"/>
          <w:szCs w:val="26"/>
        </w:rPr>
        <w:t>The Roman Emperor Constantine’s ‘Conversion’</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 xml:space="preserve">One of the supposed watersheds in history is the ‘conversion’ of the Roman emperor Constantine to Christianity in, or about, 312 AD. </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p>
    <w:p w:rsidR="007941F1" w:rsidRPr="00D077D6" w:rsidRDefault="007941F1" w:rsidP="007941F1">
      <w:pPr>
        <w:rPr>
          <w:rFonts w:asciiTheme="majorBidi" w:hAnsiTheme="majorBidi" w:cstheme="majorBidi"/>
          <w:b/>
          <w:bCs/>
          <w:color w:val="00B0F0"/>
          <w:sz w:val="26"/>
          <w:szCs w:val="26"/>
          <w:u w:val="single"/>
          <w:rtl/>
        </w:rPr>
      </w:pPr>
      <w:r w:rsidRPr="00D077D6">
        <w:rPr>
          <w:rFonts w:asciiTheme="majorBidi" w:hAnsiTheme="majorBidi" w:cstheme="majorBidi"/>
          <w:b/>
          <w:bCs/>
          <w:color w:val="00B0F0"/>
          <w:sz w:val="26"/>
          <w:szCs w:val="26"/>
          <w:u w:val="single"/>
          <w:rtl/>
        </w:rPr>
        <w:t>الإمبراطور الروماني قسطنطين (التحول إلى المسيحيه )</w:t>
      </w:r>
    </w:p>
    <w:p w:rsidR="007941F1" w:rsidRPr="00D077D6" w:rsidRDefault="007941F1" w:rsidP="007941F1">
      <w:pPr>
        <w:rPr>
          <w:rFonts w:asciiTheme="majorBidi" w:hAnsiTheme="majorBidi" w:cstheme="majorBidi"/>
          <w:b/>
          <w:bCs/>
          <w:sz w:val="26"/>
          <w:szCs w:val="26"/>
          <w:rtl/>
        </w:rPr>
      </w:pPr>
      <w:r w:rsidRPr="00D077D6">
        <w:rPr>
          <w:rFonts w:asciiTheme="majorBidi" w:hAnsiTheme="majorBidi" w:cstheme="majorBidi"/>
          <w:b/>
          <w:bCs/>
          <w:sz w:val="26"/>
          <w:szCs w:val="26"/>
          <w:rtl/>
        </w:rPr>
        <w:t xml:space="preserve">أحد أهم النقاط القياسيه في التاريخ هي تحول الإمبراطور الروماني قسطنطين  </w:t>
      </w:r>
      <w:r w:rsidRPr="00D077D6">
        <w:rPr>
          <w:rFonts w:asciiTheme="majorBidi" w:hAnsiTheme="majorBidi" w:cstheme="majorBidi"/>
          <w:b/>
          <w:bCs/>
          <w:kern w:val="24"/>
          <w:sz w:val="26"/>
          <w:szCs w:val="26"/>
        </w:rPr>
        <w:t>Constantine</w:t>
      </w:r>
      <w:r w:rsidRPr="00D077D6">
        <w:rPr>
          <w:rFonts w:asciiTheme="majorBidi" w:hAnsiTheme="majorBidi" w:cstheme="majorBidi"/>
          <w:b/>
          <w:bCs/>
          <w:color w:val="CC00FF"/>
          <w:kern w:val="24"/>
          <w:sz w:val="26"/>
          <w:szCs w:val="26"/>
          <w:rtl/>
        </w:rPr>
        <w:t xml:space="preserve"> </w:t>
      </w:r>
      <w:r w:rsidRPr="00D077D6">
        <w:rPr>
          <w:rFonts w:asciiTheme="majorBidi" w:hAnsiTheme="majorBidi" w:cstheme="majorBidi"/>
          <w:b/>
          <w:bCs/>
          <w:sz w:val="26"/>
          <w:szCs w:val="26"/>
          <w:rtl/>
        </w:rPr>
        <w:t xml:space="preserve"> إلى المسيحيه و دخوله فيها حوالي 312 بعد الميلاد .</w:t>
      </w:r>
    </w:p>
    <w:p w:rsidR="007941F1" w:rsidRPr="00D077D6" w:rsidRDefault="007941F1" w:rsidP="007941F1">
      <w:pPr>
        <w:pStyle w:val="a4"/>
        <w:autoSpaceDE w:val="0"/>
        <w:autoSpaceDN w:val="0"/>
        <w:bidi w:val="0"/>
        <w:adjustRightInd w:val="0"/>
        <w:ind w:left="0"/>
        <w:rPr>
          <w:rFonts w:asciiTheme="majorBidi" w:hAnsiTheme="majorBidi" w:cstheme="majorBidi"/>
          <w:b/>
          <w:bCs/>
          <w:color w:val="FF0000"/>
          <w:kern w:val="24"/>
          <w:sz w:val="26"/>
          <w:szCs w:val="26"/>
        </w:rPr>
      </w:pPr>
    </w:p>
    <w:p w:rsidR="007941F1" w:rsidRPr="00D077D6" w:rsidRDefault="007941F1" w:rsidP="007941F1">
      <w:pPr>
        <w:pStyle w:val="a4"/>
        <w:numPr>
          <w:ilvl w:val="0"/>
          <w:numId w:val="11"/>
        </w:numPr>
        <w:autoSpaceDE w:val="0"/>
        <w:autoSpaceDN w:val="0"/>
        <w:bidi w:val="0"/>
        <w:adjustRightInd w:val="0"/>
        <w:spacing w:after="200" w:line="276" w:lineRule="auto"/>
        <w:ind w:left="0"/>
        <w:rPr>
          <w:rFonts w:asciiTheme="majorBidi" w:hAnsiTheme="majorBidi" w:cstheme="majorBidi"/>
          <w:b/>
          <w:bCs/>
          <w:color w:val="FF0000"/>
          <w:kern w:val="24"/>
          <w:sz w:val="26"/>
          <w:szCs w:val="26"/>
          <w:rtl/>
        </w:rPr>
      </w:pPr>
      <w:r w:rsidRPr="00D077D6">
        <w:rPr>
          <w:rFonts w:asciiTheme="majorBidi" w:hAnsiTheme="majorBidi" w:cstheme="majorBidi"/>
          <w:b/>
          <w:bCs/>
          <w:color w:val="FF0000"/>
          <w:kern w:val="24"/>
          <w:sz w:val="26"/>
          <w:szCs w:val="26"/>
        </w:rPr>
        <w:t>The ‘triumph’ of Christianity</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 xml:space="preserve">Contemporary Christians treated Constantine’s conversion as a decisive </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moment of victory for Christianity .</w:t>
      </w:r>
    </w:p>
    <w:p w:rsidR="007941F1" w:rsidRPr="00D077D6" w:rsidRDefault="00831001" w:rsidP="007941F1">
      <w:pPr>
        <w:pStyle w:val="a4"/>
        <w:autoSpaceDE w:val="0"/>
        <w:autoSpaceDN w:val="0"/>
        <w:bidi w:val="0"/>
        <w:adjustRightInd w:val="0"/>
        <w:ind w:left="0"/>
        <w:rPr>
          <w:rFonts w:asciiTheme="majorBidi" w:hAnsiTheme="majorBidi" w:cstheme="majorBidi"/>
          <w:b/>
          <w:bCs/>
          <w:color w:val="0070C0"/>
          <w:kern w:val="24"/>
          <w:sz w:val="26"/>
          <w:szCs w:val="26"/>
          <w:rtl/>
        </w:rPr>
      </w:pPr>
      <w:hyperlink r:id="rId161" w:history="1">
        <w:r w:rsidR="007941F1" w:rsidRPr="00D077D6">
          <w:rPr>
            <w:rStyle w:val="Hyperlink"/>
            <w:rFonts w:asciiTheme="majorBidi" w:hAnsiTheme="majorBidi" w:cstheme="majorBidi"/>
            <w:b/>
            <w:bCs/>
            <w:color w:val="0070C0"/>
            <w:kern w:val="24"/>
            <w:sz w:val="26"/>
            <w:szCs w:val="26"/>
          </w:rPr>
          <w:t>http://www.bbc.co.uk/history/ancient/romans/christianityromanempire_article_01.shtml</w:t>
        </w:r>
      </w:hyperlink>
      <w:r w:rsidR="007941F1" w:rsidRPr="00D077D6">
        <w:rPr>
          <w:rFonts w:asciiTheme="majorBidi" w:hAnsiTheme="majorBidi" w:cstheme="majorBidi"/>
          <w:b/>
          <w:bCs/>
          <w:color w:val="0070C0"/>
          <w:kern w:val="24"/>
          <w:sz w:val="26"/>
          <w:szCs w:val="26"/>
        </w:rPr>
        <w:t xml:space="preserve"> </w:t>
      </w:r>
    </w:p>
    <w:p w:rsidR="007941F1" w:rsidRPr="00D077D6" w:rsidRDefault="007941F1" w:rsidP="007941F1">
      <w:pPr>
        <w:pStyle w:val="a4"/>
        <w:autoSpaceDE w:val="0"/>
        <w:autoSpaceDN w:val="0"/>
        <w:bidi w:val="0"/>
        <w:adjustRightInd w:val="0"/>
        <w:ind w:left="0"/>
        <w:rPr>
          <w:rFonts w:asciiTheme="majorBidi" w:hAnsiTheme="majorBidi" w:cstheme="majorBidi"/>
          <w:b/>
          <w:bCs/>
          <w:color w:val="0070C0"/>
          <w:kern w:val="24"/>
          <w:sz w:val="26"/>
          <w:szCs w:val="26"/>
          <w:rtl/>
        </w:rPr>
      </w:pPr>
    </w:p>
    <w:p w:rsidR="007941F1" w:rsidRPr="00D077D6" w:rsidRDefault="007941F1" w:rsidP="007941F1">
      <w:pPr>
        <w:rPr>
          <w:rFonts w:asciiTheme="majorBidi" w:hAnsiTheme="majorBidi" w:cstheme="majorBidi"/>
          <w:b/>
          <w:bCs/>
          <w:color w:val="00B0F0"/>
          <w:sz w:val="26"/>
          <w:szCs w:val="26"/>
          <w:u w:val="single"/>
          <w:rtl/>
        </w:rPr>
      </w:pPr>
      <w:r w:rsidRPr="00D077D6">
        <w:rPr>
          <w:rFonts w:asciiTheme="majorBidi" w:hAnsiTheme="majorBidi" w:cstheme="majorBidi"/>
          <w:b/>
          <w:bCs/>
          <w:color w:val="00B0F0"/>
          <w:sz w:val="26"/>
          <w:szCs w:val="26"/>
          <w:u w:val="single"/>
          <w:rtl/>
        </w:rPr>
        <w:t xml:space="preserve">إنتصار المسيحيه : </w:t>
      </w:r>
    </w:p>
    <w:p w:rsidR="007941F1" w:rsidRPr="00D077D6" w:rsidRDefault="007941F1" w:rsidP="007941F1">
      <w:pPr>
        <w:rPr>
          <w:rFonts w:asciiTheme="majorBidi" w:hAnsiTheme="majorBidi" w:cstheme="majorBidi"/>
          <w:b/>
          <w:bCs/>
          <w:sz w:val="26"/>
          <w:szCs w:val="26"/>
          <w:rtl/>
        </w:rPr>
      </w:pPr>
      <w:r w:rsidRPr="00D077D6">
        <w:rPr>
          <w:rFonts w:asciiTheme="majorBidi" w:hAnsiTheme="majorBidi" w:cstheme="majorBidi"/>
          <w:b/>
          <w:bCs/>
          <w:sz w:val="26"/>
          <w:szCs w:val="26"/>
          <w:rtl/>
        </w:rPr>
        <w:t>إعتبر المسيحيين المعاصرين دخول الإمبراطور قسطنطين في الديانه المسيحين أنتصاراً للدين المسيحي .</w:t>
      </w:r>
    </w:p>
    <w:p w:rsidR="007941F1" w:rsidRPr="00D077D6" w:rsidRDefault="007941F1" w:rsidP="007941F1">
      <w:pPr>
        <w:pStyle w:val="a4"/>
        <w:autoSpaceDE w:val="0"/>
        <w:autoSpaceDN w:val="0"/>
        <w:bidi w:val="0"/>
        <w:adjustRightInd w:val="0"/>
        <w:ind w:left="0"/>
        <w:rPr>
          <w:rFonts w:asciiTheme="majorBidi" w:hAnsiTheme="majorBidi" w:cstheme="majorBidi"/>
          <w:b/>
          <w:bCs/>
          <w:color w:val="0070C0"/>
          <w:kern w:val="24"/>
          <w:sz w:val="26"/>
          <w:szCs w:val="26"/>
          <w:rtl/>
        </w:rPr>
      </w:pP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Pr>
      </w:pPr>
      <w:r w:rsidRPr="00D077D6">
        <w:rPr>
          <w:rFonts w:asciiTheme="majorBidi" w:hAnsiTheme="majorBidi" w:cstheme="majorBidi"/>
          <w:b/>
          <w:bCs/>
          <w:color w:val="00B050"/>
          <w:kern w:val="24"/>
          <w:sz w:val="26"/>
          <w:szCs w:val="26"/>
          <w:u w:val="single"/>
        </w:rPr>
        <w:t>The Council of Nicaea 325 AD</w:t>
      </w:r>
      <w:r w:rsidRPr="00D077D6">
        <w:rPr>
          <w:rFonts w:asciiTheme="majorBidi" w:hAnsiTheme="majorBidi" w:cstheme="majorBidi"/>
          <w:b/>
          <w:bCs/>
          <w:kern w:val="24"/>
          <w:sz w:val="26"/>
          <w:szCs w:val="26"/>
        </w:rPr>
        <w:t>, (under the Roman Emperor Constantine's influence).</w:t>
      </w:r>
    </w:p>
    <w:p w:rsidR="007941F1" w:rsidRPr="00D077D6" w:rsidRDefault="007941F1" w:rsidP="007941F1">
      <w:pPr>
        <w:pStyle w:val="a4"/>
        <w:autoSpaceDE w:val="0"/>
        <w:autoSpaceDN w:val="0"/>
        <w:bidi w:val="0"/>
        <w:adjustRightInd w:val="0"/>
        <w:ind w:left="0"/>
        <w:rPr>
          <w:rFonts w:asciiTheme="majorBidi" w:hAnsiTheme="majorBidi" w:cstheme="majorBidi"/>
          <w:b/>
          <w:bCs/>
          <w:color w:val="0070C0"/>
          <w:kern w:val="24"/>
          <w:sz w:val="26"/>
          <w:szCs w:val="26"/>
        </w:rPr>
      </w:pPr>
      <w:r w:rsidRPr="00D077D6">
        <w:rPr>
          <w:rFonts w:asciiTheme="majorBidi" w:hAnsiTheme="majorBidi" w:cstheme="majorBidi"/>
          <w:b/>
          <w:bCs/>
          <w:kern w:val="24"/>
          <w:sz w:val="26"/>
          <w:szCs w:val="26"/>
        </w:rPr>
        <w:t>The First Council of Nicaea was the first ecumenical council of the Catholic Church. Most significantly, it resulted in the first, extra-biblical, uniform Christian doctrine, called the </w:t>
      </w:r>
      <w:hyperlink r:id="rId162" w:history="1">
        <w:r w:rsidRPr="00D077D6">
          <w:rPr>
            <w:rStyle w:val="Hyperlink"/>
            <w:rFonts w:asciiTheme="majorBidi" w:hAnsiTheme="majorBidi" w:cstheme="majorBidi"/>
            <w:b/>
            <w:bCs/>
            <w:color w:val="0070C0"/>
            <w:kern w:val="24"/>
            <w:sz w:val="26"/>
            <w:szCs w:val="26"/>
          </w:rPr>
          <w:t>Creed of Nicaea</w:t>
        </w:r>
      </w:hyperlink>
      <w:r w:rsidRPr="00D077D6">
        <w:rPr>
          <w:rFonts w:asciiTheme="majorBidi" w:hAnsiTheme="majorBidi" w:cstheme="majorBidi"/>
          <w:b/>
          <w:bCs/>
          <w:color w:val="0070C0"/>
          <w:kern w:val="24"/>
          <w:sz w:val="26"/>
          <w:szCs w:val="26"/>
        </w:rPr>
        <w:t>.</w:t>
      </w:r>
    </w:p>
    <w:p w:rsidR="007941F1" w:rsidRPr="00D077D6" w:rsidRDefault="007941F1" w:rsidP="007941F1">
      <w:pPr>
        <w:pStyle w:val="a4"/>
        <w:autoSpaceDE w:val="0"/>
        <w:autoSpaceDN w:val="0"/>
        <w:bidi w:val="0"/>
        <w:adjustRightInd w:val="0"/>
        <w:ind w:left="0"/>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ind w:left="0"/>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ind w:left="0"/>
        <w:rPr>
          <w:rFonts w:asciiTheme="majorBidi" w:hAnsiTheme="majorBidi" w:cstheme="majorBidi"/>
          <w:b/>
          <w:bCs/>
          <w:color w:val="00B0F0"/>
          <w:kern w:val="24"/>
          <w:sz w:val="26"/>
          <w:szCs w:val="26"/>
          <w:u w:val="single"/>
          <w:rtl/>
        </w:rPr>
      </w:pPr>
      <w:r w:rsidRPr="00D077D6">
        <w:rPr>
          <w:rFonts w:asciiTheme="majorBidi" w:hAnsiTheme="majorBidi" w:cstheme="majorBidi"/>
          <w:b/>
          <w:bCs/>
          <w:color w:val="00B0F0"/>
          <w:kern w:val="24"/>
          <w:sz w:val="26"/>
          <w:szCs w:val="26"/>
          <w:u w:val="single"/>
          <w:rtl/>
        </w:rPr>
        <w:t xml:space="preserve">مجلس الشورى نيكيا عام 325 ما قبل الميلاد : ( تحت حكم الإمبراطور الروماني قسطنطين ) </w:t>
      </w:r>
    </w:p>
    <w:p w:rsidR="007941F1" w:rsidRPr="00D077D6" w:rsidRDefault="007941F1" w:rsidP="007941F1">
      <w:pPr>
        <w:pStyle w:val="a4"/>
        <w:autoSpaceDE w:val="0"/>
        <w:autoSpaceDN w:val="0"/>
        <w:adjustRightInd w:val="0"/>
        <w:ind w:left="0"/>
        <w:rPr>
          <w:rFonts w:asciiTheme="majorBidi" w:hAnsiTheme="majorBidi" w:cstheme="majorBidi"/>
          <w:b/>
          <w:bCs/>
          <w:color w:val="00B0F0"/>
          <w:kern w:val="24"/>
          <w:sz w:val="26"/>
          <w:szCs w:val="26"/>
          <w:u w:val="single"/>
          <w:rtl/>
        </w:rPr>
      </w:pPr>
    </w:p>
    <w:p w:rsidR="007941F1" w:rsidRPr="00D077D6" w:rsidRDefault="007941F1" w:rsidP="007941F1">
      <w:pPr>
        <w:pStyle w:val="a4"/>
        <w:autoSpaceDE w:val="0"/>
        <w:autoSpaceDN w:val="0"/>
        <w:adjustRightInd w:val="0"/>
        <w:ind w:left="0"/>
        <w:rPr>
          <w:rFonts w:asciiTheme="majorBidi" w:hAnsiTheme="majorBidi" w:cstheme="majorBidi"/>
          <w:b/>
          <w:bCs/>
          <w:kern w:val="24"/>
          <w:sz w:val="26"/>
          <w:szCs w:val="26"/>
          <w:rtl/>
        </w:rPr>
      </w:pPr>
      <w:r w:rsidRPr="00D077D6">
        <w:rPr>
          <w:rFonts w:asciiTheme="majorBidi" w:hAnsiTheme="majorBidi" w:cstheme="majorBidi"/>
          <w:b/>
          <w:bCs/>
          <w:kern w:val="24"/>
          <w:sz w:val="26"/>
          <w:szCs w:val="26"/>
          <w:rtl/>
        </w:rPr>
        <w:t xml:space="preserve">وكان مجلس نيكيا للشورى أول مجلس عالمي للكنيسه الكاثوليكية ,وكان من أهم ما نتج عنه هو ظهور أول مذهب مسيحي خارج الكتاب المقدس و أطلق عليه عقيده النيكيا  أو النيقية </w:t>
      </w:r>
      <w:hyperlink r:id="rId163" w:history="1">
        <w:r w:rsidRPr="00D077D6">
          <w:rPr>
            <w:rStyle w:val="Hyperlink"/>
            <w:rFonts w:asciiTheme="majorBidi" w:hAnsiTheme="majorBidi" w:cstheme="majorBidi"/>
            <w:b/>
            <w:bCs/>
            <w:color w:val="0070C0"/>
            <w:kern w:val="24"/>
            <w:sz w:val="26"/>
            <w:szCs w:val="26"/>
          </w:rPr>
          <w:t>Creed of Nicaea</w:t>
        </w:r>
      </w:hyperlink>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color w:val="FF0000"/>
          <w:kern w:val="24"/>
          <w:sz w:val="26"/>
          <w:szCs w:val="26"/>
        </w:rPr>
      </w:pPr>
      <w:r w:rsidRPr="00D077D6">
        <w:rPr>
          <w:rFonts w:asciiTheme="majorBidi" w:hAnsiTheme="majorBidi" w:cstheme="majorBidi"/>
          <w:b/>
          <w:bCs/>
          <w:color w:val="FF0000"/>
          <w:kern w:val="24"/>
          <w:sz w:val="26"/>
          <w:szCs w:val="26"/>
        </w:rPr>
        <w:t xml:space="preserve">Effects of the Council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Pr>
        <w:t xml:space="preserve">The long-term effects of the Council of Nicaea were significant. For the first time, representatives of many of the bishops of the Church convened to agree on a doctrinal statement. </w:t>
      </w:r>
      <w:r w:rsidRPr="00D077D6">
        <w:rPr>
          <w:rFonts w:asciiTheme="majorBidi" w:hAnsiTheme="majorBidi" w:cstheme="majorBidi"/>
          <w:b/>
          <w:bCs/>
          <w:color w:val="0070C0"/>
          <w:kern w:val="24"/>
          <w:sz w:val="26"/>
          <w:szCs w:val="26"/>
        </w:rPr>
        <w:t>Also for the first time, the Emperor played a role, by calling together the bishops under his authority, and using the power of the state to give the</w:t>
      </w:r>
      <w:r w:rsidRPr="00D077D6">
        <w:rPr>
          <w:rFonts w:asciiTheme="majorBidi" w:hAnsiTheme="majorBidi" w:cstheme="majorBidi"/>
          <w:b/>
          <w:bCs/>
          <w:kern w:val="24"/>
          <w:sz w:val="26"/>
          <w:szCs w:val="26"/>
        </w:rPr>
        <w:t xml:space="preserve"> </w:t>
      </w:r>
    </w:p>
    <w:p w:rsidR="007941F1" w:rsidRPr="00D077D6" w:rsidRDefault="007941F1" w:rsidP="007941F1">
      <w:pPr>
        <w:pStyle w:val="a4"/>
        <w:autoSpaceDE w:val="0"/>
        <w:autoSpaceDN w:val="0"/>
        <w:bidi w:val="0"/>
        <w:adjustRightInd w:val="0"/>
        <w:ind w:left="142"/>
        <w:rPr>
          <w:rFonts w:asciiTheme="majorBidi" w:hAnsiTheme="majorBidi" w:cstheme="majorBidi"/>
          <w:b/>
          <w:bCs/>
          <w:color w:val="0070C0"/>
          <w:kern w:val="24"/>
          <w:sz w:val="26"/>
          <w:szCs w:val="26"/>
          <w:rtl/>
        </w:rPr>
      </w:pPr>
      <w:r w:rsidRPr="00D077D6">
        <w:rPr>
          <w:rFonts w:asciiTheme="majorBidi" w:hAnsiTheme="majorBidi" w:cstheme="majorBidi"/>
          <w:b/>
          <w:bCs/>
          <w:color w:val="0070C0"/>
          <w:kern w:val="24"/>
          <w:sz w:val="26"/>
          <w:szCs w:val="26"/>
        </w:rPr>
        <w:lastRenderedPageBreak/>
        <w:t>Council's orders effect.</w:t>
      </w:r>
    </w:p>
    <w:p w:rsidR="007941F1" w:rsidRPr="00D077D6" w:rsidRDefault="00831001" w:rsidP="007941F1">
      <w:pPr>
        <w:pStyle w:val="a4"/>
        <w:autoSpaceDE w:val="0"/>
        <w:autoSpaceDN w:val="0"/>
        <w:bidi w:val="0"/>
        <w:adjustRightInd w:val="0"/>
        <w:ind w:left="142"/>
        <w:rPr>
          <w:rFonts w:asciiTheme="majorBidi" w:hAnsiTheme="majorBidi" w:cstheme="majorBidi"/>
          <w:b/>
          <w:bCs/>
          <w:color w:val="0070C0"/>
          <w:kern w:val="24"/>
          <w:sz w:val="26"/>
          <w:szCs w:val="26"/>
        </w:rPr>
      </w:pPr>
      <w:hyperlink r:id="rId164" w:history="1">
        <w:r w:rsidR="007941F1" w:rsidRPr="00D077D6">
          <w:rPr>
            <w:rStyle w:val="Hyperlink"/>
            <w:rFonts w:asciiTheme="majorBidi" w:hAnsiTheme="majorBidi" w:cstheme="majorBidi"/>
            <w:b/>
            <w:bCs/>
            <w:color w:val="CC00FF"/>
            <w:kern w:val="24"/>
            <w:sz w:val="26"/>
            <w:szCs w:val="26"/>
          </w:rPr>
          <w:t>http://en.wikipedia.org/wiki/First_Council_of_Nicaea</w:t>
        </w:r>
      </w:hyperlink>
    </w:p>
    <w:p w:rsidR="007941F1" w:rsidRPr="00D077D6" w:rsidRDefault="007941F1" w:rsidP="007941F1">
      <w:pPr>
        <w:pStyle w:val="a4"/>
        <w:autoSpaceDE w:val="0"/>
        <w:autoSpaceDN w:val="0"/>
        <w:bidi w:val="0"/>
        <w:adjustRightInd w:val="0"/>
        <w:ind w:left="142"/>
        <w:rPr>
          <w:rFonts w:asciiTheme="majorBidi" w:hAnsiTheme="majorBidi" w:cstheme="majorBidi"/>
          <w:b/>
          <w:bCs/>
          <w:color w:val="0070C0"/>
          <w:kern w:val="24"/>
          <w:sz w:val="26"/>
          <w:szCs w:val="26"/>
          <w:rtl/>
        </w:rPr>
      </w:pPr>
    </w:p>
    <w:p w:rsidR="007941F1" w:rsidRPr="00D077D6" w:rsidRDefault="007941F1" w:rsidP="007941F1">
      <w:pPr>
        <w:pStyle w:val="a4"/>
        <w:autoSpaceDE w:val="0"/>
        <w:autoSpaceDN w:val="0"/>
        <w:adjustRightInd w:val="0"/>
        <w:ind w:left="142"/>
        <w:rPr>
          <w:rFonts w:asciiTheme="majorBidi" w:hAnsiTheme="majorBidi" w:cstheme="majorBidi"/>
          <w:b/>
          <w:bCs/>
          <w:color w:val="000000" w:themeColor="text1"/>
          <w:kern w:val="24"/>
          <w:sz w:val="26"/>
          <w:szCs w:val="26"/>
          <w:rtl/>
        </w:rPr>
      </w:pPr>
      <w:r w:rsidRPr="00D077D6">
        <w:rPr>
          <w:rFonts w:asciiTheme="majorBidi" w:hAnsiTheme="majorBidi" w:cstheme="majorBidi"/>
          <w:b/>
          <w:bCs/>
          <w:color w:val="0070C0"/>
          <w:kern w:val="24"/>
          <w:sz w:val="26"/>
          <w:szCs w:val="26"/>
          <w:rtl/>
        </w:rPr>
        <w:t>أثر مجلس الشورى :</w:t>
      </w:r>
    </w:p>
    <w:p w:rsidR="007941F1" w:rsidRPr="00D077D6" w:rsidRDefault="007941F1" w:rsidP="007941F1">
      <w:pPr>
        <w:pStyle w:val="a4"/>
        <w:autoSpaceDE w:val="0"/>
        <w:autoSpaceDN w:val="0"/>
        <w:adjustRightInd w:val="0"/>
        <w:ind w:left="142"/>
        <w:rPr>
          <w:rFonts w:asciiTheme="majorBidi" w:hAnsiTheme="majorBidi" w:cstheme="majorBidi"/>
          <w:b/>
          <w:bCs/>
          <w:color w:val="0070C0"/>
          <w:kern w:val="24"/>
          <w:sz w:val="26"/>
          <w:szCs w:val="26"/>
          <w:rtl/>
        </w:rPr>
      </w:pPr>
      <w:r w:rsidRPr="00D077D6">
        <w:rPr>
          <w:rFonts w:asciiTheme="majorBidi" w:hAnsiTheme="majorBidi" w:cstheme="majorBidi"/>
          <w:b/>
          <w:bCs/>
          <w:color w:val="000000" w:themeColor="text1"/>
          <w:kern w:val="24"/>
          <w:sz w:val="26"/>
          <w:szCs w:val="26"/>
          <w:rtl/>
        </w:rPr>
        <w:t>وكانت أثارة طويلة الأامد هي الأأكثر أهمية و بروزاً  فقد عقد للمرة الأولى ممثلين من اساقفه الكنيسه  للموافقه على البيان العقائدي كما ولعب الإمبراطور دوراً للمرة الأولى عن طريق استدعاء الأساقفة معا تحت سلطته، واستخدام سلطة الدولة لإعطاء المجلس أوامر التنفيذ</w:t>
      </w:r>
      <w:r w:rsidRPr="00D077D6">
        <w:rPr>
          <w:rFonts w:asciiTheme="majorBidi" w:hAnsiTheme="majorBidi" w:cstheme="majorBidi"/>
          <w:b/>
          <w:bCs/>
          <w:color w:val="0070C0"/>
          <w:kern w:val="24"/>
          <w:sz w:val="26"/>
          <w:szCs w:val="26"/>
        </w:rPr>
        <w:t>.</w:t>
      </w:r>
    </w:p>
    <w:p w:rsidR="007941F1" w:rsidRPr="00D077D6" w:rsidRDefault="007941F1" w:rsidP="007941F1">
      <w:pPr>
        <w:pStyle w:val="a4"/>
        <w:autoSpaceDE w:val="0"/>
        <w:autoSpaceDN w:val="0"/>
        <w:bidi w:val="0"/>
        <w:adjustRightInd w:val="0"/>
        <w:ind w:left="142"/>
        <w:rPr>
          <w:rFonts w:asciiTheme="majorBidi" w:hAnsiTheme="majorBidi" w:cstheme="majorBidi"/>
          <w:b/>
          <w:bCs/>
          <w:color w:val="0070C0"/>
          <w:kern w:val="24"/>
          <w:sz w:val="26"/>
          <w:szCs w:val="26"/>
          <w:rtl/>
        </w:rPr>
      </w:pPr>
    </w:p>
    <w:p w:rsidR="007941F1" w:rsidRPr="00D077D6" w:rsidRDefault="007941F1" w:rsidP="007941F1">
      <w:pPr>
        <w:pStyle w:val="a4"/>
        <w:autoSpaceDE w:val="0"/>
        <w:autoSpaceDN w:val="0"/>
        <w:bidi w:val="0"/>
        <w:adjustRightInd w:val="0"/>
        <w:ind w:left="142"/>
        <w:rPr>
          <w:rFonts w:asciiTheme="majorBidi" w:hAnsiTheme="majorBidi" w:cstheme="majorBidi"/>
          <w:b/>
          <w:bCs/>
          <w:color w:val="00B050"/>
          <w:kern w:val="24"/>
          <w:sz w:val="26"/>
          <w:szCs w:val="26"/>
          <w:u w:val="single"/>
        </w:rPr>
      </w:pP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Pr>
      </w:pPr>
      <w:r w:rsidRPr="00D077D6">
        <w:rPr>
          <w:rFonts w:asciiTheme="majorBidi" w:hAnsiTheme="majorBidi" w:cstheme="majorBidi"/>
          <w:b/>
          <w:bCs/>
          <w:color w:val="00B050"/>
          <w:kern w:val="24"/>
          <w:sz w:val="26"/>
          <w:szCs w:val="26"/>
          <w:u w:val="single"/>
        </w:rPr>
        <w:t xml:space="preserve">The Council declared that Jesus </w:t>
      </w:r>
      <w:r w:rsidRPr="00D077D6">
        <w:rPr>
          <w:rFonts w:asciiTheme="majorBidi" w:hAnsiTheme="majorBidi" w:cstheme="majorBidi"/>
          <w:b/>
          <w:bCs/>
          <w:kern w:val="24"/>
          <w:sz w:val="26"/>
          <w:szCs w:val="26"/>
        </w:rPr>
        <w:t xml:space="preserve">the Son was true God, co-eternal with the Father and begotten from His same substance. </w:t>
      </w:r>
      <w:r w:rsidRPr="00D077D6">
        <w:rPr>
          <w:rFonts w:asciiTheme="majorBidi" w:hAnsiTheme="majorBidi" w:cstheme="majorBidi"/>
          <w:b/>
          <w:bCs/>
          <w:color w:val="0070C0"/>
          <w:kern w:val="24"/>
          <w:sz w:val="26"/>
          <w:szCs w:val="26"/>
        </w:rPr>
        <w:t>Under Constantine's influence</w:t>
      </w:r>
      <w:r w:rsidRPr="00D077D6">
        <w:rPr>
          <w:rFonts w:asciiTheme="majorBidi" w:hAnsiTheme="majorBidi" w:cstheme="majorBidi"/>
          <w:b/>
          <w:bCs/>
          <w:kern w:val="24"/>
          <w:sz w:val="26"/>
          <w:szCs w:val="26"/>
        </w:rPr>
        <w:t>, this belief was expressed by the bishops in the Nicene Statement. which would form the basis of what has since been known as the Nicene Creed.</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Pr>
      </w:pPr>
      <w:r w:rsidRPr="00D077D6">
        <w:rPr>
          <w:rFonts w:asciiTheme="majorBidi" w:hAnsiTheme="majorBidi" w:cstheme="majorBidi"/>
          <w:b/>
          <w:bCs/>
          <w:kern w:val="24"/>
          <w:sz w:val="26"/>
          <w:szCs w:val="26"/>
        </w:rPr>
        <w:t>Its main accomplishments was settlement of the </w:t>
      </w:r>
      <w:hyperlink r:id="rId165" w:history="1">
        <w:r w:rsidRPr="00D077D6">
          <w:rPr>
            <w:rStyle w:val="Hyperlink"/>
            <w:rFonts w:asciiTheme="majorBidi" w:hAnsiTheme="majorBidi" w:cstheme="majorBidi"/>
            <w:b/>
            <w:bCs/>
            <w:color w:val="0070C0"/>
            <w:kern w:val="24"/>
            <w:sz w:val="26"/>
            <w:szCs w:val="26"/>
          </w:rPr>
          <w:t>Trinitarian</w:t>
        </w:r>
      </w:hyperlink>
      <w:r w:rsidRPr="00D077D6">
        <w:rPr>
          <w:rFonts w:asciiTheme="majorBidi" w:hAnsiTheme="majorBidi" w:cstheme="majorBidi"/>
          <w:b/>
          <w:bCs/>
          <w:kern w:val="24"/>
          <w:sz w:val="26"/>
          <w:szCs w:val="26"/>
        </w:rPr>
        <w:t> issue of the nature of</w:t>
      </w:r>
    </w:p>
    <w:p w:rsidR="007941F1" w:rsidRPr="00D077D6" w:rsidRDefault="00831001" w:rsidP="007941F1">
      <w:pPr>
        <w:pStyle w:val="a4"/>
        <w:autoSpaceDE w:val="0"/>
        <w:autoSpaceDN w:val="0"/>
        <w:bidi w:val="0"/>
        <w:adjustRightInd w:val="0"/>
        <w:ind w:left="142"/>
        <w:rPr>
          <w:rFonts w:asciiTheme="majorBidi" w:hAnsiTheme="majorBidi" w:cstheme="majorBidi"/>
          <w:b/>
          <w:bCs/>
          <w:kern w:val="24"/>
          <w:sz w:val="26"/>
          <w:szCs w:val="26"/>
          <w:rtl/>
        </w:rPr>
      </w:pPr>
      <w:hyperlink r:id="rId166" w:history="1">
        <w:r w:rsidR="007941F1" w:rsidRPr="00D077D6">
          <w:rPr>
            <w:rStyle w:val="Hyperlink"/>
            <w:rFonts w:asciiTheme="majorBidi" w:hAnsiTheme="majorBidi" w:cstheme="majorBidi"/>
            <w:b/>
            <w:bCs/>
            <w:color w:val="0070C0"/>
            <w:kern w:val="24"/>
            <w:sz w:val="26"/>
            <w:szCs w:val="26"/>
          </w:rPr>
          <w:t>The Son</w:t>
        </w:r>
      </w:hyperlink>
      <w:r w:rsidR="007941F1" w:rsidRPr="00D077D6">
        <w:rPr>
          <w:rFonts w:asciiTheme="majorBidi" w:hAnsiTheme="majorBidi" w:cstheme="majorBidi"/>
          <w:b/>
          <w:bCs/>
          <w:kern w:val="24"/>
          <w:sz w:val="26"/>
          <w:szCs w:val="26"/>
        </w:rPr>
        <w:t> and his relationship to </w:t>
      </w:r>
      <w:hyperlink r:id="rId167" w:history="1">
        <w:r w:rsidR="007941F1" w:rsidRPr="00D077D6">
          <w:rPr>
            <w:rStyle w:val="Hyperlink"/>
            <w:rFonts w:asciiTheme="majorBidi" w:hAnsiTheme="majorBidi" w:cstheme="majorBidi"/>
            <w:b/>
            <w:bCs/>
            <w:color w:val="0070C0"/>
            <w:kern w:val="24"/>
            <w:sz w:val="26"/>
            <w:szCs w:val="26"/>
          </w:rPr>
          <w:t>God the Father</w:t>
        </w:r>
      </w:hyperlink>
      <w:r w:rsidR="007941F1" w:rsidRPr="00D077D6">
        <w:rPr>
          <w:rFonts w:asciiTheme="majorBidi" w:hAnsiTheme="majorBidi" w:cstheme="majorBidi"/>
          <w:b/>
          <w:bCs/>
          <w:kern w:val="24"/>
          <w:sz w:val="26"/>
          <w:szCs w:val="26"/>
        </w:rPr>
        <w:t>.</w:t>
      </w:r>
    </w:p>
    <w:p w:rsidR="007941F1" w:rsidRPr="00D077D6" w:rsidRDefault="00831001" w:rsidP="007941F1">
      <w:pPr>
        <w:pStyle w:val="a4"/>
        <w:autoSpaceDE w:val="0"/>
        <w:autoSpaceDN w:val="0"/>
        <w:bidi w:val="0"/>
        <w:adjustRightInd w:val="0"/>
        <w:ind w:left="142"/>
        <w:rPr>
          <w:rFonts w:asciiTheme="majorBidi" w:hAnsiTheme="majorBidi" w:cstheme="majorBidi"/>
          <w:b/>
          <w:bCs/>
          <w:color w:val="CC00FF"/>
          <w:kern w:val="24"/>
          <w:sz w:val="26"/>
          <w:szCs w:val="26"/>
          <w:rtl/>
        </w:rPr>
      </w:pPr>
      <w:hyperlink r:id="rId168" w:history="1">
        <w:r w:rsidR="007941F1" w:rsidRPr="00D077D6">
          <w:rPr>
            <w:rStyle w:val="Hyperlink"/>
            <w:rFonts w:asciiTheme="majorBidi" w:hAnsiTheme="majorBidi" w:cstheme="majorBidi"/>
            <w:b/>
            <w:bCs/>
            <w:color w:val="CC00FF"/>
            <w:kern w:val="24"/>
            <w:sz w:val="26"/>
            <w:szCs w:val="26"/>
          </w:rPr>
          <w:t>http://en.wikipedia.org/wiki/First_Council_of_Nicaea#The Trinity</w:t>
        </w:r>
      </w:hyperlink>
      <w:r w:rsidR="007941F1" w:rsidRPr="00D077D6">
        <w:rPr>
          <w:rFonts w:asciiTheme="majorBidi" w:hAnsiTheme="majorBidi" w:cstheme="majorBidi"/>
          <w:b/>
          <w:bCs/>
          <w:color w:val="CC00FF"/>
          <w:kern w:val="24"/>
          <w:sz w:val="26"/>
          <w:szCs w:val="26"/>
        </w:rPr>
        <w:t xml:space="preserve">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ind w:left="142"/>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ind w:left="142"/>
        <w:rPr>
          <w:rFonts w:asciiTheme="majorBidi" w:hAnsiTheme="majorBidi" w:cstheme="majorBidi"/>
          <w:b/>
          <w:bCs/>
          <w:kern w:val="24"/>
          <w:sz w:val="26"/>
          <w:szCs w:val="26"/>
        </w:rPr>
      </w:pPr>
      <w:r w:rsidRPr="00D077D6">
        <w:rPr>
          <w:rFonts w:asciiTheme="majorBidi" w:hAnsiTheme="majorBidi" w:cstheme="majorBidi"/>
          <w:b/>
          <w:bCs/>
          <w:color w:val="00B0F0"/>
          <w:kern w:val="24"/>
          <w:sz w:val="26"/>
          <w:szCs w:val="26"/>
          <w:u w:val="single"/>
          <w:rtl/>
        </w:rPr>
        <w:t>وأعلن مجلس الشورى بان</w:t>
      </w:r>
      <w:r w:rsidRPr="00D077D6">
        <w:rPr>
          <w:rFonts w:asciiTheme="majorBidi" w:hAnsiTheme="majorBidi" w:cstheme="majorBidi"/>
          <w:b/>
          <w:bCs/>
          <w:kern w:val="24"/>
          <w:sz w:val="26"/>
          <w:szCs w:val="26"/>
          <w:rtl/>
        </w:rPr>
        <w:t xml:space="preserve"> الإبن هو الإله الحقيقي و هو مخلداً مع الأب ( تعالى الله عن ذلك ) و تحت السلطه القسطنطينيه تم شرح هذا الإعتقاد بواسطه الأساقفه في البيان النيقي . والذي شكل أسساً للعقيدة التي عُرفت آنذاك بالعقيده النيقية</w:t>
      </w:r>
      <w:r w:rsidRPr="00D077D6">
        <w:rPr>
          <w:rFonts w:asciiTheme="majorBidi" w:hAnsiTheme="majorBidi" w:cstheme="majorBidi"/>
          <w:b/>
          <w:bCs/>
          <w:kern w:val="24"/>
          <w:sz w:val="26"/>
          <w:szCs w:val="26"/>
        </w:rPr>
        <w:t xml:space="preserve"> Nicene Creed.</w:t>
      </w:r>
    </w:p>
    <w:p w:rsidR="007941F1" w:rsidRPr="00D077D6" w:rsidRDefault="007941F1" w:rsidP="007941F1">
      <w:pPr>
        <w:pStyle w:val="a4"/>
        <w:autoSpaceDE w:val="0"/>
        <w:autoSpaceDN w:val="0"/>
        <w:adjustRightInd w:val="0"/>
        <w:ind w:left="142"/>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tl/>
        </w:rPr>
        <w:t xml:space="preserve">و كانت من أهم انجازاتها هي تسويه قصية الثالوث لطبيعه الأبن و علاقته مع الأب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ind w:left="142"/>
        <w:rPr>
          <w:rFonts w:asciiTheme="majorBidi" w:hAnsiTheme="majorBidi" w:cstheme="majorBidi"/>
          <w:b/>
          <w:bCs/>
          <w:color w:val="00B050"/>
          <w:kern w:val="24"/>
          <w:sz w:val="26"/>
          <w:szCs w:val="26"/>
          <w:rtl/>
        </w:rPr>
      </w:pPr>
      <w:r w:rsidRPr="00D077D6">
        <w:rPr>
          <w:rFonts w:asciiTheme="majorBidi" w:hAnsiTheme="majorBidi" w:cstheme="majorBidi"/>
          <w:b/>
          <w:bCs/>
          <w:color w:val="00B050"/>
          <w:kern w:val="24"/>
          <w:sz w:val="26"/>
          <w:szCs w:val="26"/>
        </w:rPr>
        <w:t>Trinity:</w:t>
      </w:r>
      <w:r w:rsidRPr="00D077D6">
        <w:rPr>
          <w:rFonts w:asciiTheme="majorBidi" w:hAnsiTheme="majorBidi" w:cstheme="majorBidi"/>
          <w:b/>
          <w:bCs/>
          <w:color w:val="00B050"/>
          <w:kern w:val="24"/>
          <w:sz w:val="26"/>
          <w:szCs w:val="26"/>
          <w:rtl/>
        </w:rPr>
        <w:t xml:space="preserve"> الثالوث الأقدس و هو يتكون من</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Pr>
        <w:t>1- God the Father</w:t>
      </w:r>
      <w:r w:rsidRPr="00D077D6">
        <w:rPr>
          <w:rFonts w:asciiTheme="majorBidi" w:hAnsiTheme="majorBidi" w:cstheme="majorBidi"/>
          <w:b/>
          <w:bCs/>
          <w:kern w:val="24"/>
          <w:sz w:val="26"/>
          <w:szCs w:val="26"/>
          <w:rtl/>
        </w:rPr>
        <w:t xml:space="preserve"> الأب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Pr>
        <w:t>2- God the Son</w:t>
      </w:r>
      <w:r w:rsidRPr="00D077D6">
        <w:rPr>
          <w:rFonts w:asciiTheme="majorBidi" w:hAnsiTheme="majorBidi" w:cstheme="majorBidi"/>
          <w:b/>
          <w:bCs/>
          <w:kern w:val="24"/>
          <w:sz w:val="26"/>
          <w:szCs w:val="26"/>
          <w:rtl/>
        </w:rPr>
        <w:t xml:space="preserve">الإبن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Pr>
      </w:pPr>
      <w:r w:rsidRPr="00D077D6">
        <w:rPr>
          <w:rFonts w:asciiTheme="majorBidi" w:hAnsiTheme="majorBidi" w:cstheme="majorBidi"/>
          <w:b/>
          <w:bCs/>
          <w:kern w:val="24"/>
          <w:sz w:val="26"/>
          <w:szCs w:val="26"/>
        </w:rPr>
        <w:t>3- God the Holy Spirit</w:t>
      </w:r>
      <w:r w:rsidRPr="00D077D6">
        <w:rPr>
          <w:rFonts w:asciiTheme="majorBidi" w:hAnsiTheme="majorBidi" w:cstheme="majorBidi"/>
          <w:b/>
          <w:bCs/>
          <w:kern w:val="24"/>
          <w:sz w:val="26"/>
          <w:szCs w:val="26"/>
          <w:rtl/>
        </w:rPr>
        <w:t xml:space="preserve"> الروح القدس </w:t>
      </w:r>
    </w:p>
    <w:p w:rsidR="007941F1" w:rsidRPr="00D077D6" w:rsidRDefault="007941F1" w:rsidP="007941F1">
      <w:pPr>
        <w:pStyle w:val="a4"/>
        <w:autoSpaceDE w:val="0"/>
        <w:autoSpaceDN w:val="0"/>
        <w:bidi w:val="0"/>
        <w:adjustRightInd w:val="0"/>
        <w:ind w:left="142"/>
        <w:rPr>
          <w:rFonts w:asciiTheme="majorBidi" w:hAnsiTheme="majorBidi" w:cstheme="majorBidi"/>
          <w:b/>
          <w:bCs/>
          <w:color w:val="00B050"/>
          <w:kern w:val="24"/>
          <w:sz w:val="26"/>
          <w:szCs w:val="26"/>
        </w:rPr>
      </w:pPr>
      <w:r w:rsidRPr="00D077D6">
        <w:rPr>
          <w:rFonts w:asciiTheme="majorBidi" w:hAnsiTheme="majorBidi" w:cstheme="majorBidi"/>
          <w:b/>
          <w:bCs/>
          <w:color w:val="00B050"/>
          <w:kern w:val="24"/>
          <w:sz w:val="26"/>
          <w:szCs w:val="26"/>
          <w:u w:val="single"/>
        </w:rPr>
        <w:t xml:space="preserve">Part 3: Religions and their effects on ETC </w:t>
      </w:r>
      <w:r w:rsidRPr="00D077D6">
        <w:rPr>
          <w:rFonts w:asciiTheme="majorBidi" w:hAnsiTheme="majorBidi" w:cstheme="majorBidi"/>
          <w:b/>
          <w:bCs/>
          <w:color w:val="00B050"/>
          <w:kern w:val="24"/>
          <w:sz w:val="26"/>
          <w:szCs w:val="26"/>
          <w:rtl/>
        </w:rPr>
        <w:t xml:space="preserve">تأثير الأديان الأخرى: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ind w:left="142"/>
        <w:rPr>
          <w:rFonts w:asciiTheme="majorBidi" w:hAnsiTheme="majorBidi" w:cstheme="majorBidi"/>
          <w:b/>
          <w:bCs/>
          <w:color w:val="FF0000"/>
          <w:kern w:val="24"/>
          <w:sz w:val="26"/>
          <w:szCs w:val="26"/>
        </w:rPr>
      </w:pPr>
      <w:r w:rsidRPr="00D077D6">
        <w:rPr>
          <w:rFonts w:asciiTheme="majorBidi" w:hAnsiTheme="majorBidi" w:cstheme="majorBidi"/>
          <w:b/>
          <w:bCs/>
          <w:color w:val="FF0000"/>
          <w:kern w:val="24"/>
          <w:sz w:val="26"/>
          <w:szCs w:val="26"/>
        </w:rPr>
        <w:t>The major religions that have existed in Europe, UK, &amp; USA</w:t>
      </w:r>
    </w:p>
    <w:p w:rsidR="007941F1" w:rsidRPr="00D077D6" w:rsidRDefault="007941F1" w:rsidP="007941F1">
      <w:pPr>
        <w:pStyle w:val="a4"/>
        <w:autoSpaceDE w:val="0"/>
        <w:autoSpaceDN w:val="0"/>
        <w:bidi w:val="0"/>
        <w:adjustRightInd w:val="0"/>
        <w:ind w:left="142"/>
        <w:rPr>
          <w:rFonts w:asciiTheme="majorBidi" w:hAnsiTheme="majorBidi" w:cstheme="majorBidi"/>
          <w:b/>
          <w:bCs/>
          <w:color w:val="FF0000"/>
          <w:kern w:val="24"/>
          <w:sz w:val="26"/>
          <w:szCs w:val="26"/>
          <w:rtl/>
        </w:rPr>
      </w:pPr>
      <w:r w:rsidRPr="00D077D6">
        <w:rPr>
          <w:rFonts w:asciiTheme="majorBidi" w:hAnsiTheme="majorBidi" w:cstheme="majorBidi"/>
          <w:b/>
          <w:bCs/>
          <w:color w:val="FF0000"/>
          <w:kern w:val="24"/>
          <w:sz w:val="26"/>
          <w:szCs w:val="26"/>
        </w:rPr>
        <w:t>and their influences on the English thought &amp; culture (ETC):</w:t>
      </w:r>
    </w:p>
    <w:p w:rsidR="007941F1" w:rsidRPr="00D077D6" w:rsidRDefault="007941F1" w:rsidP="007941F1">
      <w:pPr>
        <w:pStyle w:val="a4"/>
        <w:autoSpaceDE w:val="0"/>
        <w:autoSpaceDN w:val="0"/>
        <w:bidi w:val="0"/>
        <w:adjustRightInd w:val="0"/>
        <w:ind w:left="142"/>
        <w:rPr>
          <w:rFonts w:asciiTheme="majorBidi" w:hAnsiTheme="majorBidi" w:cstheme="majorBidi"/>
          <w:b/>
          <w:bCs/>
          <w:color w:val="000000" w:themeColor="text1"/>
          <w:kern w:val="24"/>
          <w:sz w:val="26"/>
          <w:szCs w:val="26"/>
          <w:rtl/>
        </w:rPr>
      </w:pPr>
      <w:r w:rsidRPr="00D077D6">
        <w:rPr>
          <w:rFonts w:asciiTheme="majorBidi" w:hAnsiTheme="majorBidi" w:cstheme="majorBidi"/>
          <w:b/>
          <w:bCs/>
          <w:color w:val="000000" w:themeColor="text1"/>
          <w:kern w:val="24"/>
          <w:sz w:val="26"/>
          <w:szCs w:val="26"/>
          <w:rtl/>
        </w:rPr>
        <w:t>الأديان الأخرى التي تواجدت في أميركا و المملكه المتحده و تأثيرها على الفكر و الثقافه الإنجليزية :</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Pr>
      </w:pPr>
    </w:p>
    <w:p w:rsidR="007941F1" w:rsidRPr="00D077D6" w:rsidRDefault="007941F1" w:rsidP="007941F1">
      <w:pPr>
        <w:pStyle w:val="a4"/>
        <w:numPr>
          <w:ilvl w:val="0"/>
          <w:numId w:val="11"/>
        </w:numPr>
        <w:autoSpaceDE w:val="0"/>
        <w:autoSpaceDN w:val="0"/>
        <w:bidi w:val="0"/>
        <w:adjustRightInd w:val="0"/>
        <w:spacing w:after="200" w:line="276" w:lineRule="auto"/>
        <w:ind w:left="142"/>
        <w:rPr>
          <w:rFonts w:asciiTheme="majorBidi" w:hAnsiTheme="majorBidi" w:cstheme="majorBidi"/>
          <w:b/>
          <w:bCs/>
          <w:color w:val="CC00FF"/>
          <w:kern w:val="24"/>
          <w:sz w:val="26"/>
          <w:szCs w:val="26"/>
          <w:rtl/>
        </w:rPr>
      </w:pPr>
      <w:r w:rsidRPr="00D077D6">
        <w:rPr>
          <w:rFonts w:asciiTheme="majorBidi" w:hAnsiTheme="majorBidi" w:cstheme="majorBidi"/>
          <w:b/>
          <w:bCs/>
          <w:color w:val="CC00FF"/>
          <w:kern w:val="24"/>
          <w:sz w:val="26"/>
          <w:szCs w:val="26"/>
        </w:rPr>
        <w:t>Christianity</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Pr>
        <w:t>Christianity became the </w:t>
      </w:r>
      <w:r w:rsidRPr="00D077D6">
        <w:rPr>
          <w:rFonts w:asciiTheme="majorBidi" w:hAnsiTheme="majorBidi" w:cstheme="majorBidi"/>
          <w:b/>
          <w:bCs/>
          <w:kern w:val="24"/>
          <w:sz w:val="26"/>
          <w:szCs w:val="26"/>
          <w:u w:val="single"/>
        </w:rPr>
        <w:t>state religion of the Roman Empire</w:t>
      </w:r>
      <w:r w:rsidRPr="00D077D6">
        <w:rPr>
          <w:rFonts w:asciiTheme="majorBidi" w:hAnsiTheme="majorBidi" w:cstheme="majorBidi"/>
          <w:b/>
          <w:bCs/>
          <w:kern w:val="24"/>
          <w:sz w:val="26"/>
          <w:szCs w:val="26"/>
        </w:rPr>
        <w:t> in 380 AD.</w:t>
      </w:r>
    </w:p>
    <w:p w:rsidR="007941F1" w:rsidRPr="00D077D6" w:rsidRDefault="007941F1" w:rsidP="007941F1">
      <w:pPr>
        <w:pStyle w:val="a4"/>
        <w:autoSpaceDE w:val="0"/>
        <w:autoSpaceDN w:val="0"/>
        <w:bidi w:val="0"/>
        <w:adjustRightInd w:val="0"/>
        <w:ind w:left="142"/>
        <w:rPr>
          <w:rFonts w:asciiTheme="majorBidi" w:hAnsiTheme="majorBidi" w:cstheme="majorBidi"/>
          <w:b/>
          <w:bCs/>
          <w:color w:val="0070C0"/>
          <w:kern w:val="24"/>
          <w:sz w:val="26"/>
          <w:szCs w:val="26"/>
          <w:rtl/>
        </w:rPr>
      </w:pPr>
    </w:p>
    <w:p w:rsidR="007941F1" w:rsidRPr="00D077D6" w:rsidRDefault="007941F1" w:rsidP="007941F1">
      <w:pPr>
        <w:pStyle w:val="a4"/>
        <w:autoSpaceDE w:val="0"/>
        <w:autoSpaceDN w:val="0"/>
        <w:bidi w:val="0"/>
        <w:adjustRightInd w:val="0"/>
        <w:ind w:left="142"/>
        <w:rPr>
          <w:rFonts w:asciiTheme="majorBidi" w:hAnsiTheme="majorBidi" w:cstheme="majorBidi"/>
          <w:b/>
          <w:bCs/>
          <w:color w:val="0070C0"/>
          <w:kern w:val="24"/>
          <w:sz w:val="26"/>
          <w:szCs w:val="26"/>
          <w:rtl/>
        </w:rPr>
      </w:pPr>
      <w:r w:rsidRPr="00D077D6">
        <w:rPr>
          <w:rFonts w:asciiTheme="majorBidi" w:hAnsiTheme="majorBidi" w:cstheme="majorBidi"/>
          <w:b/>
          <w:bCs/>
          <w:color w:val="00B0F0"/>
          <w:kern w:val="24"/>
          <w:sz w:val="26"/>
          <w:szCs w:val="26"/>
          <w:rtl/>
        </w:rPr>
        <w:t>المسيحيه</w:t>
      </w:r>
      <w:r w:rsidRPr="00D077D6">
        <w:rPr>
          <w:rFonts w:asciiTheme="majorBidi" w:hAnsiTheme="majorBidi" w:cstheme="majorBidi"/>
          <w:b/>
          <w:bCs/>
          <w:color w:val="0070C0"/>
          <w:kern w:val="24"/>
          <w:sz w:val="26"/>
          <w:szCs w:val="26"/>
          <w:rtl/>
        </w:rPr>
        <w:t xml:space="preserve"> :</w:t>
      </w:r>
      <w:r w:rsidRPr="00D077D6">
        <w:rPr>
          <w:rFonts w:asciiTheme="majorBidi" w:hAnsiTheme="majorBidi" w:cstheme="majorBidi"/>
          <w:b/>
          <w:bCs/>
          <w:kern w:val="24"/>
          <w:sz w:val="26"/>
          <w:szCs w:val="26"/>
          <w:rtl/>
        </w:rPr>
        <w:t xml:space="preserve"> أصبحت المسيحيه هي الديانه الرسميه للإمبراطورية الرومانيه سنه 380 بعد الميلاد</w:t>
      </w:r>
      <w:r w:rsidRPr="00D077D6">
        <w:rPr>
          <w:rFonts w:asciiTheme="majorBidi" w:hAnsiTheme="majorBidi" w:cstheme="majorBidi"/>
          <w:b/>
          <w:bCs/>
          <w:color w:val="0070C0"/>
          <w:kern w:val="24"/>
          <w:sz w:val="26"/>
          <w:szCs w:val="26"/>
          <w:rtl/>
        </w:rPr>
        <w:t xml:space="preserve"> </w:t>
      </w:r>
    </w:p>
    <w:p w:rsidR="007941F1" w:rsidRPr="007941F1" w:rsidRDefault="007941F1" w:rsidP="007941F1">
      <w:pPr>
        <w:autoSpaceDE w:val="0"/>
        <w:autoSpaceDN w:val="0"/>
        <w:bidi w:val="0"/>
        <w:adjustRightInd w:val="0"/>
        <w:ind w:left="142"/>
        <w:rPr>
          <w:rFonts w:asciiTheme="majorBidi" w:hAnsiTheme="majorBidi" w:cstheme="majorBidi"/>
          <w:b/>
          <w:bCs/>
          <w:kern w:val="24"/>
          <w:sz w:val="26"/>
          <w:szCs w:val="26"/>
        </w:rPr>
      </w:pPr>
    </w:p>
    <w:p w:rsidR="007941F1" w:rsidRPr="00D077D6" w:rsidRDefault="007941F1" w:rsidP="007941F1">
      <w:pPr>
        <w:pStyle w:val="a4"/>
        <w:numPr>
          <w:ilvl w:val="0"/>
          <w:numId w:val="11"/>
        </w:numPr>
        <w:autoSpaceDE w:val="0"/>
        <w:autoSpaceDN w:val="0"/>
        <w:bidi w:val="0"/>
        <w:adjustRightInd w:val="0"/>
        <w:spacing w:after="200" w:line="276" w:lineRule="auto"/>
        <w:ind w:left="142"/>
        <w:rPr>
          <w:rFonts w:asciiTheme="majorBidi" w:hAnsiTheme="majorBidi" w:cstheme="majorBidi"/>
          <w:b/>
          <w:bCs/>
          <w:color w:val="CC00FF"/>
          <w:kern w:val="24"/>
          <w:sz w:val="26"/>
          <w:szCs w:val="26"/>
          <w:rtl/>
        </w:rPr>
      </w:pPr>
      <w:r w:rsidRPr="00D077D6">
        <w:rPr>
          <w:rFonts w:asciiTheme="majorBidi" w:hAnsiTheme="majorBidi" w:cstheme="majorBidi"/>
          <w:b/>
          <w:bCs/>
          <w:color w:val="CC00FF"/>
          <w:kern w:val="24"/>
          <w:sz w:val="26"/>
          <w:szCs w:val="26"/>
        </w:rPr>
        <w:t xml:space="preserve">Judaism </w:t>
      </w:r>
    </w:p>
    <w:p w:rsidR="007941F1" w:rsidRPr="00D077D6" w:rsidRDefault="00831001" w:rsidP="007941F1">
      <w:pPr>
        <w:pStyle w:val="a4"/>
        <w:autoSpaceDE w:val="0"/>
        <w:autoSpaceDN w:val="0"/>
        <w:bidi w:val="0"/>
        <w:adjustRightInd w:val="0"/>
        <w:ind w:left="142"/>
        <w:rPr>
          <w:rFonts w:asciiTheme="majorBidi" w:hAnsiTheme="majorBidi" w:cstheme="majorBidi"/>
          <w:b/>
          <w:bCs/>
          <w:kern w:val="24"/>
          <w:sz w:val="26"/>
          <w:szCs w:val="26"/>
          <w:rtl/>
        </w:rPr>
      </w:pPr>
      <w:hyperlink r:id="rId169" w:history="1">
        <w:r w:rsidR="007941F1" w:rsidRPr="00D077D6">
          <w:rPr>
            <w:rStyle w:val="Hyperlink"/>
            <w:rFonts w:asciiTheme="majorBidi" w:hAnsiTheme="majorBidi" w:cstheme="majorBidi"/>
            <w:b/>
            <w:bCs/>
            <w:kern w:val="24"/>
            <w:sz w:val="26"/>
            <w:szCs w:val="26"/>
          </w:rPr>
          <w:t>Judaism</w:t>
        </w:r>
      </w:hyperlink>
      <w:r w:rsidR="007941F1" w:rsidRPr="00D077D6">
        <w:rPr>
          <w:rFonts w:asciiTheme="majorBidi" w:hAnsiTheme="majorBidi" w:cstheme="majorBidi"/>
          <w:b/>
          <w:bCs/>
          <w:kern w:val="24"/>
          <w:sz w:val="26"/>
          <w:szCs w:val="26"/>
        </w:rPr>
        <w:t> in Europe has a long history.</w:t>
      </w:r>
    </w:p>
    <w:p w:rsidR="007941F1" w:rsidRPr="00D077D6" w:rsidRDefault="007941F1" w:rsidP="007941F1">
      <w:pPr>
        <w:pStyle w:val="a4"/>
        <w:autoSpaceDE w:val="0"/>
        <w:autoSpaceDN w:val="0"/>
        <w:bidi w:val="0"/>
        <w:adjustRightInd w:val="0"/>
        <w:ind w:left="142"/>
        <w:rPr>
          <w:rFonts w:asciiTheme="majorBidi" w:hAnsiTheme="majorBidi" w:cstheme="majorBidi"/>
          <w:b/>
          <w:bCs/>
          <w:kern w:val="24"/>
          <w:sz w:val="26"/>
          <w:szCs w:val="26"/>
          <w:rtl/>
        </w:rPr>
      </w:pPr>
      <w:r w:rsidRPr="00D077D6">
        <w:rPr>
          <w:rFonts w:asciiTheme="majorBidi" w:hAnsiTheme="majorBidi" w:cstheme="majorBidi"/>
          <w:b/>
          <w:bCs/>
          <w:kern w:val="24"/>
          <w:sz w:val="26"/>
          <w:szCs w:val="26"/>
        </w:rPr>
        <w:t>Jewish populations had existed in Europe, especially in the area of the former Roman Empire, from very early times</w:t>
      </w:r>
      <w:r w:rsidRPr="00D077D6">
        <w:rPr>
          <w:rFonts w:asciiTheme="majorBidi" w:hAnsiTheme="majorBidi" w:cstheme="majorBidi"/>
          <w:b/>
          <w:bCs/>
          <w:color w:val="0070C0"/>
          <w:kern w:val="24"/>
          <w:sz w:val="26"/>
          <w:szCs w:val="26"/>
        </w:rPr>
        <w:t xml:space="preserve">.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adjustRightInd w:val="0"/>
        <w:rPr>
          <w:rFonts w:asciiTheme="majorBidi" w:hAnsiTheme="majorBidi" w:cstheme="majorBidi"/>
          <w:b/>
          <w:bCs/>
          <w:kern w:val="24"/>
          <w:sz w:val="26"/>
          <w:szCs w:val="26"/>
          <w:rtl/>
        </w:rPr>
      </w:pPr>
      <w:r w:rsidRPr="00D077D6">
        <w:rPr>
          <w:rFonts w:asciiTheme="majorBidi" w:hAnsiTheme="majorBidi" w:cstheme="majorBidi"/>
          <w:b/>
          <w:bCs/>
          <w:color w:val="00B0F0"/>
          <w:kern w:val="24"/>
          <w:sz w:val="26"/>
          <w:szCs w:val="26"/>
          <w:rtl/>
        </w:rPr>
        <w:t>اليهوديه</w:t>
      </w:r>
      <w:r w:rsidRPr="00D077D6">
        <w:rPr>
          <w:rFonts w:asciiTheme="majorBidi" w:hAnsiTheme="majorBidi" w:cstheme="majorBidi"/>
          <w:b/>
          <w:bCs/>
          <w:kern w:val="24"/>
          <w:sz w:val="26"/>
          <w:szCs w:val="26"/>
          <w:rtl/>
        </w:rPr>
        <w:t xml:space="preserve"> : كان لليهوديه تاريخاً طويلاُ في أوروبا .</w:t>
      </w:r>
    </w:p>
    <w:p w:rsidR="007941F1" w:rsidRPr="00D077D6" w:rsidRDefault="007941F1" w:rsidP="007941F1">
      <w:pPr>
        <w:pStyle w:val="a4"/>
        <w:autoSpaceDE w:val="0"/>
        <w:autoSpaceDN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tl/>
        </w:rPr>
        <w:t>و كان للمجتمع اليهودي وجودا في أوروبا وخاصة في المنطقة السابقه للإمبراطورية الرومانيه منذ بدايات الزمان .</w:t>
      </w:r>
    </w:p>
    <w:p w:rsidR="007941F1" w:rsidRDefault="007941F1" w:rsidP="007941F1">
      <w:pPr>
        <w:autoSpaceDE w:val="0"/>
        <w:autoSpaceDN w:val="0"/>
        <w:adjustRightInd w:val="0"/>
        <w:rPr>
          <w:rFonts w:asciiTheme="majorBidi" w:hAnsiTheme="majorBidi" w:cstheme="majorBidi"/>
          <w:b/>
          <w:bCs/>
          <w:kern w:val="24"/>
          <w:sz w:val="26"/>
          <w:szCs w:val="26"/>
          <w:rtl/>
        </w:rPr>
      </w:pPr>
    </w:p>
    <w:p w:rsidR="007941F1" w:rsidRPr="007941F1" w:rsidRDefault="007941F1" w:rsidP="007941F1">
      <w:pPr>
        <w:autoSpaceDE w:val="0"/>
        <w:autoSpaceDN w:val="0"/>
        <w:adjustRightInd w:val="0"/>
        <w:rPr>
          <w:rFonts w:asciiTheme="majorBidi" w:hAnsiTheme="majorBidi" w:cstheme="majorBidi"/>
          <w:b/>
          <w:bCs/>
          <w:kern w:val="24"/>
          <w:sz w:val="26"/>
          <w:szCs w:val="26"/>
        </w:rPr>
      </w:pPr>
    </w:p>
    <w:p w:rsidR="007941F1" w:rsidRPr="00D077D6" w:rsidRDefault="007941F1" w:rsidP="007941F1">
      <w:pPr>
        <w:pStyle w:val="a4"/>
        <w:numPr>
          <w:ilvl w:val="0"/>
          <w:numId w:val="11"/>
        </w:numPr>
        <w:autoSpaceDE w:val="0"/>
        <w:autoSpaceDN w:val="0"/>
        <w:bidi w:val="0"/>
        <w:adjustRightInd w:val="0"/>
        <w:spacing w:after="200" w:line="276" w:lineRule="auto"/>
        <w:rPr>
          <w:rFonts w:asciiTheme="majorBidi" w:hAnsiTheme="majorBidi" w:cstheme="majorBidi"/>
          <w:b/>
          <w:bCs/>
          <w:color w:val="CC00FF"/>
          <w:kern w:val="24"/>
          <w:sz w:val="26"/>
          <w:szCs w:val="26"/>
          <w:rtl/>
        </w:rPr>
      </w:pPr>
      <w:r w:rsidRPr="00D077D6">
        <w:rPr>
          <w:rFonts w:asciiTheme="majorBidi" w:hAnsiTheme="majorBidi" w:cstheme="majorBidi"/>
          <w:b/>
          <w:bCs/>
          <w:color w:val="CC00FF"/>
          <w:kern w:val="24"/>
          <w:sz w:val="26"/>
          <w:szCs w:val="26"/>
        </w:rPr>
        <w:lastRenderedPageBreak/>
        <w:t>Islam</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The influence of Islam and Muslims on ETC &amp; Europe in General.</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Pr>
        <w:t>Spain and Muslims  (711 – 1492). Andalusia  </w:t>
      </w:r>
      <w:hyperlink r:id="rId170" w:history="1">
        <w:r w:rsidRPr="00D077D6">
          <w:rPr>
            <w:rStyle w:val="Hyperlink"/>
            <w:rFonts w:asciiTheme="majorBidi" w:hAnsiTheme="majorBidi" w:cstheme="majorBidi"/>
            <w:b/>
            <w:bCs/>
            <w:color w:val="E36C0A" w:themeColor="accent6" w:themeShade="BF"/>
            <w:kern w:val="24"/>
            <w:sz w:val="26"/>
            <w:szCs w:val="26"/>
          </w:rPr>
          <w:t>Al-</w:t>
        </w:r>
      </w:hyperlink>
      <w:hyperlink r:id="rId171" w:history="1">
        <w:r w:rsidRPr="00D077D6">
          <w:rPr>
            <w:rStyle w:val="Hyperlink"/>
            <w:rFonts w:asciiTheme="majorBidi" w:hAnsiTheme="majorBidi" w:cstheme="majorBidi"/>
            <w:b/>
            <w:bCs/>
            <w:color w:val="E36C0A" w:themeColor="accent6" w:themeShade="BF"/>
            <w:kern w:val="24"/>
            <w:sz w:val="26"/>
            <w:szCs w:val="26"/>
          </w:rPr>
          <w:t>Andalus</w:t>
        </w:r>
      </w:hyperlink>
      <w:r w:rsidRPr="00D077D6">
        <w:rPr>
          <w:rFonts w:asciiTheme="majorBidi" w:hAnsiTheme="majorBidi" w:cstheme="majorBidi"/>
          <w:b/>
          <w:bCs/>
          <w:kern w:val="24"/>
          <w:sz w:val="26"/>
          <w:szCs w:val="26"/>
        </w:rPr>
        <w:t xml:space="preserve"> became the center or torch of light, knowledge, &amp; sciences for all Europe. More details will be given in future lectures, God willing. </w:t>
      </w:r>
    </w:p>
    <w:p w:rsidR="007941F1" w:rsidRPr="00D077D6" w:rsidRDefault="007941F1" w:rsidP="007941F1">
      <w:pPr>
        <w:pStyle w:val="a4"/>
        <w:autoSpaceDE w:val="0"/>
        <w:autoSpaceDN w:val="0"/>
        <w:adjustRightInd w:val="0"/>
        <w:rPr>
          <w:rFonts w:asciiTheme="majorBidi" w:hAnsiTheme="majorBidi" w:cstheme="majorBidi"/>
          <w:b/>
          <w:bCs/>
          <w:kern w:val="24"/>
          <w:sz w:val="26"/>
          <w:szCs w:val="26"/>
          <w:rtl/>
        </w:rPr>
      </w:pPr>
      <w:r w:rsidRPr="00D077D6">
        <w:rPr>
          <w:rFonts w:asciiTheme="majorBidi" w:hAnsiTheme="majorBidi" w:cstheme="majorBidi"/>
          <w:b/>
          <w:bCs/>
          <w:color w:val="00B0F0"/>
          <w:kern w:val="24"/>
          <w:sz w:val="26"/>
          <w:szCs w:val="26"/>
          <w:rtl/>
        </w:rPr>
        <w:t>الإسلام</w:t>
      </w:r>
      <w:r w:rsidRPr="00D077D6">
        <w:rPr>
          <w:rFonts w:asciiTheme="majorBidi" w:hAnsiTheme="majorBidi" w:cstheme="majorBidi"/>
          <w:b/>
          <w:bCs/>
          <w:kern w:val="24"/>
          <w:sz w:val="26"/>
          <w:szCs w:val="26"/>
          <w:rtl/>
        </w:rPr>
        <w:t xml:space="preserve"> : أصبحت أسبانيا ( المعروفة بالأندلس ) منبعاً للمعرفه  والعلوم لأوروبا كافة و سيكون هناك المزيد من المعلومات حول ذلك في المحاضرات القادمه بإذن الله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jc w:val="center"/>
        <w:rPr>
          <w:rFonts w:asciiTheme="majorBidi" w:hAnsiTheme="majorBidi" w:cstheme="majorBidi"/>
          <w:b/>
          <w:bCs/>
          <w:kern w:val="24"/>
          <w:sz w:val="26"/>
          <w:szCs w:val="26"/>
        </w:rPr>
      </w:pPr>
      <w:r w:rsidRPr="00D077D6">
        <w:rPr>
          <w:rFonts w:asciiTheme="majorBidi" w:hAnsiTheme="majorBidi" w:cstheme="majorBidi"/>
          <w:b/>
          <w:bCs/>
          <w:color w:val="0070C0"/>
          <w:kern w:val="24"/>
          <w:sz w:val="26"/>
          <w:szCs w:val="26"/>
          <w:rtl/>
        </w:rPr>
        <w:t>---------------من هنا تبدأ المحاضرة و ما قبلها تكرار للمحاضرة السابقة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rtl/>
        </w:rPr>
      </w:pPr>
      <w:r w:rsidRPr="00D077D6">
        <w:rPr>
          <w:rFonts w:asciiTheme="majorBidi" w:hAnsiTheme="majorBidi" w:cstheme="majorBidi"/>
          <w:b/>
          <w:bCs/>
          <w:color w:val="00B050"/>
          <w:kern w:val="24"/>
          <w:sz w:val="26"/>
          <w:szCs w:val="26"/>
          <w:u w:val="single"/>
        </w:rPr>
        <w:t xml:space="preserve">Concept of God in Judaism </w:t>
      </w:r>
      <w:r w:rsidRPr="00D077D6">
        <w:rPr>
          <w:rFonts w:asciiTheme="majorBidi" w:hAnsiTheme="majorBidi" w:cstheme="majorBidi"/>
          <w:b/>
          <w:bCs/>
          <w:color w:val="00B050"/>
          <w:kern w:val="24"/>
          <w:sz w:val="26"/>
          <w:szCs w:val="26"/>
          <w:u w:val="single"/>
          <w:rtl/>
        </w:rPr>
        <w:t>مفاهيم تتعلق بالإله لدى اليهوديّة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tl/>
        </w:rPr>
        <w:t xml:space="preserve">وهذه ثلاثة مقاطع دينيه مقتبسه من كتابهم المقدس </w:t>
      </w:r>
      <w:r>
        <w:rPr>
          <w:rFonts w:asciiTheme="majorBidi" w:hAnsiTheme="majorBidi" w:cstheme="majorBidi"/>
          <w:b/>
          <w:bCs/>
          <w:kern w:val="24"/>
          <w:sz w:val="26"/>
          <w:szCs w:val="26"/>
          <w:rtl/>
        </w:rPr>
        <w:t>الأنج</w:t>
      </w:r>
      <w:r w:rsidRPr="00D077D6">
        <w:rPr>
          <w:rFonts w:asciiTheme="majorBidi" w:hAnsiTheme="majorBidi" w:cstheme="majorBidi"/>
          <w:b/>
          <w:bCs/>
          <w:kern w:val="24"/>
          <w:sz w:val="26"/>
          <w:szCs w:val="26"/>
          <w:rtl/>
        </w:rPr>
        <w:t>يل كُتبت على لسان عيسى( شرّفة الله ) إذ نراه يؤكد على وجود إله أعلى منه "</w:t>
      </w:r>
      <w:r w:rsidRPr="00D077D6">
        <w:rPr>
          <w:rFonts w:asciiTheme="majorBidi" w:hAnsiTheme="majorBidi" w:cstheme="majorBidi"/>
          <w:b/>
          <w:bCs/>
          <w:color w:val="CC00FF"/>
          <w:kern w:val="24"/>
          <w:sz w:val="26"/>
          <w:szCs w:val="26"/>
        </w:rPr>
        <w:t xml:space="preserve"> Lord our God </w:t>
      </w:r>
      <w:r w:rsidRPr="00D077D6">
        <w:rPr>
          <w:rFonts w:asciiTheme="majorBidi" w:hAnsiTheme="majorBidi" w:cstheme="majorBidi"/>
          <w:b/>
          <w:bCs/>
          <w:color w:val="CC00FF"/>
          <w:kern w:val="24"/>
          <w:sz w:val="26"/>
          <w:szCs w:val="26"/>
          <w:rtl/>
        </w:rPr>
        <w:t xml:space="preserve">" </w:t>
      </w:r>
      <w:r w:rsidRPr="00D077D6">
        <w:rPr>
          <w:rFonts w:asciiTheme="majorBidi" w:hAnsiTheme="majorBidi" w:cstheme="majorBidi"/>
          <w:b/>
          <w:bCs/>
          <w:kern w:val="24"/>
          <w:sz w:val="26"/>
          <w:szCs w:val="26"/>
          <w:rtl/>
        </w:rPr>
        <w:t>بعد أن ظن اليهود بأن عيسى هو الأله نفسه.</w:t>
      </w:r>
    </w:p>
    <w:p w:rsidR="007941F1" w:rsidRPr="00D077D6" w:rsidRDefault="007941F1" w:rsidP="007941F1">
      <w:pPr>
        <w:pStyle w:val="a4"/>
        <w:autoSpaceDE w:val="0"/>
        <w:autoSpaceDN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color w:val="CC00FF"/>
          <w:kern w:val="24"/>
          <w:sz w:val="26"/>
          <w:szCs w:val="26"/>
        </w:rPr>
      </w:pPr>
      <w:r w:rsidRPr="00D077D6">
        <w:rPr>
          <w:rFonts w:asciiTheme="majorBidi" w:hAnsiTheme="majorBidi" w:cstheme="majorBidi"/>
          <w:b/>
          <w:bCs/>
          <w:color w:val="CC00FF"/>
          <w:kern w:val="24"/>
          <w:sz w:val="26"/>
          <w:szCs w:val="26"/>
        </w:rPr>
        <w:t xml:space="preserve">Hear, O Israel: The Lord our God is One Lord.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Pr>
        <w:t>Dueteronomy 6:4</w:t>
      </w:r>
    </w:p>
    <w:p w:rsidR="007941F1" w:rsidRPr="00D077D6" w:rsidRDefault="007941F1" w:rsidP="007941F1">
      <w:pPr>
        <w:pStyle w:val="a4"/>
        <w:autoSpaceDE w:val="0"/>
        <w:autoSpaceDN w:val="0"/>
        <w:adjustRightInd w:val="0"/>
        <w:rPr>
          <w:rFonts w:asciiTheme="majorBidi" w:hAnsiTheme="majorBidi" w:cstheme="majorBidi"/>
          <w:b/>
          <w:bCs/>
          <w:color w:val="0000FF"/>
          <w:sz w:val="26"/>
          <w:szCs w:val="26"/>
          <w:shd w:val="clear" w:color="auto" w:fill="F1EAD7"/>
          <w:rtl/>
        </w:rPr>
      </w:pPr>
      <w:r w:rsidRPr="00D077D6">
        <w:rPr>
          <w:rStyle w:val="apple-converted-space"/>
          <w:rFonts w:asciiTheme="majorBidi" w:hAnsiTheme="majorBidi" w:cstheme="majorBidi"/>
          <w:b/>
          <w:bCs/>
          <w:color w:val="0000FF"/>
          <w:sz w:val="26"/>
          <w:szCs w:val="26"/>
          <w:shd w:val="clear" w:color="auto" w:fill="F1EAD7"/>
        </w:rPr>
        <w:t> </w:t>
      </w:r>
      <w:r w:rsidRPr="003F36E7">
        <w:rPr>
          <w:rStyle w:val="apple-converted-space"/>
          <w:rFonts w:asciiTheme="majorBidi" w:hAnsiTheme="majorBidi" w:cstheme="majorBidi"/>
          <w:b/>
          <w:bCs/>
          <w:color w:val="0000FF"/>
          <w:sz w:val="26"/>
          <w:szCs w:val="26"/>
          <w:shd w:val="clear" w:color="auto" w:fill="F1EAD7"/>
          <w:rtl/>
        </w:rPr>
        <w:t>(</w:t>
      </w:r>
      <w:r w:rsidRPr="003F36E7">
        <w:rPr>
          <w:rFonts w:asciiTheme="majorBidi" w:hAnsiTheme="majorBidi" w:cstheme="majorBidi"/>
          <w:b/>
          <w:bCs/>
          <w:color w:val="0000FF"/>
          <w:sz w:val="26"/>
          <w:szCs w:val="26"/>
          <w:highlight w:val="yellow"/>
          <w:shd w:val="clear" w:color="auto" w:fill="F1EAD7"/>
          <w:rtl/>
        </w:rPr>
        <w:t>اسْمَعْ يَا إِسْرَائِيلُ. الرَّبُّ إِلَهُنَا رَبٌّ وَاحِدٌ. " سفر التثنيه6:4.)</w:t>
      </w:r>
    </w:p>
    <w:p w:rsidR="007941F1" w:rsidRPr="00D077D6" w:rsidRDefault="007941F1" w:rsidP="007941F1">
      <w:pPr>
        <w:pStyle w:val="a4"/>
        <w:autoSpaceDE w:val="0"/>
        <w:autoSpaceDN w:val="0"/>
        <w:adjustRightInd w:val="0"/>
        <w:rPr>
          <w:rFonts w:asciiTheme="majorBidi" w:hAnsiTheme="majorBidi" w:cstheme="majorBidi"/>
          <w:b/>
          <w:bCs/>
          <w:color w:val="0000FF"/>
          <w:sz w:val="26"/>
          <w:szCs w:val="26"/>
          <w:shd w:val="clear" w:color="auto" w:fill="F1EAD7"/>
          <w:rtl/>
        </w:rPr>
      </w:pPr>
    </w:p>
    <w:p w:rsidR="007941F1" w:rsidRPr="00D077D6" w:rsidRDefault="007941F1" w:rsidP="007941F1">
      <w:pPr>
        <w:pStyle w:val="a4"/>
        <w:autoSpaceDE w:val="0"/>
        <w:autoSpaceDN w:val="0"/>
        <w:adjustRightInd w:val="0"/>
        <w:rPr>
          <w:rFonts w:asciiTheme="majorBidi" w:eastAsiaTheme="minorHAnsi" w:hAnsiTheme="majorBidi" w:cstheme="majorBidi"/>
          <w:b/>
          <w:bCs/>
          <w:sz w:val="26"/>
          <w:szCs w:val="26"/>
          <w:rtl/>
        </w:rPr>
      </w:pPr>
      <w:r w:rsidRPr="00D077D6">
        <w:rPr>
          <w:rFonts w:asciiTheme="majorBidi" w:eastAsiaTheme="minorHAnsi" w:hAnsiTheme="majorBidi" w:cstheme="majorBidi"/>
          <w:b/>
          <w:bCs/>
          <w:sz w:val="26"/>
          <w:szCs w:val="26"/>
        </w:rPr>
        <w:t>- Has not the One God made and sustained for us the spirit of life? Mal 2:15</w:t>
      </w:r>
    </w:p>
    <w:p w:rsidR="007941F1" w:rsidRPr="00D077D6" w:rsidRDefault="007941F1" w:rsidP="007941F1">
      <w:pPr>
        <w:pStyle w:val="a4"/>
        <w:autoSpaceDE w:val="0"/>
        <w:autoSpaceDN w:val="0"/>
        <w:adjustRightInd w:val="0"/>
        <w:rPr>
          <w:rFonts w:asciiTheme="majorBidi" w:hAnsiTheme="majorBidi" w:cstheme="majorBidi"/>
          <w:b/>
          <w:bCs/>
          <w:color w:val="0000FF"/>
          <w:sz w:val="26"/>
          <w:szCs w:val="26"/>
          <w:shd w:val="clear" w:color="auto" w:fill="F1EAD7"/>
          <w:rtl/>
        </w:rPr>
      </w:pPr>
    </w:p>
    <w:p w:rsidR="007941F1" w:rsidRPr="00D077D6" w:rsidRDefault="007941F1" w:rsidP="007941F1">
      <w:pPr>
        <w:pStyle w:val="a4"/>
        <w:autoSpaceDE w:val="0"/>
        <w:autoSpaceDN w:val="0"/>
        <w:adjustRightInd w:val="0"/>
        <w:rPr>
          <w:rFonts w:asciiTheme="majorBidi" w:hAnsiTheme="majorBidi" w:cstheme="majorBidi"/>
          <w:b/>
          <w:bCs/>
          <w:color w:val="0000FF"/>
          <w:sz w:val="26"/>
          <w:szCs w:val="26"/>
          <w:shd w:val="clear" w:color="auto" w:fill="F1EAD7"/>
          <w:rtl/>
        </w:rPr>
      </w:pPr>
      <w:r w:rsidRPr="003F36E7">
        <w:rPr>
          <w:rFonts w:asciiTheme="majorBidi" w:hAnsiTheme="majorBidi" w:cstheme="majorBidi"/>
          <w:b/>
          <w:bCs/>
          <w:color w:val="0000FF"/>
          <w:sz w:val="26"/>
          <w:szCs w:val="26"/>
          <w:highlight w:val="yellow"/>
          <w:shd w:val="clear" w:color="auto" w:fill="F1EAD7"/>
          <w:rtl/>
        </w:rPr>
        <w:t xml:space="preserve">وهنا مقطع آخر من الأنجيل يؤكد على وحود آله واحد  ,لاحظ تكرار كلمه </w:t>
      </w:r>
      <w:r w:rsidRPr="003F36E7">
        <w:rPr>
          <w:rFonts w:asciiTheme="majorBidi" w:hAnsiTheme="majorBidi" w:cstheme="majorBidi"/>
          <w:b/>
          <w:bCs/>
          <w:color w:val="0000FF"/>
          <w:sz w:val="26"/>
          <w:szCs w:val="26"/>
          <w:highlight w:val="yellow"/>
          <w:shd w:val="clear" w:color="auto" w:fill="F1EAD7"/>
        </w:rPr>
        <w:t>one God</w:t>
      </w:r>
      <w:r w:rsidRPr="003F36E7">
        <w:rPr>
          <w:rFonts w:asciiTheme="majorBidi" w:hAnsiTheme="majorBidi" w:cstheme="majorBidi"/>
          <w:b/>
          <w:bCs/>
          <w:color w:val="0000FF"/>
          <w:sz w:val="26"/>
          <w:szCs w:val="26"/>
          <w:highlight w:val="yellow"/>
          <w:shd w:val="clear" w:color="auto" w:fill="F1EAD7"/>
          <w:rtl/>
        </w:rPr>
        <w:t xml:space="preserve"> في معظم جمل الإنجيل .  ولو سألت المسيحيين أنفسهم عن ماهيه الرب فلن تجد لديهم إجابات واضحه غير أنهم يعمدون إلى حشو السطور بإجابات لا تمت لصله بالسؤال نفسه !</w:t>
      </w:r>
    </w:p>
    <w:p w:rsidR="007941F1" w:rsidRPr="00D077D6" w:rsidRDefault="007941F1" w:rsidP="007941F1">
      <w:pPr>
        <w:pStyle w:val="a4"/>
        <w:autoSpaceDE w:val="0"/>
        <w:autoSpaceDN w:val="0"/>
        <w:adjustRightInd w:val="0"/>
        <w:rPr>
          <w:rFonts w:asciiTheme="majorBidi" w:hAnsiTheme="majorBidi" w:cstheme="majorBidi"/>
          <w:b/>
          <w:bCs/>
          <w:color w:val="CC00FF"/>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color w:val="CC00FF"/>
          <w:kern w:val="24"/>
          <w:sz w:val="26"/>
          <w:szCs w:val="26"/>
        </w:rPr>
        <w:t>There is no other god besides Me. Isaiah</w:t>
      </w:r>
      <w:r w:rsidRPr="00D077D6">
        <w:rPr>
          <w:rFonts w:asciiTheme="majorBidi" w:hAnsiTheme="majorBidi" w:cstheme="majorBidi"/>
          <w:b/>
          <w:bCs/>
          <w:kern w:val="24"/>
          <w:sz w:val="26"/>
          <w:szCs w:val="26"/>
        </w:rPr>
        <w:t xml:space="preserve"> 44: 21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adjustRightInd w:val="0"/>
        <w:rPr>
          <w:rFonts w:asciiTheme="majorBidi" w:hAnsiTheme="majorBidi" w:cstheme="majorBidi"/>
          <w:b/>
          <w:bCs/>
          <w:kern w:val="24"/>
          <w:sz w:val="26"/>
          <w:szCs w:val="26"/>
        </w:rPr>
      </w:pPr>
      <w:r w:rsidRPr="003F36E7">
        <w:rPr>
          <w:rFonts w:asciiTheme="majorBidi" w:hAnsiTheme="majorBidi" w:cstheme="majorBidi"/>
          <w:b/>
          <w:bCs/>
          <w:color w:val="0000FF"/>
          <w:sz w:val="26"/>
          <w:szCs w:val="26"/>
          <w:highlight w:val="yellow"/>
          <w:shd w:val="clear" w:color="auto" w:fill="F1EAD7"/>
          <w:rtl/>
        </w:rPr>
        <w:t>(ليس ثمّة إله سوآي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rPr>
      </w:pPr>
      <w:r w:rsidRPr="00D077D6">
        <w:rPr>
          <w:rFonts w:asciiTheme="majorBidi" w:hAnsiTheme="majorBidi" w:cstheme="majorBidi"/>
          <w:b/>
          <w:bCs/>
          <w:color w:val="00B050"/>
          <w:kern w:val="24"/>
          <w:sz w:val="26"/>
          <w:szCs w:val="26"/>
          <w:u w:val="single"/>
        </w:rPr>
        <w:t>Concept of God in Judaism</w:t>
      </w:r>
    </w:p>
    <w:p w:rsidR="007941F1" w:rsidRPr="00D077D6" w:rsidRDefault="007941F1" w:rsidP="007941F1">
      <w:pPr>
        <w:pStyle w:val="a4"/>
        <w:autoSpaceDE w:val="0"/>
        <w:autoSpaceDN w:val="0"/>
        <w:bidi w:val="0"/>
        <w:adjustRightInd w:val="0"/>
        <w:rPr>
          <w:rFonts w:asciiTheme="majorBidi" w:hAnsiTheme="majorBidi" w:cstheme="majorBidi"/>
          <w:b/>
          <w:bCs/>
          <w:color w:val="92D050"/>
          <w:kern w:val="24"/>
          <w:sz w:val="26"/>
          <w:szCs w:val="26"/>
          <w:rtl/>
        </w:rPr>
      </w:pPr>
      <w:r w:rsidRPr="00D077D6">
        <w:rPr>
          <w:rFonts w:asciiTheme="majorBidi" w:hAnsiTheme="majorBidi" w:cstheme="majorBidi"/>
          <w:b/>
          <w:bCs/>
          <w:color w:val="92D050"/>
          <w:kern w:val="24"/>
          <w:sz w:val="26"/>
          <w:szCs w:val="26"/>
          <w:rtl/>
        </w:rPr>
        <w:t>مفهوم الرب في الديانه اليهوديه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413849" w:rsidRDefault="007941F1" w:rsidP="007941F1">
      <w:pPr>
        <w:pStyle w:val="a4"/>
        <w:autoSpaceDE w:val="0"/>
        <w:autoSpaceDN w:val="0"/>
        <w:bidi w:val="0"/>
        <w:adjustRightInd w:val="0"/>
        <w:rPr>
          <w:rFonts w:asciiTheme="majorBidi" w:hAnsiTheme="majorBidi" w:cstheme="majorBidi"/>
          <w:b/>
          <w:bCs/>
          <w:i/>
          <w:iCs/>
          <w:color w:val="FF0000"/>
          <w:kern w:val="24"/>
          <w:sz w:val="26"/>
          <w:szCs w:val="26"/>
          <w:u w:val="wave"/>
        </w:rPr>
      </w:pPr>
      <w:r w:rsidRPr="00413849">
        <w:rPr>
          <w:rFonts w:asciiTheme="majorBidi" w:hAnsiTheme="majorBidi" w:cstheme="majorBidi"/>
          <w:b/>
          <w:bCs/>
          <w:i/>
          <w:iCs/>
          <w:color w:val="FF0000"/>
          <w:kern w:val="24"/>
          <w:sz w:val="26"/>
          <w:szCs w:val="26"/>
          <w:u w:val="wave"/>
        </w:rPr>
        <w:t>Other gods!</w:t>
      </w:r>
      <w:r w:rsidRPr="00413849">
        <w:rPr>
          <w:rFonts w:asciiTheme="majorBidi" w:hAnsiTheme="majorBidi" w:cstheme="majorBidi"/>
          <w:b/>
          <w:bCs/>
          <w:i/>
          <w:iCs/>
          <w:color w:val="FF0000"/>
          <w:kern w:val="24"/>
          <w:sz w:val="26"/>
          <w:szCs w:val="26"/>
          <w:u w:val="wave"/>
          <w:rtl/>
        </w:rPr>
        <w:t xml:space="preserve"> الأرباب الأخرون </w:t>
      </w:r>
      <w:r w:rsidRPr="00413849">
        <w:rPr>
          <w:rFonts w:asciiTheme="majorBidi" w:hAnsiTheme="majorBidi" w:cstheme="majorBidi"/>
          <w:b/>
          <w:bCs/>
          <w:i/>
          <w:iCs/>
          <w:color w:val="FF0000"/>
          <w:kern w:val="24"/>
          <w:sz w:val="26"/>
          <w:szCs w:val="26"/>
          <w:u w:val="wave"/>
        </w:rPr>
        <w:t xml:space="preserve"> </w:t>
      </w:r>
    </w:p>
    <w:p w:rsidR="007941F1" w:rsidRPr="00D077D6" w:rsidRDefault="007941F1" w:rsidP="007941F1">
      <w:pPr>
        <w:pStyle w:val="a4"/>
        <w:autoSpaceDE w:val="0"/>
        <w:autoSpaceDN w:val="0"/>
        <w:bidi w:val="0"/>
        <w:adjustRightInd w:val="0"/>
        <w:rPr>
          <w:rFonts w:asciiTheme="majorBidi" w:hAnsiTheme="majorBidi" w:cstheme="majorBidi"/>
          <w:b/>
          <w:bCs/>
          <w:color w:val="FF0000"/>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Israel joined in worshiping Baal. And the Lord's anger burned against them. Numbers 25:3</w:t>
      </w:r>
    </w:p>
    <w:p w:rsidR="007941F1" w:rsidRPr="003F36E7" w:rsidRDefault="007941F1" w:rsidP="007941F1">
      <w:pPr>
        <w:pStyle w:val="a4"/>
        <w:autoSpaceDE w:val="0"/>
        <w:autoSpaceDN w:val="0"/>
        <w:adjustRightInd w:val="0"/>
        <w:rPr>
          <w:rFonts w:asciiTheme="majorBidi" w:hAnsiTheme="majorBidi" w:cstheme="majorBidi"/>
          <w:b/>
          <w:bCs/>
          <w:color w:val="0000FF"/>
          <w:sz w:val="26"/>
          <w:szCs w:val="26"/>
          <w:shd w:val="clear" w:color="auto" w:fill="FFFFFF"/>
          <w:rtl/>
        </w:rPr>
      </w:pPr>
      <w:r w:rsidRPr="003F36E7">
        <w:rPr>
          <w:rFonts w:asciiTheme="majorBidi" w:hAnsiTheme="majorBidi" w:cstheme="majorBidi"/>
          <w:b/>
          <w:bCs/>
          <w:color w:val="0000FF"/>
          <w:sz w:val="26"/>
          <w:szCs w:val="26"/>
          <w:highlight w:val="yellow"/>
          <w:shd w:val="clear" w:color="auto" w:fill="FFFFFF"/>
        </w:rPr>
        <w:t>:</w:t>
      </w:r>
      <w:r w:rsidRPr="003F36E7">
        <w:rPr>
          <w:rStyle w:val="apple-converted-space"/>
          <w:rFonts w:asciiTheme="majorBidi" w:hAnsiTheme="majorBidi" w:cstheme="majorBidi"/>
          <w:b/>
          <w:bCs/>
          <w:color w:val="0000FF"/>
          <w:sz w:val="26"/>
          <w:szCs w:val="26"/>
          <w:shd w:val="clear" w:color="auto" w:fill="FFFFFF"/>
        </w:rPr>
        <w:t> </w:t>
      </w:r>
      <w:r w:rsidRPr="003F36E7">
        <w:rPr>
          <w:rStyle w:val="aa"/>
          <w:rFonts w:asciiTheme="majorBidi" w:hAnsiTheme="majorBidi" w:cstheme="majorBidi"/>
          <w:b/>
          <w:bCs/>
          <w:color w:val="0000FF"/>
          <w:sz w:val="26"/>
          <w:szCs w:val="26"/>
          <w:shd w:val="clear" w:color="auto" w:fill="FFFFFF"/>
          <w:rtl/>
        </w:rPr>
        <w:t>فَاشْتَرَكَ الإِسْرَائِيلِيُّونَ</w:t>
      </w:r>
      <w:r w:rsidRPr="003F36E7">
        <w:rPr>
          <w:rStyle w:val="apple-converted-space"/>
          <w:rFonts w:asciiTheme="majorBidi" w:hAnsiTheme="majorBidi" w:cstheme="majorBidi"/>
          <w:b/>
          <w:bCs/>
          <w:color w:val="0000FF"/>
          <w:sz w:val="26"/>
          <w:szCs w:val="26"/>
          <w:shd w:val="clear" w:color="auto" w:fill="FFFFFF"/>
        </w:rPr>
        <w:t> </w:t>
      </w:r>
      <w:r w:rsidRPr="003F36E7">
        <w:rPr>
          <w:rFonts w:asciiTheme="majorBidi" w:hAnsiTheme="majorBidi" w:cstheme="majorBidi"/>
          <w:b/>
          <w:bCs/>
          <w:color w:val="0000FF"/>
          <w:sz w:val="26"/>
          <w:szCs w:val="26"/>
          <w:highlight w:val="yellow"/>
          <w:shd w:val="clear" w:color="auto" w:fill="FFFFFF"/>
          <w:rtl/>
        </w:rPr>
        <w:t>فِي</w:t>
      </w:r>
      <w:r w:rsidRPr="003F36E7">
        <w:rPr>
          <w:rStyle w:val="apple-converted-space"/>
          <w:rFonts w:asciiTheme="majorBidi" w:hAnsiTheme="majorBidi" w:cstheme="majorBidi"/>
          <w:b/>
          <w:bCs/>
          <w:color w:val="0000FF"/>
          <w:sz w:val="26"/>
          <w:szCs w:val="26"/>
          <w:shd w:val="clear" w:color="auto" w:fill="FFFFFF"/>
        </w:rPr>
        <w:t> </w:t>
      </w:r>
      <w:r w:rsidRPr="003F36E7">
        <w:rPr>
          <w:rStyle w:val="aa"/>
          <w:rFonts w:asciiTheme="majorBidi" w:hAnsiTheme="majorBidi" w:cstheme="majorBidi"/>
          <w:b/>
          <w:bCs/>
          <w:color w:val="0000FF"/>
          <w:sz w:val="26"/>
          <w:szCs w:val="26"/>
          <w:shd w:val="clear" w:color="auto" w:fill="FFFFFF"/>
          <w:rtl/>
        </w:rPr>
        <w:t>عِبَادَةِ بَعْلِ</w:t>
      </w:r>
      <w:r w:rsidRPr="003F36E7">
        <w:rPr>
          <w:rStyle w:val="apple-converted-space"/>
          <w:rFonts w:asciiTheme="majorBidi" w:hAnsiTheme="majorBidi" w:cstheme="majorBidi"/>
          <w:b/>
          <w:bCs/>
          <w:color w:val="0000FF"/>
          <w:sz w:val="26"/>
          <w:szCs w:val="26"/>
          <w:shd w:val="clear" w:color="auto" w:fill="FFFFFF"/>
        </w:rPr>
        <w:t> </w:t>
      </w:r>
      <w:r w:rsidRPr="003F36E7">
        <w:rPr>
          <w:rFonts w:asciiTheme="majorBidi" w:hAnsiTheme="majorBidi" w:cstheme="majorBidi"/>
          <w:b/>
          <w:bCs/>
          <w:color w:val="0000FF"/>
          <w:sz w:val="26"/>
          <w:szCs w:val="26"/>
          <w:highlight w:val="yellow"/>
          <w:shd w:val="clear" w:color="auto" w:fill="FFFFFF"/>
          <w:rtl/>
        </w:rPr>
        <w:t>فَغُورَ. فَاحْتَدَمَ غَضَبُ الرَّبِّ عَلَيْهِمْ. عد-25</w:t>
      </w:r>
      <w:r w:rsidRPr="003F36E7">
        <w:rPr>
          <w:rFonts w:asciiTheme="majorBidi" w:hAnsiTheme="majorBidi" w:cstheme="majorBidi"/>
          <w:b/>
          <w:bCs/>
          <w:color w:val="0000FF"/>
          <w:sz w:val="26"/>
          <w:szCs w:val="26"/>
          <w:highlight w:val="yellow"/>
          <w:shd w:val="clear" w:color="auto" w:fill="FFFFFF"/>
        </w:rPr>
        <w:t>-4</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Pr>
        <w:t xml:space="preserve">I will punish my people for they have sinned; they have forsaken me, have offered sacrifices to other gods, and have made idols and worshiped them. Jeremiah 1:16.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 xml:space="preserve"> </w:t>
      </w:r>
    </w:p>
    <w:p w:rsidR="007941F1" w:rsidRPr="00D077D6" w:rsidRDefault="007941F1" w:rsidP="007941F1">
      <w:pPr>
        <w:pStyle w:val="a4"/>
        <w:autoSpaceDE w:val="0"/>
        <w:autoSpaceDN w:val="0"/>
        <w:adjustRightInd w:val="0"/>
        <w:rPr>
          <w:rFonts w:asciiTheme="majorBidi" w:eastAsiaTheme="minorHAnsi" w:hAnsiTheme="majorBidi" w:cstheme="majorBidi"/>
          <w:b/>
          <w:bCs/>
          <w:sz w:val="26"/>
          <w:szCs w:val="26"/>
          <w:rtl/>
        </w:rPr>
      </w:pPr>
      <w:r w:rsidRPr="003F36E7">
        <w:rPr>
          <w:rFonts w:asciiTheme="majorBidi" w:eastAsiaTheme="minorHAnsi" w:hAnsiTheme="majorBidi" w:cstheme="majorBidi"/>
          <w:b/>
          <w:bCs/>
          <w:sz w:val="26"/>
          <w:szCs w:val="26"/>
          <w:highlight w:val="yellow"/>
          <w:rtl/>
        </w:rPr>
        <w:t>وَسَأعُلِنُ</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حُكمِي</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عَلَيهِمْ</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بِسَبَبِ</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شُرُورِهِمْ،</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الَّتِي</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تَرَكُونِي</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لأجلِها،</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إذْ</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أحرَقُوا</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بَخُوراا</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لآلِهَةٍ</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أُخْرَى،</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وَانحَنُوا</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لأشياءَ</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صَنَعَتْها</w:t>
      </w:r>
      <w:r w:rsidRPr="003F36E7">
        <w:rPr>
          <w:rFonts w:asciiTheme="majorBidi" w:eastAsiaTheme="minorHAnsi" w:hAnsiTheme="majorBidi" w:cstheme="majorBidi"/>
          <w:b/>
          <w:bCs/>
          <w:sz w:val="26"/>
          <w:szCs w:val="26"/>
          <w:highlight w:val="yellow"/>
        </w:rPr>
        <w:t xml:space="preserve"> </w:t>
      </w:r>
      <w:r w:rsidRPr="003F36E7">
        <w:rPr>
          <w:rFonts w:asciiTheme="majorBidi" w:eastAsiaTheme="minorHAnsi" w:hAnsiTheme="majorBidi" w:cstheme="majorBidi"/>
          <w:b/>
          <w:bCs/>
          <w:sz w:val="26"/>
          <w:szCs w:val="26"/>
          <w:highlight w:val="yellow"/>
          <w:rtl/>
        </w:rPr>
        <w:t>أيدِيهُمْ</w:t>
      </w:r>
      <w:r w:rsidRPr="003F36E7">
        <w:rPr>
          <w:rFonts w:asciiTheme="majorBidi" w:eastAsiaTheme="minorHAnsi" w:hAnsiTheme="majorBidi" w:cstheme="majorBidi"/>
          <w:b/>
          <w:bCs/>
          <w:sz w:val="26"/>
          <w:szCs w:val="26"/>
          <w:highlight w:val="yellow"/>
        </w:rPr>
        <w:t xml:space="preserve"> . </w:t>
      </w:r>
      <w:r w:rsidRPr="003F36E7">
        <w:rPr>
          <w:rFonts w:asciiTheme="majorBidi" w:eastAsiaTheme="minorHAnsi" w:hAnsiTheme="majorBidi" w:cstheme="majorBidi"/>
          <w:b/>
          <w:bCs/>
          <w:sz w:val="26"/>
          <w:szCs w:val="26"/>
          <w:highlight w:val="yellow"/>
          <w:rtl/>
        </w:rPr>
        <w:t>أرمياء</w:t>
      </w:r>
      <w:r w:rsidRPr="003F36E7">
        <w:rPr>
          <w:rFonts w:asciiTheme="majorBidi" w:eastAsiaTheme="minorHAnsi" w:hAnsiTheme="majorBidi" w:cstheme="majorBidi"/>
          <w:b/>
          <w:bCs/>
          <w:sz w:val="26"/>
          <w:szCs w:val="26"/>
          <w:highlight w:val="yellow"/>
        </w:rPr>
        <w:t xml:space="preserve"> 1:16</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tl/>
        </w:rPr>
        <w:t xml:space="preserve">  </w:t>
      </w: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u w:val="single"/>
          <w:rtl/>
        </w:rPr>
      </w:pPr>
      <w:r w:rsidRPr="00D077D6">
        <w:rPr>
          <w:rFonts w:asciiTheme="majorBidi" w:hAnsiTheme="majorBidi" w:cstheme="majorBidi"/>
          <w:b/>
          <w:bCs/>
          <w:color w:val="00B050"/>
          <w:kern w:val="24"/>
          <w:sz w:val="26"/>
          <w:szCs w:val="26"/>
          <w:u w:val="single"/>
        </w:rPr>
        <w:lastRenderedPageBreak/>
        <w:t>Concept of God in Judaism</w:t>
      </w:r>
    </w:p>
    <w:p w:rsidR="007941F1" w:rsidRPr="00D077D6" w:rsidRDefault="007941F1" w:rsidP="007941F1">
      <w:pPr>
        <w:pStyle w:val="a4"/>
        <w:autoSpaceDE w:val="0"/>
        <w:autoSpaceDN w:val="0"/>
        <w:bidi w:val="0"/>
        <w:adjustRightInd w:val="0"/>
        <w:rPr>
          <w:rFonts w:asciiTheme="majorBidi" w:hAnsiTheme="majorBidi" w:cstheme="majorBidi"/>
          <w:b/>
          <w:bCs/>
          <w:color w:val="92D050"/>
          <w:kern w:val="24"/>
          <w:sz w:val="26"/>
          <w:szCs w:val="26"/>
          <w:rtl/>
        </w:rPr>
      </w:pPr>
      <w:r w:rsidRPr="00D077D6">
        <w:rPr>
          <w:rFonts w:asciiTheme="majorBidi" w:hAnsiTheme="majorBidi" w:cstheme="majorBidi"/>
          <w:b/>
          <w:bCs/>
          <w:color w:val="92D050"/>
          <w:kern w:val="24"/>
          <w:sz w:val="26"/>
          <w:szCs w:val="26"/>
          <w:rtl/>
        </w:rPr>
        <w:t>مفهوم الرب في الديانه اليهوديه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413849" w:rsidRDefault="007941F1" w:rsidP="007941F1">
      <w:pPr>
        <w:pStyle w:val="a4"/>
        <w:autoSpaceDE w:val="0"/>
        <w:autoSpaceDN w:val="0"/>
        <w:bidi w:val="0"/>
        <w:adjustRightInd w:val="0"/>
        <w:rPr>
          <w:rFonts w:asciiTheme="majorBidi" w:hAnsiTheme="majorBidi" w:cstheme="majorBidi"/>
          <w:b/>
          <w:bCs/>
          <w:i/>
          <w:iCs/>
          <w:kern w:val="24"/>
          <w:sz w:val="26"/>
          <w:szCs w:val="26"/>
          <w:u w:val="wave"/>
        </w:rPr>
      </w:pPr>
      <w:r w:rsidRPr="00413849">
        <w:rPr>
          <w:rFonts w:asciiTheme="majorBidi" w:hAnsiTheme="majorBidi" w:cstheme="majorBidi"/>
          <w:b/>
          <w:bCs/>
          <w:i/>
          <w:iCs/>
          <w:color w:val="FF0000"/>
          <w:kern w:val="24"/>
          <w:sz w:val="26"/>
          <w:szCs w:val="26"/>
          <w:u w:val="wave"/>
        </w:rPr>
        <w:t>God of Israel!</w:t>
      </w:r>
      <w:r w:rsidRPr="00413849">
        <w:rPr>
          <w:rFonts w:asciiTheme="majorBidi" w:hAnsiTheme="majorBidi" w:cstheme="majorBidi"/>
          <w:b/>
          <w:bCs/>
          <w:i/>
          <w:iCs/>
          <w:color w:val="FF0000"/>
          <w:kern w:val="24"/>
          <w:sz w:val="26"/>
          <w:szCs w:val="26"/>
          <w:u w:val="wave"/>
          <w:rtl/>
        </w:rPr>
        <w:t xml:space="preserve"> آلهه إسرائيل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Pr>
        <w:t xml:space="preserve"> </w:t>
      </w:r>
    </w:p>
    <w:p w:rsidR="007941F1"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All the nations of the world will know that the Lord alone is God, there is no other. 1 Kings 8:60</w:t>
      </w:r>
    </w:p>
    <w:p w:rsidR="007941F1" w:rsidRPr="00A964CC" w:rsidRDefault="007941F1" w:rsidP="007941F1">
      <w:pPr>
        <w:pStyle w:val="a4"/>
        <w:autoSpaceDE w:val="0"/>
        <w:autoSpaceDN w:val="0"/>
        <w:adjustRightInd w:val="0"/>
        <w:jc w:val="center"/>
        <w:rPr>
          <w:rFonts w:asciiTheme="majorBidi" w:hAnsiTheme="majorBidi" w:cstheme="majorBidi"/>
          <w:b/>
          <w:bCs/>
          <w:color w:val="0000FF"/>
          <w:kern w:val="24"/>
          <w:sz w:val="26"/>
          <w:szCs w:val="26"/>
          <w:rtl/>
        </w:rPr>
      </w:pPr>
      <w:r w:rsidRPr="00A964CC">
        <w:rPr>
          <w:rFonts w:ascii="Arial" w:eastAsiaTheme="minorHAnsi" w:hAnsi="Arial" w:cs="Arial"/>
          <w:b/>
          <w:bCs/>
          <w:color w:val="0000FF"/>
          <w:sz w:val="26"/>
          <w:szCs w:val="26"/>
          <w:highlight w:val="yellow"/>
          <w:rtl/>
        </w:rPr>
        <w:t>فَتَعْلَمَ</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كُلُّ</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أُمَمِ</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الأَرْضِ</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أَنَّ</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الرَّبَّ</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هُوَ</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اللهُ</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وَلَيْسَ</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أَحَدٌ</w:t>
      </w:r>
      <w:r w:rsidRPr="00A964CC">
        <w:rPr>
          <w:rFonts w:ascii="Arial" w:eastAsiaTheme="minorHAnsi" w:hAnsi="Arial" w:cs="Arial"/>
          <w:b/>
          <w:bCs/>
          <w:color w:val="0000FF"/>
          <w:sz w:val="26"/>
          <w:szCs w:val="26"/>
          <w:highlight w:val="yellow"/>
        </w:rPr>
        <w:t xml:space="preserve"> </w:t>
      </w:r>
      <w:r w:rsidRPr="00A964CC">
        <w:rPr>
          <w:rFonts w:ascii="Arial" w:eastAsiaTheme="minorHAnsi" w:hAnsi="Arial" w:cs="Arial"/>
          <w:b/>
          <w:bCs/>
          <w:color w:val="0000FF"/>
          <w:sz w:val="26"/>
          <w:szCs w:val="26"/>
          <w:highlight w:val="yellow"/>
          <w:rtl/>
        </w:rPr>
        <w:t>سِوَاه</w:t>
      </w:r>
      <w:r w:rsidRPr="00A964CC">
        <w:rPr>
          <w:rFonts w:ascii="Arial" w:eastAsiaTheme="minorHAnsi" w:hAnsi="Arial" w:cs="Arial"/>
          <w:b/>
          <w:bCs/>
          <w:color w:val="0000FF"/>
          <w:sz w:val="26"/>
          <w:szCs w:val="26"/>
          <w:highlight w:val="yellow"/>
        </w:rPr>
        <w:t xml:space="preserve"> . </w:t>
      </w:r>
      <w:r w:rsidRPr="00A964CC">
        <w:rPr>
          <w:rFonts w:ascii="Arial" w:eastAsiaTheme="minorHAnsi" w:hAnsi="Arial" w:cs="Arial"/>
          <w:b/>
          <w:bCs/>
          <w:color w:val="0000FF"/>
          <w:sz w:val="26"/>
          <w:szCs w:val="26"/>
          <w:highlight w:val="yellow"/>
          <w:rtl/>
        </w:rPr>
        <w:t>الملوك</w:t>
      </w:r>
      <w:r w:rsidRPr="00A964CC">
        <w:rPr>
          <w:rFonts w:ascii="Arial" w:eastAsiaTheme="minorHAnsi" w:hAnsi="Arial" w:cs="Arial" w:hint="cs"/>
          <w:b/>
          <w:bCs/>
          <w:color w:val="0000FF"/>
          <w:sz w:val="26"/>
          <w:szCs w:val="26"/>
          <w:highlight w:val="yellow"/>
          <w:rtl/>
        </w:rPr>
        <w:t xml:space="preserve"> 1</w:t>
      </w:r>
    </w:p>
    <w:p w:rsidR="007941F1"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Turn to me now and be saved, people all over the world! I am the only God there is. Isaiah 45:22</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324C0F" w:rsidRDefault="007941F1" w:rsidP="007941F1">
      <w:pPr>
        <w:pStyle w:val="a4"/>
        <w:autoSpaceDE w:val="0"/>
        <w:autoSpaceDN w:val="0"/>
        <w:adjustRightInd w:val="0"/>
        <w:rPr>
          <w:rFonts w:ascii="Arial" w:eastAsiaTheme="minorHAnsi" w:hAnsi="Arial" w:cs="Arial"/>
          <w:b/>
          <w:bCs/>
          <w:color w:val="0000FF"/>
          <w:sz w:val="28"/>
          <w:szCs w:val="28"/>
          <w:rtl/>
        </w:rPr>
      </w:pPr>
      <w:r w:rsidRPr="00324C0F">
        <w:rPr>
          <w:rFonts w:ascii="Arial" w:eastAsiaTheme="minorHAnsi" w:hAnsi="Arial" w:cs="Arial"/>
          <w:b/>
          <w:bCs/>
          <w:color w:val="0000FF"/>
          <w:highlight w:val="yellow"/>
          <w:rtl/>
        </w:rPr>
        <w:t>الْتَفِتُوا</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إِلَيَّ</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وَاخْلُصُوا</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يَاجَمِيعَ</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أَقَاصِي</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الأَرْضِ،</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لأَنِّي</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أَنَا</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اللهُ</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وَلَيسَ</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هُنَاكَ</w:t>
      </w:r>
      <w:r w:rsidRPr="00324C0F">
        <w:rPr>
          <w:rFonts w:ascii="Arial" w:eastAsiaTheme="minorHAnsi" w:hAnsi="Arial" w:cs="Arial"/>
          <w:b/>
          <w:bCs/>
          <w:color w:val="0000FF"/>
          <w:highlight w:val="yellow"/>
        </w:rPr>
        <w:t xml:space="preserve"> </w:t>
      </w:r>
      <w:r w:rsidRPr="00324C0F">
        <w:rPr>
          <w:rFonts w:ascii="Arial" w:eastAsiaTheme="minorHAnsi" w:hAnsi="Arial" w:cs="Arial"/>
          <w:b/>
          <w:bCs/>
          <w:color w:val="0000FF"/>
          <w:highlight w:val="yellow"/>
          <w:rtl/>
        </w:rPr>
        <w:t>آخَرُ</w:t>
      </w:r>
      <w:r w:rsidRPr="00324C0F">
        <w:rPr>
          <w:rFonts w:ascii="Arial" w:eastAsiaTheme="minorHAnsi" w:hAnsi="Arial" w:cs="Arial"/>
          <w:b/>
          <w:bCs/>
          <w:color w:val="0000FF"/>
          <w:highlight w:val="yellow"/>
        </w:rPr>
        <w:t xml:space="preserve"> . </w:t>
      </w:r>
      <w:r w:rsidRPr="00324C0F">
        <w:rPr>
          <w:rFonts w:ascii="Arial" w:eastAsiaTheme="minorHAnsi" w:hAnsi="Arial" w:cs="Arial"/>
          <w:b/>
          <w:bCs/>
          <w:color w:val="0000FF"/>
          <w:highlight w:val="yellow"/>
          <w:rtl/>
        </w:rPr>
        <w:t>أشعياء</w:t>
      </w:r>
      <w:r w:rsidRPr="00324C0F">
        <w:rPr>
          <w:rFonts w:ascii="Arial" w:eastAsiaTheme="minorHAnsi" w:hAnsi="Arial" w:cs="Arial"/>
          <w:b/>
          <w:bCs/>
          <w:color w:val="0000FF"/>
          <w:highlight w:val="yellow"/>
        </w:rPr>
        <w:t xml:space="preserve"> 45:22</w:t>
      </w:r>
    </w:p>
    <w:p w:rsidR="007941F1"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rPr>
      </w:pPr>
      <w:r w:rsidRPr="00D077D6">
        <w:rPr>
          <w:rFonts w:asciiTheme="majorBidi" w:hAnsiTheme="majorBidi" w:cstheme="majorBidi"/>
          <w:b/>
          <w:bCs/>
          <w:color w:val="00B050"/>
          <w:kern w:val="24"/>
          <w:sz w:val="26"/>
          <w:szCs w:val="26"/>
          <w:u w:val="single"/>
        </w:rPr>
        <w:t>Concept of God in Judaism</w:t>
      </w:r>
    </w:p>
    <w:p w:rsidR="007941F1" w:rsidRPr="00D077D6" w:rsidRDefault="007941F1" w:rsidP="007941F1">
      <w:pPr>
        <w:pStyle w:val="a4"/>
        <w:autoSpaceDE w:val="0"/>
        <w:autoSpaceDN w:val="0"/>
        <w:bidi w:val="0"/>
        <w:adjustRightInd w:val="0"/>
        <w:rPr>
          <w:rFonts w:asciiTheme="majorBidi" w:hAnsiTheme="majorBidi" w:cstheme="majorBidi"/>
          <w:b/>
          <w:bCs/>
          <w:color w:val="92D050"/>
          <w:kern w:val="24"/>
          <w:sz w:val="26"/>
          <w:szCs w:val="26"/>
          <w:rtl/>
        </w:rPr>
      </w:pPr>
      <w:r w:rsidRPr="00D077D6">
        <w:rPr>
          <w:rFonts w:asciiTheme="majorBidi" w:hAnsiTheme="majorBidi" w:cstheme="majorBidi"/>
          <w:b/>
          <w:bCs/>
          <w:color w:val="92D050"/>
          <w:kern w:val="24"/>
          <w:sz w:val="26"/>
          <w:szCs w:val="26"/>
          <w:rtl/>
        </w:rPr>
        <w:t>مفهوم الرب في الديانه اليهوديه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413849" w:rsidRDefault="007941F1" w:rsidP="007941F1">
      <w:pPr>
        <w:pStyle w:val="a4"/>
        <w:autoSpaceDE w:val="0"/>
        <w:autoSpaceDN w:val="0"/>
        <w:bidi w:val="0"/>
        <w:adjustRightInd w:val="0"/>
        <w:rPr>
          <w:rFonts w:asciiTheme="majorBidi" w:hAnsiTheme="majorBidi" w:cstheme="majorBidi"/>
          <w:b/>
          <w:bCs/>
          <w:i/>
          <w:iCs/>
          <w:color w:val="FF0000"/>
          <w:kern w:val="24"/>
          <w:sz w:val="26"/>
          <w:szCs w:val="26"/>
          <w:u w:val="wave"/>
        </w:rPr>
      </w:pPr>
      <w:r w:rsidRPr="00413849">
        <w:rPr>
          <w:rFonts w:asciiTheme="majorBidi" w:hAnsiTheme="majorBidi" w:cstheme="majorBidi"/>
          <w:b/>
          <w:bCs/>
          <w:i/>
          <w:iCs/>
          <w:color w:val="FF0000"/>
          <w:kern w:val="24"/>
          <w:sz w:val="26"/>
          <w:szCs w:val="26"/>
          <w:u w:val="wave"/>
        </w:rPr>
        <w:t>Man like God!</w:t>
      </w:r>
      <w:r w:rsidRPr="00413849">
        <w:rPr>
          <w:rFonts w:asciiTheme="majorBidi" w:hAnsiTheme="majorBidi" w:cstheme="majorBidi"/>
          <w:b/>
          <w:bCs/>
          <w:i/>
          <w:iCs/>
          <w:color w:val="FF0000"/>
          <w:kern w:val="24"/>
          <w:sz w:val="26"/>
          <w:szCs w:val="26"/>
          <w:u w:val="wave"/>
          <w:rtl/>
        </w:rPr>
        <w:t xml:space="preserve"> الأنسان مثله مثل الرب </w:t>
      </w:r>
    </w:p>
    <w:p w:rsidR="007941F1" w:rsidRPr="00D077D6" w:rsidRDefault="007941F1" w:rsidP="007941F1">
      <w:pPr>
        <w:pStyle w:val="a4"/>
        <w:autoSpaceDE w:val="0"/>
        <w:autoSpaceDN w:val="0"/>
        <w:bidi w:val="0"/>
        <w:adjustRightInd w:val="0"/>
        <w:rPr>
          <w:rFonts w:asciiTheme="majorBidi" w:hAnsiTheme="majorBidi" w:cstheme="majorBidi"/>
          <w:b/>
          <w:bCs/>
          <w:color w:val="FF0000"/>
          <w:kern w:val="24"/>
          <w:sz w:val="26"/>
          <w:szCs w:val="26"/>
        </w:rPr>
      </w:pP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Then God said, “Let us make man in our image, in our likeness.” Gen 1:26</w:t>
      </w:r>
      <w:r w:rsidRPr="00D077D6">
        <w:rPr>
          <w:rFonts w:asciiTheme="majorBidi" w:hAnsiTheme="majorBidi" w:cstheme="majorBidi"/>
          <w:b/>
          <w:bCs/>
          <w:kern w:val="24"/>
          <w:sz w:val="26"/>
          <w:szCs w:val="26"/>
          <w:rtl/>
        </w:rPr>
        <w:t xml:space="preserve"> </w:t>
      </w:r>
    </w:p>
    <w:p w:rsidR="007941F1" w:rsidRPr="00334ED8" w:rsidRDefault="007941F1" w:rsidP="007941F1">
      <w:pPr>
        <w:pStyle w:val="a4"/>
        <w:autoSpaceDE w:val="0"/>
        <w:autoSpaceDN w:val="0"/>
        <w:adjustRightInd w:val="0"/>
        <w:rPr>
          <w:rFonts w:asciiTheme="majorBidi" w:hAnsiTheme="majorBidi" w:cstheme="majorBidi"/>
          <w:b/>
          <w:bCs/>
          <w:color w:val="0000FF"/>
          <w:kern w:val="24"/>
          <w:sz w:val="26"/>
          <w:szCs w:val="26"/>
          <w:rtl/>
        </w:rPr>
      </w:pPr>
      <w:r w:rsidRPr="00334ED8">
        <w:rPr>
          <w:rFonts w:asciiTheme="majorBidi" w:eastAsiaTheme="minorHAnsi" w:hAnsiTheme="majorBidi" w:cstheme="majorBidi"/>
          <w:b/>
          <w:bCs/>
          <w:color w:val="0000FF"/>
          <w:sz w:val="26"/>
          <w:szCs w:val="26"/>
          <w:highlight w:val="yellow"/>
          <w:rtl/>
        </w:rPr>
        <w:t>ثُمَّ</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قَالَ</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الله</w:t>
      </w:r>
      <w:r w:rsidRPr="00334ED8">
        <w:rPr>
          <w:rFonts w:asciiTheme="majorBidi" w:eastAsiaTheme="minorHAnsi" w:hAnsiTheme="majorBidi" w:cstheme="majorBidi"/>
          <w:b/>
          <w:bCs/>
          <w:color w:val="0000FF"/>
          <w:sz w:val="26"/>
          <w:szCs w:val="26"/>
          <w:highlight w:val="yellow"/>
        </w:rPr>
        <w:t xml:space="preserve"> : </w:t>
      </w:r>
      <w:r w:rsidRPr="00334ED8">
        <w:rPr>
          <w:rFonts w:asciiTheme="majorBidi" w:eastAsiaTheme="minorHAnsi" w:hAnsiTheme="majorBidi" w:cstheme="majorBidi"/>
          <w:b/>
          <w:bCs/>
          <w:color w:val="0000FF"/>
          <w:sz w:val="26"/>
          <w:szCs w:val="26"/>
          <w:highlight w:val="yellow"/>
          <w:rtl/>
        </w:rPr>
        <w:t>لِنَصْنَعِ</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الإِنْسَانَ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عَلَى</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صُورَتِنَا،</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كَمِثَالِنَا</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تكوين</w:t>
      </w:r>
      <w:r w:rsidRPr="00334ED8">
        <w:rPr>
          <w:rFonts w:asciiTheme="majorBidi" w:eastAsiaTheme="minorHAnsi" w:hAnsiTheme="majorBidi" w:cstheme="majorBidi"/>
          <w:b/>
          <w:bCs/>
          <w:color w:val="0000FF"/>
          <w:sz w:val="26"/>
          <w:szCs w:val="26"/>
          <w:highlight w:val="yellow"/>
        </w:rPr>
        <w:t xml:space="preserve"> 1:26</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r w:rsidRPr="00D077D6">
        <w:rPr>
          <w:rFonts w:asciiTheme="majorBidi" w:hAnsiTheme="majorBidi" w:cstheme="majorBidi"/>
          <w:b/>
          <w:bCs/>
          <w:kern w:val="24"/>
          <w:sz w:val="26"/>
          <w:szCs w:val="26"/>
          <w:rtl/>
        </w:rPr>
        <w:t xml:space="preserve">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D077D6" w:rsidRDefault="007941F1" w:rsidP="007941F1">
      <w:pPr>
        <w:pStyle w:val="a4"/>
        <w:numPr>
          <w:ilvl w:val="0"/>
          <w:numId w:val="15"/>
        </w:numPr>
        <w:autoSpaceDE w:val="0"/>
        <w:autoSpaceDN w:val="0"/>
        <w:bidi w:val="0"/>
        <w:adjustRightInd w:val="0"/>
        <w:spacing w:after="200" w:line="276" w:lineRule="auto"/>
        <w:rPr>
          <w:rFonts w:asciiTheme="majorBidi" w:hAnsiTheme="majorBidi" w:cstheme="majorBidi"/>
          <w:b/>
          <w:bCs/>
          <w:kern w:val="24"/>
          <w:sz w:val="26"/>
          <w:szCs w:val="26"/>
        </w:rPr>
      </w:pPr>
      <w:r w:rsidRPr="00D077D6">
        <w:rPr>
          <w:rFonts w:asciiTheme="majorBidi" w:hAnsiTheme="majorBidi" w:cstheme="majorBidi"/>
          <w:b/>
          <w:bCs/>
          <w:kern w:val="24"/>
          <w:sz w:val="26"/>
          <w:szCs w:val="26"/>
        </w:rPr>
        <w:t>You may know that there is none like Me in all the earth.   Exodus 9:14</w:t>
      </w:r>
    </w:p>
    <w:p w:rsidR="007941F1" w:rsidRPr="00334ED8" w:rsidRDefault="007941F1" w:rsidP="007941F1">
      <w:pPr>
        <w:autoSpaceDE w:val="0"/>
        <w:autoSpaceDN w:val="0"/>
        <w:adjustRightInd w:val="0"/>
        <w:spacing w:after="200" w:line="276" w:lineRule="auto"/>
        <w:rPr>
          <w:rFonts w:asciiTheme="majorBidi" w:hAnsiTheme="majorBidi" w:cstheme="majorBidi"/>
          <w:b/>
          <w:bCs/>
          <w:color w:val="0000FF"/>
          <w:kern w:val="24"/>
          <w:sz w:val="26"/>
          <w:szCs w:val="26"/>
        </w:rPr>
      </w:pPr>
      <w:r w:rsidRPr="00334ED8">
        <w:rPr>
          <w:rFonts w:asciiTheme="majorBidi" w:eastAsiaTheme="minorHAnsi" w:hAnsiTheme="majorBidi" w:cstheme="majorBidi"/>
          <w:b/>
          <w:bCs/>
          <w:color w:val="0000FF"/>
          <w:sz w:val="26"/>
          <w:szCs w:val="26"/>
          <w:highlight w:val="yellow"/>
          <w:rtl/>
        </w:rPr>
        <w:t>كَي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تَعرِفَ</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أنَّهُ</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لَيسَ</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هُناكَ</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مِثلِي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فِي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الأرْضِ</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 xml:space="preserve">النزوح </w:t>
      </w:r>
      <w:r w:rsidRPr="00334ED8">
        <w:rPr>
          <w:rFonts w:asciiTheme="majorBidi" w:eastAsiaTheme="minorHAnsi" w:hAnsiTheme="majorBidi" w:cstheme="majorBidi"/>
          <w:b/>
          <w:bCs/>
          <w:color w:val="0000FF"/>
          <w:sz w:val="26"/>
          <w:szCs w:val="26"/>
          <w:highlight w:val="yellow"/>
        </w:rPr>
        <w:t xml:space="preserve"> 9:14</w:t>
      </w:r>
    </w:p>
    <w:p w:rsidR="007941F1" w:rsidRPr="00D077D6" w:rsidRDefault="007941F1" w:rsidP="007941F1">
      <w:pPr>
        <w:pStyle w:val="a4"/>
        <w:numPr>
          <w:ilvl w:val="0"/>
          <w:numId w:val="15"/>
        </w:numPr>
        <w:autoSpaceDE w:val="0"/>
        <w:autoSpaceDN w:val="0"/>
        <w:bidi w:val="0"/>
        <w:adjustRightInd w:val="0"/>
        <w:spacing w:after="200" w:line="276" w:lineRule="auto"/>
        <w:rPr>
          <w:rFonts w:asciiTheme="majorBidi" w:hAnsiTheme="majorBidi" w:cstheme="majorBidi"/>
          <w:b/>
          <w:bCs/>
          <w:kern w:val="24"/>
          <w:sz w:val="26"/>
          <w:szCs w:val="26"/>
        </w:rPr>
      </w:pPr>
      <w:r w:rsidRPr="00D077D6">
        <w:rPr>
          <w:rFonts w:asciiTheme="majorBidi" w:hAnsiTheme="majorBidi" w:cstheme="majorBidi"/>
          <w:b/>
          <w:bCs/>
          <w:kern w:val="24"/>
          <w:sz w:val="26"/>
          <w:szCs w:val="26"/>
        </w:rPr>
        <w:t xml:space="preserve">Who is like me? Let him proclaim it.   ..               </w:t>
      </w:r>
      <w:r w:rsidRPr="00D077D6">
        <w:rPr>
          <w:rFonts w:asciiTheme="majorBidi" w:hAnsiTheme="majorBidi" w:cstheme="majorBidi"/>
          <w:b/>
          <w:bCs/>
          <w:color w:val="0070C0"/>
          <w:kern w:val="24"/>
          <w:sz w:val="26"/>
          <w:szCs w:val="26"/>
        </w:rPr>
        <w:t>Isaiah 44:7</w:t>
      </w:r>
    </w:p>
    <w:p w:rsidR="007941F1" w:rsidRPr="00334ED8" w:rsidRDefault="007941F1" w:rsidP="007941F1">
      <w:pPr>
        <w:autoSpaceDE w:val="0"/>
        <w:autoSpaceDN w:val="0"/>
        <w:adjustRightInd w:val="0"/>
        <w:spacing w:after="200" w:line="276" w:lineRule="auto"/>
        <w:rPr>
          <w:rFonts w:asciiTheme="majorBidi" w:hAnsiTheme="majorBidi" w:cstheme="majorBidi"/>
          <w:b/>
          <w:bCs/>
          <w:color w:val="0000FF"/>
          <w:kern w:val="24"/>
          <w:sz w:val="26"/>
          <w:szCs w:val="26"/>
        </w:rPr>
      </w:pPr>
      <w:r w:rsidRPr="00334ED8">
        <w:rPr>
          <w:rFonts w:asciiTheme="majorBidi" w:eastAsiaTheme="minorHAnsi" w:hAnsiTheme="majorBidi" w:cstheme="majorBidi"/>
          <w:b/>
          <w:bCs/>
          <w:color w:val="0000FF"/>
          <w:sz w:val="26"/>
          <w:szCs w:val="26"/>
          <w:highlight w:val="yellow"/>
          <w:rtl/>
        </w:rPr>
        <w:t>مَنْ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هُوَ</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مِثلِي؟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فَليَتَكَلَّمْ</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وَيُعلِنْ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ذَلِكَ</w:t>
      </w:r>
      <w:r w:rsidRPr="00334ED8">
        <w:rPr>
          <w:rFonts w:asciiTheme="majorBidi" w:eastAsiaTheme="minorHAnsi" w:hAnsiTheme="majorBidi" w:cstheme="majorBidi"/>
          <w:b/>
          <w:bCs/>
          <w:color w:val="0000FF"/>
          <w:sz w:val="26"/>
          <w:szCs w:val="26"/>
          <w:highlight w:val="yellow"/>
        </w:rPr>
        <w:t xml:space="preserve"> . </w:t>
      </w:r>
      <w:r w:rsidRPr="00334ED8">
        <w:rPr>
          <w:rFonts w:asciiTheme="majorBidi" w:eastAsiaTheme="minorHAnsi" w:hAnsiTheme="majorBidi" w:cstheme="majorBidi"/>
          <w:b/>
          <w:bCs/>
          <w:color w:val="0000FF"/>
          <w:sz w:val="26"/>
          <w:szCs w:val="26"/>
          <w:highlight w:val="yellow"/>
          <w:rtl/>
        </w:rPr>
        <w:t>أشعياء</w:t>
      </w:r>
      <w:r w:rsidRPr="00334ED8">
        <w:rPr>
          <w:rFonts w:asciiTheme="majorBidi" w:eastAsiaTheme="minorHAnsi" w:hAnsiTheme="majorBidi" w:cstheme="majorBidi"/>
          <w:b/>
          <w:bCs/>
          <w:color w:val="0000FF"/>
          <w:sz w:val="26"/>
          <w:szCs w:val="26"/>
          <w:highlight w:val="yellow"/>
        </w:rPr>
        <w:t xml:space="preserve"> 44:1</w:t>
      </w:r>
    </w:p>
    <w:p w:rsidR="007941F1" w:rsidRPr="00D077D6" w:rsidRDefault="007941F1" w:rsidP="007941F1">
      <w:pPr>
        <w:pStyle w:val="a4"/>
        <w:numPr>
          <w:ilvl w:val="0"/>
          <w:numId w:val="15"/>
        </w:numPr>
        <w:autoSpaceDE w:val="0"/>
        <w:autoSpaceDN w:val="0"/>
        <w:bidi w:val="0"/>
        <w:adjustRightInd w:val="0"/>
        <w:spacing w:after="200" w:line="276" w:lineRule="auto"/>
        <w:rPr>
          <w:rFonts w:asciiTheme="majorBidi" w:hAnsiTheme="majorBidi" w:cstheme="majorBidi"/>
          <w:b/>
          <w:bCs/>
          <w:kern w:val="24"/>
          <w:sz w:val="26"/>
          <w:szCs w:val="26"/>
        </w:rPr>
      </w:pPr>
      <w:r w:rsidRPr="00D077D6">
        <w:rPr>
          <w:rFonts w:asciiTheme="majorBidi" w:hAnsiTheme="majorBidi" w:cstheme="majorBidi"/>
          <w:b/>
          <w:bCs/>
          <w:kern w:val="24"/>
          <w:sz w:val="26"/>
          <w:szCs w:val="26"/>
        </w:rPr>
        <w:t xml:space="preserve">Who is like me and who can challenge me?        </w:t>
      </w:r>
      <w:r w:rsidRPr="00D077D6">
        <w:rPr>
          <w:rFonts w:asciiTheme="majorBidi" w:hAnsiTheme="majorBidi" w:cstheme="majorBidi"/>
          <w:b/>
          <w:bCs/>
          <w:color w:val="0070C0"/>
          <w:kern w:val="24"/>
          <w:sz w:val="26"/>
          <w:szCs w:val="26"/>
        </w:rPr>
        <w:t>Jeremiah 49:19</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p>
    <w:p w:rsidR="007941F1" w:rsidRPr="00334ED8" w:rsidRDefault="007941F1" w:rsidP="007941F1">
      <w:pPr>
        <w:pStyle w:val="a4"/>
        <w:autoSpaceDE w:val="0"/>
        <w:autoSpaceDN w:val="0"/>
        <w:adjustRightInd w:val="0"/>
        <w:rPr>
          <w:rFonts w:asciiTheme="majorBidi" w:eastAsiaTheme="minorHAnsi" w:hAnsiTheme="majorBidi" w:cstheme="majorBidi"/>
          <w:b/>
          <w:bCs/>
          <w:color w:val="0000FF"/>
          <w:sz w:val="26"/>
          <w:szCs w:val="26"/>
          <w:rtl/>
        </w:rPr>
      </w:pPr>
      <w:r w:rsidRPr="00334ED8">
        <w:rPr>
          <w:rFonts w:asciiTheme="majorBidi" w:eastAsiaTheme="minorHAnsi" w:hAnsiTheme="majorBidi" w:cstheme="majorBidi"/>
          <w:b/>
          <w:bCs/>
          <w:color w:val="0000FF"/>
          <w:sz w:val="26"/>
          <w:szCs w:val="26"/>
          <w:highlight w:val="yellow"/>
          <w:rtl/>
        </w:rPr>
        <w:t>مَنْ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هُوَ</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مِثْلِي؟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وَمَنْ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يُحَاكِمُنِي؟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أرمياء</w:t>
      </w:r>
      <w:r w:rsidRPr="00334ED8">
        <w:rPr>
          <w:rFonts w:asciiTheme="majorBidi" w:eastAsiaTheme="minorHAnsi" w:hAnsiTheme="majorBidi" w:cstheme="majorBidi"/>
          <w:b/>
          <w:bCs/>
          <w:color w:val="0000FF"/>
          <w:sz w:val="26"/>
          <w:szCs w:val="26"/>
          <w:highlight w:val="yellow"/>
        </w:rPr>
        <w:t xml:space="preserve"> 49:1</w:t>
      </w:r>
    </w:p>
    <w:p w:rsidR="007941F1" w:rsidRPr="007941F1" w:rsidRDefault="007941F1" w:rsidP="007941F1">
      <w:pPr>
        <w:autoSpaceDE w:val="0"/>
        <w:autoSpaceDN w:val="0"/>
        <w:bidi w:val="0"/>
        <w:adjustRightInd w:val="0"/>
        <w:rPr>
          <w:rFonts w:asciiTheme="majorBidi" w:hAnsiTheme="majorBidi" w:cstheme="majorBidi"/>
          <w:b/>
          <w:bCs/>
          <w:kern w:val="24"/>
          <w:sz w:val="26"/>
          <w:szCs w:val="26"/>
          <w:u w:val="single"/>
        </w:rPr>
      </w:pPr>
    </w:p>
    <w:p w:rsidR="007941F1" w:rsidRPr="00D077D6" w:rsidRDefault="007941F1" w:rsidP="007941F1">
      <w:pPr>
        <w:pStyle w:val="a4"/>
        <w:autoSpaceDE w:val="0"/>
        <w:autoSpaceDN w:val="0"/>
        <w:bidi w:val="0"/>
        <w:adjustRightInd w:val="0"/>
        <w:rPr>
          <w:rFonts w:asciiTheme="majorBidi" w:hAnsiTheme="majorBidi" w:cstheme="majorBidi"/>
          <w:b/>
          <w:bCs/>
          <w:color w:val="00B050"/>
          <w:kern w:val="24"/>
          <w:sz w:val="26"/>
          <w:szCs w:val="26"/>
        </w:rPr>
      </w:pPr>
      <w:r w:rsidRPr="00D077D6">
        <w:rPr>
          <w:rFonts w:asciiTheme="majorBidi" w:hAnsiTheme="majorBidi" w:cstheme="majorBidi"/>
          <w:b/>
          <w:bCs/>
          <w:color w:val="00B050"/>
          <w:kern w:val="24"/>
          <w:sz w:val="26"/>
          <w:szCs w:val="26"/>
          <w:u w:val="single"/>
        </w:rPr>
        <w:t>Concept of God in Judaism</w:t>
      </w:r>
    </w:p>
    <w:p w:rsidR="007941F1" w:rsidRPr="00D077D6" w:rsidRDefault="007941F1" w:rsidP="007941F1">
      <w:pPr>
        <w:pStyle w:val="a4"/>
        <w:autoSpaceDE w:val="0"/>
        <w:autoSpaceDN w:val="0"/>
        <w:bidi w:val="0"/>
        <w:adjustRightInd w:val="0"/>
        <w:rPr>
          <w:rFonts w:asciiTheme="majorBidi" w:hAnsiTheme="majorBidi" w:cstheme="majorBidi"/>
          <w:b/>
          <w:bCs/>
          <w:color w:val="92D050"/>
          <w:kern w:val="24"/>
          <w:sz w:val="26"/>
          <w:szCs w:val="26"/>
          <w:rtl/>
        </w:rPr>
      </w:pPr>
      <w:r w:rsidRPr="00D077D6">
        <w:rPr>
          <w:rFonts w:asciiTheme="majorBidi" w:hAnsiTheme="majorBidi" w:cstheme="majorBidi"/>
          <w:b/>
          <w:bCs/>
          <w:color w:val="92D050"/>
          <w:kern w:val="24"/>
          <w:sz w:val="26"/>
          <w:szCs w:val="26"/>
          <w:rtl/>
        </w:rPr>
        <w:t>مفهوم الرب في الديانه اليهوديه :</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413849" w:rsidRDefault="007941F1" w:rsidP="007941F1">
      <w:pPr>
        <w:pStyle w:val="a4"/>
        <w:autoSpaceDE w:val="0"/>
        <w:autoSpaceDN w:val="0"/>
        <w:bidi w:val="0"/>
        <w:adjustRightInd w:val="0"/>
        <w:rPr>
          <w:rFonts w:asciiTheme="majorBidi" w:hAnsiTheme="majorBidi" w:cstheme="majorBidi"/>
          <w:b/>
          <w:bCs/>
          <w:i/>
          <w:iCs/>
          <w:color w:val="FF0000"/>
          <w:kern w:val="24"/>
          <w:sz w:val="26"/>
          <w:szCs w:val="26"/>
          <w:u w:val="wave"/>
        </w:rPr>
      </w:pPr>
      <w:r w:rsidRPr="00413849">
        <w:rPr>
          <w:rFonts w:asciiTheme="majorBidi" w:hAnsiTheme="majorBidi" w:cstheme="majorBidi"/>
          <w:b/>
          <w:bCs/>
          <w:i/>
          <w:iCs/>
          <w:color w:val="FF0000"/>
          <w:kern w:val="24"/>
          <w:sz w:val="26"/>
          <w:szCs w:val="26"/>
          <w:u w:val="wave"/>
        </w:rPr>
        <w:t>God got tired</w:t>
      </w:r>
      <w:r w:rsidRPr="00413849">
        <w:rPr>
          <w:rFonts w:asciiTheme="majorBidi" w:hAnsiTheme="majorBidi" w:cstheme="majorBidi"/>
          <w:b/>
          <w:bCs/>
          <w:i/>
          <w:iCs/>
          <w:color w:val="FF0000"/>
          <w:kern w:val="24"/>
          <w:sz w:val="26"/>
          <w:szCs w:val="26"/>
          <w:u w:val="wave"/>
          <w:rtl/>
        </w:rPr>
        <w:t xml:space="preserve"> </w:t>
      </w:r>
      <w:r w:rsidRPr="00413849">
        <w:rPr>
          <w:rFonts w:asciiTheme="majorBidi" w:hAnsiTheme="majorBidi" w:cstheme="majorBidi"/>
          <w:b/>
          <w:bCs/>
          <w:i/>
          <w:iCs/>
          <w:color w:val="FF0000"/>
          <w:kern w:val="24"/>
          <w:sz w:val="26"/>
          <w:szCs w:val="26"/>
          <w:u w:val="wave"/>
        </w:rPr>
        <w:t>!</w:t>
      </w:r>
      <w:r w:rsidRPr="00413849">
        <w:rPr>
          <w:rFonts w:asciiTheme="majorBidi" w:hAnsiTheme="majorBidi" w:cstheme="majorBidi"/>
          <w:b/>
          <w:bCs/>
          <w:i/>
          <w:iCs/>
          <w:color w:val="FF0000"/>
          <w:kern w:val="24"/>
          <w:sz w:val="26"/>
          <w:szCs w:val="26"/>
          <w:u w:val="wave"/>
          <w:rtl/>
        </w:rPr>
        <w:t xml:space="preserve"> الآلهه مُتعبه </w:t>
      </w:r>
    </w:p>
    <w:p w:rsidR="007941F1" w:rsidRPr="00D077D6" w:rsidRDefault="007941F1" w:rsidP="007941F1">
      <w:pPr>
        <w:pStyle w:val="a4"/>
        <w:autoSpaceDE w:val="0"/>
        <w:autoSpaceDN w:val="0"/>
        <w:bidi w:val="0"/>
        <w:adjustRightInd w:val="0"/>
        <w:rPr>
          <w:rFonts w:asciiTheme="majorBidi" w:hAnsiTheme="majorBidi" w:cstheme="majorBidi"/>
          <w:b/>
          <w:bCs/>
          <w:color w:val="FF0000"/>
          <w:kern w:val="24"/>
          <w:sz w:val="26"/>
          <w:szCs w:val="26"/>
        </w:rPr>
      </w:pPr>
    </w:p>
    <w:p w:rsidR="007941F1" w:rsidRPr="00D077D6" w:rsidRDefault="007941F1" w:rsidP="007941F1">
      <w:pPr>
        <w:pStyle w:val="a4"/>
        <w:numPr>
          <w:ilvl w:val="0"/>
          <w:numId w:val="15"/>
        </w:numPr>
        <w:autoSpaceDE w:val="0"/>
        <w:autoSpaceDN w:val="0"/>
        <w:bidi w:val="0"/>
        <w:adjustRightInd w:val="0"/>
        <w:spacing w:after="200" w:line="276" w:lineRule="auto"/>
        <w:rPr>
          <w:rFonts w:asciiTheme="majorBidi" w:hAnsiTheme="majorBidi" w:cstheme="majorBidi"/>
          <w:b/>
          <w:bCs/>
          <w:kern w:val="24"/>
          <w:sz w:val="26"/>
          <w:szCs w:val="26"/>
        </w:rPr>
      </w:pPr>
      <w:r w:rsidRPr="00D077D6">
        <w:rPr>
          <w:rFonts w:asciiTheme="majorBidi" w:hAnsiTheme="majorBidi" w:cstheme="majorBidi"/>
          <w:b/>
          <w:bCs/>
          <w:kern w:val="24"/>
          <w:sz w:val="26"/>
          <w:szCs w:val="26"/>
        </w:rPr>
        <w:t>On the seventh day He rested, and was refreshed!      Ex 31:17</w:t>
      </w:r>
    </w:p>
    <w:p w:rsidR="007941F1" w:rsidRPr="00334ED8" w:rsidRDefault="007941F1" w:rsidP="007941F1">
      <w:pPr>
        <w:pStyle w:val="a4"/>
        <w:numPr>
          <w:ilvl w:val="0"/>
          <w:numId w:val="15"/>
        </w:numPr>
        <w:autoSpaceDE w:val="0"/>
        <w:autoSpaceDN w:val="0"/>
        <w:adjustRightInd w:val="0"/>
        <w:spacing w:after="200" w:line="276" w:lineRule="auto"/>
        <w:rPr>
          <w:rFonts w:asciiTheme="majorBidi" w:hAnsiTheme="majorBidi" w:cstheme="majorBidi"/>
          <w:b/>
          <w:bCs/>
          <w:color w:val="0000FF"/>
          <w:kern w:val="24"/>
          <w:sz w:val="26"/>
          <w:szCs w:val="26"/>
          <w:highlight w:val="yellow"/>
        </w:rPr>
      </w:pPr>
      <w:r w:rsidRPr="00334ED8">
        <w:rPr>
          <w:rFonts w:asciiTheme="majorBidi" w:eastAsiaTheme="minorHAnsi" w:hAnsiTheme="majorBidi" w:cstheme="majorBidi"/>
          <w:b/>
          <w:bCs/>
          <w:color w:val="0000FF"/>
          <w:sz w:val="26"/>
          <w:szCs w:val="26"/>
          <w:highlight w:val="yellow"/>
          <w:rtl/>
        </w:rPr>
        <w:t>وَفِي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اليَومِ</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السّابِعِ</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أكْمَلَ</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العَمَلَ</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وَاستراحَ</w:t>
      </w:r>
      <w:r w:rsidRPr="00334ED8">
        <w:rPr>
          <w:rFonts w:asciiTheme="majorBidi" w:eastAsiaTheme="minorHAnsi" w:hAnsiTheme="majorBidi" w:cstheme="majorBidi"/>
          <w:b/>
          <w:bCs/>
          <w:color w:val="0000FF"/>
          <w:sz w:val="26"/>
          <w:szCs w:val="26"/>
          <w:highlight w:val="yellow"/>
        </w:rPr>
        <w:t xml:space="preserve"> . </w:t>
      </w:r>
      <w:r w:rsidRPr="00334ED8">
        <w:rPr>
          <w:rFonts w:asciiTheme="majorBidi" w:eastAsiaTheme="minorHAnsi" w:hAnsiTheme="majorBidi" w:cstheme="majorBidi"/>
          <w:b/>
          <w:bCs/>
          <w:color w:val="0000FF"/>
          <w:sz w:val="26"/>
          <w:szCs w:val="26"/>
          <w:highlight w:val="yellow"/>
          <w:rtl/>
        </w:rPr>
        <w:t>الخروج</w:t>
      </w:r>
      <w:r w:rsidRPr="00334ED8">
        <w:rPr>
          <w:rFonts w:asciiTheme="majorBidi" w:eastAsiaTheme="minorHAnsi" w:hAnsiTheme="majorBidi" w:cstheme="majorBidi"/>
          <w:b/>
          <w:bCs/>
          <w:color w:val="0000FF"/>
          <w:sz w:val="26"/>
          <w:szCs w:val="26"/>
          <w:highlight w:val="yellow"/>
        </w:rPr>
        <w:t xml:space="preserve"> 31:11</w:t>
      </w:r>
    </w:p>
    <w:p w:rsidR="007941F1" w:rsidRPr="00D077D6" w:rsidRDefault="007941F1" w:rsidP="007941F1">
      <w:pPr>
        <w:pStyle w:val="a4"/>
        <w:autoSpaceDE w:val="0"/>
        <w:autoSpaceDN w:val="0"/>
        <w:bidi w:val="0"/>
        <w:adjustRightInd w:val="0"/>
        <w:rPr>
          <w:rFonts w:asciiTheme="majorBidi" w:hAnsiTheme="majorBidi" w:cstheme="majorBidi"/>
          <w:b/>
          <w:bCs/>
          <w:kern w:val="24"/>
          <w:sz w:val="26"/>
          <w:szCs w:val="26"/>
          <w:rtl/>
        </w:rPr>
      </w:pPr>
      <w:r w:rsidRPr="00D077D6">
        <w:rPr>
          <w:rFonts w:asciiTheme="majorBidi" w:hAnsiTheme="majorBidi" w:cstheme="majorBidi"/>
          <w:b/>
          <w:bCs/>
          <w:kern w:val="24"/>
          <w:sz w:val="26"/>
          <w:szCs w:val="26"/>
        </w:rPr>
        <w:t>God felt sorry! Gen 6:6</w:t>
      </w:r>
    </w:p>
    <w:p w:rsidR="007941F1" w:rsidRPr="00334ED8" w:rsidRDefault="007941F1" w:rsidP="007941F1">
      <w:pPr>
        <w:pStyle w:val="a4"/>
        <w:autoSpaceDE w:val="0"/>
        <w:autoSpaceDN w:val="0"/>
        <w:adjustRightInd w:val="0"/>
        <w:rPr>
          <w:rFonts w:asciiTheme="majorBidi" w:hAnsiTheme="majorBidi" w:cstheme="majorBidi"/>
          <w:b/>
          <w:bCs/>
          <w:color w:val="0000FF"/>
          <w:kern w:val="24"/>
          <w:sz w:val="26"/>
          <w:szCs w:val="26"/>
        </w:rPr>
      </w:pPr>
      <w:r w:rsidRPr="00334ED8">
        <w:rPr>
          <w:rFonts w:asciiTheme="majorBidi" w:eastAsiaTheme="minorHAnsi" w:hAnsiTheme="majorBidi" w:cstheme="majorBidi"/>
          <w:b/>
          <w:bCs/>
          <w:color w:val="0000FF"/>
          <w:sz w:val="26"/>
          <w:szCs w:val="26"/>
          <w:highlight w:val="yellow"/>
          <w:rtl/>
        </w:rPr>
        <w:t>فَأسِفَ</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الله</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عَلَى</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خَلقِ</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الإنْسانِ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عَلَى</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الأرْضِ</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وَحَزِنَ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فِي</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قَلْبِهِ</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لأنه خلق الأنسان</w:t>
      </w:r>
      <w:r w:rsidRPr="00334ED8">
        <w:rPr>
          <w:rFonts w:asciiTheme="majorBidi" w:eastAsiaTheme="minorHAnsi" w:hAnsiTheme="majorBidi" w:cstheme="majorBidi"/>
          <w:b/>
          <w:bCs/>
          <w:color w:val="0000FF"/>
          <w:sz w:val="26"/>
          <w:szCs w:val="26"/>
          <w:highlight w:val="yellow"/>
        </w:rPr>
        <w:t xml:space="preserve"> </w:t>
      </w:r>
      <w:r w:rsidRPr="00334ED8">
        <w:rPr>
          <w:rFonts w:asciiTheme="majorBidi" w:eastAsiaTheme="minorHAnsi" w:hAnsiTheme="majorBidi" w:cstheme="majorBidi"/>
          <w:b/>
          <w:bCs/>
          <w:color w:val="0000FF"/>
          <w:sz w:val="26"/>
          <w:szCs w:val="26"/>
          <w:highlight w:val="yellow"/>
          <w:rtl/>
        </w:rPr>
        <w:t>!!</w:t>
      </w:r>
    </w:p>
    <w:p w:rsidR="007941F1" w:rsidRPr="00D077D6" w:rsidRDefault="007941F1" w:rsidP="007941F1">
      <w:pPr>
        <w:pStyle w:val="a4"/>
        <w:numPr>
          <w:ilvl w:val="0"/>
          <w:numId w:val="15"/>
        </w:numPr>
        <w:autoSpaceDE w:val="0"/>
        <w:autoSpaceDN w:val="0"/>
        <w:bidi w:val="0"/>
        <w:adjustRightInd w:val="0"/>
        <w:spacing w:after="200" w:line="276" w:lineRule="auto"/>
        <w:rPr>
          <w:rFonts w:asciiTheme="majorBidi" w:hAnsiTheme="majorBidi" w:cstheme="majorBidi"/>
          <w:b/>
          <w:bCs/>
          <w:sz w:val="26"/>
          <w:szCs w:val="26"/>
          <w:rtl/>
        </w:rPr>
      </w:pPr>
      <w:r w:rsidRPr="00D077D6">
        <w:rPr>
          <w:rFonts w:asciiTheme="majorBidi" w:hAnsiTheme="majorBidi" w:cstheme="majorBidi"/>
          <w:b/>
          <w:bCs/>
          <w:kern w:val="24"/>
          <w:sz w:val="26"/>
          <w:szCs w:val="26"/>
        </w:rPr>
        <w:t>God wrestled with Jacob! Gen 32:24-30</w:t>
      </w:r>
    </w:p>
    <w:p w:rsidR="007941F1" w:rsidRPr="00334ED8" w:rsidRDefault="007941F1" w:rsidP="007941F1">
      <w:pPr>
        <w:pStyle w:val="a4"/>
        <w:autoSpaceDE w:val="0"/>
        <w:autoSpaceDN w:val="0"/>
        <w:adjustRightInd w:val="0"/>
        <w:rPr>
          <w:rFonts w:asciiTheme="majorBidi" w:hAnsiTheme="majorBidi" w:cstheme="majorBidi"/>
          <w:b/>
          <w:bCs/>
          <w:color w:val="0000FF"/>
          <w:kern w:val="24"/>
          <w:sz w:val="26"/>
          <w:szCs w:val="26"/>
        </w:rPr>
      </w:pPr>
      <w:r w:rsidRPr="00334ED8">
        <w:rPr>
          <w:rFonts w:asciiTheme="majorBidi" w:hAnsiTheme="majorBidi" w:cstheme="majorBidi"/>
          <w:b/>
          <w:bCs/>
          <w:color w:val="0000FF"/>
          <w:kern w:val="24"/>
          <w:sz w:val="26"/>
          <w:szCs w:val="26"/>
          <w:highlight w:val="yellow"/>
          <w:rtl/>
        </w:rPr>
        <w:t xml:space="preserve">تقاتل الرب مع يعقوب / التكوين </w:t>
      </w:r>
      <w:r w:rsidRPr="00334ED8">
        <w:rPr>
          <w:rFonts w:asciiTheme="majorBidi" w:eastAsiaTheme="minorHAnsi" w:hAnsiTheme="majorBidi" w:cstheme="majorBidi"/>
          <w:b/>
          <w:bCs/>
          <w:color w:val="0000FF"/>
          <w:sz w:val="26"/>
          <w:szCs w:val="26"/>
          <w:highlight w:val="yellow"/>
        </w:rPr>
        <w:t>32 32:24</w:t>
      </w:r>
    </w:p>
    <w:p w:rsidR="007941F1" w:rsidRPr="00D077D6" w:rsidRDefault="007941F1" w:rsidP="007941F1">
      <w:pPr>
        <w:rPr>
          <w:rFonts w:asciiTheme="majorBidi" w:hAnsiTheme="majorBidi" w:cstheme="majorBidi"/>
          <w:b/>
          <w:bCs/>
          <w:sz w:val="26"/>
          <w:szCs w:val="26"/>
        </w:rPr>
      </w:pPr>
    </w:p>
    <w:p w:rsidR="005E31A1" w:rsidRDefault="005E31A1" w:rsidP="005E31A1">
      <w:pPr>
        <w:pStyle w:val="a4"/>
        <w:autoSpaceDE w:val="0"/>
        <w:autoSpaceDN w:val="0"/>
        <w:bidi w:val="0"/>
        <w:adjustRightInd w:val="0"/>
        <w:spacing w:after="200" w:line="276" w:lineRule="auto"/>
        <w:ind w:left="0"/>
        <w:jc w:val="center"/>
        <w:rPr>
          <w:rtl/>
        </w:rPr>
      </w:pPr>
    </w:p>
    <w:p w:rsidR="007941F1" w:rsidRPr="007941F1"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26"/>
          <w:szCs w:val="26"/>
        </w:rPr>
      </w:pPr>
      <w:r w:rsidRPr="00CC67A8">
        <w:rPr>
          <w:rFonts w:asciiTheme="majorBidi" w:hAnsiTheme="majorBidi" w:cstheme="majorBidi"/>
          <w:b/>
          <w:bCs/>
          <w:color w:val="95B3D7" w:themeColor="accent1" w:themeTint="99"/>
          <w:kern w:val="24"/>
          <w:sz w:val="32"/>
          <w:szCs w:val="32"/>
        </w:rPr>
        <w:lastRenderedPageBreak/>
        <w:t xml:space="preserve">English Thought and </w:t>
      </w:r>
      <w:r w:rsidRPr="007941F1">
        <w:rPr>
          <w:rFonts w:asciiTheme="majorBidi" w:hAnsiTheme="majorBidi" w:cstheme="majorBidi"/>
          <w:b/>
          <w:bCs/>
          <w:color w:val="95B3D7" w:themeColor="accent1" w:themeTint="99"/>
          <w:kern w:val="24"/>
          <w:sz w:val="26"/>
          <w:szCs w:val="26"/>
        </w:rPr>
        <w:t>Culture</w:t>
      </w:r>
    </w:p>
    <w:p w:rsidR="007941F1" w:rsidRPr="007941F1"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26"/>
          <w:szCs w:val="26"/>
        </w:rPr>
      </w:pPr>
    </w:p>
    <w:p w:rsidR="007941F1" w:rsidRPr="007941F1" w:rsidRDefault="007941F1" w:rsidP="007941F1">
      <w:pPr>
        <w:autoSpaceDE w:val="0"/>
        <w:autoSpaceDN w:val="0"/>
        <w:bidi w:val="0"/>
        <w:adjustRightInd w:val="0"/>
        <w:jc w:val="center"/>
        <w:rPr>
          <w:rFonts w:ascii="Adobe Arabic" w:hAnsi="Adobe Arabic" w:cs="Adobe Arabic"/>
          <w:b/>
          <w:bCs/>
          <w:color w:val="FF0000"/>
          <w:kern w:val="24"/>
          <w:sz w:val="26"/>
          <w:szCs w:val="26"/>
        </w:rPr>
      </w:pPr>
      <w:r w:rsidRPr="007941F1">
        <w:rPr>
          <w:rFonts w:ascii="Adobe Arabic" w:hAnsi="Adobe Arabic" w:cs="Adobe Arabic"/>
          <w:b/>
          <w:bCs/>
          <w:color w:val="FF0000"/>
          <w:kern w:val="24"/>
          <w:sz w:val="26"/>
          <w:szCs w:val="26"/>
          <w:rtl/>
        </w:rPr>
        <w:t xml:space="preserve">المحاضرة </w:t>
      </w:r>
      <w:r w:rsidRPr="007941F1">
        <w:rPr>
          <w:rFonts w:ascii="Adobe Arabic" w:hAnsi="Adobe Arabic" w:cs="Adobe Arabic" w:hint="cs"/>
          <w:b/>
          <w:bCs/>
          <w:color w:val="FF0000"/>
          <w:kern w:val="24"/>
          <w:sz w:val="26"/>
          <w:szCs w:val="26"/>
          <w:rtl/>
        </w:rPr>
        <w:t xml:space="preserve">التاسعه </w:t>
      </w:r>
      <w:r w:rsidRPr="007941F1">
        <w:rPr>
          <w:rFonts w:ascii="Adobe Arabic" w:hAnsi="Adobe Arabic" w:cs="Adobe Arabic"/>
          <w:b/>
          <w:bCs/>
          <w:color w:val="FF0000"/>
          <w:kern w:val="24"/>
          <w:sz w:val="26"/>
          <w:szCs w:val="26"/>
          <w:rtl/>
        </w:rPr>
        <w:t xml:space="preserve"> </w:t>
      </w:r>
    </w:p>
    <w:p w:rsidR="007941F1" w:rsidRPr="007941F1" w:rsidRDefault="007941F1" w:rsidP="007941F1">
      <w:pPr>
        <w:autoSpaceDE w:val="0"/>
        <w:autoSpaceDN w:val="0"/>
        <w:bidi w:val="0"/>
        <w:adjustRightInd w:val="0"/>
        <w:rPr>
          <w:rFonts w:ascii="Tahoma" w:hAnsi="Tahoma" w:cs="Tahoma"/>
          <w:b/>
          <w:bCs/>
          <w:kern w:val="24"/>
          <w:sz w:val="26"/>
          <w:szCs w:val="26"/>
        </w:rPr>
      </w:pPr>
    </w:p>
    <w:p w:rsidR="007941F1" w:rsidRPr="00992C52" w:rsidRDefault="007941F1" w:rsidP="007941F1">
      <w:pPr>
        <w:pStyle w:val="a4"/>
        <w:autoSpaceDE w:val="0"/>
        <w:autoSpaceDN w:val="0"/>
        <w:bidi w:val="0"/>
        <w:adjustRightInd w:val="0"/>
        <w:rPr>
          <w:rFonts w:ascii="Tahoma" w:hAnsi="Tahoma" w:cs="Tahoma"/>
          <w:color w:val="00B050"/>
          <w:kern w:val="24"/>
          <w:u w:val="single"/>
        </w:rPr>
      </w:pPr>
      <w:r w:rsidRPr="007941F1">
        <w:rPr>
          <w:rFonts w:ascii="Tahoma" w:hAnsi="Tahoma" w:cs="Tahoma"/>
          <w:b/>
          <w:bCs/>
          <w:color w:val="00B050"/>
          <w:kern w:val="24"/>
          <w:sz w:val="26"/>
          <w:szCs w:val="26"/>
          <w:u w:val="single"/>
        </w:rPr>
        <w:t>Foundations and fa</w:t>
      </w:r>
      <w:r w:rsidRPr="00992C52">
        <w:rPr>
          <w:rFonts w:ascii="Tahoma" w:hAnsi="Tahoma" w:cs="Tahoma"/>
          <w:b/>
          <w:bCs/>
          <w:color w:val="00B050"/>
          <w:kern w:val="24"/>
          <w:u w:val="single"/>
        </w:rPr>
        <w:t>ctors influencing the English Thought &amp; Culture</w:t>
      </w:r>
    </w:p>
    <w:p w:rsidR="007941F1" w:rsidRPr="00992C52" w:rsidRDefault="007941F1" w:rsidP="007941F1">
      <w:pPr>
        <w:pStyle w:val="a4"/>
        <w:autoSpaceDE w:val="0"/>
        <w:autoSpaceDN w:val="0"/>
        <w:bidi w:val="0"/>
        <w:adjustRightInd w:val="0"/>
        <w:rPr>
          <w:rFonts w:ascii="Tahoma" w:hAnsi="Tahoma" w:cs="Tahoma"/>
          <w:kern w:val="24"/>
        </w:rPr>
      </w:pPr>
    </w:p>
    <w:p w:rsidR="007941F1" w:rsidRPr="00720559" w:rsidRDefault="007941F1" w:rsidP="007941F1">
      <w:pPr>
        <w:pStyle w:val="a4"/>
        <w:autoSpaceDE w:val="0"/>
        <w:autoSpaceDN w:val="0"/>
        <w:bidi w:val="0"/>
        <w:adjustRightInd w:val="0"/>
        <w:rPr>
          <w:rFonts w:asciiTheme="majorBidi" w:hAnsiTheme="majorBidi" w:cstheme="majorBidi"/>
          <w:color w:val="92D050"/>
          <w:kern w:val="24"/>
          <w:sz w:val="28"/>
          <w:szCs w:val="28"/>
          <w:rtl/>
        </w:rPr>
      </w:pPr>
      <w:r w:rsidRPr="00720559">
        <w:rPr>
          <w:rFonts w:asciiTheme="majorBidi" w:hAnsiTheme="majorBidi" w:cstheme="majorBidi"/>
          <w:color w:val="92D050"/>
          <w:kern w:val="24"/>
          <w:sz w:val="28"/>
          <w:szCs w:val="28"/>
          <w:rtl/>
        </w:rPr>
        <w:t>الأسس و العوامل التي أثرت على الفكر و الثقافه الإنجليزية</w:t>
      </w:r>
    </w:p>
    <w:p w:rsidR="007941F1" w:rsidRPr="007941F1" w:rsidRDefault="007941F1" w:rsidP="007941F1">
      <w:pPr>
        <w:pStyle w:val="a4"/>
        <w:autoSpaceDE w:val="0"/>
        <w:autoSpaceDN w:val="0"/>
        <w:bidi w:val="0"/>
        <w:adjustRightInd w:val="0"/>
        <w:rPr>
          <w:rFonts w:asciiTheme="majorBidi" w:hAnsiTheme="majorBidi" w:cstheme="majorBidi"/>
          <w:b/>
          <w:bCs/>
          <w:kern w:val="24"/>
          <w:sz w:val="28"/>
          <w:szCs w:val="28"/>
        </w:rPr>
      </w:pP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Invasions (Politics &amp; Economy)</w:t>
      </w:r>
      <w:r w:rsidRPr="007941F1">
        <w:rPr>
          <w:rFonts w:ascii="Adobe Arabic" w:hAnsi="Adobe Arabic" w:cs="Adobe Arabic"/>
          <w:b/>
          <w:bCs/>
          <w:kern w:val="24"/>
          <w:sz w:val="28"/>
          <w:szCs w:val="28"/>
          <w:rtl/>
        </w:rPr>
        <w:t>الغزوات</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Roman &amp; Greek teachings and philosophies</w:t>
      </w:r>
      <w:r w:rsidRPr="007941F1">
        <w:rPr>
          <w:rFonts w:ascii="Adobe Arabic" w:hAnsi="Adobe Arabic" w:cs="Adobe Arabic"/>
          <w:b/>
          <w:bCs/>
          <w:kern w:val="24"/>
          <w:sz w:val="28"/>
          <w:szCs w:val="28"/>
          <w:rtl/>
        </w:rPr>
        <w:t xml:space="preserve">  الفلسفه و  الدراسات الرومانية و  اليونانيه</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Religions (Judaism &amp; Christianity)</w:t>
      </w:r>
      <w:r w:rsidRPr="007941F1">
        <w:rPr>
          <w:rFonts w:ascii="Adobe Arabic" w:hAnsi="Adobe Arabic" w:cs="Adobe Arabic"/>
          <w:b/>
          <w:bCs/>
          <w:kern w:val="24"/>
          <w:sz w:val="28"/>
          <w:szCs w:val="28"/>
          <w:rtl/>
        </w:rPr>
        <w:t xml:space="preserve"> الديانات ( اليهوديه و المسيحية)</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Theories, Movements, &amp; Revolutions</w:t>
      </w:r>
      <w:r w:rsidRPr="007941F1">
        <w:rPr>
          <w:rFonts w:ascii="Adobe Arabic" w:hAnsi="Adobe Arabic" w:cs="Adobe Arabic"/>
          <w:b/>
          <w:bCs/>
          <w:kern w:val="24"/>
          <w:sz w:val="28"/>
          <w:szCs w:val="28"/>
          <w:rtl/>
        </w:rPr>
        <w:t>النظريات , التحركات و الثورات</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Media &amp; Technology</w:t>
      </w:r>
      <w:r w:rsidRPr="007941F1">
        <w:rPr>
          <w:rFonts w:ascii="Adobe Arabic" w:hAnsi="Adobe Arabic" w:cs="Adobe Arabic"/>
          <w:b/>
          <w:bCs/>
          <w:kern w:val="24"/>
          <w:sz w:val="28"/>
          <w:szCs w:val="28"/>
          <w:rtl/>
        </w:rPr>
        <w:t>وسائل الأعلام و التكنولوجيا</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8"/>
          <w:szCs w:val="28"/>
        </w:rPr>
      </w:pPr>
      <w:r w:rsidRPr="007941F1">
        <w:rPr>
          <w:rFonts w:ascii="Adobe Arabic" w:hAnsi="Adobe Arabic" w:cs="Adobe Arabic"/>
          <w:b/>
          <w:bCs/>
          <w:kern w:val="24"/>
          <w:sz w:val="28"/>
          <w:szCs w:val="28"/>
        </w:rPr>
        <w:t>Geography and location</w:t>
      </w:r>
      <w:r w:rsidRPr="007941F1">
        <w:rPr>
          <w:rFonts w:ascii="Adobe Arabic" w:hAnsi="Adobe Arabic" w:cs="Adobe Arabic"/>
          <w:b/>
          <w:bCs/>
          <w:kern w:val="24"/>
          <w:sz w:val="28"/>
          <w:szCs w:val="28"/>
          <w:rtl/>
        </w:rPr>
        <w:t xml:space="preserve"> الجغرافية و الموقع</w:t>
      </w:r>
    </w:p>
    <w:p w:rsidR="007941F1" w:rsidRPr="00FE02E0"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32"/>
          <w:szCs w:val="32"/>
        </w:rPr>
      </w:pPr>
      <w:r w:rsidRPr="007941F1">
        <w:rPr>
          <w:rFonts w:ascii="Adobe Arabic" w:hAnsi="Adobe Arabic" w:cs="Adobe Arabic"/>
          <w:b/>
          <w:bCs/>
          <w:kern w:val="24"/>
          <w:sz w:val="28"/>
          <w:szCs w:val="28"/>
        </w:rPr>
        <w:t xml:space="preserve">Contributions of other nations and cultures (like the Islamic and </w:t>
      </w:r>
      <w:r w:rsidRPr="00FE02E0">
        <w:rPr>
          <w:rFonts w:ascii="Adobe Arabic" w:hAnsi="Adobe Arabic" w:cs="Adobe Arabic"/>
          <w:b/>
          <w:bCs/>
          <w:kern w:val="24"/>
          <w:sz w:val="32"/>
          <w:szCs w:val="32"/>
        </w:rPr>
        <w:t>Arabic contributions)</w:t>
      </w:r>
      <w:r w:rsidRPr="00FE02E0">
        <w:rPr>
          <w:rFonts w:ascii="Adobe Arabic" w:hAnsi="Adobe Arabic" w:cs="Adobe Arabic"/>
          <w:b/>
          <w:bCs/>
          <w:kern w:val="24"/>
          <w:sz w:val="32"/>
          <w:szCs w:val="32"/>
          <w:rtl/>
        </w:rPr>
        <w:t xml:space="preserve"> مساهمه الأمم و الثقافات الأخرى كالثقافه الأسلامية و العربيه</w:t>
      </w:r>
    </w:p>
    <w:p w:rsidR="007941F1"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autoSpaceDE w:val="0"/>
        <w:autoSpaceDN w:val="0"/>
        <w:bidi w:val="0"/>
        <w:adjustRightInd w:val="0"/>
        <w:rPr>
          <w:rFonts w:ascii="Tahoma" w:hAnsi="Tahoma" w:cs="Tahoma"/>
          <w:b/>
          <w:bCs/>
          <w:color w:val="00B050"/>
          <w:kern w:val="24"/>
          <w:u w:val="single"/>
        </w:rPr>
      </w:pPr>
    </w:p>
    <w:p w:rsidR="007941F1" w:rsidRDefault="007941F1" w:rsidP="007941F1">
      <w:pPr>
        <w:pStyle w:val="a4"/>
        <w:autoSpaceDE w:val="0"/>
        <w:autoSpaceDN w:val="0"/>
        <w:bidi w:val="0"/>
        <w:adjustRightInd w:val="0"/>
        <w:rPr>
          <w:rFonts w:ascii="Tahoma" w:hAnsi="Tahoma" w:cs="Tahoma"/>
          <w:b/>
          <w:bCs/>
          <w:color w:val="00B050"/>
          <w:kern w:val="24"/>
          <w:u w:val="single"/>
        </w:rPr>
      </w:pPr>
    </w:p>
    <w:p w:rsidR="007941F1" w:rsidRPr="00720559" w:rsidRDefault="007941F1" w:rsidP="007941F1">
      <w:pPr>
        <w:pStyle w:val="a4"/>
        <w:autoSpaceDE w:val="0"/>
        <w:autoSpaceDN w:val="0"/>
        <w:bidi w:val="0"/>
        <w:adjustRightInd w:val="0"/>
        <w:rPr>
          <w:rFonts w:asciiTheme="majorBidi" w:hAnsiTheme="majorBidi" w:cstheme="majorBidi"/>
          <w:color w:val="FF0000"/>
          <w:kern w:val="24"/>
          <w:sz w:val="28"/>
          <w:szCs w:val="28"/>
        </w:rPr>
      </w:pPr>
      <w:r w:rsidRPr="00720559">
        <w:rPr>
          <w:rFonts w:ascii="Tahoma" w:hAnsi="Tahoma" w:cs="Tahoma"/>
          <w:b/>
          <w:bCs/>
          <w:color w:val="FF0000"/>
          <w:kern w:val="24"/>
          <w:sz w:val="22"/>
          <w:szCs w:val="22"/>
          <w:u w:val="single"/>
        </w:rPr>
        <w:t>Part 3:</w:t>
      </w:r>
      <w:r w:rsidRPr="00720559">
        <w:rPr>
          <w:rFonts w:ascii="Tahoma" w:hAnsi="Tahoma" w:cs="Tahoma"/>
          <w:b/>
          <w:bCs/>
          <w:kern w:val="24"/>
          <w:sz w:val="22"/>
          <w:szCs w:val="22"/>
        </w:rPr>
        <w:t xml:space="preserve"> </w:t>
      </w:r>
      <w:r w:rsidRPr="00720559">
        <w:rPr>
          <w:rFonts w:ascii="Tahoma" w:hAnsi="Tahoma" w:cs="Tahoma"/>
          <w:b/>
          <w:bCs/>
          <w:color w:val="FF0000"/>
          <w:kern w:val="24"/>
          <w:sz w:val="22"/>
          <w:szCs w:val="22"/>
        </w:rPr>
        <w:t xml:space="preserve">Religions &amp; Beliefs: </w:t>
      </w:r>
      <w:r w:rsidRPr="00720559">
        <w:rPr>
          <w:rFonts w:asciiTheme="majorBidi" w:hAnsiTheme="majorBidi" w:cstheme="majorBidi"/>
          <w:color w:val="FF0000"/>
          <w:kern w:val="24"/>
          <w:sz w:val="28"/>
          <w:szCs w:val="28"/>
          <w:rtl/>
        </w:rPr>
        <w:t xml:space="preserve">الأديان و المعتقدات </w:t>
      </w:r>
    </w:p>
    <w:p w:rsidR="007941F1" w:rsidRPr="00184E25" w:rsidRDefault="007941F1" w:rsidP="007941F1">
      <w:pPr>
        <w:pStyle w:val="a4"/>
        <w:autoSpaceDE w:val="0"/>
        <w:autoSpaceDN w:val="0"/>
        <w:bidi w:val="0"/>
        <w:adjustRightInd w:val="0"/>
        <w:rPr>
          <w:rFonts w:ascii="Tahoma" w:hAnsi="Tahoma" w:cs="Tahoma"/>
          <w:kern w:val="24"/>
        </w:rPr>
      </w:pPr>
    </w:p>
    <w:p w:rsidR="007941F1" w:rsidRPr="00184E25" w:rsidRDefault="007941F1" w:rsidP="007941F1">
      <w:pPr>
        <w:pStyle w:val="a4"/>
        <w:autoSpaceDE w:val="0"/>
        <w:autoSpaceDN w:val="0"/>
        <w:bidi w:val="0"/>
        <w:adjustRightInd w:val="0"/>
        <w:rPr>
          <w:rFonts w:ascii="Tahoma" w:hAnsi="Tahoma" w:cs="Tahoma"/>
          <w:kern w:val="24"/>
          <w:rtl/>
        </w:rPr>
      </w:pPr>
      <w:r w:rsidRPr="00184E25">
        <w:rPr>
          <w:rFonts w:ascii="Tahoma" w:hAnsi="Tahoma" w:cs="Tahoma"/>
          <w:kern w:val="24"/>
        </w:rPr>
        <w:t>Religions and beliefs have tremendous effects on thought &amp; culture:</w:t>
      </w:r>
    </w:p>
    <w:p w:rsidR="007941F1" w:rsidRPr="00184E25" w:rsidRDefault="007941F1" w:rsidP="007941F1">
      <w:pPr>
        <w:pStyle w:val="a4"/>
        <w:autoSpaceDE w:val="0"/>
        <w:autoSpaceDN w:val="0"/>
        <w:bidi w:val="0"/>
        <w:adjustRightInd w:val="0"/>
        <w:rPr>
          <w:rFonts w:ascii="Tahoma" w:hAnsi="Tahoma" w:cs="Tahoma"/>
          <w:kern w:val="24"/>
          <w:rtl/>
        </w:rPr>
      </w:pPr>
      <w:r w:rsidRPr="00184E25">
        <w:rPr>
          <w:rFonts w:ascii="Tahoma" w:hAnsi="Tahoma" w:cs="Tahoma"/>
          <w:kern w:val="24"/>
        </w:rPr>
        <w:t xml:space="preserve">The world’s major religions, beliefs, and dogmas influencing the </w:t>
      </w:r>
    </w:p>
    <w:p w:rsidR="007941F1" w:rsidRDefault="007941F1" w:rsidP="007941F1">
      <w:pPr>
        <w:pStyle w:val="a4"/>
        <w:autoSpaceDE w:val="0"/>
        <w:autoSpaceDN w:val="0"/>
        <w:bidi w:val="0"/>
        <w:adjustRightInd w:val="0"/>
        <w:rPr>
          <w:rFonts w:ascii="Tahoma" w:hAnsi="Tahoma" w:cs="Tahoma"/>
          <w:kern w:val="24"/>
        </w:rPr>
      </w:pPr>
      <w:r w:rsidRPr="00184E25">
        <w:rPr>
          <w:rFonts w:ascii="Tahoma" w:hAnsi="Tahoma" w:cs="Tahoma"/>
          <w:kern w:val="24"/>
        </w:rPr>
        <w:t>thought &amp; culture of human beings and their lives in general:</w:t>
      </w:r>
    </w:p>
    <w:p w:rsidR="007941F1" w:rsidRPr="002A2242" w:rsidRDefault="007941F1" w:rsidP="007941F1">
      <w:pPr>
        <w:pStyle w:val="a4"/>
        <w:autoSpaceDE w:val="0"/>
        <w:autoSpaceDN w:val="0"/>
        <w:bidi w:val="0"/>
        <w:adjustRightInd w:val="0"/>
        <w:rPr>
          <w:rFonts w:asciiTheme="majorBidi" w:hAnsiTheme="majorBidi" w:cstheme="majorBidi"/>
          <w:b/>
          <w:bCs/>
          <w:kern w:val="24"/>
        </w:rPr>
      </w:pPr>
    </w:p>
    <w:p w:rsidR="007941F1" w:rsidRPr="002A2242" w:rsidRDefault="007941F1" w:rsidP="007941F1">
      <w:pPr>
        <w:pStyle w:val="a4"/>
        <w:autoSpaceDE w:val="0"/>
        <w:autoSpaceDN w:val="0"/>
        <w:bidi w:val="0"/>
        <w:adjustRightInd w:val="0"/>
        <w:jc w:val="right"/>
        <w:rPr>
          <w:rFonts w:asciiTheme="majorBidi" w:hAnsiTheme="majorBidi" w:cstheme="majorBidi"/>
          <w:b/>
          <w:bCs/>
          <w:kern w:val="24"/>
          <w:rtl/>
        </w:rPr>
      </w:pPr>
      <w:r w:rsidRPr="002A2242">
        <w:rPr>
          <w:rFonts w:asciiTheme="majorBidi" w:hAnsiTheme="majorBidi" w:cstheme="majorBidi"/>
          <w:b/>
          <w:bCs/>
          <w:kern w:val="24"/>
          <w:rtl/>
        </w:rPr>
        <w:t>للأديان والمعتقدات تأثير كبير على الفكر و الثقافه الإنجليزية : و للديانات الرئيسيه في العالم والمذاهب تأثير على فكر الأنسان و ثقافته و حياته بصورة عامه</w:t>
      </w:r>
      <w:r>
        <w:rPr>
          <w:rFonts w:asciiTheme="majorBidi" w:hAnsiTheme="majorBidi" w:cstheme="majorBidi" w:hint="cs"/>
          <w:b/>
          <w:bCs/>
          <w:kern w:val="24"/>
          <w:rtl/>
        </w:rPr>
        <w:t>:</w:t>
      </w:r>
    </w:p>
    <w:p w:rsidR="007941F1" w:rsidRPr="00AC0073" w:rsidRDefault="007941F1" w:rsidP="007941F1">
      <w:pPr>
        <w:pStyle w:val="a4"/>
        <w:autoSpaceDE w:val="0"/>
        <w:autoSpaceDN w:val="0"/>
        <w:bidi w:val="0"/>
        <w:adjustRightInd w:val="0"/>
        <w:rPr>
          <w:rFonts w:ascii="Adobe Arabic" w:hAnsi="Adobe Arabic" w:cs="Adobe Arabic"/>
          <w:b/>
          <w:bCs/>
          <w:color w:val="FF0000"/>
          <w:kern w:val="24"/>
          <w:sz w:val="36"/>
          <w:szCs w:val="36"/>
          <w:u w:val="single"/>
          <w:rtl/>
        </w:rPr>
      </w:pPr>
      <w:r w:rsidRPr="00AC0073">
        <w:rPr>
          <w:rFonts w:ascii="Adobe Arabic" w:hAnsi="Adobe Arabic" w:cs="Adobe Arabic" w:hint="cs"/>
          <w:b/>
          <w:bCs/>
          <w:color w:val="FF0000"/>
          <w:kern w:val="24"/>
          <w:sz w:val="36"/>
          <w:szCs w:val="36"/>
          <w:u w:val="single"/>
          <w:rtl/>
        </w:rPr>
        <w:t xml:space="preserve">من أبرز الديانات حول العالم : </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FF00FF"/>
          <w:kern w:val="24"/>
          <w:sz w:val="36"/>
          <w:szCs w:val="36"/>
        </w:rPr>
        <w:t>Paganism</w:t>
      </w:r>
      <w:r>
        <w:rPr>
          <w:rFonts w:ascii="Adobe Arabic" w:hAnsi="Adobe Arabic" w:cs="Adobe Arabic"/>
          <w:b/>
          <w:bCs/>
          <w:color w:val="FF00FF"/>
          <w:kern w:val="24"/>
          <w:sz w:val="36"/>
          <w:szCs w:val="36"/>
        </w:rPr>
        <w:t xml:space="preserve">    </w:t>
      </w:r>
      <w:r w:rsidRPr="00C87C34">
        <w:rPr>
          <w:rFonts w:ascii="Adobe Arabic" w:hAnsi="Adobe Arabic" w:cs="Adobe Arabic"/>
          <w:b/>
          <w:bCs/>
          <w:color w:val="FF00FF"/>
          <w:kern w:val="24"/>
          <w:sz w:val="36"/>
          <w:szCs w:val="36"/>
          <w:rtl/>
        </w:rPr>
        <w:t xml:space="preserve"> </w:t>
      </w:r>
      <w:r w:rsidRPr="00C87C34">
        <w:rPr>
          <w:rFonts w:ascii="Adobe Arabic" w:eastAsiaTheme="minorHAnsi" w:hAnsi="Adobe Arabic" w:cs="Adobe Arabic"/>
          <w:b/>
          <w:bCs/>
          <w:sz w:val="36"/>
          <w:szCs w:val="36"/>
          <w:rtl/>
        </w:rPr>
        <w:t>الوثنية</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6699FF"/>
          <w:kern w:val="24"/>
          <w:sz w:val="36"/>
          <w:szCs w:val="36"/>
        </w:rPr>
        <w:t>Atheism</w:t>
      </w:r>
      <w:r w:rsidRPr="00C87C34">
        <w:rPr>
          <w:rFonts w:ascii="Adobe Arabic" w:hAnsi="Adobe Arabic" w:cs="Adobe Arabic"/>
          <w:b/>
          <w:bCs/>
          <w:color w:val="6699FF"/>
          <w:kern w:val="24"/>
          <w:sz w:val="36"/>
          <w:szCs w:val="36"/>
          <w:rtl/>
        </w:rPr>
        <w:t xml:space="preserve">     </w:t>
      </w:r>
      <w:r w:rsidRPr="00C87C34">
        <w:rPr>
          <w:rFonts w:ascii="Adobe Arabic" w:hAnsi="Adobe Arabic" w:cs="Adobe Arabic"/>
          <w:b/>
          <w:bCs/>
          <w:kern w:val="24"/>
          <w:sz w:val="36"/>
          <w:szCs w:val="36"/>
        </w:rPr>
        <w:t xml:space="preserve"> </w:t>
      </w:r>
      <w:r w:rsidRPr="00C87C34">
        <w:rPr>
          <w:rFonts w:ascii="Adobe Arabic" w:hAnsi="Adobe Arabic" w:cs="Adobe Arabic"/>
          <w:b/>
          <w:bCs/>
          <w:kern w:val="24"/>
          <w:sz w:val="36"/>
          <w:szCs w:val="36"/>
          <w:rtl/>
        </w:rPr>
        <w:t xml:space="preserve">    </w:t>
      </w:r>
      <w:r w:rsidRPr="00C87C34">
        <w:rPr>
          <w:rFonts w:ascii="Adobe Arabic" w:eastAsiaTheme="minorHAnsi" w:hAnsi="Adobe Arabic" w:cs="Adobe Arabic"/>
          <w:b/>
          <w:bCs/>
          <w:sz w:val="36"/>
          <w:szCs w:val="36"/>
          <w:rtl/>
        </w:rPr>
        <w:t>الإلحاد</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9933FF"/>
          <w:kern w:val="24"/>
          <w:sz w:val="36"/>
          <w:szCs w:val="36"/>
        </w:rPr>
        <w:t>Hinduism</w:t>
      </w:r>
      <w:r w:rsidRPr="00C87C34">
        <w:rPr>
          <w:rFonts w:ascii="Adobe Arabic" w:hAnsi="Adobe Arabic" w:cs="Adobe Arabic"/>
          <w:b/>
          <w:bCs/>
          <w:color w:val="9933FF"/>
          <w:kern w:val="24"/>
          <w:sz w:val="36"/>
          <w:szCs w:val="36"/>
          <w:rtl/>
        </w:rPr>
        <w:t xml:space="preserve">   </w:t>
      </w:r>
      <w:r w:rsidRPr="00C87C34">
        <w:rPr>
          <w:rFonts w:ascii="Adobe Arabic" w:hAnsi="Adobe Arabic" w:cs="Adobe Arabic"/>
          <w:b/>
          <w:bCs/>
          <w:kern w:val="24"/>
          <w:sz w:val="36"/>
          <w:szCs w:val="36"/>
        </w:rPr>
        <w:t xml:space="preserve"> </w:t>
      </w:r>
      <w:r w:rsidRPr="00C87C34">
        <w:rPr>
          <w:rFonts w:ascii="Adobe Arabic" w:hAnsi="Adobe Arabic" w:cs="Adobe Arabic"/>
          <w:b/>
          <w:bCs/>
          <w:kern w:val="24"/>
          <w:sz w:val="36"/>
          <w:szCs w:val="36"/>
          <w:rtl/>
        </w:rPr>
        <w:t xml:space="preserve">         </w:t>
      </w:r>
      <w:r w:rsidRPr="00C87C34">
        <w:rPr>
          <w:rFonts w:ascii="Adobe Arabic" w:eastAsiaTheme="minorHAnsi" w:hAnsi="Adobe Arabic" w:cs="Adobe Arabic"/>
          <w:b/>
          <w:bCs/>
          <w:sz w:val="36"/>
          <w:szCs w:val="36"/>
          <w:rtl/>
        </w:rPr>
        <w:t>الهندوسية</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008080"/>
          <w:kern w:val="24"/>
          <w:sz w:val="36"/>
          <w:szCs w:val="36"/>
        </w:rPr>
        <w:t>Buddhism</w:t>
      </w:r>
      <w:r w:rsidRPr="00C87C34">
        <w:rPr>
          <w:rFonts w:ascii="Adobe Arabic" w:hAnsi="Adobe Arabic" w:cs="Adobe Arabic"/>
          <w:b/>
          <w:bCs/>
          <w:kern w:val="24"/>
          <w:sz w:val="36"/>
          <w:szCs w:val="36"/>
        </w:rPr>
        <w:t xml:space="preserve">   </w:t>
      </w:r>
      <w:r w:rsidRPr="00C87C34">
        <w:rPr>
          <w:rFonts w:ascii="Adobe Arabic" w:hAnsi="Adobe Arabic" w:cs="Adobe Arabic"/>
          <w:b/>
          <w:bCs/>
          <w:kern w:val="24"/>
          <w:sz w:val="36"/>
          <w:szCs w:val="36"/>
          <w:rtl/>
        </w:rPr>
        <w:t xml:space="preserve"> </w:t>
      </w:r>
      <w:r w:rsidRPr="00C87C34">
        <w:rPr>
          <w:rFonts w:ascii="Adobe Arabic" w:eastAsiaTheme="minorHAnsi" w:hAnsi="Adobe Arabic" w:cs="Adobe Arabic"/>
          <w:b/>
          <w:bCs/>
          <w:sz w:val="36"/>
          <w:szCs w:val="36"/>
          <w:rtl/>
        </w:rPr>
        <w:t>البوذية</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FF9900"/>
          <w:kern w:val="24"/>
          <w:sz w:val="36"/>
          <w:szCs w:val="36"/>
        </w:rPr>
        <w:t>Judaism</w:t>
      </w:r>
      <w:r>
        <w:rPr>
          <w:rFonts w:ascii="Adobe Arabic" w:hAnsi="Adobe Arabic" w:cs="Adobe Arabic"/>
          <w:b/>
          <w:bCs/>
          <w:color w:val="FF9900"/>
          <w:kern w:val="24"/>
          <w:sz w:val="36"/>
          <w:szCs w:val="36"/>
        </w:rPr>
        <w:t xml:space="preserve">      </w:t>
      </w:r>
      <w:r w:rsidRPr="00C87C34">
        <w:rPr>
          <w:rFonts w:ascii="Adobe Arabic" w:hAnsi="Adobe Arabic" w:cs="Adobe Arabic"/>
          <w:b/>
          <w:bCs/>
          <w:color w:val="FF9900"/>
          <w:kern w:val="24"/>
          <w:sz w:val="36"/>
          <w:szCs w:val="36"/>
          <w:rtl/>
        </w:rPr>
        <w:t xml:space="preserve">  </w:t>
      </w:r>
      <w:r w:rsidRPr="00C87C34">
        <w:rPr>
          <w:rFonts w:ascii="Adobe Arabic" w:eastAsiaTheme="minorHAnsi" w:hAnsi="Adobe Arabic" w:cs="Adobe Arabic"/>
          <w:b/>
          <w:bCs/>
          <w:sz w:val="36"/>
          <w:szCs w:val="36"/>
          <w:rtl/>
        </w:rPr>
        <w:t>اليهودية</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tl/>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0066CC"/>
          <w:kern w:val="24"/>
          <w:sz w:val="36"/>
          <w:szCs w:val="36"/>
        </w:rPr>
        <w:t xml:space="preserve">Christianity  </w:t>
      </w:r>
      <w:r w:rsidRPr="00C87C34">
        <w:rPr>
          <w:rFonts w:ascii="Adobe Arabic" w:hAnsi="Adobe Arabic" w:cs="Adobe Arabic"/>
          <w:b/>
          <w:bCs/>
          <w:color w:val="0066CC"/>
          <w:kern w:val="24"/>
          <w:sz w:val="36"/>
          <w:szCs w:val="36"/>
          <w:rtl/>
        </w:rPr>
        <w:t xml:space="preserve">            </w:t>
      </w:r>
      <w:r w:rsidRPr="00C87C34">
        <w:rPr>
          <w:rFonts w:ascii="Adobe Arabic" w:eastAsiaTheme="minorHAnsi" w:hAnsi="Adobe Arabic" w:cs="Adobe Arabic"/>
          <w:b/>
          <w:bCs/>
          <w:sz w:val="36"/>
          <w:szCs w:val="36"/>
          <w:rtl/>
        </w:rPr>
        <w:t xml:space="preserve"> المسيحية</w:t>
      </w:r>
    </w:p>
    <w:p w:rsidR="007941F1" w:rsidRPr="00C87C34" w:rsidRDefault="007941F1" w:rsidP="007941F1">
      <w:pPr>
        <w:pStyle w:val="a4"/>
        <w:autoSpaceDE w:val="0"/>
        <w:autoSpaceDN w:val="0"/>
        <w:bidi w:val="0"/>
        <w:adjustRightInd w:val="0"/>
        <w:rPr>
          <w:rFonts w:ascii="Adobe Arabic" w:hAnsi="Adobe Arabic" w:cs="Adobe Arabic"/>
          <w:b/>
          <w:bCs/>
          <w:kern w:val="24"/>
          <w:sz w:val="36"/>
          <w:szCs w:val="36"/>
        </w:rPr>
      </w:pPr>
      <w:r w:rsidRPr="00C87C34">
        <w:rPr>
          <w:rFonts w:ascii="Adobe Arabic" w:hAnsi="Adobe Arabic" w:cs="Adobe Arabic"/>
          <w:b/>
          <w:bCs/>
          <w:kern w:val="24"/>
          <w:sz w:val="36"/>
          <w:szCs w:val="36"/>
        </w:rPr>
        <w:t xml:space="preserve">- </w:t>
      </w:r>
      <w:r w:rsidRPr="00C87C34">
        <w:rPr>
          <w:rFonts w:ascii="Adobe Arabic" w:hAnsi="Adobe Arabic" w:cs="Adobe Arabic"/>
          <w:b/>
          <w:bCs/>
          <w:color w:val="D60093"/>
          <w:kern w:val="24"/>
          <w:sz w:val="36"/>
          <w:szCs w:val="36"/>
        </w:rPr>
        <w:t xml:space="preserve">Islam </w:t>
      </w:r>
      <w:r>
        <w:rPr>
          <w:rFonts w:ascii="Adobe Arabic" w:hAnsi="Adobe Arabic" w:cs="Adobe Arabic"/>
          <w:b/>
          <w:bCs/>
          <w:color w:val="D60093"/>
          <w:kern w:val="24"/>
          <w:sz w:val="36"/>
          <w:szCs w:val="36"/>
        </w:rPr>
        <w:t xml:space="preserve">     </w:t>
      </w:r>
      <w:r w:rsidRPr="00C87C34">
        <w:rPr>
          <w:rFonts w:ascii="Adobe Arabic" w:hAnsi="Adobe Arabic" w:cs="Adobe Arabic"/>
          <w:b/>
          <w:bCs/>
          <w:color w:val="D60093"/>
          <w:kern w:val="24"/>
          <w:sz w:val="36"/>
          <w:szCs w:val="36"/>
        </w:rPr>
        <w:t xml:space="preserve"> </w:t>
      </w:r>
      <w:r w:rsidRPr="00C87C34">
        <w:rPr>
          <w:rFonts w:ascii="Adobe Arabic" w:hAnsi="Adobe Arabic" w:cs="Adobe Arabic"/>
          <w:b/>
          <w:bCs/>
          <w:color w:val="D60093"/>
          <w:kern w:val="24"/>
          <w:sz w:val="36"/>
          <w:szCs w:val="36"/>
          <w:rtl/>
        </w:rPr>
        <w:t xml:space="preserve">       </w:t>
      </w:r>
      <w:r w:rsidRPr="00C87C34">
        <w:rPr>
          <w:rFonts w:ascii="Adobe Arabic" w:eastAsiaTheme="minorHAnsi" w:hAnsi="Adobe Arabic" w:cs="Adobe Arabic"/>
          <w:b/>
          <w:bCs/>
          <w:sz w:val="36"/>
          <w:szCs w:val="36"/>
          <w:rtl/>
        </w:rPr>
        <w:t>الإسلام</w:t>
      </w: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4"/>
        <w:gridCol w:w="3827"/>
      </w:tblGrid>
      <w:tr w:rsidR="007941F1" w:rsidTr="00DC5BF5">
        <w:tc>
          <w:tcPr>
            <w:tcW w:w="3074" w:type="dxa"/>
          </w:tcPr>
          <w:p w:rsidR="007941F1" w:rsidRDefault="007941F1" w:rsidP="00DC5BF5">
            <w:pPr>
              <w:autoSpaceDE w:val="0"/>
              <w:autoSpaceDN w:val="0"/>
              <w:bidi w:val="0"/>
              <w:adjustRightInd w:val="0"/>
              <w:rPr>
                <w:rFonts w:ascii="Tahoma" w:hAnsi="Tahoma" w:cs="Tahoma"/>
                <w:b/>
                <w:bCs/>
                <w:kern w:val="24"/>
              </w:rPr>
            </w:pPr>
          </w:p>
          <w:p w:rsidR="007941F1" w:rsidRDefault="007941F1" w:rsidP="00DC5BF5">
            <w:pPr>
              <w:autoSpaceDE w:val="0"/>
              <w:autoSpaceDN w:val="0"/>
              <w:bidi w:val="0"/>
              <w:adjustRightInd w:val="0"/>
              <w:rPr>
                <w:rFonts w:ascii="Tahoma" w:hAnsi="Tahoma" w:cs="Tahoma"/>
                <w:b/>
                <w:bCs/>
                <w:color w:val="9933FF"/>
                <w:kern w:val="24"/>
                <w:u w:val="single"/>
                <w:rtl/>
              </w:rPr>
            </w:pPr>
          </w:p>
          <w:p w:rsidR="007941F1" w:rsidRDefault="007941F1" w:rsidP="00DC5BF5">
            <w:pPr>
              <w:autoSpaceDE w:val="0"/>
              <w:autoSpaceDN w:val="0"/>
              <w:bidi w:val="0"/>
              <w:adjustRightInd w:val="0"/>
              <w:rPr>
                <w:rFonts w:ascii="Tahoma" w:hAnsi="Tahoma" w:cs="Tahoma"/>
                <w:b/>
                <w:bCs/>
                <w:color w:val="9933FF"/>
                <w:kern w:val="24"/>
                <w:u w:val="single"/>
                <w:rtl/>
              </w:rPr>
            </w:pPr>
          </w:p>
          <w:p w:rsidR="007941F1" w:rsidRDefault="007941F1" w:rsidP="00DC5BF5">
            <w:pPr>
              <w:autoSpaceDE w:val="0"/>
              <w:autoSpaceDN w:val="0"/>
              <w:bidi w:val="0"/>
              <w:adjustRightInd w:val="0"/>
              <w:rPr>
                <w:rFonts w:ascii="Tahoma" w:hAnsi="Tahoma" w:cs="Tahoma"/>
                <w:b/>
                <w:bCs/>
                <w:color w:val="9933FF"/>
                <w:kern w:val="24"/>
                <w:u w:val="single"/>
                <w:rtl/>
              </w:rPr>
            </w:pPr>
          </w:p>
          <w:p w:rsidR="007941F1" w:rsidRDefault="007941F1" w:rsidP="00DC5BF5">
            <w:pPr>
              <w:autoSpaceDE w:val="0"/>
              <w:autoSpaceDN w:val="0"/>
              <w:bidi w:val="0"/>
              <w:adjustRightInd w:val="0"/>
              <w:rPr>
                <w:rFonts w:ascii="Tahoma" w:hAnsi="Tahoma" w:cs="Tahoma"/>
                <w:b/>
                <w:bCs/>
                <w:color w:val="9933FF"/>
                <w:kern w:val="24"/>
                <w:u w:val="single"/>
              </w:rPr>
            </w:pPr>
            <w:r>
              <w:rPr>
                <w:rFonts w:ascii="Tahoma" w:hAnsi="Tahoma" w:cs="Tahoma"/>
                <w:b/>
                <w:bCs/>
                <w:noProof/>
                <w:color w:val="9933FF"/>
                <w:kern w:val="24"/>
                <w:u w:val="single"/>
              </w:rPr>
              <w:drawing>
                <wp:anchor distT="0" distB="0" distL="114300" distR="114300" simplePos="0" relativeHeight="251674624" behindDoc="0" locked="0" layoutInCell="1" allowOverlap="1">
                  <wp:simplePos x="0" y="0"/>
                  <wp:positionH relativeFrom="column">
                    <wp:posOffset>2908279</wp:posOffset>
                  </wp:positionH>
                  <wp:positionV relativeFrom="paragraph">
                    <wp:posOffset>-219075</wp:posOffset>
                  </wp:positionV>
                  <wp:extent cx="1369060" cy="1190625"/>
                  <wp:effectExtent l="19050" t="0" r="2540" b="0"/>
                  <wp:wrapNone/>
                  <wp:docPr id="7"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72" cstate="print">
                            <a:lum bright="40000" contrast="20000"/>
                          </a:blip>
                          <a:stretch>
                            <a:fillRect/>
                          </a:stretch>
                        </pic:blipFill>
                        <pic:spPr>
                          <a:xfrm>
                            <a:off x="0" y="0"/>
                            <a:ext cx="1369060" cy="1190625"/>
                          </a:xfrm>
                          <a:prstGeom prst="rect">
                            <a:avLst/>
                          </a:prstGeom>
                        </pic:spPr>
                      </pic:pic>
                    </a:graphicData>
                  </a:graphic>
                </wp:anchor>
              </w:drawing>
            </w:r>
            <w:r>
              <w:rPr>
                <w:rFonts w:ascii="Tahoma" w:hAnsi="Tahoma" w:cs="Tahoma"/>
                <w:b/>
                <w:bCs/>
                <w:color w:val="9933FF"/>
                <w:kern w:val="24"/>
                <w:u w:val="single"/>
              </w:rPr>
              <w:t>-</w:t>
            </w:r>
            <w:r w:rsidRPr="008021FF">
              <w:rPr>
                <w:rFonts w:ascii="Tahoma" w:hAnsi="Tahoma" w:cs="Tahoma"/>
                <w:b/>
                <w:bCs/>
                <w:color w:val="9933FF"/>
                <w:kern w:val="24"/>
                <w:u w:val="single"/>
              </w:rPr>
              <w:t>Paganism</w:t>
            </w:r>
          </w:p>
          <w:p w:rsidR="007941F1" w:rsidRPr="008021FF" w:rsidRDefault="007941F1" w:rsidP="00DC5BF5">
            <w:pPr>
              <w:autoSpaceDE w:val="0"/>
              <w:autoSpaceDN w:val="0"/>
              <w:bidi w:val="0"/>
              <w:adjustRightInd w:val="0"/>
              <w:rPr>
                <w:rFonts w:ascii="Tahoma" w:hAnsi="Tahoma" w:cs="Tahoma"/>
                <w:kern w:val="24"/>
                <w:rtl/>
              </w:rPr>
            </w:pPr>
            <w:r w:rsidRPr="008021FF">
              <w:rPr>
                <w:rFonts w:ascii="Tahoma" w:hAnsi="Tahoma" w:cs="Tahoma"/>
                <w:kern w:val="24"/>
              </w:rPr>
              <w:t>Believing in or worshipping</w:t>
            </w:r>
          </w:p>
          <w:p w:rsidR="007941F1" w:rsidRPr="008021FF" w:rsidRDefault="007941F1" w:rsidP="00DC5BF5">
            <w:pPr>
              <w:autoSpaceDE w:val="0"/>
              <w:autoSpaceDN w:val="0"/>
              <w:bidi w:val="0"/>
              <w:adjustRightInd w:val="0"/>
              <w:rPr>
                <w:rFonts w:ascii="Tahoma" w:hAnsi="Tahoma" w:cs="Tahoma"/>
                <w:kern w:val="24"/>
                <w:rtl/>
              </w:rPr>
            </w:pPr>
            <w:r w:rsidRPr="008021FF">
              <w:rPr>
                <w:rFonts w:ascii="Tahoma" w:hAnsi="Tahoma" w:cs="Tahoma"/>
                <w:kern w:val="24"/>
              </w:rPr>
              <w:t xml:space="preserve"> idols, statues, plants, rocks, </w:t>
            </w:r>
          </w:p>
          <w:p w:rsidR="007941F1" w:rsidRPr="008021FF" w:rsidRDefault="007941F1" w:rsidP="00DC5BF5">
            <w:pPr>
              <w:autoSpaceDE w:val="0"/>
              <w:autoSpaceDN w:val="0"/>
              <w:bidi w:val="0"/>
              <w:adjustRightInd w:val="0"/>
              <w:rPr>
                <w:rFonts w:ascii="Tahoma" w:hAnsi="Tahoma" w:cs="Tahoma"/>
                <w:kern w:val="24"/>
                <w:rtl/>
              </w:rPr>
            </w:pPr>
            <w:r w:rsidRPr="008021FF">
              <w:rPr>
                <w:rFonts w:ascii="Tahoma" w:hAnsi="Tahoma" w:cs="Tahoma"/>
                <w:kern w:val="24"/>
              </w:rPr>
              <w:t xml:space="preserve"> mountains, rivers, animals, </w:t>
            </w:r>
          </w:p>
          <w:p w:rsidR="007941F1" w:rsidRDefault="007941F1" w:rsidP="00DC5BF5">
            <w:pPr>
              <w:pStyle w:val="a4"/>
              <w:autoSpaceDE w:val="0"/>
              <w:autoSpaceDN w:val="0"/>
              <w:bidi w:val="0"/>
              <w:adjustRightInd w:val="0"/>
              <w:ind w:left="0"/>
              <w:rPr>
                <w:rFonts w:ascii="Tahoma" w:hAnsi="Tahoma" w:cs="Tahoma"/>
                <w:kern w:val="24"/>
                <w:rtl/>
              </w:rPr>
            </w:pPr>
            <w:r w:rsidRPr="008021FF">
              <w:rPr>
                <w:rFonts w:ascii="Tahoma" w:hAnsi="Tahoma" w:cs="Tahoma"/>
                <w:kern w:val="24"/>
              </w:rPr>
              <w:t>or other objects</w:t>
            </w:r>
          </w:p>
          <w:p w:rsidR="007941F1" w:rsidRDefault="007941F1" w:rsidP="00DC5BF5">
            <w:pPr>
              <w:pStyle w:val="a4"/>
              <w:autoSpaceDE w:val="0"/>
              <w:autoSpaceDN w:val="0"/>
              <w:bidi w:val="0"/>
              <w:adjustRightInd w:val="0"/>
              <w:ind w:left="0"/>
              <w:rPr>
                <w:rFonts w:ascii="Tahoma" w:hAnsi="Tahoma" w:cs="Tahoma"/>
                <w:kern w:val="24"/>
                <w:rtl/>
              </w:rPr>
            </w:pPr>
          </w:p>
          <w:p w:rsidR="007941F1" w:rsidRDefault="007941F1" w:rsidP="00DC5BF5">
            <w:pPr>
              <w:pStyle w:val="a4"/>
              <w:autoSpaceDE w:val="0"/>
              <w:autoSpaceDN w:val="0"/>
              <w:bidi w:val="0"/>
              <w:adjustRightInd w:val="0"/>
              <w:ind w:left="0"/>
              <w:rPr>
                <w:rFonts w:ascii="Tahoma" w:hAnsi="Tahoma" w:cs="Tahoma"/>
                <w:b/>
                <w:bCs/>
                <w:kern w:val="24"/>
              </w:rPr>
            </w:pPr>
            <w:r>
              <w:rPr>
                <w:rFonts w:ascii="Tahoma" w:hAnsi="Tahoma" w:cs="Tahoma" w:hint="cs"/>
                <w:kern w:val="24"/>
                <w:rtl/>
              </w:rPr>
              <w:t xml:space="preserve"> </w:t>
            </w:r>
          </w:p>
        </w:tc>
        <w:tc>
          <w:tcPr>
            <w:tcW w:w="3827" w:type="dxa"/>
          </w:tcPr>
          <w:p w:rsidR="007941F1" w:rsidRDefault="007941F1" w:rsidP="00DC5BF5">
            <w:pPr>
              <w:pStyle w:val="a4"/>
              <w:autoSpaceDE w:val="0"/>
              <w:autoSpaceDN w:val="0"/>
              <w:bidi w:val="0"/>
              <w:adjustRightInd w:val="0"/>
              <w:ind w:left="0"/>
              <w:rPr>
                <w:rFonts w:ascii="Tahoma" w:hAnsi="Tahoma" w:cs="Tahoma"/>
                <w:b/>
                <w:bCs/>
                <w:kern w:val="24"/>
              </w:rPr>
            </w:pPr>
          </w:p>
        </w:tc>
      </w:tr>
    </w:tbl>
    <w:p w:rsidR="007941F1" w:rsidRDefault="007941F1" w:rsidP="007941F1">
      <w:pPr>
        <w:pStyle w:val="a4"/>
        <w:autoSpaceDE w:val="0"/>
        <w:autoSpaceDN w:val="0"/>
        <w:adjustRightInd w:val="0"/>
        <w:ind w:left="0"/>
        <w:rPr>
          <w:rFonts w:asciiTheme="majorBidi" w:hAnsiTheme="majorBidi" w:cstheme="majorBidi"/>
          <w:b/>
          <w:bCs/>
          <w:kern w:val="24"/>
          <w:rtl/>
        </w:rPr>
      </w:pPr>
      <w:r>
        <w:rPr>
          <w:rFonts w:asciiTheme="majorBidi" w:hAnsiTheme="majorBidi" w:cstheme="majorBidi" w:hint="cs"/>
          <w:b/>
          <w:bCs/>
          <w:kern w:val="24"/>
          <w:rtl/>
        </w:rPr>
        <w:lastRenderedPageBreak/>
        <w:t xml:space="preserve">            </w:t>
      </w:r>
      <w:r w:rsidRPr="00FA695A">
        <w:rPr>
          <w:rFonts w:asciiTheme="majorBidi" w:hAnsiTheme="majorBidi" w:cstheme="majorBidi"/>
          <w:b/>
          <w:bCs/>
          <w:kern w:val="24"/>
          <w:rtl/>
        </w:rPr>
        <w:t xml:space="preserve"> </w:t>
      </w:r>
      <w:r w:rsidRPr="00FA695A">
        <w:rPr>
          <w:rFonts w:asciiTheme="majorBidi" w:hAnsiTheme="majorBidi" w:cstheme="majorBidi"/>
          <w:b/>
          <w:bCs/>
          <w:color w:val="FF0000"/>
          <w:kern w:val="24"/>
          <w:u w:val="single"/>
          <w:rtl/>
        </w:rPr>
        <w:t>الوثنيه</w:t>
      </w:r>
      <w:r w:rsidRPr="00FA695A">
        <w:rPr>
          <w:rFonts w:asciiTheme="majorBidi" w:hAnsiTheme="majorBidi" w:cstheme="majorBidi"/>
          <w:b/>
          <w:bCs/>
          <w:kern w:val="24"/>
          <w:rtl/>
        </w:rPr>
        <w:t xml:space="preserve"> : تقوم على عباده الأصنام و التماثيل و النباتات و الأحجار  و الجبال و الأنهار و الحيوانات </w:t>
      </w:r>
      <w:r>
        <w:rPr>
          <w:rFonts w:asciiTheme="majorBidi" w:hAnsiTheme="majorBidi" w:cstheme="majorBidi" w:hint="cs"/>
          <w:b/>
          <w:bCs/>
          <w:kern w:val="24"/>
          <w:rtl/>
        </w:rPr>
        <w:t xml:space="preserve">  </w:t>
      </w:r>
    </w:p>
    <w:p w:rsidR="007941F1" w:rsidRPr="00FA695A" w:rsidRDefault="007941F1" w:rsidP="007941F1">
      <w:pPr>
        <w:pStyle w:val="a4"/>
        <w:autoSpaceDE w:val="0"/>
        <w:autoSpaceDN w:val="0"/>
        <w:adjustRightInd w:val="0"/>
        <w:ind w:left="0"/>
        <w:rPr>
          <w:rFonts w:asciiTheme="majorBidi" w:hAnsiTheme="majorBidi" w:cstheme="majorBidi"/>
          <w:b/>
          <w:bCs/>
          <w:kern w:val="24"/>
          <w:rtl/>
        </w:rPr>
      </w:pPr>
      <w:r>
        <w:rPr>
          <w:rFonts w:asciiTheme="majorBidi" w:hAnsiTheme="majorBidi" w:cstheme="majorBidi" w:hint="cs"/>
          <w:b/>
          <w:bCs/>
          <w:kern w:val="24"/>
          <w:rtl/>
        </w:rPr>
        <w:t xml:space="preserve">              </w:t>
      </w:r>
      <w:r w:rsidRPr="00FA695A">
        <w:rPr>
          <w:rFonts w:asciiTheme="majorBidi" w:hAnsiTheme="majorBidi" w:cstheme="majorBidi"/>
          <w:b/>
          <w:bCs/>
          <w:kern w:val="24"/>
          <w:rtl/>
        </w:rPr>
        <w:t>و الجمادات الأخرى</w:t>
      </w:r>
      <w:r w:rsidRPr="00FA695A">
        <w:rPr>
          <w:rFonts w:asciiTheme="majorBidi" w:hAnsiTheme="majorBidi" w:cstheme="majorBidi" w:hint="cs"/>
          <w:b/>
          <w:bCs/>
          <w:kern w:val="24"/>
          <w:rtl/>
        </w:rPr>
        <w:t>.</w:t>
      </w:r>
    </w:p>
    <w:p w:rsidR="007941F1" w:rsidRDefault="007941F1" w:rsidP="007941F1">
      <w:pPr>
        <w:pStyle w:val="a4"/>
        <w:autoSpaceDE w:val="0"/>
        <w:autoSpaceDN w:val="0"/>
        <w:bidi w:val="0"/>
        <w:adjustRightInd w:val="0"/>
        <w:rPr>
          <w:rFonts w:ascii="Tahoma" w:hAnsi="Tahoma" w:cs="Tahoma"/>
          <w:b/>
          <w:bCs/>
          <w:kern w:val="24"/>
          <w:rtl/>
        </w:rPr>
      </w:pPr>
    </w:p>
    <w:p w:rsidR="007941F1" w:rsidRDefault="007941F1" w:rsidP="007941F1">
      <w:pPr>
        <w:pStyle w:val="a4"/>
        <w:autoSpaceDE w:val="0"/>
        <w:autoSpaceDN w:val="0"/>
        <w:bidi w:val="0"/>
        <w:adjustRightInd w:val="0"/>
        <w:rPr>
          <w:rFonts w:ascii="Tahoma" w:hAnsi="Tahoma" w:cs="Tahoma"/>
          <w:b/>
          <w:bCs/>
          <w:kern w:val="24"/>
        </w:rPr>
      </w:pPr>
    </w:p>
    <w:p w:rsidR="007941F1" w:rsidRPr="00F00995" w:rsidRDefault="007941F1" w:rsidP="007941F1">
      <w:pPr>
        <w:pStyle w:val="a4"/>
        <w:numPr>
          <w:ilvl w:val="0"/>
          <w:numId w:val="16"/>
        </w:numPr>
        <w:autoSpaceDE w:val="0"/>
        <w:autoSpaceDN w:val="0"/>
        <w:bidi w:val="0"/>
        <w:adjustRightInd w:val="0"/>
        <w:spacing w:after="200" w:line="276" w:lineRule="auto"/>
        <w:rPr>
          <w:rFonts w:ascii="Tahoma" w:hAnsi="Tahoma" w:cs="Tahoma"/>
          <w:b/>
          <w:bCs/>
          <w:color w:val="9933FF"/>
          <w:kern w:val="24"/>
          <w:u w:val="single"/>
          <w:rtl/>
        </w:rPr>
      </w:pPr>
      <w:r>
        <w:rPr>
          <w:rFonts w:ascii="Tahoma" w:hAnsi="Tahoma" w:cs="Tahoma"/>
          <w:noProof/>
          <w:kern w:val="24"/>
        </w:rPr>
        <w:drawing>
          <wp:anchor distT="0" distB="0" distL="114300" distR="114300" simplePos="0" relativeHeight="251670528" behindDoc="0" locked="0" layoutInCell="1" allowOverlap="1">
            <wp:simplePos x="0" y="0"/>
            <wp:positionH relativeFrom="column">
              <wp:posOffset>3619500</wp:posOffset>
            </wp:positionH>
            <wp:positionV relativeFrom="paragraph">
              <wp:posOffset>170815</wp:posOffset>
            </wp:positionV>
            <wp:extent cx="1114425" cy="981075"/>
            <wp:effectExtent l="19050" t="0" r="9525" b="0"/>
            <wp:wrapNone/>
            <wp:docPr id="31" name="صورة 1" descr="صورة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jpg"/>
                    <pic:cNvPicPr/>
                  </pic:nvPicPr>
                  <pic:blipFill>
                    <a:blip r:embed="rId173" cstate="print">
                      <a:lum bright="70000" contrast="-40000"/>
                    </a:blip>
                    <a:stretch>
                      <a:fillRect/>
                    </a:stretch>
                  </pic:blipFill>
                  <pic:spPr>
                    <a:xfrm>
                      <a:off x="0" y="0"/>
                      <a:ext cx="1114425" cy="981075"/>
                    </a:xfrm>
                    <a:prstGeom prst="rect">
                      <a:avLst/>
                    </a:prstGeom>
                    <a:effectLst>
                      <a:softEdge rad="31750"/>
                    </a:effectLst>
                  </pic:spPr>
                </pic:pic>
              </a:graphicData>
            </a:graphic>
          </wp:anchor>
        </w:drawing>
      </w:r>
      <w:r w:rsidRPr="00F00995">
        <w:rPr>
          <w:rFonts w:ascii="Tahoma" w:hAnsi="Tahoma" w:cs="Tahoma"/>
          <w:kern w:val="24"/>
        </w:rPr>
        <w:t xml:space="preserve"> </w:t>
      </w:r>
      <w:r w:rsidRPr="00F00995">
        <w:rPr>
          <w:rFonts w:ascii="Tahoma" w:hAnsi="Tahoma" w:cs="Tahoma"/>
          <w:b/>
          <w:bCs/>
          <w:color w:val="9933FF"/>
          <w:kern w:val="24"/>
          <w:u w:val="single"/>
        </w:rPr>
        <w:t>Atheism</w:t>
      </w: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Atheism is the rejection of belief in the</w:t>
      </w: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 existence of deities. In a narrower sense,</w:t>
      </w: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 xml:space="preserve"> atheism is specifically the position that </w:t>
      </w:r>
    </w:p>
    <w:p w:rsidR="007941F1" w:rsidRPr="00F00995" w:rsidRDefault="007941F1" w:rsidP="007941F1">
      <w:pPr>
        <w:pStyle w:val="a4"/>
        <w:autoSpaceDE w:val="0"/>
        <w:autoSpaceDN w:val="0"/>
        <w:bidi w:val="0"/>
        <w:adjustRightInd w:val="0"/>
        <w:rPr>
          <w:rFonts w:ascii="Tahoma" w:hAnsi="Tahoma" w:cs="Tahoma"/>
          <w:kern w:val="24"/>
          <w:rtl/>
        </w:rPr>
      </w:pPr>
      <w:r>
        <w:rPr>
          <w:rFonts w:ascii="Tahoma" w:hAnsi="Tahoma" w:cs="Tahoma"/>
          <w:kern w:val="24"/>
        </w:rPr>
        <w:t xml:space="preserve"> </w:t>
      </w:r>
      <w:r w:rsidRPr="00F00995">
        <w:rPr>
          <w:rFonts w:ascii="Tahoma" w:hAnsi="Tahoma" w:cs="Tahoma"/>
          <w:kern w:val="24"/>
        </w:rPr>
        <w:t xml:space="preserve">there are no deities (gods). </w:t>
      </w:r>
    </w:p>
    <w:p w:rsidR="007941F1"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w:t>
      </w:r>
      <w:r w:rsidRPr="000B0664">
        <w:rPr>
          <w:rFonts w:ascii="Tahoma" w:hAnsi="Tahoma" w:cs="Tahoma"/>
          <w:color w:val="008080"/>
          <w:kern w:val="24"/>
        </w:rPr>
        <w:t>It means denying the existence of God</w:t>
      </w:r>
      <w:r w:rsidRPr="00F00995">
        <w:rPr>
          <w:rFonts w:ascii="Tahoma" w:hAnsi="Tahoma" w:cs="Tahoma"/>
          <w:kern w:val="24"/>
        </w:rPr>
        <w:t>).</w:t>
      </w:r>
    </w:p>
    <w:p w:rsidR="007941F1" w:rsidRDefault="007941F1" w:rsidP="007941F1">
      <w:pPr>
        <w:pStyle w:val="a4"/>
        <w:autoSpaceDE w:val="0"/>
        <w:autoSpaceDN w:val="0"/>
        <w:bidi w:val="0"/>
        <w:adjustRightInd w:val="0"/>
        <w:rPr>
          <w:rFonts w:ascii="Tahoma" w:hAnsi="Tahoma" w:cs="Tahoma"/>
          <w:kern w:val="24"/>
          <w:rtl/>
        </w:rPr>
      </w:pPr>
    </w:p>
    <w:p w:rsidR="007941F1" w:rsidRPr="00E170A2" w:rsidRDefault="007941F1" w:rsidP="007941F1">
      <w:pPr>
        <w:pStyle w:val="a4"/>
        <w:autoSpaceDE w:val="0"/>
        <w:autoSpaceDN w:val="0"/>
        <w:adjustRightInd w:val="0"/>
        <w:rPr>
          <w:rFonts w:asciiTheme="majorBidi" w:hAnsiTheme="majorBidi" w:cstheme="majorBidi"/>
          <w:b/>
          <w:bCs/>
          <w:kern w:val="24"/>
          <w:rtl/>
        </w:rPr>
      </w:pPr>
      <w:r w:rsidRPr="00E170A2">
        <w:rPr>
          <w:rFonts w:asciiTheme="majorBidi" w:hAnsiTheme="majorBidi" w:cstheme="majorBidi" w:hint="cs"/>
          <w:b/>
          <w:bCs/>
          <w:color w:val="FF0000"/>
          <w:kern w:val="24"/>
          <w:u w:val="single"/>
          <w:rtl/>
        </w:rPr>
        <w:t>الإلحاد :</w:t>
      </w:r>
      <w:r>
        <w:rPr>
          <w:rFonts w:asciiTheme="majorBidi" w:hAnsiTheme="majorBidi" w:cstheme="majorBidi" w:hint="cs"/>
          <w:b/>
          <w:bCs/>
          <w:kern w:val="24"/>
          <w:rtl/>
        </w:rPr>
        <w:t xml:space="preserve"> </w:t>
      </w:r>
      <w:r w:rsidRPr="00E170A2">
        <w:rPr>
          <w:rFonts w:asciiTheme="majorBidi" w:hAnsiTheme="majorBidi" w:cstheme="majorBidi"/>
          <w:b/>
          <w:bCs/>
          <w:kern w:val="24"/>
          <w:rtl/>
        </w:rPr>
        <w:t xml:space="preserve">تشير ديانه الإلحاد إلى إنكار وجود الآله </w:t>
      </w:r>
      <w:r w:rsidRPr="00E170A2">
        <w:rPr>
          <w:rFonts w:asciiTheme="majorBidi" w:hAnsiTheme="majorBidi" w:cstheme="majorBidi"/>
          <w:b/>
          <w:bCs/>
          <w:kern w:val="24"/>
        </w:rPr>
        <w:t>deities</w:t>
      </w:r>
      <w:r w:rsidRPr="00E170A2">
        <w:rPr>
          <w:rFonts w:asciiTheme="majorBidi" w:hAnsiTheme="majorBidi" w:cstheme="majorBidi"/>
          <w:b/>
          <w:bCs/>
          <w:kern w:val="24"/>
          <w:rtl/>
        </w:rPr>
        <w:t xml:space="preserve"> , و من منظور أضيق يرى الملحدون أن لا وجود للآلهه من الأساس  أي يمعنى أنها تنكر وجود الله .</w:t>
      </w:r>
    </w:p>
    <w:p w:rsidR="007941F1" w:rsidRDefault="007941F1" w:rsidP="007941F1">
      <w:pPr>
        <w:pStyle w:val="a4"/>
        <w:autoSpaceDE w:val="0"/>
        <w:autoSpaceDN w:val="0"/>
        <w:bidi w:val="0"/>
        <w:adjustRightInd w:val="0"/>
        <w:rPr>
          <w:rFonts w:ascii="Tahoma" w:hAnsi="Tahoma" w:cs="Tahoma"/>
          <w:kern w:val="24"/>
        </w:rPr>
      </w:pP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 xml:space="preserve">* Before the 18th century, the existence of God was </w:t>
      </w: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so universally accepted in the western world.</w:t>
      </w: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 xml:space="preserve">* Darwin’s Theory of Evolution </w:t>
      </w:r>
    </w:p>
    <w:p w:rsidR="007941F1" w:rsidRDefault="007941F1" w:rsidP="007941F1">
      <w:pPr>
        <w:pStyle w:val="a4"/>
        <w:autoSpaceDE w:val="0"/>
        <w:autoSpaceDN w:val="0"/>
        <w:bidi w:val="0"/>
        <w:adjustRightInd w:val="0"/>
        <w:rPr>
          <w:rFonts w:ascii="Tahoma" w:hAnsi="Tahoma" w:cs="Tahoma"/>
          <w:kern w:val="24"/>
        </w:rPr>
      </w:pPr>
    </w:p>
    <w:p w:rsidR="007941F1" w:rsidRPr="00F00995" w:rsidRDefault="007941F1" w:rsidP="007941F1">
      <w:pPr>
        <w:pStyle w:val="a4"/>
        <w:autoSpaceDE w:val="0"/>
        <w:autoSpaceDN w:val="0"/>
        <w:bidi w:val="0"/>
        <w:adjustRightInd w:val="0"/>
        <w:rPr>
          <w:rFonts w:ascii="Tahoma" w:hAnsi="Tahoma" w:cs="Tahoma"/>
          <w:kern w:val="24"/>
          <w:rtl/>
        </w:rPr>
      </w:pPr>
      <w:r w:rsidRPr="00F00995">
        <w:rPr>
          <w:rFonts w:ascii="Tahoma" w:hAnsi="Tahoma" w:cs="Tahoma"/>
          <w:kern w:val="24"/>
        </w:rPr>
        <w:t>(</w:t>
      </w:r>
      <w:r w:rsidRPr="000B0664">
        <w:rPr>
          <w:rFonts w:ascii="Tahoma" w:hAnsi="Tahoma" w:cs="Tahoma"/>
          <w:color w:val="008080"/>
          <w:kern w:val="24"/>
        </w:rPr>
        <w:t>natural selection, chance, human evolution from ape</w:t>
      </w:r>
      <w:r w:rsidRPr="00F00995">
        <w:rPr>
          <w:rFonts w:ascii="Tahoma" w:hAnsi="Tahoma" w:cs="Tahoma"/>
          <w:kern w:val="24"/>
        </w:rPr>
        <w:t xml:space="preserve">).   </w:t>
      </w:r>
    </w:p>
    <w:p w:rsidR="007941F1" w:rsidRPr="00F60C1E" w:rsidRDefault="007941F1" w:rsidP="007941F1">
      <w:pPr>
        <w:pStyle w:val="a4"/>
        <w:autoSpaceDE w:val="0"/>
        <w:autoSpaceDN w:val="0"/>
        <w:bidi w:val="0"/>
        <w:adjustRightInd w:val="0"/>
        <w:rPr>
          <w:rFonts w:ascii="Tahoma" w:hAnsi="Tahoma" w:cs="Tahoma"/>
          <w:b/>
          <w:bCs/>
          <w:kern w:val="24"/>
        </w:rPr>
      </w:pPr>
      <w:r w:rsidRPr="00F00995">
        <w:rPr>
          <w:rFonts w:ascii="Tahoma" w:hAnsi="Tahoma" w:cs="Tahoma"/>
          <w:kern w:val="24"/>
        </w:rPr>
        <w:t xml:space="preserve"> </w:t>
      </w:r>
    </w:p>
    <w:p w:rsidR="007941F1" w:rsidRPr="00F60C1E" w:rsidRDefault="007941F1" w:rsidP="007941F1">
      <w:pPr>
        <w:pStyle w:val="a4"/>
        <w:autoSpaceDE w:val="0"/>
        <w:autoSpaceDN w:val="0"/>
        <w:adjustRightInd w:val="0"/>
        <w:rPr>
          <w:b/>
          <w:bCs/>
          <w:rtl/>
        </w:rPr>
      </w:pPr>
      <w:r w:rsidRPr="00F60C1E">
        <w:rPr>
          <w:rFonts w:hint="cs"/>
          <w:b/>
          <w:bCs/>
          <w:rtl/>
        </w:rPr>
        <w:t>-قبل القرن الثامن عشر كان الإيمان  بوجود الإله مقبول عالمياً في العالم الغربي .</w:t>
      </w:r>
    </w:p>
    <w:p w:rsidR="007941F1" w:rsidRPr="00F60C1E" w:rsidRDefault="007941F1" w:rsidP="007941F1">
      <w:pPr>
        <w:pStyle w:val="a4"/>
        <w:autoSpaceDE w:val="0"/>
        <w:autoSpaceDN w:val="0"/>
        <w:adjustRightInd w:val="0"/>
        <w:rPr>
          <w:rFonts w:ascii="Tahoma" w:hAnsi="Tahoma" w:cs="Tahoma"/>
          <w:b/>
          <w:bCs/>
          <w:color w:val="00B050"/>
          <w:kern w:val="24"/>
          <w:u w:val="single"/>
        </w:rPr>
      </w:pPr>
      <w:r w:rsidRPr="00F60C1E">
        <w:rPr>
          <w:rFonts w:hint="cs"/>
          <w:b/>
          <w:bCs/>
          <w:rtl/>
        </w:rPr>
        <w:t>-نظرية داروين</w:t>
      </w:r>
      <w:r>
        <w:rPr>
          <w:rFonts w:hint="cs"/>
          <w:b/>
          <w:bCs/>
          <w:rtl/>
        </w:rPr>
        <w:t xml:space="preserve"> </w:t>
      </w:r>
      <w:r w:rsidRPr="00F00995">
        <w:rPr>
          <w:rFonts w:ascii="Tahoma" w:hAnsi="Tahoma" w:cs="Tahoma"/>
          <w:kern w:val="24"/>
        </w:rPr>
        <w:t>Darwin</w:t>
      </w:r>
      <w:r w:rsidRPr="00F60C1E">
        <w:rPr>
          <w:rFonts w:hint="cs"/>
          <w:b/>
          <w:bCs/>
          <w:rtl/>
        </w:rPr>
        <w:t xml:space="preserve"> للنشوء </w:t>
      </w:r>
      <w:r>
        <w:rPr>
          <w:rFonts w:hint="cs"/>
          <w:b/>
          <w:bCs/>
          <w:rtl/>
        </w:rPr>
        <w:t>(يؤمن داروين بالإصطفاء الطبيعي و أن الإنسان تطور من القرد )</w:t>
      </w:r>
    </w:p>
    <w:p w:rsidR="007941F1" w:rsidRDefault="007941F1" w:rsidP="007941F1">
      <w:pPr>
        <w:pStyle w:val="a4"/>
        <w:autoSpaceDE w:val="0"/>
        <w:autoSpaceDN w:val="0"/>
        <w:bidi w:val="0"/>
        <w:adjustRightInd w:val="0"/>
        <w:rPr>
          <w:rFonts w:ascii="Tahoma" w:hAnsi="Tahoma" w:cs="Tahoma"/>
          <w:b/>
          <w:bCs/>
          <w:color w:val="00B050"/>
          <w:kern w:val="24"/>
          <w:u w:val="single"/>
        </w:rPr>
      </w:pPr>
      <w:r>
        <w:rPr>
          <w:rFonts w:ascii="Tahoma" w:hAnsi="Tahoma" w:cs="Tahoma"/>
          <w:b/>
          <w:bCs/>
          <w:noProof/>
          <w:color w:val="00B050"/>
          <w:kern w:val="24"/>
          <w:u w:val="single"/>
        </w:rPr>
        <w:drawing>
          <wp:anchor distT="0" distB="0" distL="114300" distR="114300" simplePos="0" relativeHeight="251675648" behindDoc="0" locked="0" layoutInCell="1" allowOverlap="1">
            <wp:simplePos x="0" y="0"/>
            <wp:positionH relativeFrom="column">
              <wp:posOffset>2867025</wp:posOffset>
            </wp:positionH>
            <wp:positionV relativeFrom="paragraph">
              <wp:posOffset>169545</wp:posOffset>
            </wp:positionV>
            <wp:extent cx="1346200" cy="1295400"/>
            <wp:effectExtent l="19050" t="0" r="6350" b="0"/>
            <wp:wrapNone/>
            <wp:docPr id="14" name="صورة 2"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174" cstate="print">
                      <a:lum contrast="40000"/>
                    </a:blip>
                    <a:stretch>
                      <a:fillRect/>
                    </a:stretch>
                  </pic:blipFill>
                  <pic:spPr>
                    <a:xfrm>
                      <a:off x="0" y="0"/>
                      <a:ext cx="1346200" cy="1295400"/>
                    </a:xfrm>
                    <a:prstGeom prst="rect">
                      <a:avLst/>
                    </a:prstGeom>
                  </pic:spPr>
                </pic:pic>
              </a:graphicData>
            </a:graphic>
          </wp:anchor>
        </w:drawing>
      </w:r>
    </w:p>
    <w:p w:rsidR="007941F1" w:rsidRDefault="007941F1" w:rsidP="007941F1">
      <w:pPr>
        <w:pStyle w:val="a4"/>
        <w:autoSpaceDE w:val="0"/>
        <w:autoSpaceDN w:val="0"/>
        <w:bidi w:val="0"/>
        <w:adjustRightInd w:val="0"/>
        <w:rPr>
          <w:rFonts w:ascii="Tahoma" w:hAnsi="Tahoma" w:cs="Tahoma"/>
          <w:b/>
          <w:bCs/>
          <w:kern w:val="24"/>
        </w:rPr>
      </w:pPr>
    </w:p>
    <w:p w:rsidR="007941F1" w:rsidRPr="00CB5D4C" w:rsidRDefault="007941F1" w:rsidP="007941F1">
      <w:pPr>
        <w:pStyle w:val="a4"/>
        <w:numPr>
          <w:ilvl w:val="0"/>
          <w:numId w:val="16"/>
        </w:numPr>
        <w:autoSpaceDE w:val="0"/>
        <w:autoSpaceDN w:val="0"/>
        <w:bidi w:val="0"/>
        <w:adjustRightInd w:val="0"/>
        <w:spacing w:after="200" w:line="276" w:lineRule="auto"/>
        <w:rPr>
          <w:rFonts w:ascii="Tahoma" w:hAnsi="Tahoma" w:cs="Tahoma"/>
          <w:color w:val="9933FF"/>
          <w:kern w:val="24"/>
          <w:u w:val="single"/>
          <w:rtl/>
        </w:rPr>
      </w:pPr>
      <w:r w:rsidRPr="00CB5D4C">
        <w:rPr>
          <w:rFonts w:ascii="Tahoma" w:hAnsi="Tahoma" w:cs="Tahoma"/>
          <w:b/>
          <w:bCs/>
          <w:color w:val="9933FF"/>
          <w:kern w:val="24"/>
          <w:u w:val="single"/>
        </w:rPr>
        <w:t>Hinduism</w:t>
      </w:r>
    </w:p>
    <w:p w:rsidR="007941F1" w:rsidRPr="00CB5D4C" w:rsidRDefault="007941F1" w:rsidP="007941F1">
      <w:pPr>
        <w:pStyle w:val="a4"/>
        <w:autoSpaceDE w:val="0"/>
        <w:autoSpaceDN w:val="0"/>
        <w:bidi w:val="0"/>
        <w:adjustRightInd w:val="0"/>
        <w:rPr>
          <w:rFonts w:ascii="Tahoma" w:hAnsi="Tahoma" w:cs="Tahoma"/>
          <w:kern w:val="24"/>
        </w:rPr>
      </w:pPr>
      <w:r w:rsidRPr="00CB5D4C">
        <w:rPr>
          <w:rFonts w:ascii="Tahoma" w:hAnsi="Tahoma" w:cs="Tahoma"/>
          <w:kern w:val="24"/>
        </w:rPr>
        <w:t>- Brahma, the Creator</w:t>
      </w:r>
      <w:r w:rsidRPr="00FB7254">
        <w:rPr>
          <w:rFonts w:ascii="Tahoma" w:hAnsi="Tahoma" w:cs="Tahoma"/>
          <w:b/>
          <w:bCs/>
          <w:noProof/>
          <w:color w:val="FF0000"/>
          <w:kern w:val="24"/>
        </w:rPr>
        <w:t xml:space="preserve"> </w:t>
      </w:r>
    </w:p>
    <w:p w:rsidR="007941F1" w:rsidRPr="00CB5D4C" w:rsidRDefault="007941F1" w:rsidP="007941F1">
      <w:pPr>
        <w:pStyle w:val="a4"/>
        <w:autoSpaceDE w:val="0"/>
        <w:autoSpaceDN w:val="0"/>
        <w:bidi w:val="0"/>
        <w:adjustRightInd w:val="0"/>
        <w:rPr>
          <w:rFonts w:ascii="Tahoma" w:hAnsi="Tahoma" w:cs="Tahoma"/>
          <w:kern w:val="24"/>
          <w:rtl/>
        </w:rPr>
      </w:pPr>
      <w:r w:rsidRPr="00CB5D4C">
        <w:rPr>
          <w:rFonts w:ascii="Tahoma" w:hAnsi="Tahoma" w:cs="Tahoma"/>
          <w:kern w:val="24"/>
        </w:rPr>
        <w:t>- Vishnu, the Preserver</w:t>
      </w:r>
    </w:p>
    <w:p w:rsidR="007941F1" w:rsidRPr="00CB5D4C" w:rsidRDefault="007941F1" w:rsidP="007941F1">
      <w:pPr>
        <w:pStyle w:val="a4"/>
        <w:autoSpaceDE w:val="0"/>
        <w:autoSpaceDN w:val="0"/>
        <w:bidi w:val="0"/>
        <w:adjustRightInd w:val="0"/>
        <w:rPr>
          <w:rFonts w:ascii="Tahoma" w:hAnsi="Tahoma" w:cs="Tahoma"/>
          <w:kern w:val="24"/>
          <w:rtl/>
        </w:rPr>
      </w:pPr>
      <w:r w:rsidRPr="00CB5D4C">
        <w:rPr>
          <w:rFonts w:ascii="Tahoma" w:hAnsi="Tahoma" w:cs="Tahoma"/>
          <w:kern w:val="24"/>
        </w:rPr>
        <w:t>- Shiva, the Destroyer</w:t>
      </w:r>
    </w:p>
    <w:p w:rsidR="007941F1" w:rsidRPr="00CB5D4C" w:rsidRDefault="007941F1" w:rsidP="007941F1">
      <w:pPr>
        <w:pStyle w:val="a4"/>
        <w:autoSpaceDE w:val="0"/>
        <w:autoSpaceDN w:val="0"/>
        <w:bidi w:val="0"/>
        <w:adjustRightInd w:val="0"/>
        <w:rPr>
          <w:rFonts w:ascii="Tahoma" w:hAnsi="Tahoma" w:cs="Tahoma"/>
          <w:kern w:val="24"/>
          <w:rtl/>
        </w:rPr>
      </w:pPr>
      <w:r w:rsidRPr="00CB5D4C">
        <w:rPr>
          <w:rFonts w:ascii="Tahoma" w:hAnsi="Tahoma" w:cs="Tahoma"/>
          <w:kern w:val="24"/>
        </w:rPr>
        <w:t xml:space="preserve">+ 33 million gods </w:t>
      </w:r>
    </w:p>
    <w:p w:rsidR="007941F1" w:rsidRDefault="007941F1" w:rsidP="007941F1">
      <w:pPr>
        <w:pStyle w:val="a4"/>
        <w:autoSpaceDE w:val="0"/>
        <w:autoSpaceDN w:val="0"/>
        <w:bidi w:val="0"/>
        <w:adjustRightInd w:val="0"/>
        <w:rPr>
          <w:rFonts w:ascii="Tahoma" w:hAnsi="Tahoma" w:cs="Tahoma"/>
          <w:kern w:val="24"/>
          <w:rtl/>
        </w:rPr>
      </w:pPr>
      <w:r w:rsidRPr="00CB5D4C">
        <w:rPr>
          <w:rFonts w:ascii="Tahoma" w:hAnsi="Tahoma" w:cs="Tahoma"/>
          <w:kern w:val="24"/>
        </w:rPr>
        <w:t xml:space="preserve"> </w:t>
      </w:r>
    </w:p>
    <w:p w:rsidR="007941F1" w:rsidRDefault="007941F1" w:rsidP="007941F1">
      <w:pPr>
        <w:pStyle w:val="a4"/>
        <w:autoSpaceDE w:val="0"/>
        <w:autoSpaceDN w:val="0"/>
        <w:bidi w:val="0"/>
        <w:adjustRightInd w:val="0"/>
        <w:rPr>
          <w:rFonts w:ascii="Tahoma" w:hAnsi="Tahoma" w:cs="Tahoma"/>
          <w:kern w:val="24"/>
          <w:rtl/>
        </w:rPr>
      </w:pPr>
    </w:p>
    <w:p w:rsidR="007941F1" w:rsidRPr="00E73026" w:rsidRDefault="007941F1" w:rsidP="007941F1">
      <w:pPr>
        <w:pStyle w:val="a4"/>
        <w:autoSpaceDE w:val="0"/>
        <w:autoSpaceDN w:val="0"/>
        <w:adjustRightInd w:val="0"/>
        <w:rPr>
          <w:rFonts w:asciiTheme="majorBidi" w:hAnsiTheme="majorBidi" w:cstheme="majorBidi"/>
          <w:b/>
          <w:bCs/>
          <w:color w:val="FF0000"/>
          <w:kern w:val="24"/>
          <w:u w:val="single"/>
          <w:rtl/>
        </w:rPr>
      </w:pPr>
      <w:r w:rsidRPr="00E73026">
        <w:rPr>
          <w:rFonts w:asciiTheme="majorBidi" w:hAnsiTheme="majorBidi" w:cstheme="majorBidi"/>
          <w:b/>
          <w:bCs/>
          <w:color w:val="FF0000"/>
          <w:kern w:val="24"/>
          <w:u w:val="single"/>
          <w:rtl/>
        </w:rPr>
        <w:t xml:space="preserve">الديانه الهندوسيّة : </w:t>
      </w:r>
    </w:p>
    <w:p w:rsidR="007941F1" w:rsidRPr="008D3736" w:rsidRDefault="007941F1" w:rsidP="007941F1">
      <w:pPr>
        <w:pStyle w:val="a4"/>
        <w:autoSpaceDE w:val="0"/>
        <w:autoSpaceDN w:val="0"/>
        <w:adjustRightInd w:val="0"/>
        <w:rPr>
          <w:rFonts w:asciiTheme="majorBidi" w:hAnsiTheme="majorBidi" w:cstheme="majorBidi"/>
          <w:b/>
          <w:bCs/>
          <w:kern w:val="24"/>
          <w:rtl/>
        </w:rPr>
      </w:pPr>
      <w:r w:rsidRPr="008D3736">
        <w:rPr>
          <w:rFonts w:asciiTheme="majorBidi" w:hAnsiTheme="majorBidi" w:cstheme="majorBidi"/>
          <w:b/>
          <w:bCs/>
          <w:kern w:val="24"/>
          <w:rtl/>
        </w:rPr>
        <w:t xml:space="preserve">يوجد </w:t>
      </w:r>
      <w:r>
        <w:rPr>
          <w:rFonts w:asciiTheme="majorBidi" w:hAnsiTheme="majorBidi" w:cstheme="majorBidi" w:hint="cs"/>
          <w:b/>
          <w:bCs/>
          <w:kern w:val="24"/>
          <w:rtl/>
        </w:rPr>
        <w:t>لديهم</w:t>
      </w:r>
      <w:r w:rsidRPr="008D3736">
        <w:rPr>
          <w:rFonts w:asciiTheme="majorBidi" w:hAnsiTheme="majorBidi" w:cstheme="majorBidi"/>
          <w:b/>
          <w:bCs/>
          <w:kern w:val="24"/>
          <w:rtl/>
        </w:rPr>
        <w:t xml:space="preserve"> براهما , الخالق </w:t>
      </w:r>
      <w:r w:rsidRPr="008D3736">
        <w:rPr>
          <w:rFonts w:asciiTheme="majorBidi" w:hAnsiTheme="majorBidi" w:cstheme="majorBidi"/>
          <w:b/>
          <w:bCs/>
          <w:kern w:val="24"/>
        </w:rPr>
        <w:t>the Creator</w:t>
      </w:r>
      <w:r w:rsidRPr="008D3736">
        <w:rPr>
          <w:rFonts w:asciiTheme="majorBidi" w:hAnsiTheme="majorBidi" w:cstheme="majorBidi"/>
          <w:b/>
          <w:bCs/>
          <w:kern w:val="24"/>
          <w:rtl/>
        </w:rPr>
        <w:t xml:space="preserve"> حسب معتقدهم ومانح الحياة وهو آلهه الخير عندهم </w:t>
      </w:r>
    </w:p>
    <w:p w:rsidR="007941F1" w:rsidRPr="008D3736" w:rsidRDefault="007941F1" w:rsidP="007941F1">
      <w:pPr>
        <w:pStyle w:val="a4"/>
        <w:autoSpaceDE w:val="0"/>
        <w:autoSpaceDN w:val="0"/>
        <w:adjustRightInd w:val="0"/>
        <w:rPr>
          <w:rFonts w:asciiTheme="majorBidi" w:hAnsiTheme="majorBidi" w:cstheme="majorBidi"/>
          <w:b/>
          <w:bCs/>
          <w:kern w:val="24"/>
          <w:rtl/>
        </w:rPr>
      </w:pPr>
      <w:r>
        <w:rPr>
          <w:rFonts w:asciiTheme="majorBidi" w:hAnsiTheme="majorBidi" w:cstheme="majorBidi" w:hint="cs"/>
          <w:b/>
          <w:bCs/>
          <w:kern w:val="24"/>
          <w:rtl/>
        </w:rPr>
        <w:t xml:space="preserve">و </w:t>
      </w:r>
      <w:r w:rsidRPr="008D3736">
        <w:rPr>
          <w:rFonts w:asciiTheme="majorBidi" w:hAnsiTheme="majorBidi" w:cstheme="majorBidi"/>
          <w:b/>
          <w:bCs/>
          <w:kern w:val="24"/>
          <w:rtl/>
        </w:rPr>
        <w:t xml:space="preserve">يوجد أيضاً فنشو , ويطلق عليه الحافظ </w:t>
      </w:r>
      <w:r w:rsidRPr="008D3736">
        <w:rPr>
          <w:rFonts w:asciiTheme="majorBidi" w:hAnsiTheme="majorBidi" w:cstheme="majorBidi"/>
          <w:b/>
          <w:bCs/>
          <w:kern w:val="24"/>
        </w:rPr>
        <w:t>the Preserver</w:t>
      </w:r>
      <w:r w:rsidRPr="008D3736">
        <w:rPr>
          <w:rFonts w:asciiTheme="majorBidi" w:hAnsiTheme="majorBidi" w:cstheme="majorBidi"/>
          <w:b/>
          <w:bCs/>
          <w:kern w:val="24"/>
          <w:rtl/>
        </w:rPr>
        <w:t xml:space="preserve"> ويوصف بأنه أزرق ولديه أربعه أذرع !</w:t>
      </w:r>
    </w:p>
    <w:p w:rsidR="007941F1" w:rsidRPr="008D3736" w:rsidRDefault="007941F1" w:rsidP="007941F1">
      <w:pPr>
        <w:pStyle w:val="a4"/>
        <w:autoSpaceDE w:val="0"/>
        <w:autoSpaceDN w:val="0"/>
        <w:adjustRightInd w:val="0"/>
        <w:rPr>
          <w:rFonts w:asciiTheme="majorBidi" w:hAnsiTheme="majorBidi" w:cstheme="majorBidi"/>
          <w:b/>
          <w:bCs/>
          <w:kern w:val="24"/>
          <w:rtl/>
        </w:rPr>
      </w:pPr>
      <w:r w:rsidRPr="008D3736">
        <w:rPr>
          <w:rFonts w:asciiTheme="majorBidi" w:hAnsiTheme="majorBidi" w:cstheme="majorBidi"/>
          <w:b/>
          <w:bCs/>
          <w:kern w:val="24"/>
          <w:rtl/>
        </w:rPr>
        <w:t xml:space="preserve">و شيفا , المُدمر </w:t>
      </w:r>
      <w:r w:rsidRPr="008D3736">
        <w:rPr>
          <w:rFonts w:asciiTheme="majorBidi" w:hAnsiTheme="majorBidi" w:cstheme="majorBidi"/>
          <w:b/>
          <w:bCs/>
          <w:kern w:val="24"/>
        </w:rPr>
        <w:t>the Destroyer</w:t>
      </w:r>
    </w:p>
    <w:p w:rsidR="007941F1" w:rsidRPr="008D3736" w:rsidRDefault="007941F1" w:rsidP="007941F1">
      <w:pPr>
        <w:pStyle w:val="a4"/>
        <w:autoSpaceDE w:val="0"/>
        <w:autoSpaceDN w:val="0"/>
        <w:adjustRightInd w:val="0"/>
        <w:rPr>
          <w:rFonts w:asciiTheme="majorBidi" w:hAnsiTheme="majorBidi" w:cstheme="majorBidi"/>
          <w:b/>
          <w:bCs/>
          <w:kern w:val="24"/>
          <w:rtl/>
        </w:rPr>
      </w:pPr>
      <w:r w:rsidRPr="008D3736">
        <w:rPr>
          <w:rFonts w:asciiTheme="majorBidi" w:hAnsiTheme="majorBidi" w:cstheme="majorBidi"/>
          <w:b/>
          <w:bCs/>
          <w:kern w:val="24"/>
          <w:rtl/>
        </w:rPr>
        <w:t>كما يوجد في الديانه الهندوسيه 33 مليون آلهه !</w:t>
      </w:r>
    </w:p>
    <w:p w:rsidR="007941F1" w:rsidRDefault="007941F1" w:rsidP="007941F1">
      <w:pPr>
        <w:pStyle w:val="a4"/>
        <w:autoSpaceDE w:val="0"/>
        <w:autoSpaceDN w:val="0"/>
        <w:bidi w:val="0"/>
        <w:adjustRightInd w:val="0"/>
        <w:rPr>
          <w:rFonts w:ascii="Tahoma" w:hAnsi="Tahoma" w:cs="Tahoma"/>
          <w:kern w:val="24"/>
          <w:rtl/>
        </w:rPr>
      </w:pPr>
    </w:p>
    <w:p w:rsidR="007941F1" w:rsidRDefault="007941F1" w:rsidP="007941F1">
      <w:pPr>
        <w:pStyle w:val="a4"/>
        <w:autoSpaceDE w:val="0"/>
        <w:autoSpaceDN w:val="0"/>
        <w:bidi w:val="0"/>
        <w:adjustRightInd w:val="0"/>
        <w:rPr>
          <w:rFonts w:ascii="Tahoma" w:hAnsi="Tahoma" w:cs="Tahoma"/>
          <w:kern w:val="24"/>
          <w:rtl/>
        </w:rPr>
      </w:pPr>
    </w:p>
    <w:p w:rsidR="007941F1" w:rsidRPr="003C7263" w:rsidRDefault="007941F1" w:rsidP="007941F1">
      <w:pPr>
        <w:pStyle w:val="a4"/>
        <w:autoSpaceDE w:val="0"/>
        <w:autoSpaceDN w:val="0"/>
        <w:bidi w:val="0"/>
        <w:adjustRightInd w:val="0"/>
        <w:rPr>
          <w:rFonts w:ascii="Tahoma" w:hAnsi="Tahoma" w:cs="Tahoma"/>
          <w:b/>
          <w:bCs/>
          <w:kern w:val="24"/>
          <w:rtl/>
        </w:rPr>
      </w:pPr>
      <w:r w:rsidRPr="003C7263">
        <w:rPr>
          <w:rFonts w:ascii="Tahoma" w:hAnsi="Tahoma" w:cs="Tahoma"/>
          <w:b/>
          <w:bCs/>
          <w:kern w:val="24"/>
        </w:rPr>
        <w:t xml:space="preserve">     </w:t>
      </w:r>
    </w:p>
    <w:p w:rsidR="007941F1" w:rsidRPr="003C7263" w:rsidRDefault="007941F1" w:rsidP="007941F1">
      <w:pPr>
        <w:pStyle w:val="a4"/>
        <w:numPr>
          <w:ilvl w:val="0"/>
          <w:numId w:val="16"/>
        </w:numPr>
        <w:autoSpaceDE w:val="0"/>
        <w:autoSpaceDN w:val="0"/>
        <w:bidi w:val="0"/>
        <w:adjustRightInd w:val="0"/>
        <w:spacing w:after="200" w:line="276" w:lineRule="auto"/>
        <w:rPr>
          <w:rFonts w:ascii="Tahoma" w:hAnsi="Tahoma" w:cs="Tahoma"/>
          <w:b/>
          <w:bCs/>
          <w:color w:val="9933FF"/>
          <w:kern w:val="24"/>
          <w:u w:val="single"/>
          <w:rtl/>
        </w:rPr>
      </w:pPr>
      <w:r>
        <w:rPr>
          <w:rFonts w:ascii="Tahoma" w:hAnsi="Tahoma" w:cs="Tahoma"/>
          <w:b/>
          <w:bCs/>
          <w:noProof/>
          <w:color w:val="9933FF"/>
          <w:kern w:val="24"/>
          <w:u w:val="single"/>
        </w:rPr>
        <w:drawing>
          <wp:anchor distT="0" distB="0" distL="114300" distR="114300" simplePos="0" relativeHeight="251676672" behindDoc="0" locked="0" layoutInCell="1" allowOverlap="1">
            <wp:simplePos x="0" y="0"/>
            <wp:positionH relativeFrom="column">
              <wp:posOffset>3019425</wp:posOffset>
            </wp:positionH>
            <wp:positionV relativeFrom="paragraph">
              <wp:posOffset>-514350</wp:posOffset>
            </wp:positionV>
            <wp:extent cx="1714500" cy="1085850"/>
            <wp:effectExtent l="19050" t="0" r="0" b="0"/>
            <wp:wrapNone/>
            <wp:docPr id="15" name="صورة 3" descr="صورة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5.jpg"/>
                    <pic:cNvPicPr/>
                  </pic:nvPicPr>
                  <pic:blipFill>
                    <a:blip r:embed="rId175" cstate="print">
                      <a:lum bright="40000"/>
                    </a:blip>
                    <a:srcRect l="4064"/>
                    <a:stretch>
                      <a:fillRect/>
                    </a:stretch>
                  </pic:blipFill>
                  <pic:spPr>
                    <a:xfrm>
                      <a:off x="0" y="0"/>
                      <a:ext cx="1714500" cy="1085850"/>
                    </a:xfrm>
                    <a:prstGeom prst="rect">
                      <a:avLst/>
                    </a:prstGeom>
                  </pic:spPr>
                </pic:pic>
              </a:graphicData>
            </a:graphic>
          </wp:anchor>
        </w:drawing>
      </w:r>
      <w:r w:rsidRPr="003C7263">
        <w:rPr>
          <w:rFonts w:ascii="Tahoma" w:hAnsi="Tahoma" w:cs="Tahoma"/>
          <w:b/>
          <w:bCs/>
          <w:color w:val="9933FF"/>
          <w:kern w:val="24"/>
          <w:u w:val="single"/>
        </w:rPr>
        <w:t>Buddhism</w:t>
      </w:r>
    </w:p>
    <w:p w:rsidR="007941F1" w:rsidRDefault="007941F1" w:rsidP="007941F1">
      <w:pPr>
        <w:pStyle w:val="a4"/>
        <w:autoSpaceDE w:val="0"/>
        <w:autoSpaceDN w:val="0"/>
        <w:bidi w:val="0"/>
        <w:adjustRightInd w:val="0"/>
        <w:rPr>
          <w:rFonts w:ascii="Tahoma" w:hAnsi="Tahoma" w:cs="Tahoma"/>
          <w:kern w:val="24"/>
          <w:rtl/>
        </w:rPr>
      </w:pPr>
      <w:r w:rsidRPr="003C7263">
        <w:rPr>
          <w:rFonts w:ascii="Tahoma" w:hAnsi="Tahoma" w:cs="Tahoma"/>
          <w:kern w:val="24"/>
        </w:rPr>
        <w:t xml:space="preserve">Buddha was taken as god. </w:t>
      </w:r>
    </w:p>
    <w:p w:rsidR="007941F1" w:rsidRDefault="007941F1" w:rsidP="007941F1">
      <w:pPr>
        <w:pStyle w:val="a4"/>
        <w:autoSpaceDE w:val="0"/>
        <w:autoSpaceDN w:val="0"/>
        <w:bidi w:val="0"/>
        <w:adjustRightInd w:val="0"/>
        <w:rPr>
          <w:rFonts w:ascii="Tahoma" w:hAnsi="Tahoma" w:cs="Tahoma"/>
          <w:kern w:val="24"/>
          <w:rtl/>
        </w:rPr>
      </w:pPr>
    </w:p>
    <w:p w:rsidR="007941F1" w:rsidRDefault="007941F1" w:rsidP="007941F1">
      <w:pPr>
        <w:pStyle w:val="a4"/>
        <w:autoSpaceDE w:val="0"/>
        <w:autoSpaceDN w:val="0"/>
        <w:bidi w:val="0"/>
        <w:adjustRightInd w:val="0"/>
        <w:rPr>
          <w:rFonts w:ascii="Tahoma" w:hAnsi="Tahoma" w:cs="Tahoma"/>
          <w:kern w:val="24"/>
          <w:rtl/>
        </w:rPr>
      </w:pPr>
    </w:p>
    <w:p w:rsidR="007941F1" w:rsidRPr="0090509C" w:rsidRDefault="007941F1" w:rsidP="007941F1">
      <w:pPr>
        <w:pStyle w:val="a4"/>
        <w:autoSpaceDE w:val="0"/>
        <w:autoSpaceDN w:val="0"/>
        <w:adjustRightInd w:val="0"/>
        <w:rPr>
          <w:rFonts w:asciiTheme="majorBidi" w:hAnsiTheme="majorBidi" w:cstheme="majorBidi"/>
          <w:b/>
          <w:bCs/>
          <w:kern w:val="24"/>
          <w:rtl/>
        </w:rPr>
      </w:pPr>
      <w:r w:rsidRPr="007E6135">
        <w:rPr>
          <w:rFonts w:asciiTheme="majorBidi" w:hAnsiTheme="majorBidi" w:cstheme="majorBidi"/>
          <w:b/>
          <w:bCs/>
          <w:color w:val="FF0000"/>
          <w:kern w:val="24"/>
          <w:u w:val="single"/>
          <w:rtl/>
        </w:rPr>
        <w:t>البوذيه</w:t>
      </w:r>
      <w:r w:rsidRPr="0090509C">
        <w:rPr>
          <w:rFonts w:asciiTheme="majorBidi" w:hAnsiTheme="majorBidi" w:cstheme="majorBidi"/>
          <w:b/>
          <w:bCs/>
          <w:kern w:val="24"/>
          <w:rtl/>
        </w:rPr>
        <w:t xml:space="preserve"> : وفي الدين البوذي </w:t>
      </w:r>
      <w:r>
        <w:rPr>
          <w:rFonts w:asciiTheme="majorBidi" w:hAnsiTheme="majorBidi" w:cstheme="majorBidi" w:hint="cs"/>
          <w:b/>
          <w:bCs/>
          <w:kern w:val="24"/>
          <w:rtl/>
        </w:rPr>
        <w:t xml:space="preserve">تم إتخاذ بوذا </w:t>
      </w:r>
      <w:r w:rsidRPr="003C7263">
        <w:rPr>
          <w:rFonts w:ascii="Tahoma" w:hAnsi="Tahoma" w:cs="Tahoma"/>
          <w:kern w:val="24"/>
        </w:rPr>
        <w:t>Buddha</w:t>
      </w:r>
      <w:r w:rsidRPr="0090509C">
        <w:rPr>
          <w:rFonts w:asciiTheme="majorBidi" w:hAnsiTheme="majorBidi" w:cstheme="majorBidi"/>
          <w:b/>
          <w:bCs/>
          <w:kern w:val="24"/>
        </w:rPr>
        <w:t xml:space="preserve"> </w:t>
      </w:r>
      <w:r>
        <w:rPr>
          <w:rFonts w:asciiTheme="majorBidi" w:hAnsiTheme="majorBidi" w:cstheme="majorBidi" w:hint="cs"/>
          <w:b/>
          <w:bCs/>
          <w:kern w:val="24"/>
          <w:rtl/>
        </w:rPr>
        <w:t xml:space="preserve"> آلهه عندهم !</w:t>
      </w:r>
    </w:p>
    <w:p w:rsidR="007941F1" w:rsidRPr="003C7263" w:rsidRDefault="007941F1" w:rsidP="007941F1">
      <w:pPr>
        <w:pStyle w:val="a4"/>
        <w:autoSpaceDE w:val="0"/>
        <w:autoSpaceDN w:val="0"/>
        <w:bidi w:val="0"/>
        <w:adjustRightInd w:val="0"/>
        <w:rPr>
          <w:rFonts w:ascii="Tahoma" w:hAnsi="Tahoma" w:cs="Tahoma"/>
          <w:b/>
          <w:bCs/>
          <w:kern w:val="24"/>
          <w:rtl/>
        </w:rPr>
      </w:pPr>
      <w:r w:rsidRPr="003C7263">
        <w:rPr>
          <w:rFonts w:ascii="Tahoma" w:hAnsi="Tahoma" w:cs="Tahoma"/>
          <w:b/>
          <w:bCs/>
          <w:kern w:val="24"/>
        </w:rPr>
        <w:t xml:space="preserve">           </w:t>
      </w:r>
    </w:p>
    <w:p w:rsidR="007941F1" w:rsidRDefault="007941F1" w:rsidP="007941F1">
      <w:pPr>
        <w:pStyle w:val="a4"/>
        <w:autoSpaceDE w:val="0"/>
        <w:autoSpaceDN w:val="0"/>
        <w:bidi w:val="0"/>
        <w:adjustRightInd w:val="0"/>
        <w:rPr>
          <w:rFonts w:ascii="Tahoma" w:hAnsi="Tahoma" w:cs="Tahoma"/>
          <w:kern w:val="24"/>
          <w:rtl/>
        </w:rPr>
      </w:pPr>
      <w:r>
        <w:rPr>
          <w:rFonts w:ascii="Tahoma" w:hAnsi="Tahoma" w:cs="Tahoma" w:hint="cs"/>
          <w:noProof/>
          <w:kern w:val="24"/>
          <w:rtl/>
        </w:rPr>
        <w:drawing>
          <wp:anchor distT="0" distB="0" distL="114300" distR="114300" simplePos="0" relativeHeight="251671552" behindDoc="0" locked="0" layoutInCell="1" allowOverlap="1">
            <wp:simplePos x="0" y="0"/>
            <wp:positionH relativeFrom="column">
              <wp:posOffset>3493770</wp:posOffset>
            </wp:positionH>
            <wp:positionV relativeFrom="paragraph">
              <wp:posOffset>149225</wp:posOffset>
            </wp:positionV>
            <wp:extent cx="1295400" cy="1019175"/>
            <wp:effectExtent l="19050" t="0" r="0" b="0"/>
            <wp:wrapNone/>
            <wp:docPr id="34" name="صورة 4" descr="صورة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6.jpg"/>
                    <pic:cNvPicPr/>
                  </pic:nvPicPr>
                  <pic:blipFill>
                    <a:blip r:embed="rId176" cstate="print">
                      <a:lum bright="40000" contrast="40000"/>
                    </a:blip>
                    <a:stretch>
                      <a:fillRect/>
                    </a:stretch>
                  </pic:blipFill>
                  <pic:spPr>
                    <a:xfrm>
                      <a:off x="0" y="0"/>
                      <a:ext cx="1295400" cy="1019175"/>
                    </a:xfrm>
                    <a:prstGeom prst="rect">
                      <a:avLst/>
                    </a:prstGeom>
                  </pic:spPr>
                </pic:pic>
              </a:graphicData>
            </a:graphic>
          </wp:anchor>
        </w:drawing>
      </w:r>
    </w:p>
    <w:p w:rsidR="007941F1" w:rsidRPr="00BC6F40" w:rsidRDefault="007941F1" w:rsidP="007941F1">
      <w:pPr>
        <w:pStyle w:val="a4"/>
        <w:autoSpaceDE w:val="0"/>
        <w:autoSpaceDN w:val="0"/>
        <w:bidi w:val="0"/>
        <w:adjustRightInd w:val="0"/>
        <w:rPr>
          <w:rFonts w:ascii="Tahoma" w:hAnsi="Tahoma" w:cs="Tahoma"/>
          <w:kern w:val="24"/>
          <w:rtl/>
        </w:rPr>
      </w:pPr>
      <w:r w:rsidRPr="00BC6F40">
        <w:rPr>
          <w:rFonts w:ascii="Tahoma" w:hAnsi="Tahoma" w:cs="Tahoma"/>
          <w:kern w:val="24"/>
        </w:rPr>
        <w:t xml:space="preserve">        </w:t>
      </w:r>
    </w:p>
    <w:p w:rsidR="007941F1" w:rsidRPr="00BC6F40" w:rsidRDefault="007941F1" w:rsidP="007941F1">
      <w:pPr>
        <w:pStyle w:val="a4"/>
        <w:numPr>
          <w:ilvl w:val="0"/>
          <w:numId w:val="16"/>
        </w:numPr>
        <w:autoSpaceDE w:val="0"/>
        <w:autoSpaceDN w:val="0"/>
        <w:bidi w:val="0"/>
        <w:adjustRightInd w:val="0"/>
        <w:spacing w:after="200" w:line="276" w:lineRule="auto"/>
        <w:rPr>
          <w:rFonts w:ascii="Tahoma" w:hAnsi="Tahoma" w:cs="Tahoma"/>
          <w:b/>
          <w:bCs/>
          <w:color w:val="9933FF"/>
          <w:kern w:val="24"/>
          <w:u w:val="single"/>
          <w:rtl/>
        </w:rPr>
      </w:pPr>
      <w:r w:rsidRPr="00BC6F40">
        <w:rPr>
          <w:rFonts w:ascii="Tahoma" w:hAnsi="Tahoma" w:cs="Tahoma"/>
          <w:b/>
          <w:bCs/>
          <w:color w:val="9933FF"/>
          <w:kern w:val="24"/>
          <w:u w:val="single"/>
        </w:rPr>
        <w:t>Judaism</w:t>
      </w:r>
    </w:p>
    <w:p w:rsidR="007941F1" w:rsidRDefault="007941F1" w:rsidP="007941F1">
      <w:pPr>
        <w:pStyle w:val="a4"/>
        <w:autoSpaceDE w:val="0"/>
        <w:autoSpaceDN w:val="0"/>
        <w:bidi w:val="0"/>
        <w:adjustRightInd w:val="0"/>
        <w:rPr>
          <w:rFonts w:ascii="Tahoma" w:hAnsi="Tahoma" w:cs="Tahoma"/>
          <w:kern w:val="24"/>
        </w:rPr>
      </w:pPr>
      <w:r w:rsidRPr="00BC6F40">
        <w:rPr>
          <w:rFonts w:ascii="Tahoma" w:hAnsi="Tahoma" w:cs="Tahoma"/>
          <w:kern w:val="24"/>
        </w:rPr>
        <w:t>Belief in one God for the Jews only!</w:t>
      </w:r>
    </w:p>
    <w:p w:rsidR="007941F1" w:rsidRDefault="007941F1" w:rsidP="007941F1">
      <w:pPr>
        <w:pStyle w:val="a4"/>
        <w:autoSpaceDE w:val="0"/>
        <w:autoSpaceDN w:val="0"/>
        <w:bidi w:val="0"/>
        <w:adjustRightInd w:val="0"/>
        <w:rPr>
          <w:rFonts w:ascii="Tahoma" w:hAnsi="Tahoma" w:cs="Tahoma"/>
          <w:kern w:val="24"/>
        </w:rPr>
      </w:pPr>
    </w:p>
    <w:p w:rsidR="007941F1" w:rsidRPr="007941F1" w:rsidRDefault="007941F1" w:rsidP="007941F1">
      <w:pPr>
        <w:autoSpaceDE w:val="0"/>
        <w:autoSpaceDN w:val="0"/>
        <w:bidi w:val="0"/>
        <w:adjustRightInd w:val="0"/>
        <w:rPr>
          <w:rFonts w:ascii="Tahoma" w:hAnsi="Tahoma" w:cs="Tahoma"/>
          <w:b/>
          <w:bCs/>
          <w:color w:val="00B050"/>
          <w:kern w:val="24"/>
          <w:u w:val="single"/>
          <w:rtl/>
        </w:rPr>
      </w:pPr>
    </w:p>
    <w:p w:rsidR="007941F1" w:rsidRPr="007E6135" w:rsidRDefault="007941F1" w:rsidP="007941F1">
      <w:pPr>
        <w:pStyle w:val="a4"/>
        <w:autoSpaceDE w:val="0"/>
        <w:autoSpaceDN w:val="0"/>
        <w:adjustRightInd w:val="0"/>
        <w:rPr>
          <w:rFonts w:asciiTheme="majorBidi" w:hAnsiTheme="majorBidi" w:cstheme="majorBidi"/>
          <w:b/>
          <w:bCs/>
          <w:kern w:val="24"/>
          <w:rtl/>
        </w:rPr>
      </w:pPr>
      <w:r w:rsidRPr="007E6135">
        <w:rPr>
          <w:rFonts w:asciiTheme="majorBidi" w:hAnsiTheme="majorBidi" w:cstheme="majorBidi"/>
          <w:b/>
          <w:bCs/>
          <w:color w:val="FF0000"/>
          <w:kern w:val="24"/>
          <w:u w:val="single"/>
          <w:rtl/>
        </w:rPr>
        <w:t>اليهوديه</w:t>
      </w:r>
      <w:r w:rsidRPr="007E6135">
        <w:rPr>
          <w:rFonts w:asciiTheme="majorBidi" w:hAnsiTheme="majorBidi" w:cstheme="majorBidi"/>
          <w:b/>
          <w:bCs/>
          <w:kern w:val="24"/>
          <w:rtl/>
        </w:rPr>
        <w:t xml:space="preserve"> : آمن اليهود بوجود إله واحد فقط خاص باليهود وحدهم </w:t>
      </w:r>
      <w:r>
        <w:rPr>
          <w:rFonts w:asciiTheme="majorBidi" w:hAnsiTheme="majorBidi" w:cstheme="majorBidi" w:hint="cs"/>
          <w:b/>
          <w:bCs/>
          <w:kern w:val="24"/>
          <w:rtl/>
        </w:rPr>
        <w:t>.</w:t>
      </w:r>
    </w:p>
    <w:p w:rsidR="007941F1" w:rsidRDefault="007941F1" w:rsidP="007941F1">
      <w:pPr>
        <w:pStyle w:val="a4"/>
        <w:autoSpaceDE w:val="0"/>
        <w:autoSpaceDN w:val="0"/>
        <w:bidi w:val="0"/>
        <w:adjustRightInd w:val="0"/>
        <w:rPr>
          <w:rFonts w:ascii="Tahoma" w:hAnsi="Tahoma" w:cs="Tahoma"/>
          <w:b/>
          <w:bCs/>
          <w:color w:val="00B050"/>
          <w:kern w:val="24"/>
          <w:u w:val="single"/>
          <w:rtl/>
        </w:rPr>
      </w:pPr>
    </w:p>
    <w:p w:rsidR="007941F1" w:rsidRPr="00F860AF" w:rsidRDefault="007941F1" w:rsidP="007941F1">
      <w:pPr>
        <w:pStyle w:val="a4"/>
        <w:autoSpaceDE w:val="0"/>
        <w:autoSpaceDN w:val="0"/>
        <w:bidi w:val="0"/>
        <w:adjustRightInd w:val="0"/>
        <w:rPr>
          <w:rFonts w:ascii="Tahoma" w:hAnsi="Tahoma" w:cs="Tahoma"/>
          <w:kern w:val="24"/>
          <w:rtl/>
        </w:rPr>
      </w:pPr>
      <w:r>
        <w:rPr>
          <w:rFonts w:ascii="Tahoma" w:hAnsi="Tahoma" w:cs="Tahoma"/>
          <w:noProof/>
          <w:kern w:val="24"/>
        </w:rPr>
        <w:drawing>
          <wp:anchor distT="0" distB="0" distL="114300" distR="114300" simplePos="0" relativeHeight="251672576" behindDoc="0" locked="0" layoutInCell="1" allowOverlap="1">
            <wp:simplePos x="0" y="0"/>
            <wp:positionH relativeFrom="column">
              <wp:posOffset>3771900</wp:posOffset>
            </wp:positionH>
            <wp:positionV relativeFrom="paragraph">
              <wp:posOffset>53975</wp:posOffset>
            </wp:positionV>
            <wp:extent cx="1228725" cy="1295400"/>
            <wp:effectExtent l="19050" t="0" r="9525" b="0"/>
            <wp:wrapNone/>
            <wp:docPr id="35" name="صورة 5" descr="صورة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7.jpg"/>
                    <pic:cNvPicPr/>
                  </pic:nvPicPr>
                  <pic:blipFill>
                    <a:blip r:embed="rId177" cstate="print"/>
                    <a:stretch>
                      <a:fillRect/>
                    </a:stretch>
                  </pic:blipFill>
                  <pic:spPr>
                    <a:xfrm>
                      <a:off x="0" y="0"/>
                      <a:ext cx="1228725" cy="1295400"/>
                    </a:xfrm>
                    <a:prstGeom prst="rect">
                      <a:avLst/>
                    </a:prstGeom>
                  </pic:spPr>
                </pic:pic>
              </a:graphicData>
            </a:graphic>
          </wp:anchor>
        </w:drawing>
      </w:r>
      <w:r w:rsidRPr="00F860AF">
        <w:rPr>
          <w:rFonts w:ascii="Tahoma" w:hAnsi="Tahoma" w:cs="Tahoma"/>
          <w:kern w:val="24"/>
        </w:rPr>
        <w:t xml:space="preserve">            </w:t>
      </w:r>
    </w:p>
    <w:p w:rsidR="007941F1" w:rsidRPr="00F860AF" w:rsidRDefault="007941F1" w:rsidP="007941F1">
      <w:pPr>
        <w:pStyle w:val="a4"/>
        <w:numPr>
          <w:ilvl w:val="0"/>
          <w:numId w:val="16"/>
        </w:numPr>
        <w:autoSpaceDE w:val="0"/>
        <w:autoSpaceDN w:val="0"/>
        <w:bidi w:val="0"/>
        <w:adjustRightInd w:val="0"/>
        <w:spacing w:after="200" w:line="276" w:lineRule="auto"/>
        <w:rPr>
          <w:rFonts w:ascii="Tahoma" w:hAnsi="Tahoma" w:cs="Tahoma"/>
          <w:color w:val="9933FF"/>
          <w:kern w:val="24"/>
          <w:u w:val="single"/>
        </w:rPr>
      </w:pPr>
      <w:r w:rsidRPr="00F860AF">
        <w:rPr>
          <w:rFonts w:ascii="Tahoma" w:hAnsi="Tahoma" w:cs="Tahoma"/>
          <w:b/>
          <w:bCs/>
          <w:color w:val="9933FF"/>
          <w:kern w:val="24"/>
          <w:u w:val="single"/>
        </w:rPr>
        <w:t xml:space="preserve">Christianity </w:t>
      </w:r>
    </w:p>
    <w:p w:rsidR="007941F1" w:rsidRPr="00F860AF" w:rsidRDefault="007941F1" w:rsidP="007941F1">
      <w:pPr>
        <w:pStyle w:val="a4"/>
        <w:autoSpaceDE w:val="0"/>
        <w:autoSpaceDN w:val="0"/>
        <w:bidi w:val="0"/>
        <w:adjustRightInd w:val="0"/>
        <w:rPr>
          <w:rFonts w:ascii="Tahoma" w:hAnsi="Tahoma" w:cs="Tahoma"/>
          <w:kern w:val="24"/>
          <w:rtl/>
        </w:rPr>
      </w:pPr>
      <w:r w:rsidRPr="00F860AF">
        <w:rPr>
          <w:rFonts w:ascii="Tahoma" w:hAnsi="Tahoma" w:cs="Tahoma"/>
          <w:kern w:val="24"/>
        </w:rPr>
        <w:t xml:space="preserve">Trinity </w:t>
      </w:r>
    </w:p>
    <w:p w:rsidR="007941F1" w:rsidRPr="00F860AF" w:rsidRDefault="007941F1" w:rsidP="007941F1">
      <w:pPr>
        <w:pStyle w:val="a4"/>
        <w:autoSpaceDE w:val="0"/>
        <w:autoSpaceDN w:val="0"/>
        <w:bidi w:val="0"/>
        <w:adjustRightInd w:val="0"/>
        <w:rPr>
          <w:rFonts w:ascii="Tahoma" w:hAnsi="Tahoma" w:cs="Tahoma"/>
          <w:kern w:val="24"/>
          <w:rtl/>
        </w:rPr>
      </w:pPr>
      <w:r w:rsidRPr="00F860AF">
        <w:rPr>
          <w:rFonts w:ascii="Tahoma" w:hAnsi="Tahoma" w:cs="Tahoma"/>
          <w:kern w:val="24"/>
        </w:rPr>
        <w:t>God the Father</w:t>
      </w:r>
    </w:p>
    <w:p w:rsidR="007941F1" w:rsidRPr="00F860AF" w:rsidRDefault="007941F1" w:rsidP="007941F1">
      <w:pPr>
        <w:pStyle w:val="a4"/>
        <w:autoSpaceDE w:val="0"/>
        <w:autoSpaceDN w:val="0"/>
        <w:bidi w:val="0"/>
        <w:adjustRightInd w:val="0"/>
        <w:rPr>
          <w:rFonts w:ascii="Tahoma" w:hAnsi="Tahoma" w:cs="Tahoma"/>
          <w:kern w:val="24"/>
          <w:rtl/>
        </w:rPr>
      </w:pPr>
      <w:r w:rsidRPr="00F860AF">
        <w:rPr>
          <w:rFonts w:ascii="Tahoma" w:hAnsi="Tahoma" w:cs="Tahoma"/>
          <w:kern w:val="24"/>
        </w:rPr>
        <w:t>God the Son</w:t>
      </w:r>
    </w:p>
    <w:p w:rsidR="007941F1" w:rsidRPr="00F860AF" w:rsidRDefault="007941F1" w:rsidP="007941F1">
      <w:pPr>
        <w:pStyle w:val="a4"/>
        <w:autoSpaceDE w:val="0"/>
        <w:autoSpaceDN w:val="0"/>
        <w:bidi w:val="0"/>
        <w:adjustRightInd w:val="0"/>
        <w:rPr>
          <w:rFonts w:ascii="Tahoma" w:hAnsi="Tahoma" w:cs="Tahoma"/>
          <w:kern w:val="24"/>
          <w:rtl/>
        </w:rPr>
      </w:pPr>
      <w:r w:rsidRPr="00F860AF">
        <w:rPr>
          <w:rFonts w:ascii="Tahoma" w:hAnsi="Tahoma" w:cs="Tahoma"/>
          <w:kern w:val="24"/>
        </w:rPr>
        <w:t>God the Holy Spirit</w:t>
      </w:r>
    </w:p>
    <w:p w:rsidR="007941F1" w:rsidRDefault="007941F1" w:rsidP="007941F1">
      <w:pPr>
        <w:pStyle w:val="a4"/>
        <w:autoSpaceDE w:val="0"/>
        <w:autoSpaceDN w:val="0"/>
        <w:bidi w:val="0"/>
        <w:adjustRightInd w:val="0"/>
        <w:rPr>
          <w:rFonts w:ascii="Tahoma" w:hAnsi="Tahoma" w:cs="Tahoma"/>
          <w:kern w:val="24"/>
          <w:rtl/>
        </w:rPr>
      </w:pPr>
    </w:p>
    <w:p w:rsidR="007941F1" w:rsidRPr="000A4500" w:rsidRDefault="007941F1" w:rsidP="007941F1">
      <w:pPr>
        <w:pStyle w:val="a4"/>
        <w:autoSpaceDE w:val="0"/>
        <w:autoSpaceDN w:val="0"/>
        <w:adjustRightInd w:val="0"/>
        <w:rPr>
          <w:rFonts w:asciiTheme="majorBidi" w:hAnsiTheme="majorBidi" w:cstheme="majorBidi"/>
          <w:b/>
          <w:bCs/>
          <w:kern w:val="24"/>
          <w:rtl/>
        </w:rPr>
      </w:pPr>
    </w:p>
    <w:p w:rsidR="007941F1" w:rsidRPr="000A4500" w:rsidRDefault="007941F1" w:rsidP="007941F1">
      <w:pPr>
        <w:pStyle w:val="a4"/>
        <w:autoSpaceDE w:val="0"/>
        <w:autoSpaceDN w:val="0"/>
        <w:adjustRightInd w:val="0"/>
        <w:rPr>
          <w:rFonts w:asciiTheme="majorBidi" w:hAnsiTheme="majorBidi" w:cstheme="majorBidi"/>
          <w:b/>
          <w:bCs/>
          <w:kern w:val="24"/>
          <w:rtl/>
        </w:rPr>
      </w:pPr>
      <w:r w:rsidRPr="000A4500">
        <w:rPr>
          <w:rFonts w:asciiTheme="majorBidi" w:hAnsiTheme="majorBidi" w:cstheme="majorBidi"/>
          <w:b/>
          <w:bCs/>
          <w:color w:val="FF0000"/>
          <w:kern w:val="24"/>
          <w:u w:val="single"/>
          <w:rtl/>
        </w:rPr>
        <w:t>المسيحيّة</w:t>
      </w:r>
      <w:r w:rsidRPr="000A4500">
        <w:rPr>
          <w:rFonts w:asciiTheme="majorBidi" w:hAnsiTheme="majorBidi" w:cstheme="majorBidi"/>
          <w:b/>
          <w:bCs/>
          <w:kern w:val="24"/>
          <w:rtl/>
        </w:rPr>
        <w:t xml:space="preserve"> : آمن</w:t>
      </w:r>
      <w:r>
        <w:rPr>
          <w:rFonts w:asciiTheme="majorBidi" w:hAnsiTheme="majorBidi" w:cstheme="majorBidi"/>
          <w:b/>
          <w:bCs/>
          <w:kern w:val="24"/>
          <w:rtl/>
        </w:rPr>
        <w:t>ت بالثالوث الأقدس المكون من الأ</w:t>
      </w:r>
      <w:r w:rsidRPr="000A4500">
        <w:rPr>
          <w:rFonts w:asciiTheme="majorBidi" w:hAnsiTheme="majorBidi" w:cstheme="majorBidi"/>
          <w:b/>
          <w:bCs/>
          <w:kern w:val="24"/>
          <w:rtl/>
        </w:rPr>
        <w:t>ب و الإبن و الر</w:t>
      </w:r>
      <w:r>
        <w:rPr>
          <w:rFonts w:asciiTheme="majorBidi" w:hAnsiTheme="majorBidi" w:cstheme="majorBidi"/>
          <w:b/>
          <w:bCs/>
          <w:kern w:val="24"/>
          <w:rtl/>
        </w:rPr>
        <w:t>وح القدس , تعالى الله عما يصفون</w:t>
      </w:r>
      <w:r w:rsidRPr="000A4500">
        <w:rPr>
          <w:rFonts w:asciiTheme="majorBidi" w:hAnsiTheme="majorBidi" w:cstheme="majorBidi"/>
          <w:b/>
          <w:bCs/>
          <w:kern w:val="24"/>
          <w:rtl/>
        </w:rPr>
        <w:t>!</w:t>
      </w:r>
    </w:p>
    <w:p w:rsidR="007941F1" w:rsidRDefault="007941F1" w:rsidP="007941F1">
      <w:pPr>
        <w:pStyle w:val="a4"/>
        <w:autoSpaceDE w:val="0"/>
        <w:autoSpaceDN w:val="0"/>
        <w:bidi w:val="0"/>
        <w:adjustRightInd w:val="0"/>
        <w:rPr>
          <w:rFonts w:ascii="Tahoma" w:hAnsi="Tahoma" w:cs="Tahoma"/>
          <w:kern w:val="24"/>
          <w:rtl/>
        </w:rPr>
      </w:pPr>
    </w:p>
    <w:p w:rsidR="007941F1" w:rsidRDefault="007941F1" w:rsidP="007941F1">
      <w:pPr>
        <w:pStyle w:val="a4"/>
        <w:autoSpaceDE w:val="0"/>
        <w:autoSpaceDN w:val="0"/>
        <w:bidi w:val="0"/>
        <w:adjustRightInd w:val="0"/>
        <w:rPr>
          <w:rFonts w:ascii="Tahoma" w:hAnsi="Tahoma" w:cs="Tahoma"/>
          <w:kern w:val="24"/>
          <w:rtl/>
        </w:rPr>
      </w:pPr>
    </w:p>
    <w:p w:rsidR="007941F1" w:rsidRPr="00F860AF" w:rsidRDefault="007941F1" w:rsidP="007941F1">
      <w:pPr>
        <w:pStyle w:val="a4"/>
        <w:autoSpaceDE w:val="0"/>
        <w:autoSpaceDN w:val="0"/>
        <w:bidi w:val="0"/>
        <w:adjustRightInd w:val="0"/>
        <w:rPr>
          <w:rFonts w:ascii="Tahoma" w:hAnsi="Tahoma" w:cs="Tahoma"/>
          <w:kern w:val="24"/>
        </w:rPr>
      </w:pPr>
      <w:r>
        <w:rPr>
          <w:rFonts w:ascii="Tahoma" w:hAnsi="Tahoma" w:cs="Tahoma"/>
          <w:noProof/>
          <w:kern w:val="24"/>
        </w:rPr>
        <w:drawing>
          <wp:anchor distT="0" distB="0" distL="114300" distR="114300" simplePos="0" relativeHeight="251673600" behindDoc="0" locked="0" layoutInCell="1" allowOverlap="1">
            <wp:simplePos x="0" y="0"/>
            <wp:positionH relativeFrom="column">
              <wp:posOffset>3715780</wp:posOffset>
            </wp:positionH>
            <wp:positionV relativeFrom="paragraph">
              <wp:posOffset>58420</wp:posOffset>
            </wp:positionV>
            <wp:extent cx="1285875" cy="1181100"/>
            <wp:effectExtent l="19050" t="0" r="9525" b="0"/>
            <wp:wrapNone/>
            <wp:docPr id="36" name="صورة 6" descr="صورة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8.jpg"/>
                    <pic:cNvPicPr/>
                  </pic:nvPicPr>
                  <pic:blipFill>
                    <a:blip r:embed="rId178" cstate="print">
                      <a:lum bright="40000"/>
                    </a:blip>
                    <a:stretch>
                      <a:fillRect/>
                    </a:stretch>
                  </pic:blipFill>
                  <pic:spPr>
                    <a:xfrm>
                      <a:off x="0" y="0"/>
                      <a:ext cx="1285875" cy="1181100"/>
                    </a:xfrm>
                    <a:prstGeom prst="rect">
                      <a:avLst/>
                    </a:prstGeom>
                  </pic:spPr>
                </pic:pic>
              </a:graphicData>
            </a:graphic>
          </wp:anchor>
        </w:drawing>
      </w:r>
    </w:p>
    <w:p w:rsidR="007941F1" w:rsidRPr="00F860AF" w:rsidRDefault="007941F1" w:rsidP="007941F1">
      <w:pPr>
        <w:pStyle w:val="a4"/>
        <w:numPr>
          <w:ilvl w:val="0"/>
          <w:numId w:val="16"/>
        </w:numPr>
        <w:autoSpaceDE w:val="0"/>
        <w:autoSpaceDN w:val="0"/>
        <w:bidi w:val="0"/>
        <w:adjustRightInd w:val="0"/>
        <w:spacing w:after="200" w:line="276" w:lineRule="auto"/>
        <w:rPr>
          <w:rFonts w:ascii="Tahoma" w:hAnsi="Tahoma" w:cs="Tahoma"/>
          <w:color w:val="9933FF"/>
          <w:kern w:val="24"/>
          <w:u w:val="single"/>
          <w:rtl/>
        </w:rPr>
      </w:pPr>
      <w:r w:rsidRPr="00F860AF">
        <w:rPr>
          <w:rFonts w:ascii="Tahoma" w:hAnsi="Tahoma" w:cs="Tahoma"/>
          <w:b/>
          <w:bCs/>
          <w:color w:val="9933FF"/>
          <w:kern w:val="24"/>
          <w:u w:val="single"/>
        </w:rPr>
        <w:t xml:space="preserve">Islam </w:t>
      </w:r>
    </w:p>
    <w:p w:rsidR="007941F1" w:rsidRPr="00F860AF" w:rsidRDefault="007941F1" w:rsidP="007941F1">
      <w:pPr>
        <w:pStyle w:val="a4"/>
        <w:autoSpaceDE w:val="0"/>
        <w:autoSpaceDN w:val="0"/>
        <w:bidi w:val="0"/>
        <w:adjustRightInd w:val="0"/>
        <w:rPr>
          <w:rFonts w:ascii="Tahoma" w:hAnsi="Tahoma" w:cs="Tahoma"/>
          <w:kern w:val="24"/>
          <w:rtl/>
        </w:rPr>
      </w:pPr>
      <w:r w:rsidRPr="00F860AF">
        <w:rPr>
          <w:rFonts w:ascii="Tahoma" w:hAnsi="Tahoma" w:cs="Tahoma"/>
          <w:kern w:val="24"/>
        </w:rPr>
        <w:t>Belief in one true God (Allah) for all</w:t>
      </w:r>
    </w:p>
    <w:p w:rsidR="007941F1" w:rsidRDefault="007941F1" w:rsidP="007941F1">
      <w:pPr>
        <w:rPr>
          <w:rtl/>
        </w:rPr>
      </w:pPr>
      <w:r>
        <w:rPr>
          <w:rFonts w:hint="cs"/>
          <w:rtl/>
        </w:rPr>
        <w:t xml:space="preserve">                                     </w:t>
      </w:r>
    </w:p>
    <w:p w:rsidR="007941F1" w:rsidRDefault="007941F1" w:rsidP="007941F1">
      <w:pPr>
        <w:rPr>
          <w:rtl/>
        </w:rPr>
      </w:pPr>
    </w:p>
    <w:p w:rsidR="007941F1" w:rsidRDefault="007941F1" w:rsidP="007941F1">
      <w:pPr>
        <w:rPr>
          <w:rtl/>
        </w:rPr>
      </w:pPr>
      <w:r>
        <w:rPr>
          <w:rFonts w:hint="cs"/>
          <w:rtl/>
        </w:rPr>
        <w:t xml:space="preserve">      </w:t>
      </w:r>
    </w:p>
    <w:p w:rsidR="007941F1" w:rsidRDefault="007941F1" w:rsidP="007941F1">
      <w:pPr>
        <w:rPr>
          <w:rtl/>
        </w:rPr>
      </w:pPr>
    </w:p>
    <w:p w:rsidR="007941F1" w:rsidRDefault="007941F1" w:rsidP="007941F1">
      <w:pPr>
        <w:rPr>
          <w:rtl/>
        </w:rPr>
      </w:pPr>
    </w:p>
    <w:p w:rsidR="007941F1" w:rsidRPr="00C1519A" w:rsidRDefault="007941F1" w:rsidP="007941F1">
      <w:pPr>
        <w:rPr>
          <w:b/>
          <w:bCs/>
          <w:rtl/>
        </w:rPr>
      </w:pPr>
      <w:r w:rsidRPr="00C1519A">
        <w:rPr>
          <w:rFonts w:hint="cs"/>
          <w:b/>
          <w:bCs/>
          <w:color w:val="FF0000"/>
          <w:rtl/>
        </w:rPr>
        <w:t xml:space="preserve">           </w:t>
      </w:r>
      <w:r>
        <w:rPr>
          <w:rFonts w:hint="cs"/>
          <w:b/>
          <w:bCs/>
          <w:color w:val="FF0000"/>
          <w:u w:val="single"/>
          <w:rtl/>
        </w:rPr>
        <w:t xml:space="preserve"> </w:t>
      </w:r>
      <w:r w:rsidRPr="00C1519A">
        <w:rPr>
          <w:rFonts w:hint="cs"/>
          <w:b/>
          <w:bCs/>
          <w:color w:val="FF0000"/>
          <w:u w:val="single"/>
          <w:rtl/>
        </w:rPr>
        <w:t>الإسلام</w:t>
      </w:r>
      <w:r w:rsidRPr="00C1519A">
        <w:rPr>
          <w:rFonts w:hint="cs"/>
          <w:b/>
          <w:bCs/>
          <w:rtl/>
        </w:rPr>
        <w:t xml:space="preserve"> : آمن الدين الإسلامي بوجود إله واحد للجميع لا إله غيره و هو(  الله تعالى  </w:t>
      </w:r>
      <w:r w:rsidRPr="00C1519A">
        <w:rPr>
          <w:rFonts w:ascii="Wingdings 2" w:hAnsi="Wingdings 2" w:hint="cs"/>
          <w:b/>
          <w:bCs/>
          <w:rtl/>
        </w:rPr>
        <w:t>)</w:t>
      </w:r>
      <w:r>
        <w:rPr>
          <w:rFonts w:ascii="Wingdings 2" w:hAnsi="Wingdings 2" w:hint="cs"/>
          <w:b/>
          <w:bCs/>
          <w:rtl/>
        </w:rPr>
        <w:t>.</w:t>
      </w: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7941F1" w:rsidRPr="007941F1"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26"/>
          <w:szCs w:val="26"/>
        </w:rPr>
      </w:pPr>
      <w:r w:rsidRPr="007941F1">
        <w:rPr>
          <w:rFonts w:asciiTheme="majorBidi" w:hAnsiTheme="majorBidi" w:cstheme="majorBidi"/>
          <w:b/>
          <w:bCs/>
          <w:color w:val="95B3D7" w:themeColor="accent1" w:themeTint="99"/>
          <w:kern w:val="24"/>
          <w:sz w:val="26"/>
          <w:szCs w:val="26"/>
        </w:rPr>
        <w:t>English Thought and Culture</w:t>
      </w:r>
    </w:p>
    <w:p w:rsidR="007941F1" w:rsidRPr="007941F1" w:rsidRDefault="007941F1" w:rsidP="007941F1">
      <w:pPr>
        <w:pStyle w:val="a4"/>
        <w:autoSpaceDE w:val="0"/>
        <w:autoSpaceDN w:val="0"/>
        <w:bidi w:val="0"/>
        <w:adjustRightInd w:val="0"/>
        <w:jc w:val="center"/>
        <w:rPr>
          <w:rFonts w:asciiTheme="majorBidi" w:hAnsiTheme="majorBidi" w:cstheme="majorBidi"/>
          <w:b/>
          <w:bCs/>
          <w:color w:val="95B3D7" w:themeColor="accent1" w:themeTint="99"/>
          <w:kern w:val="24"/>
          <w:sz w:val="26"/>
          <w:szCs w:val="26"/>
        </w:rPr>
      </w:pPr>
    </w:p>
    <w:p w:rsidR="007941F1" w:rsidRPr="007941F1" w:rsidRDefault="007941F1" w:rsidP="007941F1">
      <w:pPr>
        <w:autoSpaceDE w:val="0"/>
        <w:autoSpaceDN w:val="0"/>
        <w:bidi w:val="0"/>
        <w:adjustRightInd w:val="0"/>
        <w:jc w:val="center"/>
        <w:rPr>
          <w:rFonts w:ascii="Adobe Arabic" w:hAnsi="Adobe Arabic" w:cs="Adobe Arabic"/>
          <w:b/>
          <w:bCs/>
          <w:color w:val="FF0000"/>
          <w:kern w:val="24"/>
          <w:sz w:val="26"/>
          <w:szCs w:val="26"/>
        </w:rPr>
      </w:pPr>
      <w:r w:rsidRPr="007941F1">
        <w:rPr>
          <w:rFonts w:ascii="Adobe Arabic" w:hAnsi="Adobe Arabic" w:cs="Adobe Arabic"/>
          <w:b/>
          <w:bCs/>
          <w:color w:val="FF0000"/>
          <w:kern w:val="24"/>
          <w:sz w:val="26"/>
          <w:szCs w:val="26"/>
          <w:rtl/>
        </w:rPr>
        <w:t xml:space="preserve">المحاضرة </w:t>
      </w:r>
      <w:r w:rsidRPr="007941F1">
        <w:rPr>
          <w:rFonts w:ascii="Adobe Arabic" w:hAnsi="Adobe Arabic" w:cs="Adobe Arabic" w:hint="cs"/>
          <w:b/>
          <w:bCs/>
          <w:color w:val="FF0000"/>
          <w:kern w:val="24"/>
          <w:sz w:val="26"/>
          <w:szCs w:val="26"/>
          <w:rtl/>
        </w:rPr>
        <w:t xml:space="preserve">العاشره </w:t>
      </w:r>
      <w:r w:rsidRPr="007941F1">
        <w:rPr>
          <w:rFonts w:ascii="Adobe Arabic" w:hAnsi="Adobe Arabic" w:cs="Adobe Arabic"/>
          <w:b/>
          <w:bCs/>
          <w:color w:val="FF0000"/>
          <w:kern w:val="24"/>
          <w:sz w:val="26"/>
          <w:szCs w:val="26"/>
          <w:rtl/>
        </w:rPr>
        <w:t xml:space="preserve"> </w:t>
      </w:r>
    </w:p>
    <w:p w:rsidR="007941F1" w:rsidRPr="007941F1" w:rsidRDefault="007941F1" w:rsidP="007941F1">
      <w:pPr>
        <w:autoSpaceDE w:val="0"/>
        <w:autoSpaceDN w:val="0"/>
        <w:bidi w:val="0"/>
        <w:adjustRightInd w:val="0"/>
        <w:rPr>
          <w:rFonts w:ascii="Tahoma" w:hAnsi="Tahoma" w:cs="Tahoma"/>
          <w:kern w:val="24"/>
          <w:sz w:val="26"/>
          <w:szCs w:val="26"/>
        </w:rPr>
      </w:pPr>
    </w:p>
    <w:p w:rsidR="007941F1" w:rsidRPr="007941F1" w:rsidRDefault="007941F1" w:rsidP="007941F1">
      <w:pPr>
        <w:pStyle w:val="a4"/>
        <w:autoSpaceDE w:val="0"/>
        <w:autoSpaceDN w:val="0"/>
        <w:bidi w:val="0"/>
        <w:adjustRightInd w:val="0"/>
        <w:rPr>
          <w:rFonts w:asciiTheme="majorBidi" w:hAnsiTheme="majorBidi" w:cstheme="majorBidi"/>
          <w:color w:val="92D050"/>
          <w:kern w:val="24"/>
          <w:sz w:val="26"/>
          <w:szCs w:val="26"/>
          <w:rtl/>
        </w:rPr>
      </w:pPr>
      <w:r w:rsidRPr="007941F1">
        <w:rPr>
          <w:rFonts w:ascii="Tahoma" w:hAnsi="Tahoma" w:cs="Tahoma"/>
          <w:b/>
          <w:bCs/>
          <w:color w:val="00B050"/>
          <w:kern w:val="24"/>
          <w:sz w:val="26"/>
          <w:szCs w:val="26"/>
          <w:u w:val="single"/>
        </w:rPr>
        <w:t>Foundations and factors influencing the English Thought &amp; Culture</w:t>
      </w:r>
      <w:r w:rsidRPr="007941F1">
        <w:rPr>
          <w:rFonts w:ascii="Tahoma" w:hAnsi="Tahoma" w:cs="Tahoma"/>
          <w:b/>
          <w:bCs/>
          <w:color w:val="00B050"/>
          <w:kern w:val="24"/>
          <w:sz w:val="26"/>
          <w:szCs w:val="26"/>
        </w:rPr>
        <w:t xml:space="preserve"> :</w:t>
      </w:r>
      <w:r w:rsidRPr="007941F1">
        <w:rPr>
          <w:rFonts w:asciiTheme="majorBidi" w:hAnsiTheme="majorBidi" w:cstheme="majorBidi"/>
          <w:color w:val="92D050"/>
          <w:kern w:val="24"/>
          <w:sz w:val="26"/>
          <w:szCs w:val="26"/>
          <w:rtl/>
        </w:rPr>
        <w:t>الأسس و العوامل التي أثرت على الفكر و الثقافه الإنجليزية</w:t>
      </w:r>
    </w:p>
    <w:p w:rsidR="007941F1" w:rsidRPr="007941F1" w:rsidRDefault="007941F1" w:rsidP="007941F1">
      <w:pPr>
        <w:pStyle w:val="a4"/>
        <w:autoSpaceDE w:val="0"/>
        <w:autoSpaceDN w:val="0"/>
        <w:bidi w:val="0"/>
        <w:adjustRightInd w:val="0"/>
        <w:rPr>
          <w:rFonts w:asciiTheme="majorBidi" w:hAnsiTheme="majorBidi" w:cstheme="majorBidi"/>
          <w:b/>
          <w:bCs/>
          <w:kern w:val="24"/>
          <w:sz w:val="26"/>
          <w:szCs w:val="26"/>
        </w:rPr>
      </w:pP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Invasions (Politics &amp; Economy)</w:t>
      </w:r>
      <w:r w:rsidRPr="007941F1">
        <w:rPr>
          <w:rFonts w:ascii="Adobe Arabic" w:hAnsi="Adobe Arabic" w:cs="Adobe Arabic"/>
          <w:b/>
          <w:bCs/>
          <w:kern w:val="24"/>
          <w:sz w:val="26"/>
          <w:szCs w:val="26"/>
          <w:rtl/>
        </w:rPr>
        <w:t>الغزوات</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Roman &amp; Greek teachings and philosophies</w:t>
      </w:r>
      <w:r w:rsidRPr="007941F1">
        <w:rPr>
          <w:rFonts w:ascii="Adobe Arabic" w:hAnsi="Adobe Arabic" w:cs="Adobe Arabic"/>
          <w:b/>
          <w:bCs/>
          <w:kern w:val="24"/>
          <w:sz w:val="26"/>
          <w:szCs w:val="26"/>
          <w:rtl/>
        </w:rPr>
        <w:t xml:space="preserve">  الفلسفه و  الدراسات الرومانية و  اليونانيه</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Religions (Judaism &amp; Christianity)</w:t>
      </w:r>
      <w:r w:rsidRPr="007941F1">
        <w:rPr>
          <w:rFonts w:ascii="Adobe Arabic" w:hAnsi="Adobe Arabic" w:cs="Adobe Arabic"/>
          <w:b/>
          <w:bCs/>
          <w:kern w:val="24"/>
          <w:sz w:val="26"/>
          <w:szCs w:val="26"/>
          <w:rtl/>
        </w:rPr>
        <w:t xml:space="preserve"> الديانات ( اليهوديه و المسيحية)</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Theories, Movements, &amp; Revolutions</w:t>
      </w:r>
      <w:r w:rsidRPr="007941F1">
        <w:rPr>
          <w:rFonts w:ascii="Adobe Arabic" w:hAnsi="Adobe Arabic" w:cs="Adobe Arabic"/>
          <w:b/>
          <w:bCs/>
          <w:kern w:val="24"/>
          <w:sz w:val="26"/>
          <w:szCs w:val="26"/>
          <w:rtl/>
        </w:rPr>
        <w:t>النظريات , التحركات و الثورات</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Media &amp; Technology</w:t>
      </w:r>
      <w:r w:rsidRPr="007941F1">
        <w:rPr>
          <w:rFonts w:ascii="Adobe Arabic" w:hAnsi="Adobe Arabic" w:cs="Adobe Arabic"/>
          <w:b/>
          <w:bCs/>
          <w:kern w:val="24"/>
          <w:sz w:val="26"/>
          <w:szCs w:val="26"/>
          <w:rtl/>
        </w:rPr>
        <w:t>وسائل الأعلام و التكنولوجيا</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Geography and location</w:t>
      </w:r>
      <w:r w:rsidRPr="007941F1">
        <w:rPr>
          <w:rFonts w:ascii="Adobe Arabic" w:hAnsi="Adobe Arabic" w:cs="Adobe Arabic"/>
          <w:b/>
          <w:bCs/>
          <w:kern w:val="24"/>
          <w:sz w:val="26"/>
          <w:szCs w:val="26"/>
          <w:rtl/>
        </w:rPr>
        <w:t xml:space="preserve"> الجغرافية و الموقع</w:t>
      </w:r>
    </w:p>
    <w:p w:rsidR="007941F1" w:rsidRPr="007941F1" w:rsidRDefault="007941F1" w:rsidP="007941F1">
      <w:pPr>
        <w:pStyle w:val="a4"/>
        <w:numPr>
          <w:ilvl w:val="0"/>
          <w:numId w:val="8"/>
        </w:numPr>
        <w:autoSpaceDE w:val="0"/>
        <w:autoSpaceDN w:val="0"/>
        <w:bidi w:val="0"/>
        <w:adjustRightInd w:val="0"/>
        <w:ind w:left="1080"/>
        <w:rPr>
          <w:rFonts w:ascii="Adobe Arabic" w:hAnsi="Adobe Arabic" w:cs="Adobe Arabic"/>
          <w:b/>
          <w:bCs/>
          <w:kern w:val="24"/>
          <w:sz w:val="26"/>
          <w:szCs w:val="26"/>
        </w:rPr>
      </w:pPr>
      <w:r w:rsidRPr="007941F1">
        <w:rPr>
          <w:rFonts w:ascii="Adobe Arabic" w:hAnsi="Adobe Arabic" w:cs="Adobe Arabic"/>
          <w:b/>
          <w:bCs/>
          <w:kern w:val="24"/>
          <w:sz w:val="26"/>
          <w:szCs w:val="26"/>
        </w:rPr>
        <w:t>Contributions of other nations and cultures (like the Islamic and Arabic contributions)</w:t>
      </w:r>
      <w:r w:rsidRPr="007941F1">
        <w:rPr>
          <w:rFonts w:ascii="Adobe Arabic" w:hAnsi="Adobe Arabic" w:cs="Adobe Arabic"/>
          <w:b/>
          <w:bCs/>
          <w:kern w:val="24"/>
          <w:sz w:val="26"/>
          <w:szCs w:val="26"/>
          <w:rtl/>
        </w:rPr>
        <w:t xml:space="preserve"> مساهمه الأمم و الثقافات الأخرى كالثقافه الأسلامية و العربيه</w:t>
      </w:r>
    </w:p>
    <w:p w:rsidR="007941F1" w:rsidRPr="007941F1" w:rsidRDefault="007941F1" w:rsidP="007941F1">
      <w:pPr>
        <w:pStyle w:val="a4"/>
        <w:autoSpaceDE w:val="0"/>
        <w:autoSpaceDN w:val="0"/>
        <w:bidi w:val="0"/>
        <w:adjustRightInd w:val="0"/>
        <w:rPr>
          <w:rFonts w:ascii="Tahoma" w:hAnsi="Tahoma" w:cs="Tahoma"/>
          <w:kern w:val="24"/>
          <w:sz w:val="26"/>
          <w:szCs w:val="26"/>
        </w:rPr>
      </w:pPr>
    </w:p>
    <w:p w:rsidR="007941F1" w:rsidRDefault="007941F1" w:rsidP="007941F1">
      <w:pPr>
        <w:pStyle w:val="a4"/>
        <w:autoSpaceDE w:val="0"/>
        <w:autoSpaceDN w:val="0"/>
        <w:bidi w:val="0"/>
        <w:adjustRightInd w:val="0"/>
        <w:rPr>
          <w:rFonts w:ascii="Tahoma" w:hAnsi="Tahoma" w:cs="Tahoma"/>
          <w:b/>
          <w:bCs/>
          <w:color w:val="00B050"/>
          <w:kern w:val="24"/>
          <w:u w:val="single"/>
        </w:rPr>
      </w:pPr>
    </w:p>
    <w:p w:rsidR="007941F1" w:rsidRDefault="007941F1" w:rsidP="007941F1">
      <w:pPr>
        <w:pStyle w:val="a4"/>
        <w:autoSpaceDE w:val="0"/>
        <w:autoSpaceDN w:val="0"/>
        <w:bidi w:val="0"/>
        <w:adjustRightInd w:val="0"/>
        <w:rPr>
          <w:rFonts w:ascii="Tahoma" w:hAnsi="Tahoma" w:cs="Tahoma"/>
          <w:b/>
          <w:bCs/>
          <w:color w:val="FF0000"/>
          <w:kern w:val="24"/>
        </w:rPr>
      </w:pPr>
      <w:r w:rsidRPr="00185C9A">
        <w:rPr>
          <w:rFonts w:ascii="Tahoma" w:hAnsi="Tahoma" w:cs="Tahoma"/>
          <w:b/>
          <w:bCs/>
          <w:color w:val="FF0000"/>
          <w:kern w:val="24"/>
        </w:rPr>
        <w:t>In this lecture, I will discuss the remaining factors influencing the English &amp; Western Thought &amp; Culture :</w:t>
      </w:r>
    </w:p>
    <w:p w:rsidR="007941F1" w:rsidRPr="00D32868" w:rsidRDefault="007941F1" w:rsidP="007941F1">
      <w:pPr>
        <w:pStyle w:val="a4"/>
        <w:autoSpaceDE w:val="0"/>
        <w:autoSpaceDN w:val="0"/>
        <w:bidi w:val="0"/>
        <w:adjustRightInd w:val="0"/>
        <w:jc w:val="right"/>
        <w:rPr>
          <w:rFonts w:asciiTheme="majorBidi" w:hAnsiTheme="majorBidi" w:cstheme="majorBidi"/>
          <w:b/>
          <w:bCs/>
          <w:color w:val="FF0000"/>
          <w:kern w:val="24"/>
          <w:rtl/>
        </w:rPr>
      </w:pPr>
      <w:r w:rsidRPr="00D32868">
        <w:rPr>
          <w:rFonts w:asciiTheme="majorBidi" w:hAnsiTheme="majorBidi" w:cstheme="majorBidi"/>
          <w:b/>
          <w:bCs/>
          <w:color w:val="FF0000"/>
          <w:kern w:val="24"/>
          <w:rtl/>
        </w:rPr>
        <w:t xml:space="preserve">في هذه المحاضرة سنشرح بقية العوامل التي أثرت على الفكرو  الثقافه الإنجليزيه: </w:t>
      </w:r>
    </w:p>
    <w:p w:rsidR="007941F1" w:rsidRPr="00BB7FA3" w:rsidRDefault="007941F1" w:rsidP="007941F1">
      <w:pPr>
        <w:pStyle w:val="a4"/>
        <w:autoSpaceDE w:val="0"/>
        <w:autoSpaceDN w:val="0"/>
        <w:bidi w:val="0"/>
        <w:adjustRightInd w:val="0"/>
        <w:rPr>
          <w:rFonts w:asciiTheme="majorBidi" w:hAnsiTheme="majorBidi" w:cstheme="majorBidi"/>
          <w:b/>
          <w:bCs/>
          <w:color w:val="FF0000"/>
          <w:kern w:val="24"/>
        </w:rPr>
      </w:pPr>
    </w:p>
    <w:p w:rsidR="007941F1" w:rsidRPr="00BB7FA3" w:rsidRDefault="007941F1" w:rsidP="007941F1">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4: Theories, Movements, &amp; Revolutions</w:t>
      </w:r>
      <w:r w:rsidRPr="00BB7FA3">
        <w:rPr>
          <w:rFonts w:asciiTheme="majorBidi" w:hAnsiTheme="majorBidi" w:cstheme="majorBidi"/>
          <w:kern w:val="24"/>
          <w:rtl/>
        </w:rPr>
        <w:t xml:space="preserve"> </w:t>
      </w:r>
    </w:p>
    <w:p w:rsidR="007941F1" w:rsidRPr="00BB7FA3" w:rsidRDefault="007941F1" w:rsidP="007941F1">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الرابع : النظريات / الحركات / الثورات </w:t>
      </w:r>
    </w:p>
    <w:p w:rsidR="007941F1" w:rsidRPr="00BB7FA3" w:rsidRDefault="007941F1" w:rsidP="007941F1">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5: Media &amp; Technology</w:t>
      </w:r>
    </w:p>
    <w:p w:rsidR="007941F1" w:rsidRPr="00BB7FA3" w:rsidRDefault="007941F1" w:rsidP="007941F1">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الخامس / وسائل الإعلام / التكنولوجيا </w:t>
      </w:r>
    </w:p>
    <w:p w:rsidR="007941F1" w:rsidRPr="00BB7FA3" w:rsidRDefault="007941F1" w:rsidP="007941F1">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6: Geography and location</w:t>
      </w:r>
    </w:p>
    <w:p w:rsidR="007941F1" w:rsidRPr="00BB7FA3" w:rsidRDefault="007941F1" w:rsidP="007941F1">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السادس : الجغرافيّة و الموقع </w:t>
      </w:r>
    </w:p>
    <w:p w:rsidR="007941F1" w:rsidRPr="00BB7FA3" w:rsidRDefault="007941F1" w:rsidP="007941F1">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 xml:space="preserve">Part 7: Contributions of other nations and cultures (like the Islamic and Arabic contributions) </w:t>
      </w:r>
    </w:p>
    <w:p w:rsidR="007941F1" w:rsidRPr="00BB7FA3" w:rsidRDefault="007941F1" w:rsidP="007941F1">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العامس السابع و الأخير : مساهمه الأمم و الثقافات الأخرى : كالديانه الإسلامية مساهمة العرب ) </w:t>
      </w:r>
    </w:p>
    <w:p w:rsidR="007941F1"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autoSpaceDE w:val="0"/>
        <w:autoSpaceDN w:val="0"/>
        <w:bidi w:val="0"/>
        <w:adjustRightInd w:val="0"/>
        <w:rPr>
          <w:rFonts w:ascii="Tahoma" w:hAnsi="Tahoma" w:cs="Tahoma"/>
          <w:b/>
          <w:bCs/>
          <w:color w:val="00B050"/>
          <w:kern w:val="24"/>
          <w:u w:val="single"/>
        </w:rPr>
      </w:pPr>
    </w:p>
    <w:p w:rsidR="007941F1" w:rsidRPr="00185C9A" w:rsidRDefault="007941F1" w:rsidP="007941F1">
      <w:pPr>
        <w:pStyle w:val="a4"/>
        <w:autoSpaceDE w:val="0"/>
        <w:autoSpaceDN w:val="0"/>
        <w:bidi w:val="0"/>
        <w:adjustRightInd w:val="0"/>
        <w:rPr>
          <w:rFonts w:ascii="Tahoma" w:hAnsi="Tahoma" w:cs="Tahoma"/>
          <w:color w:val="FF0000"/>
          <w:kern w:val="24"/>
          <w:u w:val="single"/>
        </w:rPr>
      </w:pPr>
      <w:r w:rsidRPr="00185C9A">
        <w:rPr>
          <w:rFonts w:ascii="Tahoma" w:hAnsi="Tahoma" w:cs="Tahoma"/>
          <w:b/>
          <w:bCs/>
          <w:color w:val="CC00FF"/>
          <w:kern w:val="24"/>
          <w:sz w:val="28"/>
          <w:szCs w:val="28"/>
          <w:u w:val="single"/>
        </w:rPr>
        <w:t>Part 4:</w:t>
      </w:r>
      <w:r w:rsidRPr="00635230">
        <w:rPr>
          <w:rFonts w:ascii="Tahoma" w:hAnsi="Tahoma" w:cs="Tahoma"/>
          <w:b/>
          <w:bCs/>
          <w:color w:val="FF0000"/>
          <w:kern w:val="24"/>
          <w:sz w:val="28"/>
          <w:szCs w:val="28"/>
        </w:rPr>
        <w:t xml:space="preserve"> </w:t>
      </w:r>
      <w:r w:rsidRPr="00185C9A">
        <w:rPr>
          <w:rFonts w:ascii="Tahoma" w:hAnsi="Tahoma" w:cs="Tahoma"/>
          <w:b/>
          <w:bCs/>
          <w:color w:val="FF0000"/>
          <w:kern w:val="24"/>
          <w:u w:val="single"/>
        </w:rPr>
        <w:t>Theories, Movements, &amp; Revolutions</w:t>
      </w:r>
    </w:p>
    <w:p w:rsidR="007941F1" w:rsidRPr="00F04D2F" w:rsidRDefault="007941F1" w:rsidP="007941F1">
      <w:pPr>
        <w:pStyle w:val="a4"/>
        <w:autoSpaceDE w:val="0"/>
        <w:autoSpaceDN w:val="0"/>
        <w:bidi w:val="0"/>
        <w:adjustRightInd w:val="0"/>
        <w:rPr>
          <w:rFonts w:asciiTheme="majorBidi" w:hAnsiTheme="majorBidi" w:cstheme="majorBidi"/>
          <w:color w:val="FF0000"/>
          <w:kern w:val="24"/>
          <w:sz w:val="28"/>
          <w:szCs w:val="28"/>
          <w:rtl/>
        </w:rPr>
      </w:pPr>
      <w:r w:rsidRPr="00F04D2F">
        <w:rPr>
          <w:rFonts w:asciiTheme="majorBidi" w:hAnsiTheme="majorBidi" w:cstheme="majorBidi"/>
          <w:color w:val="FF0000"/>
          <w:kern w:val="24"/>
          <w:sz w:val="28"/>
          <w:szCs w:val="28"/>
          <w:rtl/>
        </w:rPr>
        <w:t xml:space="preserve">العامل الرابع : النظريات / الحركات / الثورات </w:t>
      </w:r>
    </w:p>
    <w:p w:rsidR="007941F1" w:rsidRPr="00185C9A"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 xml:space="preserve">Darwin’s Theory of Evolution </w:t>
      </w:r>
      <w:r w:rsidRPr="00185C9A">
        <w:rPr>
          <w:rFonts w:ascii="Tahoma" w:hAnsi="Tahoma" w:cs="Tahoma"/>
          <w:kern w:val="24"/>
        </w:rPr>
        <w:t>(natural selection, chance, chimpanzee, atheism ).</w:t>
      </w: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p>
    <w:p w:rsidR="007941F1" w:rsidRPr="00051A3B" w:rsidRDefault="007941F1" w:rsidP="007941F1">
      <w:pPr>
        <w:pStyle w:val="a4"/>
        <w:autoSpaceDE w:val="0"/>
        <w:autoSpaceDN w:val="0"/>
        <w:adjustRightInd w:val="0"/>
        <w:rPr>
          <w:rFonts w:asciiTheme="majorBidi" w:hAnsiTheme="majorBidi" w:cstheme="majorBidi"/>
          <w:b/>
          <w:bCs/>
          <w:kern w:val="24"/>
          <w:rtl/>
        </w:rPr>
      </w:pPr>
      <w:r w:rsidRPr="004F2BE6">
        <w:rPr>
          <w:rFonts w:asciiTheme="majorBidi" w:hAnsiTheme="majorBidi" w:cstheme="majorBidi"/>
          <w:b/>
          <w:bCs/>
          <w:kern w:val="24"/>
          <w:u w:val="single"/>
          <w:rtl/>
        </w:rPr>
        <w:t>نظرية داروين للنشوء :</w:t>
      </w:r>
      <w:r w:rsidRPr="00051A3B">
        <w:rPr>
          <w:rFonts w:asciiTheme="majorBidi" w:hAnsiTheme="majorBidi" w:cstheme="majorBidi"/>
          <w:b/>
          <w:bCs/>
          <w:kern w:val="24"/>
          <w:rtl/>
        </w:rPr>
        <w:t xml:space="preserve"> و تنطوي على الإلحاد </w:t>
      </w:r>
      <w:r w:rsidRPr="00051A3B">
        <w:rPr>
          <w:rFonts w:asciiTheme="majorBidi" w:hAnsiTheme="majorBidi" w:cstheme="majorBidi"/>
          <w:b/>
          <w:bCs/>
          <w:kern w:val="24"/>
        </w:rPr>
        <w:t>atheism</w:t>
      </w:r>
      <w:r w:rsidRPr="00051A3B">
        <w:rPr>
          <w:rFonts w:asciiTheme="majorBidi" w:hAnsiTheme="majorBidi" w:cstheme="majorBidi"/>
          <w:b/>
          <w:bCs/>
          <w:kern w:val="24"/>
          <w:rtl/>
        </w:rPr>
        <w:t xml:space="preserve"> , الإصطفاء الطبيعي </w:t>
      </w:r>
      <w:r w:rsidRPr="00051A3B">
        <w:rPr>
          <w:rFonts w:asciiTheme="majorBidi" w:hAnsiTheme="majorBidi" w:cstheme="majorBidi"/>
          <w:b/>
          <w:bCs/>
          <w:kern w:val="24"/>
        </w:rPr>
        <w:t>natural selection</w:t>
      </w:r>
      <w:r w:rsidRPr="00051A3B">
        <w:rPr>
          <w:rFonts w:asciiTheme="majorBidi" w:hAnsiTheme="majorBidi" w:cstheme="majorBidi"/>
          <w:b/>
          <w:bCs/>
          <w:kern w:val="24"/>
          <w:rtl/>
        </w:rPr>
        <w:t xml:space="preserve">, و الفرص </w:t>
      </w:r>
      <w:r w:rsidRPr="00051A3B">
        <w:rPr>
          <w:rFonts w:asciiTheme="majorBidi" w:hAnsiTheme="majorBidi" w:cstheme="majorBidi"/>
          <w:b/>
          <w:bCs/>
          <w:kern w:val="24"/>
        </w:rPr>
        <w:t>chance</w:t>
      </w:r>
      <w:r w:rsidRPr="00051A3B">
        <w:rPr>
          <w:rFonts w:asciiTheme="majorBidi" w:hAnsiTheme="majorBidi" w:cstheme="majorBidi"/>
          <w:b/>
          <w:bCs/>
          <w:kern w:val="24"/>
          <w:rtl/>
        </w:rPr>
        <w:t xml:space="preserve"> و تطور صورة  الإنسان من الشمبانزي  </w:t>
      </w:r>
      <w:r>
        <w:rPr>
          <w:rFonts w:asciiTheme="majorBidi" w:hAnsiTheme="majorBidi" w:cstheme="majorBidi" w:hint="cs"/>
          <w:b/>
          <w:bCs/>
          <w:kern w:val="24"/>
          <w:rtl/>
        </w:rPr>
        <w:t>!</w:t>
      </w:r>
    </w:p>
    <w:p w:rsidR="007941F1" w:rsidRPr="00635230" w:rsidRDefault="007941F1" w:rsidP="007941F1">
      <w:pPr>
        <w:pStyle w:val="a4"/>
        <w:autoSpaceDE w:val="0"/>
        <w:autoSpaceDN w:val="0"/>
        <w:adjustRightInd w:val="0"/>
        <w:rPr>
          <w:rFonts w:ascii="Tahoma" w:hAnsi="Tahoma" w:cs="Tahoma"/>
          <w:kern w:val="24"/>
        </w:rPr>
      </w:pP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 xml:space="preserve">The French Revolution </w:t>
      </w:r>
      <w:r w:rsidRPr="00185C9A">
        <w:rPr>
          <w:rFonts w:ascii="Tahoma" w:hAnsi="Tahoma" w:cs="Tahoma"/>
          <w:kern w:val="24"/>
        </w:rPr>
        <w:t>(was a period of radical social, cultural, and political change in France that had a major impact on France and throughout the rest of Europe).</w:t>
      </w: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p>
    <w:p w:rsidR="007941F1" w:rsidRPr="00972811" w:rsidRDefault="007941F1" w:rsidP="007941F1">
      <w:pPr>
        <w:pStyle w:val="a4"/>
        <w:autoSpaceDE w:val="0"/>
        <w:autoSpaceDN w:val="0"/>
        <w:adjustRightInd w:val="0"/>
        <w:rPr>
          <w:rFonts w:asciiTheme="majorBidi" w:hAnsiTheme="majorBidi" w:cstheme="majorBidi"/>
          <w:b/>
          <w:bCs/>
          <w:kern w:val="24"/>
          <w:rtl/>
        </w:rPr>
      </w:pPr>
      <w:r w:rsidRPr="004F2BE6">
        <w:rPr>
          <w:rFonts w:asciiTheme="majorBidi" w:hAnsiTheme="majorBidi" w:cstheme="majorBidi"/>
          <w:b/>
          <w:bCs/>
          <w:kern w:val="24"/>
          <w:u w:val="single"/>
          <w:rtl/>
        </w:rPr>
        <w:t>الثورة الفرنسيه :</w:t>
      </w:r>
      <w:r w:rsidRPr="00972811">
        <w:rPr>
          <w:rFonts w:asciiTheme="majorBidi" w:hAnsiTheme="majorBidi" w:cstheme="majorBidi"/>
          <w:b/>
          <w:bCs/>
          <w:kern w:val="24"/>
          <w:rtl/>
        </w:rPr>
        <w:t xml:space="preserve">  وكانت حقبه قد إتّسمت بالتغييرات الإجتماعيه والثقافيه و السياسيه الجذريه والتي كان لها اثراً رئيسياً على فرنسا و بقية دول أوروبا .</w:t>
      </w:r>
    </w:p>
    <w:p w:rsidR="007941F1" w:rsidRPr="00635230"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 xml:space="preserve">The Renaissance </w:t>
      </w:r>
      <w:r w:rsidRPr="00185C9A">
        <w:rPr>
          <w:rFonts w:ascii="Tahoma" w:hAnsi="Tahoma" w:cs="Tahoma"/>
          <w:kern w:val="24"/>
        </w:rPr>
        <w:t>(a cultural movement - from the 14th to the 17th century, beginning in Italy in the Late Middle Ages and later spreading to the rest of Europe).</w:t>
      </w:r>
    </w:p>
    <w:p w:rsidR="007941F1" w:rsidRPr="00BA798A" w:rsidRDefault="007941F1" w:rsidP="007941F1">
      <w:pPr>
        <w:autoSpaceDE w:val="0"/>
        <w:autoSpaceDN w:val="0"/>
        <w:adjustRightInd w:val="0"/>
        <w:spacing w:after="200" w:line="276" w:lineRule="auto"/>
        <w:ind w:left="360"/>
        <w:rPr>
          <w:rFonts w:asciiTheme="majorBidi" w:hAnsiTheme="majorBidi" w:cstheme="majorBidi"/>
          <w:kern w:val="24"/>
        </w:rPr>
      </w:pPr>
      <w:r w:rsidRPr="00BA798A">
        <w:rPr>
          <w:rFonts w:asciiTheme="majorBidi" w:hAnsiTheme="majorBidi" w:cstheme="majorBidi"/>
          <w:b/>
          <w:bCs/>
          <w:kern w:val="24"/>
          <w:u w:val="single"/>
          <w:rtl/>
        </w:rPr>
        <w:lastRenderedPageBreak/>
        <w:t>عصر النهضه :</w:t>
      </w:r>
      <w:r w:rsidRPr="00BA798A">
        <w:rPr>
          <w:rFonts w:asciiTheme="majorBidi" w:hAnsiTheme="majorBidi" w:cstheme="majorBidi"/>
          <w:b/>
          <w:bCs/>
          <w:kern w:val="24"/>
          <w:rtl/>
        </w:rPr>
        <w:t xml:space="preserve"> ( الحركه الثقافيه التي إبتدأت منذ القرن الرابع عشر حتى القرن السابع عشر </w:t>
      </w:r>
      <w:r>
        <w:rPr>
          <w:rFonts w:asciiTheme="majorBidi" w:hAnsiTheme="majorBidi" w:cstheme="majorBidi" w:hint="cs"/>
          <w:b/>
          <w:bCs/>
          <w:kern w:val="24"/>
          <w:rtl/>
        </w:rPr>
        <w:t xml:space="preserve">وكانت </w:t>
      </w:r>
      <w:r w:rsidRPr="00BA798A">
        <w:rPr>
          <w:rFonts w:asciiTheme="majorBidi" w:hAnsiTheme="majorBidi" w:cstheme="majorBidi"/>
          <w:b/>
          <w:bCs/>
          <w:kern w:val="24"/>
          <w:rtl/>
        </w:rPr>
        <w:t>بدايتها في إيطاليا في أو</w:t>
      </w:r>
      <w:r>
        <w:rPr>
          <w:rFonts w:asciiTheme="majorBidi" w:hAnsiTheme="majorBidi" w:cstheme="majorBidi"/>
          <w:b/>
          <w:bCs/>
          <w:kern w:val="24"/>
          <w:rtl/>
        </w:rPr>
        <w:t xml:space="preserve">اخر القرون الوسطى </w:t>
      </w:r>
      <w:r>
        <w:rPr>
          <w:rFonts w:asciiTheme="majorBidi" w:hAnsiTheme="majorBidi" w:cstheme="majorBidi" w:hint="cs"/>
          <w:b/>
          <w:bCs/>
          <w:kern w:val="24"/>
          <w:rtl/>
        </w:rPr>
        <w:t xml:space="preserve">من ثم إنتشرت </w:t>
      </w:r>
      <w:r w:rsidRPr="00BA798A">
        <w:rPr>
          <w:rFonts w:asciiTheme="majorBidi" w:hAnsiTheme="majorBidi" w:cstheme="majorBidi"/>
          <w:b/>
          <w:bCs/>
          <w:kern w:val="24"/>
          <w:rtl/>
        </w:rPr>
        <w:t>فيما بعد في أوروبا كافّه )</w:t>
      </w:r>
    </w:p>
    <w:p w:rsidR="007941F1" w:rsidRPr="00635230" w:rsidRDefault="007941F1" w:rsidP="007941F1">
      <w:pPr>
        <w:pStyle w:val="a4"/>
        <w:autoSpaceDE w:val="0"/>
        <w:autoSpaceDN w:val="0"/>
        <w:bidi w:val="0"/>
        <w:adjustRightInd w:val="0"/>
        <w:rPr>
          <w:rFonts w:ascii="Tahoma" w:hAnsi="Tahoma" w:cs="Tahoma"/>
          <w:kern w:val="24"/>
        </w:rPr>
      </w:pPr>
    </w:p>
    <w:p w:rsidR="007941F1" w:rsidRPr="00185C9A" w:rsidRDefault="007941F1" w:rsidP="007941F1">
      <w:pPr>
        <w:pStyle w:val="a4"/>
        <w:numPr>
          <w:ilvl w:val="0"/>
          <w:numId w:val="17"/>
        </w:numPr>
        <w:autoSpaceDE w:val="0"/>
        <w:autoSpaceDN w:val="0"/>
        <w:bidi w:val="0"/>
        <w:adjustRightInd w:val="0"/>
        <w:spacing w:after="200" w:line="276" w:lineRule="auto"/>
        <w:rPr>
          <w:rFonts w:ascii="Tahoma" w:hAnsi="Tahoma" w:cs="Tahoma"/>
          <w:kern w:val="24"/>
          <w:rtl/>
        </w:rPr>
      </w:pPr>
      <w:r w:rsidRPr="00185C9A">
        <w:rPr>
          <w:rFonts w:ascii="Tahoma" w:hAnsi="Tahoma" w:cs="Tahoma"/>
          <w:b/>
          <w:bCs/>
          <w:kern w:val="24"/>
        </w:rPr>
        <w:t>The</w:t>
      </w:r>
      <w:r w:rsidRPr="00185C9A">
        <w:rPr>
          <w:rFonts w:ascii="Tahoma" w:hAnsi="Tahoma" w:cs="Tahoma"/>
          <w:kern w:val="24"/>
        </w:rPr>
        <w:t> </w:t>
      </w:r>
      <w:r w:rsidRPr="00185C9A">
        <w:rPr>
          <w:rFonts w:ascii="Tahoma" w:hAnsi="Tahoma" w:cs="Tahoma"/>
          <w:b/>
          <w:bCs/>
          <w:kern w:val="24"/>
        </w:rPr>
        <w:t>Enlightenment</w:t>
      </w:r>
      <w:r w:rsidRPr="00185C9A">
        <w:rPr>
          <w:rFonts w:ascii="Tahoma" w:hAnsi="Tahoma" w:cs="Tahoma"/>
          <w:kern w:val="24"/>
        </w:rPr>
        <w:t> (or </w:t>
      </w:r>
      <w:r w:rsidRPr="00185C9A">
        <w:rPr>
          <w:rFonts w:ascii="Tahoma" w:hAnsi="Tahoma" w:cs="Tahoma"/>
          <w:b/>
          <w:bCs/>
          <w:kern w:val="24"/>
        </w:rPr>
        <w:t>Reason</w:t>
      </w:r>
      <w:r w:rsidRPr="00185C9A">
        <w:rPr>
          <w:rFonts w:ascii="Tahoma" w:hAnsi="Tahoma" w:cs="Tahoma"/>
          <w:kern w:val="24"/>
        </w:rPr>
        <w:t xml:space="preserve">) was a cultural movement of intellectuals in 18th century, first in Europe and later in the American colonies. Its purpose was to reform society using reason (rather than tradition, faith and revelation) </w:t>
      </w:r>
    </w:p>
    <w:p w:rsidR="007941F1" w:rsidRDefault="007941F1" w:rsidP="007941F1">
      <w:pPr>
        <w:pStyle w:val="a4"/>
        <w:autoSpaceDE w:val="0"/>
        <w:autoSpaceDN w:val="0"/>
        <w:bidi w:val="0"/>
        <w:adjustRightInd w:val="0"/>
        <w:rPr>
          <w:rFonts w:ascii="Tahoma" w:hAnsi="Tahoma" w:cs="Tahoma"/>
          <w:kern w:val="24"/>
          <w:rtl/>
        </w:rPr>
      </w:pPr>
      <w:r w:rsidRPr="00185C9A">
        <w:rPr>
          <w:rFonts w:ascii="Tahoma" w:hAnsi="Tahoma" w:cs="Tahoma"/>
          <w:kern w:val="24"/>
        </w:rPr>
        <w:t>and advance knowledge through science.</w:t>
      </w:r>
    </w:p>
    <w:p w:rsidR="007941F1" w:rsidRDefault="007941F1" w:rsidP="007941F1">
      <w:pPr>
        <w:pStyle w:val="a4"/>
        <w:autoSpaceDE w:val="0"/>
        <w:autoSpaceDN w:val="0"/>
        <w:bidi w:val="0"/>
        <w:adjustRightInd w:val="0"/>
        <w:rPr>
          <w:rFonts w:ascii="Tahoma" w:hAnsi="Tahoma" w:cs="Tahoma"/>
          <w:kern w:val="24"/>
          <w:rtl/>
        </w:rPr>
      </w:pPr>
    </w:p>
    <w:p w:rsidR="007941F1" w:rsidRPr="001A4EDA" w:rsidRDefault="007941F1" w:rsidP="007941F1">
      <w:pPr>
        <w:pStyle w:val="a4"/>
        <w:autoSpaceDE w:val="0"/>
        <w:autoSpaceDN w:val="0"/>
        <w:adjustRightInd w:val="0"/>
        <w:rPr>
          <w:rFonts w:asciiTheme="majorBidi" w:hAnsiTheme="majorBidi" w:cstheme="majorBidi"/>
          <w:b/>
          <w:bCs/>
          <w:kern w:val="24"/>
        </w:rPr>
      </w:pPr>
      <w:r w:rsidRPr="008D1906">
        <w:rPr>
          <w:rFonts w:asciiTheme="majorBidi" w:hAnsiTheme="majorBidi" w:cstheme="majorBidi"/>
          <w:b/>
          <w:bCs/>
          <w:kern w:val="24"/>
          <w:u w:val="single"/>
          <w:rtl/>
        </w:rPr>
        <w:t>حركه التنوير ( أو البرهان) :</w:t>
      </w:r>
      <w:r w:rsidRPr="001A4EDA">
        <w:rPr>
          <w:rFonts w:asciiTheme="majorBidi" w:hAnsiTheme="majorBidi" w:cstheme="majorBidi"/>
          <w:b/>
          <w:bCs/>
          <w:kern w:val="24"/>
          <w:rtl/>
        </w:rPr>
        <w:t xml:space="preserve"> و كانت حركه ثقافيه قام بها المثقفون في القرن الثامن عشر في أوروبا بدايةً ثم في أميركا ( المستعمرات الأمريكيه ) و كانت غايتها هي إصلاح المجتمع مستخدمين في ذلك المنطق عوضاً عن</w:t>
      </w:r>
      <w:r>
        <w:rPr>
          <w:rFonts w:asciiTheme="majorBidi" w:hAnsiTheme="majorBidi" w:cstheme="majorBidi" w:hint="cs"/>
          <w:b/>
          <w:bCs/>
          <w:kern w:val="24"/>
          <w:rtl/>
        </w:rPr>
        <w:t>(</w:t>
      </w:r>
      <w:r w:rsidRPr="001A4EDA">
        <w:rPr>
          <w:rFonts w:asciiTheme="majorBidi" w:hAnsiTheme="majorBidi" w:cstheme="majorBidi"/>
          <w:b/>
          <w:bCs/>
          <w:kern w:val="24"/>
          <w:rtl/>
        </w:rPr>
        <w:t xml:space="preserve"> التقاليد </w:t>
      </w:r>
      <w:r>
        <w:rPr>
          <w:rFonts w:asciiTheme="majorBidi" w:hAnsiTheme="majorBidi" w:cstheme="majorBidi" w:hint="cs"/>
          <w:b/>
          <w:bCs/>
          <w:kern w:val="24"/>
          <w:rtl/>
        </w:rPr>
        <w:t>/ الدين</w:t>
      </w:r>
      <w:r w:rsidRPr="001A4EDA">
        <w:rPr>
          <w:rFonts w:asciiTheme="majorBidi" w:hAnsiTheme="majorBidi" w:cstheme="majorBidi"/>
          <w:b/>
          <w:bCs/>
          <w:kern w:val="24"/>
          <w:rtl/>
        </w:rPr>
        <w:t xml:space="preserve"> </w:t>
      </w:r>
      <w:r>
        <w:rPr>
          <w:rFonts w:asciiTheme="majorBidi" w:hAnsiTheme="majorBidi" w:cstheme="majorBidi" w:hint="cs"/>
          <w:b/>
          <w:bCs/>
          <w:kern w:val="24"/>
          <w:rtl/>
        </w:rPr>
        <w:t>/</w:t>
      </w:r>
      <w:r w:rsidRPr="001A4EDA">
        <w:rPr>
          <w:rFonts w:asciiTheme="majorBidi" w:hAnsiTheme="majorBidi" w:cstheme="majorBidi"/>
          <w:b/>
          <w:bCs/>
          <w:kern w:val="24"/>
          <w:rtl/>
        </w:rPr>
        <w:t xml:space="preserve"> الثورات</w:t>
      </w:r>
      <w:r>
        <w:rPr>
          <w:rFonts w:asciiTheme="majorBidi" w:hAnsiTheme="majorBidi" w:cstheme="majorBidi" w:hint="cs"/>
          <w:b/>
          <w:bCs/>
          <w:kern w:val="24"/>
          <w:rtl/>
        </w:rPr>
        <w:t>)</w:t>
      </w:r>
      <w:r>
        <w:rPr>
          <w:rFonts w:asciiTheme="majorBidi" w:hAnsiTheme="majorBidi" w:cstheme="majorBidi"/>
          <w:b/>
          <w:bCs/>
          <w:kern w:val="24"/>
          <w:rtl/>
        </w:rPr>
        <w:t xml:space="preserve"> </w:t>
      </w:r>
      <w:r w:rsidRPr="001A4EDA">
        <w:rPr>
          <w:rFonts w:asciiTheme="majorBidi" w:hAnsiTheme="majorBidi" w:cstheme="majorBidi"/>
          <w:b/>
          <w:bCs/>
          <w:kern w:val="24"/>
          <w:rtl/>
        </w:rPr>
        <w:t xml:space="preserve"> و المعرفه المتطورة من خلال العلوم .</w:t>
      </w:r>
    </w:p>
    <w:p w:rsidR="007941F1" w:rsidRDefault="007941F1" w:rsidP="007941F1">
      <w:pPr>
        <w:pStyle w:val="a4"/>
        <w:autoSpaceDE w:val="0"/>
        <w:autoSpaceDN w:val="0"/>
        <w:bidi w:val="0"/>
        <w:adjustRightInd w:val="0"/>
        <w:rPr>
          <w:rFonts w:ascii="Tahoma" w:hAnsi="Tahoma" w:cs="Tahoma"/>
          <w:kern w:val="24"/>
          <w:rtl/>
        </w:rPr>
      </w:pPr>
    </w:p>
    <w:p w:rsidR="007941F1" w:rsidRPr="00635230" w:rsidRDefault="007941F1" w:rsidP="007941F1">
      <w:pPr>
        <w:pStyle w:val="a4"/>
        <w:autoSpaceDE w:val="0"/>
        <w:autoSpaceDN w:val="0"/>
        <w:bidi w:val="0"/>
        <w:adjustRightInd w:val="0"/>
        <w:rPr>
          <w:rFonts w:ascii="Tahoma" w:hAnsi="Tahoma" w:cs="Tahoma"/>
          <w:kern w:val="24"/>
        </w:rPr>
      </w:pPr>
    </w:p>
    <w:p w:rsidR="007941F1" w:rsidRDefault="007941F1" w:rsidP="007941F1">
      <w:pPr>
        <w:pStyle w:val="a4"/>
        <w:numPr>
          <w:ilvl w:val="0"/>
          <w:numId w:val="17"/>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The American Revolution</w:t>
      </w:r>
      <w:r w:rsidRPr="00185C9A">
        <w:rPr>
          <w:rFonts w:ascii="Tahoma" w:hAnsi="Tahoma" w:cs="Tahoma"/>
          <w:kern w:val="24"/>
        </w:rPr>
        <w:t>  (during the last half of the 18th century in which thirteen colonies in North America joined together to break free from the British Empire, combining to become the United States of America.</w:t>
      </w:r>
    </w:p>
    <w:p w:rsidR="007941F1" w:rsidRDefault="007941F1" w:rsidP="007941F1">
      <w:pPr>
        <w:autoSpaceDE w:val="0"/>
        <w:autoSpaceDN w:val="0"/>
        <w:adjustRightInd w:val="0"/>
        <w:spacing w:after="200" w:line="276" w:lineRule="auto"/>
        <w:ind w:left="360"/>
        <w:rPr>
          <w:rFonts w:ascii="Tahoma" w:hAnsi="Tahoma" w:cs="Tahoma"/>
          <w:b/>
          <w:bCs/>
          <w:kern w:val="24"/>
        </w:rPr>
      </w:pPr>
      <w:r w:rsidRPr="00E45D4D">
        <w:rPr>
          <w:rFonts w:asciiTheme="majorBidi" w:hAnsiTheme="majorBidi" w:cstheme="majorBidi"/>
          <w:b/>
          <w:bCs/>
          <w:kern w:val="24"/>
          <w:u w:val="single"/>
          <w:rtl/>
        </w:rPr>
        <w:t>الثورة الإميريكيه</w:t>
      </w:r>
      <w:r w:rsidRPr="00E45D4D">
        <w:rPr>
          <w:rFonts w:asciiTheme="majorBidi" w:hAnsiTheme="majorBidi" w:cstheme="majorBidi"/>
          <w:b/>
          <w:bCs/>
          <w:kern w:val="24"/>
          <w:rtl/>
        </w:rPr>
        <w:t xml:space="preserve"> : و قامت خلال النصف الأخير من القرن الثامن عشر  حيث إجتمعت المستعمرات الأمريكيه الثلاثه عشر معاُ لتتحرر من الإستعمار البريطاني و أتحدت لتصبح الولايات المتحده الإمريكية </w:t>
      </w:r>
      <w:r w:rsidRPr="00E45D4D">
        <w:rPr>
          <w:rFonts w:ascii="Tahoma" w:hAnsi="Tahoma" w:cs="Tahoma"/>
          <w:kern w:val="24"/>
        </w:rPr>
        <w:t>the United States of America.</w:t>
      </w:r>
    </w:p>
    <w:p w:rsidR="007941F1" w:rsidRDefault="007941F1" w:rsidP="007941F1">
      <w:pPr>
        <w:pStyle w:val="a4"/>
        <w:autoSpaceDE w:val="0"/>
        <w:autoSpaceDN w:val="0"/>
        <w:bidi w:val="0"/>
        <w:adjustRightInd w:val="0"/>
        <w:rPr>
          <w:rFonts w:ascii="Tahoma" w:hAnsi="Tahoma" w:cs="Tahoma"/>
          <w:kern w:val="24"/>
        </w:rPr>
      </w:pPr>
    </w:p>
    <w:p w:rsidR="007941F1" w:rsidRPr="003B6EEA" w:rsidRDefault="007941F1" w:rsidP="007941F1">
      <w:pPr>
        <w:pStyle w:val="a4"/>
        <w:autoSpaceDE w:val="0"/>
        <w:autoSpaceDN w:val="0"/>
        <w:bidi w:val="0"/>
        <w:adjustRightInd w:val="0"/>
        <w:rPr>
          <w:rFonts w:ascii="Tahoma" w:hAnsi="Tahoma" w:cs="Tahoma"/>
          <w:color w:val="FF0000"/>
          <w:kern w:val="24"/>
          <w:u w:val="single"/>
        </w:rPr>
      </w:pPr>
      <w:r w:rsidRPr="003B6EEA">
        <w:rPr>
          <w:rFonts w:ascii="Tahoma" w:hAnsi="Tahoma" w:cs="Tahoma"/>
          <w:b/>
          <w:bCs/>
          <w:color w:val="CC00FF"/>
          <w:kern w:val="24"/>
          <w:sz w:val="28"/>
          <w:szCs w:val="28"/>
          <w:u w:val="single"/>
        </w:rPr>
        <w:t>Part 5:</w:t>
      </w:r>
      <w:r w:rsidRPr="003B6EEA">
        <w:rPr>
          <w:rFonts w:ascii="Tahoma" w:hAnsi="Tahoma" w:cs="Tahoma"/>
          <w:b/>
          <w:bCs/>
          <w:color w:val="FF0000"/>
          <w:kern w:val="24"/>
        </w:rPr>
        <w:t xml:space="preserve"> </w:t>
      </w:r>
      <w:r w:rsidRPr="003B6EEA">
        <w:rPr>
          <w:rFonts w:ascii="Tahoma" w:hAnsi="Tahoma" w:cs="Tahoma"/>
          <w:b/>
          <w:bCs/>
          <w:color w:val="FF0000"/>
          <w:kern w:val="24"/>
          <w:u w:val="single"/>
        </w:rPr>
        <w:t>Media &amp; Technology</w:t>
      </w:r>
    </w:p>
    <w:p w:rsidR="007941F1" w:rsidRPr="00CE6853" w:rsidRDefault="007941F1" w:rsidP="007941F1">
      <w:pPr>
        <w:pStyle w:val="a4"/>
        <w:autoSpaceDE w:val="0"/>
        <w:autoSpaceDN w:val="0"/>
        <w:bidi w:val="0"/>
        <w:adjustRightInd w:val="0"/>
        <w:ind w:left="284"/>
        <w:rPr>
          <w:rFonts w:asciiTheme="majorBidi" w:hAnsiTheme="majorBidi" w:cstheme="majorBidi"/>
          <w:b/>
          <w:bCs/>
          <w:color w:val="FF0000"/>
          <w:kern w:val="24"/>
          <w:sz w:val="28"/>
          <w:szCs w:val="28"/>
          <w:rtl/>
        </w:rPr>
      </w:pPr>
      <w:r w:rsidRPr="006650DC">
        <w:rPr>
          <w:rFonts w:asciiTheme="majorBidi" w:hAnsiTheme="majorBidi" w:cstheme="majorBidi"/>
          <w:color w:val="FF0000"/>
          <w:kern w:val="24"/>
          <w:sz w:val="28"/>
          <w:szCs w:val="28"/>
          <w:rtl/>
        </w:rPr>
        <w:t xml:space="preserve">العامل الخامس / وسائل الإعلام / التكنولوجيا </w:t>
      </w:r>
    </w:p>
    <w:p w:rsidR="007941F1" w:rsidRPr="00CE6853" w:rsidRDefault="007941F1" w:rsidP="007941F1">
      <w:pPr>
        <w:pStyle w:val="a4"/>
        <w:autoSpaceDE w:val="0"/>
        <w:autoSpaceDN w:val="0"/>
        <w:bidi w:val="0"/>
        <w:adjustRightInd w:val="0"/>
        <w:rPr>
          <w:rFonts w:asciiTheme="majorBidi" w:hAnsiTheme="majorBidi" w:cstheme="majorBidi"/>
          <w:b/>
          <w:bCs/>
          <w:kern w:val="24"/>
        </w:rPr>
      </w:pP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Printing &amp; Publication </w:t>
      </w:r>
      <w:r w:rsidRPr="00CE6853">
        <w:rPr>
          <w:rFonts w:asciiTheme="majorBidi" w:hAnsiTheme="majorBidi" w:cstheme="majorBidi"/>
          <w:b/>
          <w:bCs/>
          <w:kern w:val="24"/>
          <w:rtl/>
        </w:rPr>
        <w:t xml:space="preserve">الطباعة و النشر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Research</w:t>
      </w:r>
      <w:r w:rsidRPr="00CE6853">
        <w:rPr>
          <w:rFonts w:asciiTheme="majorBidi" w:hAnsiTheme="majorBidi" w:cstheme="majorBidi"/>
          <w:b/>
          <w:bCs/>
          <w:kern w:val="24"/>
          <w:rtl/>
        </w:rPr>
        <w:t xml:space="preserve"> الأبحاث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Satellites (BBC &amp; CNN) </w:t>
      </w:r>
      <w:r w:rsidRPr="00CE6853">
        <w:rPr>
          <w:rFonts w:asciiTheme="majorBidi" w:hAnsiTheme="majorBidi" w:cstheme="majorBidi"/>
          <w:b/>
          <w:bCs/>
          <w:kern w:val="24"/>
          <w:rtl/>
        </w:rPr>
        <w:t xml:space="preserve"> الأقمار الصناعية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Hollywood</w:t>
      </w:r>
      <w:r w:rsidRPr="00CE6853">
        <w:rPr>
          <w:rFonts w:asciiTheme="majorBidi" w:hAnsiTheme="majorBidi" w:cstheme="majorBidi"/>
          <w:b/>
          <w:bCs/>
          <w:kern w:val="24"/>
          <w:rtl/>
        </w:rPr>
        <w:t xml:space="preserve">  هوليوود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The Internet</w:t>
      </w:r>
      <w:r w:rsidRPr="00CE6853">
        <w:rPr>
          <w:rFonts w:asciiTheme="majorBidi" w:hAnsiTheme="majorBidi" w:cstheme="majorBidi"/>
          <w:b/>
          <w:bCs/>
          <w:kern w:val="24"/>
          <w:rtl/>
        </w:rPr>
        <w:t xml:space="preserve"> الإنترنت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Telecommunication </w:t>
      </w:r>
      <w:r w:rsidRPr="00CE6853">
        <w:rPr>
          <w:rFonts w:asciiTheme="majorBidi" w:hAnsiTheme="majorBidi" w:cstheme="majorBidi"/>
          <w:b/>
          <w:bCs/>
          <w:kern w:val="24"/>
          <w:rtl/>
        </w:rPr>
        <w:t xml:space="preserve">الإتصال عن بعد </w:t>
      </w:r>
    </w:p>
    <w:p w:rsidR="007941F1" w:rsidRPr="00CE6853" w:rsidRDefault="007941F1" w:rsidP="007941F1">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Advanced Technology &amp; Industry </w:t>
      </w:r>
      <w:r w:rsidRPr="00CE6853">
        <w:rPr>
          <w:rFonts w:asciiTheme="majorBidi" w:hAnsiTheme="majorBidi" w:cstheme="majorBidi"/>
          <w:b/>
          <w:bCs/>
          <w:kern w:val="24"/>
          <w:rtl/>
        </w:rPr>
        <w:t xml:space="preserve">التكنولوجيا المتطورة و الصناعه </w:t>
      </w:r>
    </w:p>
    <w:p w:rsidR="007941F1" w:rsidRDefault="007941F1" w:rsidP="007941F1">
      <w:pPr>
        <w:pStyle w:val="a4"/>
        <w:autoSpaceDE w:val="0"/>
        <w:autoSpaceDN w:val="0"/>
        <w:bidi w:val="0"/>
        <w:adjustRightInd w:val="0"/>
        <w:rPr>
          <w:rFonts w:ascii="Tahoma" w:hAnsi="Tahoma" w:cs="Tahoma"/>
          <w:b/>
          <w:bCs/>
          <w:color w:val="FF0000"/>
          <w:kern w:val="24"/>
          <w:u w:val="single"/>
          <w:rtl/>
        </w:rPr>
      </w:pPr>
      <w:r w:rsidRPr="00CE6853">
        <w:rPr>
          <w:rFonts w:asciiTheme="majorBidi" w:hAnsiTheme="majorBidi" w:cstheme="majorBidi"/>
          <w:b/>
          <w:bCs/>
          <w:kern w:val="24"/>
        </w:rPr>
        <w:t xml:space="preserve">       </w:t>
      </w:r>
      <w:r w:rsidRPr="00291699">
        <w:rPr>
          <w:rFonts w:ascii="Tahoma" w:hAnsi="Tahoma" w:cs="Tahoma"/>
          <w:b/>
          <w:bCs/>
          <w:color w:val="CC00FF"/>
          <w:kern w:val="24"/>
          <w:sz w:val="28"/>
          <w:szCs w:val="28"/>
          <w:u w:val="single"/>
        </w:rPr>
        <w:t>Part 6:</w:t>
      </w:r>
      <w:r w:rsidRPr="00291699">
        <w:rPr>
          <w:rFonts w:ascii="Tahoma" w:hAnsi="Tahoma" w:cs="Tahoma"/>
          <w:b/>
          <w:bCs/>
          <w:color w:val="FF0000"/>
          <w:kern w:val="24"/>
          <w:sz w:val="28"/>
          <w:szCs w:val="28"/>
        </w:rPr>
        <w:t xml:space="preserve"> </w:t>
      </w:r>
      <w:r w:rsidRPr="00291699">
        <w:rPr>
          <w:rFonts w:ascii="Tahoma" w:hAnsi="Tahoma" w:cs="Tahoma"/>
          <w:b/>
          <w:bCs/>
          <w:color w:val="FF0000"/>
          <w:kern w:val="24"/>
          <w:u w:val="single"/>
        </w:rPr>
        <w:t>Geography and location</w:t>
      </w:r>
    </w:p>
    <w:p w:rsidR="007941F1" w:rsidRPr="00004949" w:rsidRDefault="007941F1" w:rsidP="007941F1">
      <w:pPr>
        <w:pStyle w:val="a4"/>
        <w:autoSpaceDE w:val="0"/>
        <w:autoSpaceDN w:val="0"/>
        <w:bidi w:val="0"/>
        <w:adjustRightInd w:val="0"/>
        <w:rPr>
          <w:rFonts w:asciiTheme="majorBidi" w:hAnsiTheme="majorBidi" w:cstheme="majorBidi"/>
          <w:color w:val="FF0000"/>
          <w:kern w:val="24"/>
          <w:sz w:val="28"/>
          <w:szCs w:val="28"/>
          <w:rtl/>
        </w:rPr>
      </w:pPr>
      <w:r w:rsidRPr="00004949">
        <w:rPr>
          <w:rFonts w:asciiTheme="majorBidi" w:hAnsiTheme="majorBidi" w:cstheme="majorBidi"/>
          <w:color w:val="FF0000"/>
          <w:kern w:val="24"/>
          <w:sz w:val="28"/>
          <w:szCs w:val="28"/>
          <w:rtl/>
        </w:rPr>
        <w:t xml:space="preserve">العامل السادس : الجغرافيّة و الموقع </w:t>
      </w:r>
    </w:p>
    <w:p w:rsidR="007941F1" w:rsidRDefault="007941F1" w:rsidP="007941F1">
      <w:pPr>
        <w:pStyle w:val="a4"/>
        <w:autoSpaceDE w:val="0"/>
        <w:autoSpaceDN w:val="0"/>
        <w:bidi w:val="0"/>
        <w:adjustRightInd w:val="0"/>
        <w:rPr>
          <w:rFonts w:ascii="Tahoma" w:hAnsi="Tahoma" w:cs="Tahoma"/>
          <w:color w:val="FF0000"/>
          <w:kern w:val="24"/>
          <w:u w:val="single"/>
        </w:rPr>
      </w:pPr>
    </w:p>
    <w:p w:rsidR="007941F1" w:rsidRPr="00CA6394" w:rsidRDefault="007941F1" w:rsidP="007941F1">
      <w:pPr>
        <w:pStyle w:val="a4"/>
        <w:autoSpaceDE w:val="0"/>
        <w:autoSpaceDN w:val="0"/>
        <w:bidi w:val="0"/>
        <w:adjustRightInd w:val="0"/>
        <w:rPr>
          <w:rFonts w:ascii="Tahoma" w:hAnsi="Tahoma" w:cs="Tahoma"/>
          <w:color w:val="FF0000"/>
          <w:kern w:val="24"/>
          <w:u w:val="single"/>
          <w:rtl/>
        </w:rPr>
      </w:pPr>
      <w:r>
        <w:rPr>
          <w:rFonts w:ascii="Tahoma" w:hAnsi="Tahoma" w:cs="Tahoma"/>
          <w:noProof/>
          <w:color w:val="FF0000"/>
          <w:kern w:val="24"/>
          <w:u w:val="single"/>
        </w:rPr>
        <w:drawing>
          <wp:inline distT="0" distB="0" distL="0" distR="0">
            <wp:extent cx="5029200" cy="2486025"/>
            <wp:effectExtent l="19050" t="0" r="0" b="0"/>
            <wp:docPr id="37" name="صورة 3" descr="cccc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cc.jpg"/>
                    <pic:cNvPicPr/>
                  </pic:nvPicPr>
                  <pic:blipFill>
                    <a:blip r:embed="rId179" cstate="print">
                      <a:lum bright="20000"/>
                    </a:blip>
                    <a:stretch>
                      <a:fillRect/>
                    </a:stretch>
                  </pic:blipFill>
                  <pic:spPr>
                    <a:xfrm>
                      <a:off x="0" y="0"/>
                      <a:ext cx="5031415" cy="2487120"/>
                    </a:xfrm>
                    <a:prstGeom prst="rect">
                      <a:avLst/>
                    </a:prstGeom>
                  </pic:spPr>
                </pic:pic>
              </a:graphicData>
            </a:graphic>
          </wp:inline>
        </w:drawing>
      </w:r>
    </w:p>
    <w:p w:rsidR="005E31A1" w:rsidRDefault="005E31A1" w:rsidP="005E31A1">
      <w:pPr>
        <w:pStyle w:val="a4"/>
        <w:autoSpaceDE w:val="0"/>
        <w:autoSpaceDN w:val="0"/>
        <w:bidi w:val="0"/>
        <w:adjustRightInd w:val="0"/>
        <w:spacing w:after="200" w:line="276" w:lineRule="auto"/>
        <w:ind w:left="0"/>
        <w:jc w:val="center"/>
        <w:rPr>
          <w:rtl/>
        </w:rPr>
      </w:pPr>
    </w:p>
    <w:p w:rsidR="00DC5BF5" w:rsidRDefault="00DC5BF5" w:rsidP="00DC5BF5">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r>
        <w:rPr>
          <w:rFonts w:asciiTheme="majorBidi" w:hAnsiTheme="majorBidi" w:cstheme="majorBidi"/>
          <w:b/>
          <w:bCs/>
          <w:color w:val="95B3D7" w:themeColor="accent1" w:themeTint="99"/>
          <w:kern w:val="24"/>
          <w:sz w:val="32"/>
          <w:szCs w:val="32"/>
        </w:rPr>
        <w:lastRenderedPageBreak/>
        <w:t>English Thought and Culture</w:t>
      </w:r>
    </w:p>
    <w:p w:rsidR="00DC5BF5" w:rsidRDefault="00DC5BF5" w:rsidP="00DC5BF5">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p>
    <w:p w:rsidR="00DC5BF5" w:rsidRDefault="00DC5BF5" w:rsidP="00DC5BF5">
      <w:pPr>
        <w:autoSpaceDE w:val="0"/>
        <w:autoSpaceDN w:val="0"/>
        <w:bidi w:val="0"/>
        <w:adjustRightInd w:val="0"/>
        <w:jc w:val="center"/>
        <w:rPr>
          <w:rFonts w:ascii="Adobe Arabic" w:hAnsi="Adobe Arabic" w:cs="Adobe Arabic"/>
          <w:b/>
          <w:bCs/>
          <w:color w:val="FF0000"/>
          <w:kern w:val="24"/>
          <w:sz w:val="48"/>
          <w:szCs w:val="48"/>
        </w:rPr>
      </w:pPr>
      <w:r>
        <w:rPr>
          <w:rFonts w:ascii="Adobe Arabic" w:hAnsi="Adobe Arabic" w:cs="Adobe Arabic"/>
          <w:b/>
          <w:bCs/>
          <w:color w:val="FF0000"/>
          <w:kern w:val="24"/>
          <w:sz w:val="48"/>
          <w:szCs w:val="48"/>
          <w:rtl/>
        </w:rPr>
        <w:t xml:space="preserve">المحاضرة </w:t>
      </w:r>
      <w:r>
        <w:rPr>
          <w:rFonts w:ascii="Adobe Arabic" w:hAnsi="Adobe Arabic" w:cs="Adobe Arabic" w:hint="cs"/>
          <w:b/>
          <w:bCs/>
          <w:color w:val="FF0000"/>
          <w:kern w:val="24"/>
          <w:sz w:val="48"/>
          <w:szCs w:val="48"/>
          <w:rtl/>
        </w:rPr>
        <w:t xml:space="preserve">الحادية عشر </w:t>
      </w:r>
      <w:r>
        <w:rPr>
          <w:rFonts w:ascii="Adobe Arabic" w:hAnsi="Adobe Arabic" w:cs="Adobe Arabic"/>
          <w:b/>
          <w:bCs/>
          <w:color w:val="FF0000"/>
          <w:kern w:val="24"/>
          <w:sz w:val="48"/>
          <w:szCs w:val="48"/>
          <w:rtl/>
        </w:rPr>
        <w:t xml:space="preserve">  </w:t>
      </w:r>
    </w:p>
    <w:p w:rsidR="00DC5BF5" w:rsidRPr="00C231E6" w:rsidRDefault="00DC5BF5" w:rsidP="00DC5BF5">
      <w:pPr>
        <w:autoSpaceDE w:val="0"/>
        <w:autoSpaceDN w:val="0"/>
        <w:bidi w:val="0"/>
        <w:adjustRightInd w:val="0"/>
        <w:rPr>
          <w:rFonts w:ascii="Tahoma" w:hAnsi="Tahoma" w:cs="Tahoma"/>
          <w:b/>
          <w:bCs/>
          <w:color w:val="00B050"/>
          <w:kern w:val="24"/>
          <w:u w:val="single"/>
        </w:rPr>
      </w:pPr>
    </w:p>
    <w:p w:rsidR="00DC5BF5" w:rsidRDefault="00DC5BF5" w:rsidP="00DC5BF5">
      <w:pPr>
        <w:pStyle w:val="a4"/>
        <w:autoSpaceDE w:val="0"/>
        <w:autoSpaceDN w:val="0"/>
        <w:bidi w:val="0"/>
        <w:adjustRightInd w:val="0"/>
        <w:rPr>
          <w:rFonts w:ascii="Tahoma" w:hAnsi="Tahoma" w:cs="Tahoma"/>
          <w:b/>
          <w:bCs/>
          <w:color w:val="00B050"/>
          <w:kern w:val="24"/>
          <w:u w:val="single"/>
        </w:rPr>
      </w:pPr>
      <w:r w:rsidRPr="0051695C">
        <w:rPr>
          <w:rFonts w:ascii="Tahoma" w:hAnsi="Tahoma" w:cs="Tahoma"/>
          <w:b/>
          <w:bCs/>
          <w:color w:val="00B050"/>
          <w:kern w:val="24"/>
          <w:u w:val="single"/>
        </w:rPr>
        <w:t>Reaching Out</w:t>
      </w:r>
      <w:r w:rsidRPr="00DC7AD2">
        <w:rPr>
          <w:rFonts w:asciiTheme="majorBidi" w:hAnsiTheme="majorBidi" w:cstheme="majorBidi"/>
          <w:b/>
          <w:bCs/>
          <w:color w:val="00B050"/>
          <w:kern w:val="24"/>
          <w:rtl/>
        </w:rPr>
        <w:t xml:space="preserve">  طرق التواصل :</w:t>
      </w:r>
      <w:r>
        <w:rPr>
          <w:rFonts w:ascii="Tahoma" w:hAnsi="Tahoma" w:cs="Tahoma" w:hint="cs"/>
          <w:b/>
          <w:bCs/>
          <w:color w:val="00B050"/>
          <w:kern w:val="24"/>
          <w:u w:val="single"/>
          <w:rtl/>
        </w:rPr>
        <w:t xml:space="preserve"> </w:t>
      </w:r>
    </w:p>
    <w:p w:rsidR="00DC5BF5" w:rsidRPr="00C231E6" w:rsidRDefault="00DC5BF5" w:rsidP="00DC5BF5">
      <w:pPr>
        <w:autoSpaceDE w:val="0"/>
        <w:autoSpaceDN w:val="0"/>
        <w:bidi w:val="0"/>
        <w:adjustRightInd w:val="0"/>
        <w:rPr>
          <w:rFonts w:ascii="Tahoma" w:hAnsi="Tahoma" w:cs="Tahoma"/>
          <w:kern w:val="24"/>
        </w:rPr>
      </w:pPr>
    </w:p>
    <w:p w:rsidR="00DC5BF5" w:rsidRPr="0051695C" w:rsidRDefault="00DC5BF5" w:rsidP="00DC5BF5">
      <w:pPr>
        <w:pStyle w:val="a4"/>
        <w:autoSpaceDE w:val="0"/>
        <w:autoSpaceDN w:val="0"/>
        <w:bidi w:val="0"/>
        <w:adjustRightInd w:val="0"/>
        <w:rPr>
          <w:rFonts w:ascii="Tahoma" w:hAnsi="Tahoma" w:cs="Tahoma"/>
          <w:kern w:val="24"/>
        </w:rPr>
      </w:pPr>
      <w:r w:rsidRPr="0051695C">
        <w:rPr>
          <w:rFonts w:ascii="Tahoma" w:hAnsi="Tahoma" w:cs="Tahoma"/>
          <w:kern w:val="24"/>
        </w:rPr>
        <w:t xml:space="preserve">Effective Communication Skills &amp; Creative methods and approaches </w:t>
      </w:r>
    </w:p>
    <w:p w:rsidR="00DC5BF5" w:rsidRPr="0051695C" w:rsidRDefault="00DC5BF5" w:rsidP="00DC5BF5">
      <w:pPr>
        <w:pStyle w:val="a4"/>
        <w:autoSpaceDE w:val="0"/>
        <w:autoSpaceDN w:val="0"/>
        <w:bidi w:val="0"/>
        <w:adjustRightInd w:val="0"/>
        <w:rPr>
          <w:rFonts w:ascii="Tahoma" w:hAnsi="Tahoma" w:cs="Tahoma"/>
          <w:kern w:val="24"/>
          <w:rtl/>
        </w:rPr>
      </w:pPr>
      <w:r w:rsidRPr="0051695C">
        <w:rPr>
          <w:rFonts w:ascii="Tahoma" w:hAnsi="Tahoma" w:cs="Tahoma"/>
          <w:kern w:val="24"/>
        </w:rPr>
        <w:t xml:space="preserve">on presenting Islam and its beauty to others nicely and wisely! </w:t>
      </w:r>
    </w:p>
    <w:p w:rsidR="00DC5BF5" w:rsidRDefault="00DC5BF5" w:rsidP="00DC5BF5">
      <w:pPr>
        <w:pStyle w:val="a4"/>
        <w:autoSpaceDE w:val="0"/>
        <w:autoSpaceDN w:val="0"/>
        <w:bidi w:val="0"/>
        <w:adjustRightInd w:val="0"/>
        <w:rPr>
          <w:rFonts w:ascii="Tahoma" w:hAnsi="Tahoma" w:cs="Tahoma"/>
          <w:color w:val="3366FF"/>
          <w:kern w:val="24"/>
          <w:u w:val="single"/>
          <w:rtl/>
        </w:rPr>
      </w:pPr>
      <w:r>
        <w:rPr>
          <w:rFonts w:ascii="Tahoma" w:hAnsi="Tahoma" w:cs="Tahoma" w:hint="cs"/>
          <w:color w:val="3366FF"/>
          <w:kern w:val="24"/>
          <w:u w:val="single"/>
          <w:rtl/>
        </w:rPr>
        <w:t xml:space="preserve"> </w:t>
      </w:r>
    </w:p>
    <w:p w:rsidR="00DC5BF5" w:rsidRPr="00113A8C" w:rsidRDefault="00DC5BF5" w:rsidP="00DC5BF5">
      <w:pPr>
        <w:pStyle w:val="a4"/>
        <w:autoSpaceDE w:val="0"/>
        <w:autoSpaceDN w:val="0"/>
        <w:adjustRightInd w:val="0"/>
        <w:jc w:val="both"/>
        <w:rPr>
          <w:rFonts w:ascii="Tahoma" w:hAnsi="Tahoma" w:cs="Tahoma"/>
          <w:b/>
          <w:bCs/>
          <w:color w:val="3366FF"/>
          <w:kern w:val="24"/>
          <w:u w:val="single"/>
        </w:rPr>
      </w:pPr>
      <w:r>
        <w:rPr>
          <w:rFonts w:ascii="Arial" w:eastAsiaTheme="minorHAnsi" w:hAnsi="Arial" w:cs="Arial" w:hint="cs"/>
          <w:b/>
          <w:bCs/>
          <w:rtl/>
        </w:rPr>
        <w:t xml:space="preserve">قدمت </w:t>
      </w:r>
      <w:r w:rsidRPr="00113A8C">
        <w:rPr>
          <w:rFonts w:ascii="Arial" w:eastAsiaTheme="minorHAnsi" w:hAnsi="Arial" w:cs="Arial"/>
          <w:b/>
          <w:bCs/>
          <w:rtl/>
        </w:rPr>
        <w:t>مهارات</w:t>
      </w:r>
      <w:r w:rsidRPr="00113A8C">
        <w:rPr>
          <w:rFonts w:ascii="Arial" w:eastAsiaTheme="minorHAnsi" w:hAnsi="Arial" w:cs="Arial"/>
          <w:b/>
          <w:bCs/>
        </w:rPr>
        <w:t xml:space="preserve"> </w:t>
      </w:r>
      <w:r w:rsidRPr="00113A8C">
        <w:rPr>
          <w:rFonts w:ascii="Arial" w:eastAsiaTheme="minorHAnsi" w:hAnsi="Arial" w:cs="Arial"/>
          <w:b/>
          <w:bCs/>
          <w:rtl/>
        </w:rPr>
        <w:t>الاتصال</w:t>
      </w:r>
      <w:r w:rsidRPr="00113A8C">
        <w:rPr>
          <w:rFonts w:ascii="Arial" w:eastAsiaTheme="minorHAnsi" w:hAnsi="Arial" w:cs="Arial"/>
          <w:b/>
          <w:bCs/>
        </w:rPr>
        <w:t xml:space="preserve"> </w:t>
      </w:r>
      <w:r w:rsidRPr="00113A8C">
        <w:rPr>
          <w:rFonts w:ascii="Arial" w:eastAsiaTheme="minorHAnsi" w:hAnsi="Arial" w:cs="Arial"/>
          <w:b/>
          <w:bCs/>
          <w:rtl/>
        </w:rPr>
        <w:t>الفعال</w:t>
      </w:r>
      <w:r w:rsidRPr="00113A8C">
        <w:rPr>
          <w:rFonts w:ascii="Arial" w:eastAsiaTheme="minorHAnsi" w:hAnsi="Arial" w:cs="Arial"/>
          <w:b/>
          <w:bCs/>
        </w:rPr>
        <w:t xml:space="preserve"> </w:t>
      </w:r>
      <w:r w:rsidRPr="00113A8C">
        <w:rPr>
          <w:rFonts w:ascii="Arial" w:eastAsiaTheme="minorHAnsi" w:hAnsi="Arial" w:cs="Arial"/>
          <w:b/>
          <w:bCs/>
          <w:rtl/>
        </w:rPr>
        <w:t>والأساليب</w:t>
      </w:r>
      <w:r w:rsidRPr="00113A8C">
        <w:rPr>
          <w:rFonts w:ascii="Arial" w:eastAsiaTheme="minorHAnsi" w:hAnsi="Arial" w:cs="Arial"/>
          <w:b/>
          <w:bCs/>
        </w:rPr>
        <w:t xml:space="preserve"> </w:t>
      </w:r>
      <w:r w:rsidRPr="00113A8C">
        <w:rPr>
          <w:rFonts w:ascii="Arial" w:eastAsiaTheme="minorHAnsi" w:hAnsi="Arial" w:cs="Arial"/>
          <w:b/>
          <w:bCs/>
          <w:rtl/>
        </w:rPr>
        <w:t>الإبداعية</w:t>
      </w:r>
      <w:r w:rsidRPr="00113A8C">
        <w:rPr>
          <w:rFonts w:ascii="Arial" w:eastAsiaTheme="minorHAnsi" w:hAnsi="Arial" w:cs="Arial"/>
          <w:b/>
          <w:bCs/>
        </w:rPr>
        <w:t xml:space="preserve"> </w:t>
      </w:r>
      <w:r w:rsidRPr="00113A8C">
        <w:rPr>
          <w:rFonts w:ascii="Arial" w:eastAsiaTheme="minorHAnsi" w:hAnsi="Arial" w:cs="Arial"/>
          <w:b/>
          <w:bCs/>
          <w:rtl/>
        </w:rPr>
        <w:t>والن</w:t>
      </w:r>
      <w:r>
        <w:rPr>
          <w:rFonts w:ascii="Arial" w:eastAsiaTheme="minorHAnsi" w:hAnsi="Arial" w:cs="Arial" w:hint="cs"/>
          <w:b/>
          <w:bCs/>
          <w:rtl/>
        </w:rPr>
        <w:t>ُه</w:t>
      </w:r>
      <w:r w:rsidRPr="00113A8C">
        <w:rPr>
          <w:rFonts w:ascii="Arial" w:eastAsiaTheme="minorHAnsi" w:hAnsi="Arial" w:cs="Arial"/>
          <w:b/>
          <w:bCs/>
          <w:rtl/>
        </w:rPr>
        <w:t>ج</w:t>
      </w:r>
      <w:r w:rsidRPr="00113A8C">
        <w:rPr>
          <w:rFonts w:ascii="Arial" w:eastAsiaTheme="minorHAnsi" w:hAnsi="Arial" w:cs="Arial"/>
          <w:b/>
          <w:bCs/>
        </w:rPr>
        <w:t xml:space="preserve"> </w:t>
      </w:r>
      <w:r>
        <w:rPr>
          <w:rFonts w:ascii="Arial" w:eastAsiaTheme="minorHAnsi" w:hAnsi="Arial" w:cs="Arial" w:hint="cs"/>
          <w:b/>
          <w:bCs/>
          <w:rtl/>
        </w:rPr>
        <w:t>ا</w:t>
      </w:r>
      <w:r w:rsidRPr="00113A8C">
        <w:rPr>
          <w:rFonts w:ascii="Arial" w:eastAsiaTheme="minorHAnsi" w:hAnsi="Arial" w:cs="Arial"/>
          <w:b/>
          <w:bCs/>
          <w:rtl/>
        </w:rPr>
        <w:t>لإسلام</w:t>
      </w:r>
      <w:r w:rsidRPr="00113A8C">
        <w:rPr>
          <w:rFonts w:ascii="Arial" w:eastAsiaTheme="minorHAnsi" w:hAnsi="Arial" w:cs="Arial"/>
          <w:b/>
          <w:bCs/>
        </w:rPr>
        <w:t xml:space="preserve"> </w:t>
      </w:r>
      <w:r w:rsidRPr="00113A8C">
        <w:rPr>
          <w:rFonts w:ascii="Arial" w:eastAsiaTheme="minorHAnsi" w:hAnsi="Arial" w:cs="Arial"/>
          <w:b/>
          <w:bCs/>
          <w:rtl/>
        </w:rPr>
        <w:t>للآخرين</w:t>
      </w:r>
      <w:r w:rsidRPr="00113A8C">
        <w:rPr>
          <w:rFonts w:ascii="Arial" w:eastAsiaTheme="minorHAnsi" w:hAnsi="Arial" w:cs="Arial"/>
          <w:b/>
          <w:bCs/>
        </w:rPr>
        <w:t xml:space="preserve"> </w:t>
      </w:r>
      <w:r>
        <w:rPr>
          <w:rFonts w:ascii="Arial" w:eastAsiaTheme="minorHAnsi" w:hAnsi="Arial" w:cs="Arial" w:hint="cs"/>
          <w:b/>
          <w:bCs/>
          <w:rtl/>
        </w:rPr>
        <w:t>بصورة جميلة</w:t>
      </w:r>
      <w:r w:rsidRPr="00113A8C">
        <w:rPr>
          <w:rFonts w:ascii="Arial" w:eastAsiaTheme="minorHAnsi" w:hAnsi="Arial" w:cs="Arial"/>
          <w:b/>
          <w:bCs/>
        </w:rPr>
        <w:t xml:space="preserve"> </w:t>
      </w:r>
      <w:r>
        <w:rPr>
          <w:rFonts w:ascii="Arial" w:eastAsiaTheme="minorHAnsi" w:hAnsi="Arial" w:cs="Arial" w:hint="cs"/>
          <w:b/>
          <w:bCs/>
          <w:rtl/>
        </w:rPr>
        <w:t>وحكيمه !</w:t>
      </w:r>
    </w:p>
    <w:p w:rsidR="00DC5BF5" w:rsidRPr="0051695C" w:rsidRDefault="00DC5BF5" w:rsidP="00DC5BF5">
      <w:pPr>
        <w:autoSpaceDE w:val="0"/>
        <w:autoSpaceDN w:val="0"/>
        <w:bidi w:val="0"/>
        <w:adjustRightInd w:val="0"/>
        <w:jc w:val="center"/>
        <w:rPr>
          <w:rFonts w:ascii="Tahoma" w:hAnsi="Tahoma" w:cs="Tahoma"/>
          <w:b/>
          <w:bCs/>
          <w:kern w:val="24"/>
        </w:rPr>
      </w:pPr>
    </w:p>
    <w:p w:rsidR="00DC5BF5" w:rsidRDefault="00DC5BF5" w:rsidP="00DC5BF5">
      <w:pPr>
        <w:pStyle w:val="a4"/>
        <w:autoSpaceDE w:val="0"/>
        <w:autoSpaceDN w:val="0"/>
        <w:bidi w:val="0"/>
        <w:adjustRightInd w:val="0"/>
        <w:rPr>
          <w:rFonts w:ascii="Tahoma" w:hAnsi="Tahoma" w:cs="Tahoma"/>
          <w:kern w:val="24"/>
          <w:lang w:val="en-GB"/>
        </w:rPr>
      </w:pPr>
      <w:r>
        <w:rPr>
          <w:rFonts w:ascii="Tahoma" w:hAnsi="Tahoma" w:cs="Tahoma"/>
          <w:noProof/>
          <w:kern w:val="24"/>
        </w:rPr>
        <w:drawing>
          <wp:anchor distT="0" distB="0" distL="114300" distR="114300" simplePos="0" relativeHeight="251678720" behindDoc="0" locked="0" layoutInCell="1" allowOverlap="1">
            <wp:simplePos x="0" y="0"/>
            <wp:positionH relativeFrom="column">
              <wp:posOffset>3000375</wp:posOffset>
            </wp:positionH>
            <wp:positionV relativeFrom="paragraph">
              <wp:posOffset>107950</wp:posOffset>
            </wp:positionV>
            <wp:extent cx="1943100" cy="1152525"/>
            <wp:effectExtent l="19050" t="0" r="0" b="0"/>
            <wp:wrapNone/>
            <wp:docPr id="38" name="صورة 0"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180" cstate="print">
                      <a:lum bright="70000" contrast="-70000"/>
                    </a:blip>
                    <a:stretch>
                      <a:fillRect/>
                    </a:stretch>
                  </pic:blipFill>
                  <pic:spPr>
                    <a:xfrm>
                      <a:off x="0" y="0"/>
                      <a:ext cx="1943100" cy="1152525"/>
                    </a:xfrm>
                    <a:prstGeom prst="rect">
                      <a:avLst/>
                    </a:prstGeom>
                    <a:ln>
                      <a:noFill/>
                    </a:ln>
                    <a:effectLst>
                      <a:softEdge rad="112500"/>
                    </a:effectLst>
                  </pic:spPr>
                </pic:pic>
              </a:graphicData>
            </a:graphic>
          </wp:anchor>
        </w:drawing>
      </w:r>
      <w:r>
        <w:rPr>
          <w:rFonts w:ascii="Tahoma" w:hAnsi="Tahoma" w:cs="Tahoma"/>
          <w:noProof/>
          <w:kern w:val="24"/>
        </w:rPr>
        <w:drawing>
          <wp:inline distT="0" distB="0" distL="0" distR="0">
            <wp:extent cx="2383908" cy="1424083"/>
            <wp:effectExtent l="19050" t="0" r="0" b="0"/>
            <wp:docPr id="40" name="صورة 3" descr="صورة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jpg"/>
                    <pic:cNvPicPr/>
                  </pic:nvPicPr>
                  <pic:blipFill>
                    <a:blip r:embed="rId181" cstate="print">
                      <a:lum bright="40000" contrast="-40000"/>
                    </a:blip>
                    <a:stretch>
                      <a:fillRect/>
                    </a:stretch>
                  </pic:blipFill>
                  <pic:spPr>
                    <a:xfrm>
                      <a:off x="0" y="0"/>
                      <a:ext cx="2384249" cy="1424287"/>
                    </a:xfrm>
                    <a:prstGeom prst="rect">
                      <a:avLst/>
                    </a:prstGeom>
                  </pic:spPr>
                </pic:pic>
              </a:graphicData>
            </a:graphic>
          </wp:inline>
        </w:drawing>
      </w:r>
    </w:p>
    <w:p w:rsidR="00DC5BF5" w:rsidRDefault="00DC5BF5" w:rsidP="00DC5BF5">
      <w:pPr>
        <w:pStyle w:val="a4"/>
        <w:autoSpaceDE w:val="0"/>
        <w:autoSpaceDN w:val="0"/>
        <w:bidi w:val="0"/>
        <w:adjustRightInd w:val="0"/>
        <w:rPr>
          <w:rFonts w:ascii="Tahoma" w:hAnsi="Tahoma" w:cs="Tahoma"/>
          <w:kern w:val="24"/>
          <w:rtl/>
        </w:rPr>
      </w:pPr>
      <w:r w:rsidRPr="00AD608B">
        <w:rPr>
          <w:rFonts w:ascii="Tahoma" w:hAnsi="Tahoma" w:cs="Tahoma"/>
          <w:kern w:val="24"/>
        </w:rPr>
        <w:t>Effective dialogue &amp; Communication Skills. (Part 1)</w:t>
      </w:r>
    </w:p>
    <w:p w:rsidR="00DC5BF5" w:rsidRPr="001F1044" w:rsidRDefault="00DC5BF5" w:rsidP="00DC5BF5">
      <w:pPr>
        <w:pStyle w:val="a4"/>
        <w:autoSpaceDE w:val="0"/>
        <w:autoSpaceDN w:val="0"/>
        <w:bidi w:val="0"/>
        <w:adjustRightInd w:val="0"/>
        <w:jc w:val="right"/>
        <w:rPr>
          <w:rFonts w:asciiTheme="majorBidi" w:hAnsiTheme="majorBidi" w:cstheme="majorBidi"/>
          <w:b/>
          <w:bCs/>
          <w:kern w:val="24"/>
        </w:rPr>
      </w:pPr>
      <w:r w:rsidRPr="001F1044">
        <w:rPr>
          <w:rFonts w:asciiTheme="majorBidi" w:hAnsiTheme="majorBidi" w:cstheme="majorBidi"/>
          <w:b/>
          <w:bCs/>
          <w:kern w:val="24"/>
          <w:rtl/>
        </w:rPr>
        <w:t xml:space="preserve">الأحاديث الفعاله و مهارات الإتصال </w:t>
      </w:r>
    </w:p>
    <w:p w:rsidR="00DC5BF5" w:rsidRDefault="00DC5BF5" w:rsidP="00DC5BF5">
      <w:pPr>
        <w:pStyle w:val="a4"/>
        <w:autoSpaceDE w:val="0"/>
        <w:autoSpaceDN w:val="0"/>
        <w:bidi w:val="0"/>
        <w:adjustRightInd w:val="0"/>
        <w:rPr>
          <w:rFonts w:ascii="Tahoma" w:hAnsi="Tahoma" w:cs="Tahoma"/>
          <w:kern w:val="24"/>
          <w:rtl/>
        </w:rPr>
      </w:pPr>
      <w:r w:rsidRPr="00AD608B">
        <w:rPr>
          <w:rFonts w:ascii="Tahoma" w:hAnsi="Tahoma" w:cs="Tahoma"/>
          <w:kern w:val="24"/>
        </w:rPr>
        <w:t xml:space="preserve">Creative methods and approaches on presenting Islam and its civilization &amp; culture to others nicely and wisely! </w:t>
      </w:r>
    </w:p>
    <w:p w:rsidR="00DC5BF5" w:rsidRPr="001F1044" w:rsidRDefault="00DC5BF5" w:rsidP="00DC5BF5">
      <w:pPr>
        <w:pStyle w:val="a4"/>
        <w:autoSpaceDE w:val="0"/>
        <w:autoSpaceDN w:val="0"/>
        <w:bidi w:val="0"/>
        <w:adjustRightInd w:val="0"/>
        <w:jc w:val="right"/>
        <w:rPr>
          <w:rFonts w:asciiTheme="majorBidi" w:hAnsiTheme="majorBidi" w:cstheme="majorBidi"/>
          <w:b/>
          <w:bCs/>
          <w:kern w:val="24"/>
          <w:lang w:val="en-GB"/>
        </w:rPr>
      </w:pPr>
      <w:r>
        <w:rPr>
          <w:rFonts w:asciiTheme="majorBidi" w:hAnsiTheme="majorBidi" w:cstheme="majorBidi" w:hint="cs"/>
          <w:b/>
          <w:bCs/>
          <w:kern w:val="24"/>
          <w:rtl/>
        </w:rPr>
        <w:t>+</w:t>
      </w:r>
      <w:r w:rsidRPr="001F1044">
        <w:rPr>
          <w:rFonts w:asciiTheme="majorBidi" w:hAnsiTheme="majorBidi" w:cstheme="majorBidi"/>
          <w:b/>
          <w:bCs/>
          <w:kern w:val="24"/>
          <w:rtl/>
        </w:rPr>
        <w:t xml:space="preserve">الأساليب الأبداعيه و النُهج قدمت الأسلام بما في ذلك حضارته و ثقافته للأخرين بصورة جميلة و حكيمه </w:t>
      </w: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4"/>
        <w:gridCol w:w="1985"/>
      </w:tblGrid>
      <w:tr w:rsidR="00DC5BF5" w:rsidTr="00DC5BF5">
        <w:tc>
          <w:tcPr>
            <w:tcW w:w="3924" w:type="dxa"/>
          </w:tcPr>
          <w:p w:rsidR="00DC5BF5" w:rsidRDefault="00DC5BF5" w:rsidP="00DC5BF5">
            <w:pPr>
              <w:pStyle w:val="a4"/>
              <w:autoSpaceDE w:val="0"/>
              <w:autoSpaceDN w:val="0"/>
              <w:bidi w:val="0"/>
              <w:adjustRightInd w:val="0"/>
              <w:ind w:left="0"/>
              <w:rPr>
                <w:rFonts w:ascii="Tahoma" w:hAnsi="Tahoma" w:cs="Tahoma"/>
                <w:kern w:val="24"/>
                <w:lang w:val="en-GB"/>
              </w:rPr>
            </w:pPr>
            <w:r>
              <w:rPr>
                <w:rFonts w:ascii="Tahoma" w:hAnsi="Tahoma" w:cs="Tahoma"/>
                <w:noProof/>
                <w:kern w:val="24"/>
                <w:rtl/>
              </w:rPr>
              <w:drawing>
                <wp:inline distT="0" distB="0" distL="0" distR="0">
                  <wp:extent cx="2298848" cy="1353693"/>
                  <wp:effectExtent l="19050" t="0" r="6202" b="0"/>
                  <wp:docPr id="41" name="صورة 4" descr="صور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jpg"/>
                          <pic:cNvPicPr/>
                        </pic:nvPicPr>
                        <pic:blipFill>
                          <a:blip r:embed="rId182" cstate="print">
                            <a:lum bright="70000" contrast="-70000"/>
                          </a:blip>
                          <a:stretch>
                            <a:fillRect/>
                          </a:stretch>
                        </pic:blipFill>
                        <pic:spPr>
                          <a:xfrm>
                            <a:off x="0" y="0"/>
                            <a:ext cx="2299177" cy="1353887"/>
                          </a:xfrm>
                          <a:prstGeom prst="rect">
                            <a:avLst/>
                          </a:prstGeom>
                        </pic:spPr>
                      </pic:pic>
                    </a:graphicData>
                  </a:graphic>
                </wp:inline>
              </w:drawing>
            </w:r>
          </w:p>
        </w:tc>
        <w:tc>
          <w:tcPr>
            <w:tcW w:w="1985" w:type="dxa"/>
          </w:tcPr>
          <w:p w:rsidR="00DC5BF5" w:rsidRPr="008D1640" w:rsidRDefault="00DC5BF5" w:rsidP="00DC5BF5">
            <w:pPr>
              <w:autoSpaceDE w:val="0"/>
              <w:autoSpaceDN w:val="0"/>
              <w:bidi w:val="0"/>
              <w:adjustRightInd w:val="0"/>
              <w:rPr>
                <w:rFonts w:ascii="Tahoma" w:hAnsi="Tahoma" w:cs="Tahoma"/>
                <w:color w:val="3366FF"/>
                <w:kern w:val="24"/>
              </w:rPr>
            </w:pPr>
            <w:r w:rsidRPr="008D1640">
              <w:rPr>
                <w:rFonts w:ascii="Tahoma" w:hAnsi="Tahoma" w:cs="Tahoma"/>
                <w:b/>
                <w:bCs/>
                <w:color w:val="3366FF"/>
                <w:kern w:val="24"/>
              </w:rPr>
              <w:t>From Where</w:t>
            </w:r>
          </w:p>
          <w:p w:rsidR="00DC5BF5" w:rsidRPr="008D1640" w:rsidRDefault="00DC5BF5" w:rsidP="00DC5BF5">
            <w:pPr>
              <w:autoSpaceDE w:val="0"/>
              <w:autoSpaceDN w:val="0"/>
              <w:bidi w:val="0"/>
              <w:adjustRightInd w:val="0"/>
              <w:rPr>
                <w:rFonts w:ascii="Tahoma" w:hAnsi="Tahoma" w:cs="Tahoma"/>
                <w:color w:val="FF66FF"/>
                <w:kern w:val="24"/>
              </w:rPr>
            </w:pPr>
            <w:r w:rsidRPr="008D1640">
              <w:rPr>
                <w:rFonts w:ascii="Tahoma" w:hAnsi="Tahoma" w:cs="Tahoma"/>
                <w:b/>
                <w:bCs/>
                <w:color w:val="FF66FF"/>
                <w:kern w:val="24"/>
              </w:rPr>
              <w:t xml:space="preserve">Should We </w:t>
            </w:r>
          </w:p>
          <w:p w:rsidR="00DC5BF5" w:rsidRDefault="00DC5BF5" w:rsidP="00DC5BF5">
            <w:pPr>
              <w:autoSpaceDE w:val="0"/>
              <w:autoSpaceDN w:val="0"/>
              <w:bidi w:val="0"/>
              <w:adjustRightInd w:val="0"/>
              <w:rPr>
                <w:rFonts w:ascii="Tahoma" w:hAnsi="Tahoma" w:cs="Tahoma"/>
                <w:b/>
                <w:bCs/>
                <w:color w:val="9966FF"/>
                <w:kern w:val="24"/>
                <w:rtl/>
              </w:rPr>
            </w:pPr>
            <w:r w:rsidRPr="008D1640">
              <w:rPr>
                <w:rFonts w:ascii="Tahoma" w:hAnsi="Tahoma" w:cs="Tahoma"/>
                <w:b/>
                <w:bCs/>
                <w:color w:val="9966FF"/>
                <w:kern w:val="24"/>
              </w:rPr>
              <w:t>Start?</w:t>
            </w:r>
          </w:p>
          <w:p w:rsidR="00DC5BF5" w:rsidRDefault="00DC5BF5" w:rsidP="00DC5BF5">
            <w:pPr>
              <w:autoSpaceDE w:val="0"/>
              <w:autoSpaceDN w:val="0"/>
              <w:bidi w:val="0"/>
              <w:adjustRightInd w:val="0"/>
              <w:rPr>
                <w:rFonts w:ascii="Tahoma" w:hAnsi="Tahoma" w:cs="Tahoma"/>
                <w:kern w:val="24"/>
                <w:lang w:val="en-GB"/>
              </w:rPr>
            </w:pPr>
          </w:p>
        </w:tc>
      </w:tr>
    </w:tbl>
    <w:p w:rsidR="00DC5BF5" w:rsidRPr="00460F8D" w:rsidRDefault="00DC5BF5" w:rsidP="00DC5BF5">
      <w:pPr>
        <w:pStyle w:val="a4"/>
        <w:autoSpaceDE w:val="0"/>
        <w:autoSpaceDN w:val="0"/>
        <w:bidi w:val="0"/>
        <w:adjustRightInd w:val="0"/>
        <w:jc w:val="center"/>
        <w:rPr>
          <w:rFonts w:ascii="Tahoma" w:hAnsi="Tahoma" w:cs="Tahoma"/>
          <w:kern w:val="24"/>
          <w:sz w:val="32"/>
          <w:szCs w:val="32"/>
          <w:lang w:val="en-GB"/>
        </w:rPr>
      </w:pPr>
      <w:r w:rsidRPr="00460F8D">
        <w:rPr>
          <w:rFonts w:asciiTheme="majorBidi" w:hAnsiTheme="majorBidi" w:cstheme="majorBidi"/>
          <w:color w:val="9966FF"/>
          <w:kern w:val="24"/>
          <w:sz w:val="32"/>
          <w:szCs w:val="32"/>
          <w:rtl/>
        </w:rPr>
        <w:t>من أين يجب علينا ان نبدأ</w:t>
      </w:r>
      <w:r w:rsidRPr="00460F8D">
        <w:rPr>
          <w:rFonts w:asciiTheme="majorBidi" w:hAnsiTheme="majorBidi" w:cstheme="majorBidi" w:hint="cs"/>
          <w:color w:val="9966FF"/>
          <w:kern w:val="24"/>
          <w:sz w:val="32"/>
          <w:szCs w:val="32"/>
          <w:rtl/>
        </w:rPr>
        <w:t>؟</w:t>
      </w: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142"/>
        <w:gridCol w:w="3460"/>
      </w:tblGrid>
      <w:tr w:rsidR="00DC5BF5" w:rsidTr="00DC5BF5">
        <w:trPr>
          <w:trHeight w:val="1599"/>
        </w:trPr>
        <w:tc>
          <w:tcPr>
            <w:tcW w:w="5142" w:type="dxa"/>
          </w:tcPr>
          <w:p w:rsidR="00DC5BF5" w:rsidRDefault="00DC5BF5" w:rsidP="00DC5BF5">
            <w:pPr>
              <w:pStyle w:val="a4"/>
              <w:autoSpaceDE w:val="0"/>
              <w:autoSpaceDN w:val="0"/>
              <w:bidi w:val="0"/>
              <w:adjustRightInd w:val="0"/>
              <w:ind w:left="0"/>
              <w:rPr>
                <w:rFonts w:ascii="Tahoma" w:hAnsi="Tahoma" w:cs="Tahoma"/>
                <w:kern w:val="24"/>
                <w:lang w:val="en-GB"/>
              </w:rPr>
            </w:pPr>
            <w:r>
              <w:rPr>
                <w:rFonts w:ascii="Tahoma" w:hAnsi="Tahoma" w:cs="Tahoma"/>
                <w:noProof/>
                <w:kern w:val="24"/>
              </w:rPr>
              <w:drawing>
                <wp:inline distT="0" distB="0" distL="0" distR="0">
                  <wp:extent cx="1607732" cy="1031016"/>
                  <wp:effectExtent l="19050" t="0" r="0" b="0"/>
                  <wp:docPr id="42" name="صورة 5" descr="صورة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6.jpg"/>
                          <pic:cNvPicPr/>
                        </pic:nvPicPr>
                        <pic:blipFill>
                          <a:blip r:embed="rId183" cstate="print">
                            <a:lum bright="70000" contrast="-70000"/>
                          </a:blip>
                          <a:srcRect l="3019" t="2667" r="11794" b="7111"/>
                          <a:stretch>
                            <a:fillRect/>
                          </a:stretch>
                        </pic:blipFill>
                        <pic:spPr>
                          <a:xfrm>
                            <a:off x="0" y="0"/>
                            <a:ext cx="1610592" cy="1032850"/>
                          </a:xfrm>
                          <a:prstGeom prst="rect">
                            <a:avLst/>
                          </a:prstGeom>
                        </pic:spPr>
                      </pic:pic>
                    </a:graphicData>
                  </a:graphic>
                </wp:inline>
              </w:drawing>
            </w:r>
            <w:r>
              <w:rPr>
                <w:rFonts w:ascii="Tahoma" w:hAnsi="Tahoma" w:cs="Tahoma"/>
                <w:kern w:val="24"/>
                <w:lang w:val="en-GB"/>
              </w:rPr>
              <w:t xml:space="preserve">                     </w:t>
            </w:r>
          </w:p>
        </w:tc>
        <w:tc>
          <w:tcPr>
            <w:tcW w:w="3460" w:type="dxa"/>
          </w:tcPr>
          <w:p w:rsidR="00DC5BF5" w:rsidRDefault="00DC5BF5" w:rsidP="00DC5BF5">
            <w:pPr>
              <w:pStyle w:val="a4"/>
              <w:autoSpaceDE w:val="0"/>
              <w:autoSpaceDN w:val="0"/>
              <w:bidi w:val="0"/>
              <w:adjustRightInd w:val="0"/>
              <w:ind w:left="0"/>
              <w:rPr>
                <w:rFonts w:ascii="Tahoma" w:hAnsi="Tahoma" w:cs="Tahoma"/>
                <w:kern w:val="24"/>
                <w:lang w:val="en-GB"/>
              </w:rPr>
            </w:pPr>
            <w:r>
              <w:rPr>
                <w:noProof/>
                <w:kern w:val="24"/>
              </w:rPr>
              <w:drawing>
                <wp:inline distT="0" distB="0" distL="0" distR="0">
                  <wp:extent cx="1522671" cy="867263"/>
                  <wp:effectExtent l="19050" t="0" r="1329" b="0"/>
                  <wp:docPr id="43" name="صورة 6" descr="صورة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7.jpg"/>
                          <pic:cNvPicPr/>
                        </pic:nvPicPr>
                        <pic:blipFill>
                          <a:blip r:embed="rId184" cstate="print">
                            <a:lum bright="40000"/>
                          </a:blip>
                          <a:stretch>
                            <a:fillRect/>
                          </a:stretch>
                        </pic:blipFill>
                        <pic:spPr>
                          <a:xfrm>
                            <a:off x="0" y="0"/>
                            <a:ext cx="1522889" cy="867387"/>
                          </a:xfrm>
                          <a:prstGeom prst="rect">
                            <a:avLst/>
                          </a:prstGeom>
                        </pic:spPr>
                      </pic:pic>
                    </a:graphicData>
                  </a:graphic>
                </wp:inline>
              </w:drawing>
            </w:r>
          </w:p>
        </w:tc>
      </w:tr>
    </w:tbl>
    <w:p w:rsidR="00DC5BF5" w:rsidRPr="00AD608B" w:rsidRDefault="00DC5BF5" w:rsidP="00DC5BF5">
      <w:pPr>
        <w:pStyle w:val="a4"/>
        <w:autoSpaceDE w:val="0"/>
        <w:autoSpaceDN w:val="0"/>
        <w:bidi w:val="0"/>
        <w:adjustRightInd w:val="0"/>
        <w:rPr>
          <w:rFonts w:ascii="Tahoma" w:hAnsi="Tahoma" w:cs="Tahoma"/>
          <w:kern w:val="24"/>
          <w:rtl/>
          <w:lang w:val="en-GB"/>
        </w:rPr>
      </w:pPr>
    </w:p>
    <w:p w:rsidR="00DC5BF5" w:rsidRDefault="00DC5BF5" w:rsidP="00DC5BF5">
      <w:pPr>
        <w:pStyle w:val="a4"/>
        <w:autoSpaceDE w:val="0"/>
        <w:autoSpaceDN w:val="0"/>
        <w:bidi w:val="0"/>
        <w:adjustRightInd w:val="0"/>
        <w:rPr>
          <w:rFonts w:ascii="Tahoma" w:hAnsi="Tahoma" w:cs="Tahoma"/>
          <w:kern w:val="24"/>
        </w:rPr>
      </w:pPr>
      <w:r>
        <w:rPr>
          <w:rFonts w:ascii="Tahoma" w:hAnsi="Tahoma" w:cs="Tahoma"/>
          <w:noProof/>
          <w:kern w:val="24"/>
        </w:rPr>
        <w:drawing>
          <wp:inline distT="0" distB="0" distL="0" distR="0">
            <wp:extent cx="2756048" cy="1616980"/>
            <wp:effectExtent l="19050" t="0" r="6202" b="0"/>
            <wp:docPr id="44" name="صورة 7" descr="صورة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8.jpg"/>
                    <pic:cNvPicPr/>
                  </pic:nvPicPr>
                  <pic:blipFill>
                    <a:blip r:embed="rId185" cstate="print">
                      <a:lum bright="40000"/>
                    </a:blip>
                    <a:stretch>
                      <a:fillRect/>
                    </a:stretch>
                  </pic:blipFill>
                  <pic:spPr>
                    <a:xfrm>
                      <a:off x="0" y="0"/>
                      <a:ext cx="2761671" cy="1620279"/>
                    </a:xfrm>
                    <a:prstGeom prst="rect">
                      <a:avLst/>
                    </a:prstGeom>
                  </pic:spPr>
                </pic:pic>
              </a:graphicData>
            </a:graphic>
          </wp:inline>
        </w:drawing>
      </w:r>
    </w:p>
    <w:p w:rsidR="00DC5BF5" w:rsidRDefault="00DC5BF5" w:rsidP="00DC5BF5">
      <w:pPr>
        <w:pStyle w:val="a4"/>
        <w:autoSpaceDE w:val="0"/>
        <w:autoSpaceDN w:val="0"/>
        <w:bidi w:val="0"/>
        <w:adjustRightInd w:val="0"/>
        <w:rPr>
          <w:rFonts w:ascii="Tahoma" w:hAnsi="Tahoma" w:cs="Tahoma"/>
          <w:b/>
          <w:bCs/>
          <w:color w:val="00B050"/>
          <w:kern w:val="24"/>
          <w:rtl/>
        </w:rPr>
      </w:pPr>
      <w:r w:rsidRPr="00CC45D3">
        <w:rPr>
          <w:rFonts w:ascii="Tahoma" w:hAnsi="Tahoma" w:cs="Tahoma"/>
          <w:b/>
          <w:bCs/>
          <w:color w:val="00B050"/>
          <w:kern w:val="24"/>
          <w:rtl/>
        </w:rPr>
        <w:t xml:space="preserve"> </w:t>
      </w:r>
      <w:r w:rsidRPr="00CC45D3">
        <w:rPr>
          <w:rFonts w:ascii="Tahoma" w:hAnsi="Tahoma" w:cs="Tahoma"/>
          <w:b/>
          <w:bCs/>
          <w:color w:val="00B050"/>
          <w:kern w:val="24"/>
        </w:rPr>
        <w:t xml:space="preserve"> </w:t>
      </w:r>
    </w:p>
    <w:p w:rsidR="00DC5BF5" w:rsidRPr="00CC45D3" w:rsidRDefault="00DC5BF5" w:rsidP="00DC5BF5">
      <w:pPr>
        <w:pStyle w:val="a4"/>
        <w:autoSpaceDE w:val="0"/>
        <w:autoSpaceDN w:val="0"/>
        <w:bidi w:val="0"/>
        <w:adjustRightInd w:val="0"/>
        <w:rPr>
          <w:rFonts w:ascii="Tahoma" w:hAnsi="Tahoma" w:cs="Tahoma"/>
          <w:color w:val="00B050"/>
          <w:kern w:val="24"/>
        </w:rPr>
      </w:pPr>
      <w:r w:rsidRPr="00CC45D3">
        <w:rPr>
          <w:rFonts w:ascii="Tahoma" w:hAnsi="Tahoma" w:cs="Tahoma"/>
          <w:b/>
          <w:bCs/>
          <w:color w:val="00B050"/>
          <w:kern w:val="24"/>
        </w:rPr>
        <w:lastRenderedPageBreak/>
        <w:t xml:space="preserve">Breaking the Ice </w:t>
      </w:r>
      <w:r w:rsidRPr="00CC45D3">
        <w:rPr>
          <w:rFonts w:ascii="Tahoma" w:hAnsi="Tahoma" w:cs="Tahoma" w:hint="cs"/>
          <w:b/>
          <w:bCs/>
          <w:color w:val="00B050"/>
          <w:kern w:val="24"/>
          <w:rtl/>
        </w:rPr>
        <w:t xml:space="preserve"> </w:t>
      </w:r>
      <w:r w:rsidRPr="00CC45D3">
        <w:rPr>
          <w:rFonts w:ascii="Tahoma" w:hAnsi="Tahoma" w:cs="Tahoma"/>
          <w:b/>
          <w:bCs/>
          <w:color w:val="00B050"/>
          <w:kern w:val="24"/>
          <w:rtl/>
        </w:rPr>
        <w:t>:</w:t>
      </w:r>
      <w:r w:rsidRPr="00CC45D3">
        <w:rPr>
          <w:rFonts w:ascii="Tahoma" w:hAnsi="Tahoma" w:cs="Tahoma"/>
          <w:b/>
          <w:bCs/>
          <w:color w:val="00B050"/>
          <w:kern w:val="24"/>
        </w:rPr>
        <w:t>First</w:t>
      </w:r>
      <w:r w:rsidRPr="00E471EB">
        <w:rPr>
          <w:rFonts w:asciiTheme="majorBidi" w:hAnsiTheme="majorBidi" w:cstheme="majorBidi"/>
          <w:b/>
          <w:bCs/>
          <w:color w:val="00B050"/>
          <w:kern w:val="24"/>
          <w:rtl/>
        </w:rPr>
        <w:t xml:space="preserve">  </w:t>
      </w:r>
      <w:r w:rsidRPr="00E471EB">
        <w:rPr>
          <w:rFonts w:asciiTheme="majorBidi" w:hAnsiTheme="majorBidi" w:cstheme="majorBidi"/>
          <w:b/>
          <w:bCs/>
          <w:color w:val="FF0000"/>
          <w:kern w:val="24"/>
          <w:u w:val="single"/>
          <w:rtl/>
        </w:rPr>
        <w:t>أولا</w:t>
      </w:r>
      <w:r w:rsidRPr="00E471EB">
        <w:rPr>
          <w:rFonts w:asciiTheme="majorBidi" w:hAnsiTheme="majorBidi" w:cstheme="majorBidi"/>
          <w:b/>
          <w:bCs/>
          <w:color w:val="00B050"/>
          <w:kern w:val="24"/>
          <w:rtl/>
        </w:rPr>
        <w:t>:</w:t>
      </w:r>
      <w:r>
        <w:rPr>
          <w:rFonts w:asciiTheme="majorBidi" w:hAnsiTheme="majorBidi" w:cstheme="majorBidi" w:hint="cs"/>
          <w:b/>
          <w:bCs/>
          <w:color w:val="00B050"/>
          <w:kern w:val="24"/>
          <w:rtl/>
        </w:rPr>
        <w:t xml:space="preserve"> </w:t>
      </w:r>
      <w:r w:rsidRPr="00767196">
        <w:rPr>
          <w:rFonts w:asciiTheme="majorBidi" w:hAnsiTheme="majorBidi" w:cstheme="majorBidi" w:hint="cs"/>
          <w:b/>
          <w:bCs/>
          <w:kern w:val="24"/>
          <w:rtl/>
        </w:rPr>
        <w:t>علينا القيام ب</w:t>
      </w:r>
      <w:r w:rsidRPr="00767196">
        <w:rPr>
          <w:rFonts w:asciiTheme="majorBidi" w:hAnsiTheme="majorBidi" w:cstheme="majorBidi"/>
          <w:b/>
          <w:bCs/>
          <w:kern w:val="24"/>
          <w:rtl/>
        </w:rPr>
        <w:t xml:space="preserve">كسر </w:t>
      </w:r>
      <w:r w:rsidRPr="00022471">
        <w:rPr>
          <w:rFonts w:asciiTheme="majorBidi" w:hAnsiTheme="majorBidi" w:cstheme="majorBidi"/>
          <w:b/>
          <w:bCs/>
          <w:kern w:val="24"/>
          <w:rtl/>
        </w:rPr>
        <w:t>الحواجز و بناء الجسور</w:t>
      </w:r>
      <w:r w:rsidRPr="00022471">
        <w:rPr>
          <w:rFonts w:ascii="Tahoma" w:hAnsi="Tahoma" w:cs="Tahoma" w:hint="cs"/>
          <w:b/>
          <w:bCs/>
          <w:kern w:val="24"/>
          <w:rtl/>
        </w:rPr>
        <w:t xml:space="preserve">  </w:t>
      </w:r>
    </w:p>
    <w:p w:rsidR="00DC5BF5" w:rsidRDefault="00DC5BF5" w:rsidP="00DC5BF5">
      <w:pPr>
        <w:pStyle w:val="a4"/>
        <w:autoSpaceDE w:val="0"/>
        <w:autoSpaceDN w:val="0"/>
        <w:bidi w:val="0"/>
        <w:adjustRightInd w:val="0"/>
        <w:rPr>
          <w:rFonts w:ascii="Tahoma" w:hAnsi="Tahoma" w:cs="Tahoma"/>
          <w:kern w:val="24"/>
        </w:rPr>
      </w:pPr>
      <w:r w:rsidRPr="008D1640">
        <w:rPr>
          <w:rFonts w:ascii="Tahoma" w:hAnsi="Tahoma" w:cs="Tahoma"/>
          <w:b/>
          <w:bCs/>
          <w:kern w:val="24"/>
        </w:rPr>
        <w:t xml:space="preserve">  (</w:t>
      </w:r>
      <w:r w:rsidRPr="00CC45D3">
        <w:rPr>
          <w:rFonts w:ascii="Tahoma" w:hAnsi="Tahoma" w:cs="Tahoma"/>
          <w:b/>
          <w:bCs/>
          <w:color w:val="FF0000"/>
          <w:kern w:val="24"/>
        </w:rPr>
        <w:t>Building Bridges</w:t>
      </w:r>
      <w:r w:rsidRPr="008D1640">
        <w:rPr>
          <w:rFonts w:ascii="Tahoma" w:hAnsi="Tahoma" w:cs="Tahoma"/>
          <w:b/>
          <w:bCs/>
          <w:kern w:val="24"/>
        </w:rPr>
        <w:t>)</w:t>
      </w:r>
      <w:r w:rsidRPr="008D1640">
        <w:rPr>
          <w:rFonts w:ascii="Tahoma" w:hAnsi="Tahoma" w:cs="Tahoma"/>
          <w:kern w:val="24"/>
        </w:rPr>
        <w:t xml:space="preserve"> </w:t>
      </w:r>
      <w:r w:rsidRPr="00753116">
        <w:rPr>
          <w:rFonts w:asciiTheme="majorBidi" w:hAnsiTheme="majorBidi" w:cstheme="majorBidi"/>
          <w:b/>
          <w:bCs/>
          <w:kern w:val="24"/>
          <w:rtl/>
        </w:rPr>
        <w:t>كيف يتم كسر الحواجز  وبناء الجسور مع الآخرين ؟</w:t>
      </w: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76"/>
        <w:gridCol w:w="3244"/>
      </w:tblGrid>
      <w:tr w:rsidR="00DC5BF5" w:rsidTr="00DC5BF5">
        <w:tc>
          <w:tcPr>
            <w:tcW w:w="3276" w:type="dxa"/>
          </w:tcPr>
          <w:p w:rsidR="00DC5BF5" w:rsidRDefault="00DC5BF5" w:rsidP="00DC5BF5">
            <w:pPr>
              <w:pStyle w:val="a4"/>
              <w:autoSpaceDE w:val="0"/>
              <w:autoSpaceDN w:val="0"/>
              <w:bidi w:val="0"/>
              <w:adjustRightInd w:val="0"/>
              <w:ind w:left="0"/>
              <w:rPr>
                <w:rFonts w:ascii="Tahoma" w:hAnsi="Tahoma" w:cs="Tahoma"/>
                <w:kern w:val="24"/>
              </w:rPr>
            </w:pPr>
            <w:r>
              <w:rPr>
                <w:rFonts w:ascii="Tahoma" w:hAnsi="Tahoma" w:cs="Tahoma"/>
                <w:noProof/>
                <w:kern w:val="24"/>
              </w:rPr>
              <w:drawing>
                <wp:inline distT="0" distB="0" distL="0" distR="0">
                  <wp:extent cx="1575834" cy="1333824"/>
                  <wp:effectExtent l="19050" t="0" r="5316" b="0"/>
                  <wp:docPr id="45" name="صورة 11" descr="صورة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9.jpg"/>
                          <pic:cNvPicPr/>
                        </pic:nvPicPr>
                        <pic:blipFill>
                          <a:blip r:embed="rId186" cstate="print">
                            <a:lum bright="40000" contrast="40000"/>
                          </a:blip>
                          <a:stretch>
                            <a:fillRect/>
                          </a:stretch>
                        </pic:blipFill>
                        <pic:spPr>
                          <a:xfrm>
                            <a:off x="0" y="0"/>
                            <a:ext cx="1573361" cy="1331731"/>
                          </a:xfrm>
                          <a:prstGeom prst="rect">
                            <a:avLst/>
                          </a:prstGeom>
                        </pic:spPr>
                      </pic:pic>
                    </a:graphicData>
                  </a:graphic>
                </wp:inline>
              </w:drawing>
            </w:r>
          </w:p>
        </w:tc>
        <w:tc>
          <w:tcPr>
            <w:tcW w:w="3244" w:type="dxa"/>
          </w:tcPr>
          <w:p w:rsidR="00DC5BF5" w:rsidRDefault="00DC5BF5" w:rsidP="00DC5BF5">
            <w:pPr>
              <w:pStyle w:val="a4"/>
              <w:autoSpaceDE w:val="0"/>
              <w:autoSpaceDN w:val="0"/>
              <w:bidi w:val="0"/>
              <w:adjustRightInd w:val="0"/>
              <w:ind w:left="0"/>
              <w:rPr>
                <w:rFonts w:ascii="Tahoma" w:hAnsi="Tahoma" w:cs="Tahoma"/>
                <w:kern w:val="24"/>
              </w:rPr>
            </w:pPr>
            <w:r>
              <w:rPr>
                <w:rFonts w:ascii="Tahoma" w:hAnsi="Tahoma" w:cs="Tahoma"/>
                <w:noProof/>
                <w:kern w:val="24"/>
              </w:rPr>
              <w:drawing>
                <wp:inline distT="0" distB="0" distL="0" distR="0">
                  <wp:extent cx="1426978" cy="1273718"/>
                  <wp:effectExtent l="19050" t="0" r="1772" b="0"/>
                  <wp:docPr id="46" name="صورة 12" descr="صورة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0.jpg"/>
                          <pic:cNvPicPr/>
                        </pic:nvPicPr>
                        <pic:blipFill>
                          <a:blip r:embed="rId187" cstate="print">
                            <a:lum bright="20000" contrast="30000"/>
                          </a:blip>
                          <a:stretch>
                            <a:fillRect/>
                          </a:stretch>
                        </pic:blipFill>
                        <pic:spPr>
                          <a:xfrm>
                            <a:off x="0" y="0"/>
                            <a:ext cx="1430905" cy="1277223"/>
                          </a:xfrm>
                          <a:prstGeom prst="rect">
                            <a:avLst/>
                          </a:prstGeom>
                        </pic:spPr>
                      </pic:pic>
                    </a:graphicData>
                  </a:graphic>
                </wp:inline>
              </w:drawing>
            </w:r>
          </w:p>
        </w:tc>
      </w:tr>
      <w:tr w:rsidR="00DC5BF5" w:rsidTr="00DC5BF5">
        <w:tc>
          <w:tcPr>
            <w:tcW w:w="6520" w:type="dxa"/>
            <w:gridSpan w:val="2"/>
          </w:tcPr>
          <w:p w:rsidR="00DC5BF5" w:rsidRDefault="00DC5BF5" w:rsidP="00DC5BF5">
            <w:pPr>
              <w:pStyle w:val="a4"/>
              <w:autoSpaceDE w:val="0"/>
              <w:autoSpaceDN w:val="0"/>
              <w:bidi w:val="0"/>
              <w:adjustRightInd w:val="0"/>
              <w:jc w:val="center"/>
              <w:rPr>
                <w:rFonts w:ascii="Comic Sans MS" w:hAnsi="Comic Sans MS" w:cs="Tahoma"/>
                <w:b/>
                <w:bCs/>
                <w:kern w:val="24"/>
                <w:sz w:val="24"/>
                <w:szCs w:val="24"/>
                <w:rtl/>
              </w:rPr>
            </w:pPr>
          </w:p>
          <w:p w:rsidR="00DC5BF5" w:rsidRDefault="00DC5BF5" w:rsidP="00DC5BF5">
            <w:pPr>
              <w:pStyle w:val="a4"/>
              <w:autoSpaceDE w:val="0"/>
              <w:autoSpaceDN w:val="0"/>
              <w:bidi w:val="0"/>
              <w:adjustRightInd w:val="0"/>
              <w:jc w:val="center"/>
              <w:rPr>
                <w:rFonts w:ascii="Comic Sans MS" w:hAnsi="Comic Sans MS" w:cs="Tahoma"/>
                <w:b/>
                <w:bCs/>
                <w:kern w:val="24"/>
                <w:sz w:val="24"/>
                <w:szCs w:val="24"/>
                <w:rtl/>
              </w:rPr>
            </w:pPr>
            <w:r w:rsidRPr="003045CC">
              <w:rPr>
                <w:rFonts w:ascii="Comic Sans MS" w:hAnsi="Comic Sans MS" w:cs="Tahoma"/>
                <w:b/>
                <w:bCs/>
                <w:kern w:val="24"/>
                <w:sz w:val="24"/>
                <w:szCs w:val="24"/>
              </w:rPr>
              <w:t>Good First Impression</w:t>
            </w:r>
          </w:p>
          <w:p w:rsidR="00DC5BF5" w:rsidRPr="006D5793" w:rsidRDefault="00DC5BF5" w:rsidP="00DC5BF5">
            <w:pPr>
              <w:pStyle w:val="a4"/>
              <w:autoSpaceDE w:val="0"/>
              <w:autoSpaceDN w:val="0"/>
              <w:bidi w:val="0"/>
              <w:adjustRightInd w:val="0"/>
              <w:jc w:val="center"/>
              <w:rPr>
                <w:rFonts w:asciiTheme="majorBidi" w:hAnsiTheme="majorBidi" w:cstheme="majorBidi"/>
                <w:kern w:val="24"/>
                <w:sz w:val="24"/>
                <w:szCs w:val="24"/>
              </w:rPr>
            </w:pPr>
            <w:r w:rsidRPr="006D5793">
              <w:rPr>
                <w:rFonts w:asciiTheme="majorBidi" w:hAnsiTheme="majorBidi" w:cstheme="majorBidi"/>
                <w:b/>
                <w:bCs/>
                <w:kern w:val="24"/>
                <w:sz w:val="24"/>
                <w:szCs w:val="24"/>
                <w:rtl/>
              </w:rPr>
              <w:t>الإنطباع الأول الجيد</w:t>
            </w:r>
          </w:p>
          <w:p w:rsidR="00DC5BF5" w:rsidRPr="003045CC" w:rsidRDefault="00DC5BF5" w:rsidP="00DC5BF5">
            <w:pPr>
              <w:pStyle w:val="a4"/>
              <w:autoSpaceDE w:val="0"/>
              <w:autoSpaceDN w:val="0"/>
              <w:bidi w:val="0"/>
              <w:adjustRightInd w:val="0"/>
              <w:jc w:val="center"/>
              <w:rPr>
                <w:rFonts w:ascii="Comic Sans MS" w:hAnsi="Comic Sans MS" w:cs="Tahoma"/>
                <w:kern w:val="24"/>
                <w:sz w:val="24"/>
                <w:szCs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44"/>
              <w:gridCol w:w="3145"/>
            </w:tblGrid>
            <w:tr w:rsidR="00DC5BF5" w:rsidTr="00DC5BF5">
              <w:tc>
                <w:tcPr>
                  <w:tcW w:w="3144" w:type="dxa"/>
                </w:tcPr>
                <w:p w:rsidR="00DC5BF5" w:rsidRDefault="00DC5BF5" w:rsidP="00DC5BF5">
                  <w:pPr>
                    <w:pStyle w:val="a4"/>
                    <w:autoSpaceDE w:val="0"/>
                    <w:autoSpaceDN w:val="0"/>
                    <w:bidi w:val="0"/>
                    <w:adjustRightInd w:val="0"/>
                    <w:ind w:left="0"/>
                    <w:rPr>
                      <w:rFonts w:ascii="Tahoma" w:hAnsi="Tahoma" w:cs="Tahoma"/>
                      <w:kern w:val="24"/>
                    </w:rPr>
                  </w:pPr>
                  <w:r>
                    <w:rPr>
                      <w:rFonts w:ascii="Tahoma" w:hAnsi="Tahoma" w:cs="Tahoma"/>
                      <w:noProof/>
                      <w:kern w:val="24"/>
                      <w:rtl/>
                    </w:rPr>
                    <w:drawing>
                      <wp:inline distT="0" distB="0" distL="0" distR="0">
                        <wp:extent cx="1256857" cy="1338957"/>
                        <wp:effectExtent l="19050" t="0" r="443" b="0"/>
                        <wp:docPr id="47" name="صورة 14" descr="صورة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1.jpg"/>
                                <pic:cNvPicPr/>
                              </pic:nvPicPr>
                              <pic:blipFill>
                                <a:blip r:embed="rId188" cstate="print">
                                  <a:lum bright="40000" contrast="30000"/>
                                </a:blip>
                                <a:stretch>
                                  <a:fillRect/>
                                </a:stretch>
                              </pic:blipFill>
                              <pic:spPr>
                                <a:xfrm>
                                  <a:off x="0" y="0"/>
                                  <a:ext cx="1261180" cy="1343562"/>
                                </a:xfrm>
                                <a:prstGeom prst="rect">
                                  <a:avLst/>
                                </a:prstGeom>
                              </pic:spPr>
                            </pic:pic>
                          </a:graphicData>
                        </a:graphic>
                      </wp:inline>
                    </w:drawing>
                  </w:r>
                </w:p>
              </w:tc>
              <w:tc>
                <w:tcPr>
                  <w:tcW w:w="3145" w:type="dxa"/>
                </w:tcPr>
                <w:p w:rsidR="00DC5BF5" w:rsidRDefault="00DC5BF5" w:rsidP="00DC5BF5">
                  <w:pPr>
                    <w:pStyle w:val="a4"/>
                    <w:autoSpaceDE w:val="0"/>
                    <w:autoSpaceDN w:val="0"/>
                    <w:bidi w:val="0"/>
                    <w:adjustRightInd w:val="0"/>
                    <w:ind w:left="0"/>
                    <w:rPr>
                      <w:rFonts w:ascii="Tahoma" w:hAnsi="Tahoma" w:cs="Tahoma"/>
                      <w:kern w:val="24"/>
                    </w:rPr>
                  </w:pPr>
                  <w:r>
                    <w:rPr>
                      <w:rFonts w:ascii="Tahoma" w:hAnsi="Tahoma" w:cs="Tahoma"/>
                      <w:noProof/>
                      <w:kern w:val="24"/>
                    </w:rPr>
                    <w:drawing>
                      <wp:inline distT="0" distB="0" distL="0" distR="0">
                        <wp:extent cx="1711748" cy="1339702"/>
                        <wp:effectExtent l="19050" t="0" r="2752" b="0"/>
                        <wp:docPr id="48" name="صورة 15" descr="صورة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2.jpg"/>
                                <pic:cNvPicPr/>
                              </pic:nvPicPr>
                              <pic:blipFill>
                                <a:blip r:embed="rId189" cstate="print">
                                  <a:lum bright="40000"/>
                                </a:blip>
                                <a:stretch>
                                  <a:fillRect/>
                                </a:stretch>
                              </pic:blipFill>
                              <pic:spPr>
                                <a:xfrm>
                                  <a:off x="0" y="0"/>
                                  <a:ext cx="1720363" cy="1346445"/>
                                </a:xfrm>
                                <a:prstGeom prst="rect">
                                  <a:avLst/>
                                </a:prstGeom>
                              </pic:spPr>
                            </pic:pic>
                          </a:graphicData>
                        </a:graphic>
                      </wp:inline>
                    </w:drawing>
                  </w:r>
                </w:p>
              </w:tc>
            </w:tr>
            <w:tr w:rsidR="00DC5BF5" w:rsidTr="00DC5BF5">
              <w:tc>
                <w:tcPr>
                  <w:tcW w:w="3144" w:type="dxa"/>
                </w:tcPr>
                <w:p w:rsidR="00DC5BF5" w:rsidRPr="006D5793" w:rsidRDefault="00DC5BF5" w:rsidP="00DC5BF5">
                  <w:pPr>
                    <w:pStyle w:val="a4"/>
                    <w:autoSpaceDE w:val="0"/>
                    <w:autoSpaceDN w:val="0"/>
                    <w:bidi w:val="0"/>
                    <w:adjustRightInd w:val="0"/>
                    <w:spacing w:after="200" w:line="276" w:lineRule="auto"/>
                    <w:rPr>
                      <w:rFonts w:asciiTheme="majorBidi" w:hAnsiTheme="majorBidi" w:cstheme="majorBidi"/>
                      <w:b/>
                      <w:bCs/>
                      <w:kern w:val="24"/>
                      <w:rtl/>
                    </w:rPr>
                  </w:pPr>
                  <w:r w:rsidRPr="006D5793">
                    <w:rPr>
                      <w:rFonts w:asciiTheme="majorBidi" w:hAnsiTheme="majorBidi" w:cstheme="majorBidi"/>
                      <w:b/>
                      <w:bCs/>
                      <w:kern w:val="24"/>
                    </w:rPr>
                    <w:t>Sincere Smile</w:t>
                  </w:r>
                </w:p>
                <w:p w:rsidR="00DC5BF5" w:rsidRPr="006D5793" w:rsidRDefault="00DC5BF5" w:rsidP="00DC5BF5">
                  <w:pPr>
                    <w:pStyle w:val="a4"/>
                    <w:autoSpaceDE w:val="0"/>
                    <w:autoSpaceDN w:val="0"/>
                    <w:bidi w:val="0"/>
                    <w:adjustRightInd w:val="0"/>
                    <w:spacing w:after="200" w:line="276" w:lineRule="auto"/>
                    <w:rPr>
                      <w:rFonts w:asciiTheme="majorBidi" w:hAnsiTheme="majorBidi" w:cstheme="majorBidi"/>
                      <w:kern w:val="24"/>
                    </w:rPr>
                  </w:pPr>
                  <w:r w:rsidRPr="006D5793">
                    <w:rPr>
                      <w:rFonts w:asciiTheme="majorBidi" w:hAnsiTheme="majorBidi" w:cstheme="majorBidi"/>
                      <w:b/>
                      <w:bCs/>
                      <w:kern w:val="24"/>
                      <w:rtl/>
                    </w:rPr>
                    <w:t xml:space="preserve">الإبتسامه الصادقة  </w:t>
                  </w:r>
                </w:p>
              </w:tc>
              <w:tc>
                <w:tcPr>
                  <w:tcW w:w="3145" w:type="dxa"/>
                </w:tcPr>
                <w:p w:rsidR="00DC5BF5" w:rsidRPr="006D5793" w:rsidRDefault="00DC5BF5" w:rsidP="00DC5BF5">
                  <w:pPr>
                    <w:pStyle w:val="a4"/>
                    <w:autoSpaceDE w:val="0"/>
                    <w:autoSpaceDN w:val="0"/>
                    <w:bidi w:val="0"/>
                    <w:adjustRightInd w:val="0"/>
                    <w:spacing w:after="200" w:line="276" w:lineRule="auto"/>
                    <w:rPr>
                      <w:rFonts w:asciiTheme="majorBidi" w:hAnsiTheme="majorBidi" w:cstheme="majorBidi"/>
                      <w:b/>
                      <w:bCs/>
                      <w:kern w:val="24"/>
                      <w:rtl/>
                    </w:rPr>
                  </w:pPr>
                  <w:r w:rsidRPr="006D5793">
                    <w:rPr>
                      <w:rFonts w:asciiTheme="majorBidi" w:hAnsiTheme="majorBidi" w:cstheme="majorBidi"/>
                      <w:b/>
                      <w:bCs/>
                      <w:kern w:val="24"/>
                    </w:rPr>
                    <w:t>Good</w:t>
                  </w:r>
                  <w:r w:rsidRPr="006D5793">
                    <w:rPr>
                      <w:rFonts w:asciiTheme="majorBidi" w:hAnsiTheme="majorBidi" w:cstheme="majorBidi"/>
                      <w:b/>
                      <w:bCs/>
                      <w:kern w:val="24"/>
                      <w:rtl/>
                      <w:lang w:val="en-GB"/>
                    </w:rPr>
                    <w:t xml:space="preserve"> </w:t>
                  </w:r>
                  <w:r w:rsidRPr="006D5793">
                    <w:rPr>
                      <w:rFonts w:asciiTheme="majorBidi" w:hAnsiTheme="majorBidi" w:cstheme="majorBidi"/>
                      <w:b/>
                      <w:bCs/>
                      <w:kern w:val="24"/>
                    </w:rPr>
                    <w:t>Speech</w:t>
                  </w:r>
                </w:p>
                <w:p w:rsidR="00DC5BF5" w:rsidRPr="006D5793" w:rsidRDefault="00DC5BF5" w:rsidP="00DC5BF5">
                  <w:pPr>
                    <w:pStyle w:val="a4"/>
                    <w:autoSpaceDE w:val="0"/>
                    <w:autoSpaceDN w:val="0"/>
                    <w:bidi w:val="0"/>
                    <w:adjustRightInd w:val="0"/>
                    <w:spacing w:after="200" w:line="276" w:lineRule="auto"/>
                    <w:rPr>
                      <w:rFonts w:asciiTheme="majorBidi" w:hAnsiTheme="majorBidi" w:cstheme="majorBidi"/>
                      <w:kern w:val="24"/>
                    </w:rPr>
                  </w:pPr>
                  <w:r w:rsidRPr="006D5793">
                    <w:rPr>
                      <w:rFonts w:asciiTheme="majorBidi" w:hAnsiTheme="majorBidi" w:cstheme="majorBidi"/>
                      <w:b/>
                      <w:bCs/>
                      <w:kern w:val="24"/>
                      <w:rtl/>
                    </w:rPr>
                    <w:t xml:space="preserve">خير الكلام </w:t>
                  </w:r>
                </w:p>
              </w:tc>
            </w:tr>
          </w:tbl>
          <w:p w:rsidR="00DC5BF5" w:rsidRDefault="00DC5BF5" w:rsidP="00DC5BF5">
            <w:pPr>
              <w:pStyle w:val="a4"/>
              <w:autoSpaceDE w:val="0"/>
              <w:autoSpaceDN w:val="0"/>
              <w:bidi w:val="0"/>
              <w:adjustRightInd w:val="0"/>
              <w:ind w:left="0"/>
              <w:rPr>
                <w:rFonts w:ascii="Tahoma" w:hAnsi="Tahoma" w:cs="Tahoma"/>
                <w:kern w:val="24"/>
              </w:rPr>
            </w:pPr>
          </w:p>
        </w:tc>
      </w:tr>
    </w:tbl>
    <w:p w:rsidR="00DC5BF5" w:rsidRPr="008D1640" w:rsidRDefault="00DC5BF5" w:rsidP="00DC5BF5">
      <w:pPr>
        <w:pStyle w:val="a4"/>
        <w:autoSpaceDE w:val="0"/>
        <w:autoSpaceDN w:val="0"/>
        <w:bidi w:val="0"/>
        <w:adjustRightInd w:val="0"/>
        <w:rPr>
          <w:rFonts w:ascii="Tahoma" w:hAnsi="Tahoma" w:cs="Tahoma"/>
          <w:kern w:val="24"/>
        </w:rPr>
      </w:pPr>
      <w:r>
        <w:rPr>
          <w:rFonts w:ascii="Tahoma" w:hAnsi="Tahoma" w:cs="Tahoma"/>
          <w:noProof/>
          <w:kern w:val="24"/>
        </w:rPr>
        <w:pict>
          <v:shapetype id="_x0000_t121" coordsize="21600,21600" o:spt="121" path="m4321,l21600,r,21600l,21600,,4338xe">
            <v:stroke joinstyle="miter"/>
            <v:path gradientshapeok="t" o:connecttype="rect" textboxrect="0,4321,21600,21600"/>
          </v:shapetype>
          <v:shape id="_x0000_s1030" type="#_x0000_t121" style="position:absolute;left:0;text-align:left;margin-left:37.25pt;margin-top:4.55pt;width:314.8pt;height:46.35pt;z-index:251679744;mso-position-horizontal-relative:text;mso-position-vertical-relative:text">
            <v:textbox style="mso-next-textbox:#_x0000_s1030">
              <w:txbxContent>
                <w:p w:rsidR="00DC5BF5" w:rsidRDefault="00DC5BF5" w:rsidP="00DC5BF5">
                  <w:pPr>
                    <w:bidi w:val="0"/>
                    <w:jc w:val="center"/>
                    <w:rPr>
                      <w:b/>
                      <w:bCs/>
                      <w:rtl/>
                    </w:rPr>
                  </w:pPr>
                  <w:r w:rsidRPr="0057278A">
                    <w:rPr>
                      <w:b/>
                      <w:bCs/>
                    </w:rPr>
                    <w:t>Mention Benefits</w:t>
                  </w:r>
                </w:p>
                <w:p w:rsidR="00DC5BF5" w:rsidRPr="0057278A" w:rsidRDefault="00DC5BF5" w:rsidP="00DC5BF5">
                  <w:pPr>
                    <w:bidi w:val="0"/>
                    <w:jc w:val="center"/>
                  </w:pPr>
                  <w:r>
                    <w:rPr>
                      <w:rFonts w:hint="cs"/>
                      <w:b/>
                      <w:bCs/>
                      <w:rtl/>
                    </w:rPr>
                    <w:t xml:space="preserve">الفوائد المترتبه على ذلك </w:t>
                  </w:r>
                </w:p>
                <w:p w:rsidR="00DC5BF5" w:rsidRDefault="00DC5BF5" w:rsidP="00DC5BF5"/>
              </w:txbxContent>
            </v:textbox>
            <w10:wrap anchorx="page"/>
          </v:shape>
        </w:pict>
      </w:r>
    </w:p>
    <w:p w:rsidR="00DC5BF5" w:rsidRDefault="00DC5BF5" w:rsidP="00DC5BF5">
      <w:pPr>
        <w:pStyle w:val="a4"/>
        <w:autoSpaceDE w:val="0"/>
        <w:autoSpaceDN w:val="0"/>
        <w:bidi w:val="0"/>
        <w:adjustRightInd w:val="0"/>
        <w:rPr>
          <w:rFonts w:ascii="Tahoma" w:hAnsi="Tahoma" w:cs="Tahoma"/>
          <w:kern w:val="24"/>
          <w:lang w:val="en-GB"/>
        </w:rPr>
      </w:pPr>
    </w:p>
    <w:p w:rsidR="00DC5BF5" w:rsidRDefault="00DC5BF5" w:rsidP="00DC5BF5">
      <w:pPr>
        <w:pStyle w:val="a4"/>
        <w:autoSpaceDE w:val="0"/>
        <w:autoSpaceDN w:val="0"/>
        <w:bidi w:val="0"/>
        <w:adjustRightInd w:val="0"/>
        <w:rPr>
          <w:rFonts w:ascii="Tahoma" w:hAnsi="Tahoma" w:cs="Tahoma"/>
          <w:kern w:val="24"/>
          <w:lang w:val="en-GB"/>
        </w:rPr>
      </w:pPr>
    </w:p>
    <w:p w:rsidR="00DC5BF5" w:rsidRDefault="00DC5BF5" w:rsidP="00DC5BF5">
      <w:pPr>
        <w:pStyle w:val="a4"/>
        <w:autoSpaceDE w:val="0"/>
        <w:autoSpaceDN w:val="0"/>
        <w:bidi w:val="0"/>
        <w:adjustRightInd w:val="0"/>
        <w:rPr>
          <w:rFonts w:ascii="Tahoma" w:hAnsi="Tahoma" w:cs="Tahoma"/>
          <w:kern w:val="24"/>
          <w:lang w:val="en-GB"/>
        </w:rPr>
      </w:pPr>
      <w:r>
        <w:rPr>
          <w:rFonts w:ascii="Tahoma" w:hAnsi="Tahoma" w:cs="Tahoma"/>
          <w:noProof/>
          <w:kern w:val="24"/>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32" type="#_x0000_t71" style="position:absolute;left:0;text-align:left;margin-left:235.6pt;margin-top:.2pt;width:199.35pt;height:152.65pt;rotation:557971fd;z-index:251681792">
            <v:textbox style="mso-next-textbox:#_x0000_s1032">
              <w:txbxContent>
                <w:p w:rsidR="00DC5BF5" w:rsidRPr="001247D0" w:rsidRDefault="00DC5BF5" w:rsidP="00DC5BF5">
                  <w:pPr>
                    <w:bidi w:val="0"/>
                    <w:jc w:val="center"/>
                    <w:rPr>
                      <w:sz w:val="22"/>
                      <w:szCs w:val="22"/>
                    </w:rPr>
                  </w:pPr>
                  <w:r w:rsidRPr="001247D0">
                    <w:rPr>
                      <w:b/>
                      <w:bCs/>
                      <w:sz w:val="22"/>
                      <w:szCs w:val="22"/>
                    </w:rPr>
                    <w:t>Knowledge</w:t>
                  </w:r>
                </w:p>
                <w:p w:rsidR="00DC5BF5" w:rsidRPr="001247D0" w:rsidRDefault="00DC5BF5" w:rsidP="00DC5BF5">
                  <w:pPr>
                    <w:bidi w:val="0"/>
                    <w:jc w:val="center"/>
                    <w:rPr>
                      <w:b/>
                      <w:bCs/>
                      <w:sz w:val="22"/>
                      <w:szCs w:val="22"/>
                      <w:rtl/>
                    </w:rPr>
                  </w:pPr>
                  <w:r w:rsidRPr="001247D0">
                    <w:rPr>
                      <w:b/>
                      <w:bCs/>
                      <w:sz w:val="22"/>
                      <w:szCs w:val="22"/>
                    </w:rPr>
                    <w:t>Is Power!</w:t>
                  </w:r>
                </w:p>
                <w:p w:rsidR="00DC5BF5" w:rsidRPr="001247D0" w:rsidRDefault="00DC5BF5" w:rsidP="00DC5BF5">
                  <w:pPr>
                    <w:bidi w:val="0"/>
                    <w:jc w:val="center"/>
                    <w:rPr>
                      <w:sz w:val="22"/>
                      <w:szCs w:val="22"/>
                      <w:rtl/>
                    </w:rPr>
                  </w:pPr>
                  <w:r w:rsidRPr="001247D0">
                    <w:rPr>
                      <w:rFonts w:hint="cs"/>
                      <w:b/>
                      <w:bCs/>
                      <w:sz w:val="22"/>
                      <w:szCs w:val="22"/>
                      <w:rtl/>
                    </w:rPr>
                    <w:t>الإدراك بأن المعرفه هي أساس القوة</w:t>
                  </w:r>
                </w:p>
                <w:p w:rsidR="00DC5BF5" w:rsidRPr="001247D0" w:rsidRDefault="00DC5BF5" w:rsidP="00DC5BF5">
                  <w:pPr>
                    <w:rPr>
                      <w:sz w:val="22"/>
                      <w:szCs w:val="22"/>
                    </w:rPr>
                  </w:pPr>
                </w:p>
              </w:txbxContent>
            </v:textbox>
            <w10:wrap anchorx="page"/>
          </v:shape>
        </w:pict>
      </w:r>
    </w:p>
    <w:p w:rsidR="00DC5BF5" w:rsidRDefault="00DC5BF5" w:rsidP="00DC5BF5">
      <w:pPr>
        <w:pStyle w:val="a4"/>
        <w:autoSpaceDE w:val="0"/>
        <w:autoSpaceDN w:val="0"/>
        <w:bidi w:val="0"/>
        <w:adjustRightInd w:val="0"/>
        <w:rPr>
          <w:rFonts w:ascii="Tahoma" w:hAnsi="Tahoma" w:cs="Tahoma"/>
          <w:kern w:val="24"/>
          <w:lang w:val="en-GB"/>
        </w:rPr>
      </w:pPr>
      <w:r>
        <w:rPr>
          <w:rFonts w:ascii="Tahoma" w:hAnsi="Tahoma" w:cs="Tahoma"/>
          <w:noProof/>
          <w:kern w:val="24"/>
        </w:rPr>
        <w:pict>
          <v:shapetype id="_x0000_t109" coordsize="21600,21600" o:spt="109" path="m,l,21600r21600,l21600,xe">
            <v:stroke joinstyle="miter"/>
            <v:path gradientshapeok="t" o:connecttype="rect"/>
          </v:shapetype>
          <v:shape id="_x0000_s1031" type="#_x0000_t109" style="position:absolute;left:0;text-align:left;margin-left:54.75pt;margin-top:12.45pt;width:118.8pt;height:72.75pt;z-index:251680768">
            <v:textbox style="mso-next-textbox:#_x0000_s1031">
              <w:txbxContent>
                <w:p w:rsidR="00DC5BF5" w:rsidRPr="0057278A" w:rsidRDefault="00DC5BF5" w:rsidP="00DC5BF5">
                  <w:pPr>
                    <w:bidi w:val="0"/>
                    <w:jc w:val="center"/>
                  </w:pPr>
                  <w:r w:rsidRPr="0057278A">
                    <w:rPr>
                      <w:b/>
                      <w:bCs/>
                    </w:rPr>
                    <w:t>Seek</w:t>
                  </w:r>
                </w:p>
                <w:p w:rsidR="00DC5BF5" w:rsidRPr="0057278A" w:rsidRDefault="00DC5BF5" w:rsidP="00DC5BF5">
                  <w:pPr>
                    <w:bidi w:val="0"/>
                    <w:jc w:val="center"/>
                    <w:rPr>
                      <w:rtl/>
                    </w:rPr>
                  </w:pPr>
                  <w:r w:rsidRPr="0057278A">
                    <w:rPr>
                      <w:b/>
                      <w:bCs/>
                    </w:rPr>
                    <w:t>the Truth!</w:t>
                  </w:r>
                </w:p>
                <w:p w:rsidR="00DC5BF5" w:rsidRPr="001247D0" w:rsidRDefault="00DC5BF5" w:rsidP="00DC5BF5">
                  <w:pPr>
                    <w:jc w:val="center"/>
                    <w:rPr>
                      <w:b/>
                      <w:bCs/>
                    </w:rPr>
                  </w:pPr>
                  <w:r w:rsidRPr="001247D0">
                    <w:rPr>
                      <w:rFonts w:hint="cs"/>
                      <w:b/>
                      <w:bCs/>
                      <w:rtl/>
                    </w:rPr>
                    <w:t>السعي وراء الحقيقَة</w:t>
                  </w:r>
                </w:p>
              </w:txbxContent>
            </v:textbox>
            <w10:wrap anchorx="page"/>
          </v:shape>
        </w:pict>
      </w:r>
    </w:p>
    <w:p w:rsidR="00DC5BF5" w:rsidRDefault="00DC5BF5" w:rsidP="00DC5BF5">
      <w:pPr>
        <w:pStyle w:val="a4"/>
        <w:autoSpaceDE w:val="0"/>
        <w:autoSpaceDN w:val="0"/>
        <w:bidi w:val="0"/>
        <w:adjustRightInd w:val="0"/>
        <w:rPr>
          <w:rFonts w:ascii="Tahoma" w:hAnsi="Tahoma" w:cs="Tahoma"/>
          <w:kern w:val="24"/>
          <w:lang w:val="en-GB"/>
        </w:rPr>
      </w:pPr>
    </w:p>
    <w:p w:rsidR="00DC5BF5" w:rsidRDefault="00DC5BF5" w:rsidP="00DC5BF5">
      <w:pPr>
        <w:pStyle w:val="a4"/>
        <w:autoSpaceDE w:val="0"/>
        <w:autoSpaceDN w:val="0"/>
        <w:bidi w:val="0"/>
        <w:adjustRightInd w:val="0"/>
        <w:rPr>
          <w:rFonts w:ascii="Tahoma" w:hAnsi="Tahoma" w:cs="Tahoma"/>
          <w:kern w:val="24"/>
          <w:lang w:val="en-GB"/>
        </w:rPr>
      </w:pPr>
    </w:p>
    <w:p w:rsidR="00DC5BF5" w:rsidRDefault="00DC5BF5" w:rsidP="00DC5BF5">
      <w:pPr>
        <w:pStyle w:val="a4"/>
        <w:autoSpaceDE w:val="0"/>
        <w:autoSpaceDN w:val="0"/>
        <w:bidi w:val="0"/>
        <w:adjustRightInd w:val="0"/>
        <w:rPr>
          <w:rFonts w:ascii="Tahoma" w:hAnsi="Tahoma" w:cs="Tahoma"/>
          <w:kern w:val="24"/>
          <w:lang w:val="en-GB"/>
        </w:rPr>
      </w:pPr>
    </w:p>
    <w:p w:rsidR="00DC5BF5" w:rsidRDefault="00DC5BF5" w:rsidP="00DC5BF5">
      <w:pPr>
        <w:pStyle w:val="a4"/>
        <w:autoSpaceDE w:val="0"/>
        <w:autoSpaceDN w:val="0"/>
        <w:bidi w:val="0"/>
        <w:adjustRightInd w:val="0"/>
        <w:rPr>
          <w:rFonts w:ascii="Tahoma" w:hAnsi="Tahoma" w:cs="Tahoma"/>
          <w:kern w:val="24"/>
          <w:lang w:val="en-GB"/>
        </w:rPr>
      </w:pP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4"/>
        <w:gridCol w:w="4034"/>
      </w:tblGrid>
      <w:tr w:rsidR="00DC5BF5" w:rsidRPr="00CC45D3" w:rsidTr="00DC5BF5">
        <w:tc>
          <w:tcPr>
            <w:tcW w:w="3924" w:type="dxa"/>
          </w:tcPr>
          <w:p w:rsidR="00DC5BF5" w:rsidRPr="00CC45D3" w:rsidRDefault="00DC5BF5" w:rsidP="00DC5BF5">
            <w:pPr>
              <w:pStyle w:val="a4"/>
              <w:autoSpaceDE w:val="0"/>
              <w:autoSpaceDN w:val="0"/>
              <w:bidi w:val="0"/>
              <w:adjustRightInd w:val="0"/>
              <w:ind w:left="0"/>
              <w:rPr>
                <w:rFonts w:ascii="Comic Sans MS" w:hAnsi="Comic Sans MS" w:cs="Tahoma"/>
                <w:kern w:val="24"/>
                <w:lang w:val="en-GB"/>
              </w:rPr>
            </w:pPr>
            <w:r w:rsidRPr="00CC45D3">
              <w:rPr>
                <w:rFonts w:ascii="Comic Sans MS" w:hAnsi="Comic Sans MS" w:cs="Tahoma"/>
                <w:noProof/>
                <w:kern w:val="24"/>
              </w:rPr>
              <w:drawing>
                <wp:inline distT="0" distB="0" distL="0" distR="0">
                  <wp:extent cx="2224420" cy="1285672"/>
                  <wp:effectExtent l="19050" t="0" r="4430" b="0"/>
                  <wp:docPr id="49" name="صورة 18" descr="صورة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4.jpg"/>
                          <pic:cNvPicPr/>
                        </pic:nvPicPr>
                        <pic:blipFill>
                          <a:blip r:embed="rId190" cstate="print">
                            <a:lum bright="40000"/>
                          </a:blip>
                          <a:stretch>
                            <a:fillRect/>
                          </a:stretch>
                        </pic:blipFill>
                        <pic:spPr>
                          <a:xfrm>
                            <a:off x="0" y="0"/>
                            <a:ext cx="2227727" cy="1287584"/>
                          </a:xfrm>
                          <a:prstGeom prst="rect">
                            <a:avLst/>
                          </a:prstGeom>
                        </pic:spPr>
                      </pic:pic>
                    </a:graphicData>
                  </a:graphic>
                </wp:inline>
              </w:drawing>
            </w:r>
          </w:p>
          <w:p w:rsidR="00DC5BF5" w:rsidRDefault="00DC5BF5" w:rsidP="00DC5BF5">
            <w:pPr>
              <w:pStyle w:val="a4"/>
              <w:autoSpaceDE w:val="0"/>
              <w:autoSpaceDN w:val="0"/>
              <w:bidi w:val="0"/>
              <w:adjustRightInd w:val="0"/>
              <w:rPr>
                <w:rFonts w:ascii="Comic Sans MS" w:hAnsi="Comic Sans MS" w:cs="Tahoma"/>
                <w:b/>
                <w:bCs/>
                <w:kern w:val="24"/>
                <w:rtl/>
              </w:rPr>
            </w:pPr>
            <w:r w:rsidRPr="00CC45D3">
              <w:rPr>
                <w:rFonts w:ascii="Comic Sans MS" w:hAnsi="Comic Sans MS" w:cs="Tahoma"/>
                <w:b/>
                <w:bCs/>
                <w:kern w:val="24"/>
              </w:rPr>
              <w:t>Love and Respect</w:t>
            </w:r>
          </w:p>
          <w:p w:rsidR="00DC5BF5" w:rsidRPr="0031126B" w:rsidRDefault="00DC5BF5" w:rsidP="00DC5BF5">
            <w:pPr>
              <w:pStyle w:val="a4"/>
              <w:autoSpaceDE w:val="0"/>
              <w:autoSpaceDN w:val="0"/>
              <w:bidi w:val="0"/>
              <w:adjustRightInd w:val="0"/>
              <w:rPr>
                <w:rFonts w:asciiTheme="majorBidi" w:hAnsiTheme="majorBidi" w:cstheme="majorBidi"/>
                <w:kern w:val="24"/>
              </w:rPr>
            </w:pPr>
            <w:r w:rsidRPr="0031126B">
              <w:rPr>
                <w:rFonts w:asciiTheme="majorBidi" w:hAnsiTheme="majorBidi" w:cstheme="majorBidi"/>
                <w:b/>
                <w:bCs/>
                <w:kern w:val="24"/>
                <w:rtl/>
              </w:rPr>
              <w:t xml:space="preserve">الحب و التقدير </w:t>
            </w:r>
          </w:p>
        </w:tc>
        <w:tc>
          <w:tcPr>
            <w:tcW w:w="4034" w:type="dxa"/>
          </w:tcPr>
          <w:p w:rsidR="00DC5BF5" w:rsidRPr="00CC45D3" w:rsidRDefault="00DC5BF5" w:rsidP="00DC5BF5">
            <w:pPr>
              <w:pStyle w:val="a4"/>
              <w:autoSpaceDE w:val="0"/>
              <w:autoSpaceDN w:val="0"/>
              <w:bidi w:val="0"/>
              <w:adjustRightInd w:val="0"/>
              <w:ind w:left="0"/>
              <w:jc w:val="center"/>
              <w:rPr>
                <w:rFonts w:ascii="Comic Sans MS" w:hAnsi="Comic Sans MS" w:cs="Tahoma"/>
                <w:kern w:val="24"/>
                <w:lang w:val="en-GB"/>
              </w:rPr>
            </w:pPr>
            <w:r w:rsidRPr="00CC45D3">
              <w:rPr>
                <w:rFonts w:ascii="Comic Sans MS" w:hAnsi="Comic Sans MS" w:cs="Tahoma"/>
                <w:noProof/>
                <w:kern w:val="24"/>
              </w:rPr>
              <w:drawing>
                <wp:inline distT="0" distB="0" distL="0" distR="0">
                  <wp:extent cx="2405173" cy="1370400"/>
                  <wp:effectExtent l="19050" t="0" r="0" b="0"/>
                  <wp:docPr id="50" name="صورة 20" descr="صورة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5.jpg"/>
                          <pic:cNvPicPr/>
                        </pic:nvPicPr>
                        <pic:blipFill>
                          <a:blip r:embed="rId191" cstate="print">
                            <a:lum bright="20000"/>
                          </a:blip>
                          <a:stretch>
                            <a:fillRect/>
                          </a:stretch>
                        </pic:blipFill>
                        <pic:spPr>
                          <a:xfrm>
                            <a:off x="0" y="0"/>
                            <a:ext cx="2416602" cy="1376912"/>
                          </a:xfrm>
                          <a:prstGeom prst="rect">
                            <a:avLst/>
                          </a:prstGeom>
                        </pic:spPr>
                      </pic:pic>
                    </a:graphicData>
                  </a:graphic>
                </wp:inline>
              </w:drawing>
            </w:r>
          </w:p>
          <w:p w:rsidR="00DC5BF5" w:rsidRDefault="00DC5BF5" w:rsidP="00DC5BF5">
            <w:pPr>
              <w:pStyle w:val="a4"/>
              <w:autoSpaceDE w:val="0"/>
              <w:autoSpaceDN w:val="0"/>
              <w:bidi w:val="0"/>
              <w:adjustRightInd w:val="0"/>
              <w:jc w:val="center"/>
              <w:rPr>
                <w:rFonts w:ascii="Comic Sans MS" w:hAnsi="Comic Sans MS" w:cs="Tahoma"/>
                <w:b/>
                <w:bCs/>
                <w:kern w:val="24"/>
                <w:rtl/>
              </w:rPr>
            </w:pPr>
            <w:r w:rsidRPr="00CC45D3">
              <w:rPr>
                <w:rFonts w:ascii="Comic Sans MS" w:hAnsi="Comic Sans MS" w:cs="Tahoma"/>
                <w:b/>
                <w:bCs/>
                <w:kern w:val="24"/>
              </w:rPr>
              <w:t>Love and Respect</w:t>
            </w:r>
          </w:p>
          <w:p w:rsidR="00DC5BF5" w:rsidRPr="00CC45D3" w:rsidRDefault="00DC5BF5" w:rsidP="00DC5BF5">
            <w:pPr>
              <w:pStyle w:val="a4"/>
              <w:autoSpaceDE w:val="0"/>
              <w:autoSpaceDN w:val="0"/>
              <w:bidi w:val="0"/>
              <w:adjustRightInd w:val="0"/>
              <w:jc w:val="center"/>
              <w:rPr>
                <w:rFonts w:ascii="Comic Sans MS" w:hAnsi="Comic Sans MS" w:cs="Tahoma"/>
                <w:kern w:val="24"/>
              </w:rPr>
            </w:pPr>
            <w:r w:rsidRPr="0031126B">
              <w:rPr>
                <w:rFonts w:asciiTheme="majorBidi" w:hAnsiTheme="majorBidi" w:cstheme="majorBidi"/>
                <w:b/>
                <w:bCs/>
                <w:kern w:val="24"/>
                <w:rtl/>
              </w:rPr>
              <w:t>الحب و التقدير</w:t>
            </w:r>
          </w:p>
        </w:tc>
      </w:tr>
    </w:tbl>
    <w:p w:rsidR="00DC5BF5" w:rsidRPr="002B338A" w:rsidRDefault="00DC5BF5" w:rsidP="00DC5BF5">
      <w:pPr>
        <w:pStyle w:val="a4"/>
        <w:autoSpaceDE w:val="0"/>
        <w:autoSpaceDN w:val="0"/>
        <w:bidi w:val="0"/>
        <w:adjustRightInd w:val="0"/>
        <w:rPr>
          <w:rFonts w:ascii="Comic Sans MS" w:hAnsi="Comic Sans MS" w:cs="Tahoma"/>
          <w:kern w:val="24"/>
        </w:rPr>
      </w:pP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4"/>
        <w:gridCol w:w="4146"/>
      </w:tblGrid>
      <w:tr w:rsidR="00DC5BF5" w:rsidRPr="00CC45D3" w:rsidTr="00DC5BF5">
        <w:tc>
          <w:tcPr>
            <w:tcW w:w="3924" w:type="dxa"/>
          </w:tcPr>
          <w:p w:rsidR="00DC5BF5" w:rsidRPr="00916FFD" w:rsidRDefault="00DC5BF5" w:rsidP="00DC5BF5">
            <w:pPr>
              <w:pStyle w:val="a4"/>
              <w:autoSpaceDE w:val="0"/>
              <w:autoSpaceDN w:val="0"/>
              <w:bidi w:val="0"/>
              <w:adjustRightInd w:val="0"/>
              <w:ind w:left="0"/>
              <w:jc w:val="center"/>
              <w:rPr>
                <w:rFonts w:asciiTheme="majorBidi" w:hAnsiTheme="majorBidi" w:cstheme="majorBidi"/>
                <w:kern w:val="24"/>
                <w:lang w:val="en-GB"/>
              </w:rPr>
            </w:pPr>
            <w:r w:rsidRPr="00916FFD">
              <w:rPr>
                <w:rFonts w:asciiTheme="majorBidi" w:hAnsiTheme="majorBidi" w:cstheme="majorBidi"/>
                <w:noProof/>
                <w:kern w:val="24"/>
              </w:rPr>
              <w:drawing>
                <wp:inline distT="0" distB="0" distL="0" distR="0">
                  <wp:extent cx="2115879" cy="1225977"/>
                  <wp:effectExtent l="19050" t="0" r="0" b="0"/>
                  <wp:docPr id="51" name="صورة 21" descr="صورة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6.jpg"/>
                          <pic:cNvPicPr/>
                        </pic:nvPicPr>
                        <pic:blipFill>
                          <a:blip r:embed="rId192" cstate="print">
                            <a:lum bright="40000"/>
                          </a:blip>
                          <a:stretch>
                            <a:fillRect/>
                          </a:stretch>
                        </pic:blipFill>
                        <pic:spPr>
                          <a:xfrm>
                            <a:off x="0" y="0"/>
                            <a:ext cx="2117457" cy="1226892"/>
                          </a:xfrm>
                          <a:prstGeom prst="rect">
                            <a:avLst/>
                          </a:prstGeom>
                        </pic:spPr>
                      </pic:pic>
                    </a:graphicData>
                  </a:graphic>
                </wp:inline>
              </w:drawing>
            </w:r>
          </w:p>
          <w:p w:rsidR="00DC5BF5" w:rsidRPr="00916FFD" w:rsidRDefault="00DC5BF5" w:rsidP="00DC5BF5">
            <w:pPr>
              <w:pStyle w:val="a4"/>
              <w:autoSpaceDE w:val="0"/>
              <w:autoSpaceDN w:val="0"/>
              <w:bidi w:val="0"/>
              <w:adjustRightInd w:val="0"/>
              <w:jc w:val="center"/>
              <w:rPr>
                <w:rFonts w:asciiTheme="majorBidi" w:hAnsiTheme="majorBidi" w:cstheme="majorBidi"/>
                <w:kern w:val="24"/>
              </w:rPr>
            </w:pPr>
            <w:r w:rsidRPr="00916FFD">
              <w:rPr>
                <w:rFonts w:asciiTheme="majorBidi" w:hAnsiTheme="majorBidi" w:cstheme="majorBidi"/>
                <w:b/>
                <w:bCs/>
                <w:kern w:val="24"/>
              </w:rPr>
              <w:t>Good</w:t>
            </w:r>
          </w:p>
          <w:p w:rsidR="00DC5BF5" w:rsidRPr="00916FFD" w:rsidRDefault="00DC5BF5" w:rsidP="00DC5BF5">
            <w:pPr>
              <w:pStyle w:val="a4"/>
              <w:autoSpaceDE w:val="0"/>
              <w:autoSpaceDN w:val="0"/>
              <w:bidi w:val="0"/>
              <w:adjustRightInd w:val="0"/>
              <w:jc w:val="center"/>
              <w:rPr>
                <w:rFonts w:asciiTheme="majorBidi" w:hAnsiTheme="majorBidi" w:cstheme="majorBidi"/>
                <w:b/>
                <w:bCs/>
                <w:kern w:val="24"/>
                <w:rtl/>
              </w:rPr>
            </w:pPr>
            <w:r w:rsidRPr="00916FFD">
              <w:rPr>
                <w:rFonts w:asciiTheme="majorBidi" w:hAnsiTheme="majorBidi" w:cstheme="majorBidi"/>
                <w:b/>
                <w:bCs/>
                <w:kern w:val="24"/>
              </w:rPr>
              <w:lastRenderedPageBreak/>
              <w:t>Conduct and Treatment</w:t>
            </w:r>
          </w:p>
          <w:p w:rsidR="00DC5BF5" w:rsidRPr="00916FFD" w:rsidRDefault="00DC5BF5" w:rsidP="00DC5BF5">
            <w:pPr>
              <w:pStyle w:val="a4"/>
              <w:autoSpaceDE w:val="0"/>
              <w:autoSpaceDN w:val="0"/>
              <w:bidi w:val="0"/>
              <w:adjustRightInd w:val="0"/>
              <w:jc w:val="center"/>
              <w:rPr>
                <w:rFonts w:asciiTheme="majorBidi" w:hAnsiTheme="majorBidi" w:cstheme="majorBidi"/>
                <w:kern w:val="24"/>
                <w:lang w:val="en-GB"/>
              </w:rPr>
            </w:pPr>
            <w:r w:rsidRPr="00916FFD">
              <w:rPr>
                <w:rFonts w:asciiTheme="majorBidi" w:hAnsiTheme="majorBidi" w:cstheme="majorBidi"/>
                <w:b/>
                <w:bCs/>
                <w:kern w:val="24"/>
                <w:rtl/>
              </w:rPr>
              <w:t>المعامله والسلوك الحسن</w:t>
            </w:r>
          </w:p>
        </w:tc>
        <w:tc>
          <w:tcPr>
            <w:tcW w:w="4146" w:type="dxa"/>
          </w:tcPr>
          <w:p w:rsidR="00DC5BF5" w:rsidRPr="00CC45D3" w:rsidRDefault="00DC5BF5" w:rsidP="00DC5BF5">
            <w:pPr>
              <w:pStyle w:val="a4"/>
              <w:autoSpaceDE w:val="0"/>
              <w:autoSpaceDN w:val="0"/>
              <w:bidi w:val="0"/>
              <w:adjustRightInd w:val="0"/>
              <w:ind w:left="0"/>
              <w:rPr>
                <w:rFonts w:ascii="Comic Sans MS" w:hAnsi="Comic Sans MS" w:cs="Tahoma"/>
                <w:kern w:val="24"/>
                <w:lang w:val="en-GB"/>
              </w:rPr>
            </w:pPr>
            <w:r w:rsidRPr="00CC45D3">
              <w:rPr>
                <w:rFonts w:ascii="Comic Sans MS" w:hAnsi="Comic Sans MS" w:cs="Tahoma"/>
                <w:noProof/>
                <w:kern w:val="24"/>
              </w:rPr>
              <w:lastRenderedPageBreak/>
              <w:drawing>
                <wp:inline distT="0" distB="0" distL="0" distR="0">
                  <wp:extent cx="2472504" cy="1382232"/>
                  <wp:effectExtent l="19050" t="0" r="3996" b="0"/>
                  <wp:docPr id="52" name="صورة 22" descr="صورة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7.jpg"/>
                          <pic:cNvPicPr/>
                        </pic:nvPicPr>
                        <pic:blipFill>
                          <a:blip r:embed="rId193" cstate="print">
                            <a:lum bright="40000"/>
                          </a:blip>
                          <a:stretch>
                            <a:fillRect/>
                          </a:stretch>
                        </pic:blipFill>
                        <pic:spPr>
                          <a:xfrm>
                            <a:off x="0" y="0"/>
                            <a:ext cx="2480889" cy="1386920"/>
                          </a:xfrm>
                          <a:prstGeom prst="rect">
                            <a:avLst/>
                          </a:prstGeom>
                        </pic:spPr>
                      </pic:pic>
                    </a:graphicData>
                  </a:graphic>
                </wp:inline>
              </w:drawing>
            </w:r>
          </w:p>
          <w:p w:rsidR="00DC5BF5" w:rsidRDefault="00DC5BF5" w:rsidP="00DC5BF5">
            <w:pPr>
              <w:pStyle w:val="a4"/>
              <w:autoSpaceDE w:val="0"/>
              <w:autoSpaceDN w:val="0"/>
              <w:bidi w:val="0"/>
              <w:adjustRightInd w:val="0"/>
              <w:rPr>
                <w:rFonts w:ascii="Comic Sans MS" w:hAnsi="Comic Sans MS" w:cs="Tahoma"/>
                <w:b/>
                <w:bCs/>
                <w:kern w:val="24"/>
                <w:rtl/>
              </w:rPr>
            </w:pPr>
            <w:r w:rsidRPr="00CC45D3">
              <w:rPr>
                <w:rFonts w:ascii="Comic Sans MS" w:hAnsi="Comic Sans MS" w:cs="Tahoma"/>
                <w:b/>
                <w:bCs/>
                <w:kern w:val="24"/>
              </w:rPr>
              <w:lastRenderedPageBreak/>
              <w:t>Names and Backgrounds</w:t>
            </w:r>
          </w:p>
          <w:p w:rsidR="00DC5BF5" w:rsidRPr="00990F49" w:rsidRDefault="00DC5BF5" w:rsidP="00DC5BF5">
            <w:pPr>
              <w:pStyle w:val="a4"/>
              <w:autoSpaceDE w:val="0"/>
              <w:autoSpaceDN w:val="0"/>
              <w:bidi w:val="0"/>
              <w:adjustRightInd w:val="0"/>
              <w:jc w:val="center"/>
              <w:rPr>
                <w:rFonts w:asciiTheme="majorBidi" w:hAnsiTheme="majorBidi" w:cstheme="majorBidi"/>
                <w:kern w:val="24"/>
              </w:rPr>
            </w:pPr>
            <w:r w:rsidRPr="00990F49">
              <w:rPr>
                <w:rFonts w:asciiTheme="majorBidi" w:hAnsiTheme="majorBidi" w:cstheme="majorBidi"/>
                <w:b/>
                <w:bCs/>
                <w:kern w:val="24"/>
                <w:rtl/>
              </w:rPr>
              <w:t>الأسماء والخلفيات</w:t>
            </w:r>
          </w:p>
        </w:tc>
      </w:tr>
    </w:tbl>
    <w:p w:rsidR="00DC5BF5" w:rsidRPr="00D431D7" w:rsidRDefault="00DC5BF5" w:rsidP="00DC5BF5">
      <w:pPr>
        <w:autoSpaceDE w:val="0"/>
        <w:autoSpaceDN w:val="0"/>
        <w:bidi w:val="0"/>
        <w:adjustRightInd w:val="0"/>
        <w:rPr>
          <w:rFonts w:ascii="Tahoma" w:hAnsi="Tahoma" w:cs="Tahoma"/>
          <w:kern w:val="24"/>
          <w:lang w:val="en-GB"/>
        </w:rPr>
      </w:pP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50"/>
        <w:gridCol w:w="2436"/>
      </w:tblGrid>
      <w:tr w:rsidR="00DC5BF5" w:rsidTr="00DC5BF5">
        <w:tc>
          <w:tcPr>
            <w:tcW w:w="4350" w:type="dxa"/>
          </w:tcPr>
          <w:p w:rsidR="00DC5BF5" w:rsidRDefault="00DC5BF5" w:rsidP="00DC5BF5">
            <w:pPr>
              <w:pStyle w:val="a4"/>
              <w:autoSpaceDE w:val="0"/>
              <w:autoSpaceDN w:val="0"/>
              <w:bidi w:val="0"/>
              <w:adjustRightInd w:val="0"/>
              <w:ind w:left="0"/>
              <w:rPr>
                <w:rFonts w:ascii="Tahoma" w:hAnsi="Tahoma" w:cs="Tahoma"/>
                <w:kern w:val="24"/>
                <w:lang w:val="en-GB"/>
              </w:rPr>
            </w:pPr>
            <w:r w:rsidRPr="00D431D7">
              <w:rPr>
                <w:rFonts w:ascii="Tahoma" w:hAnsi="Tahoma" w:cs="Tahoma"/>
                <w:noProof/>
                <w:kern w:val="24"/>
              </w:rPr>
              <w:drawing>
                <wp:inline distT="0" distB="0" distL="0" distR="0">
                  <wp:extent cx="1416346" cy="1037355"/>
                  <wp:effectExtent l="19050" t="0" r="0" b="0"/>
                  <wp:docPr id="53" name="صورة 23" descr="صورة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8.jpg"/>
                          <pic:cNvPicPr/>
                        </pic:nvPicPr>
                        <pic:blipFill>
                          <a:blip r:embed="rId194" cstate="print">
                            <a:lum bright="40000"/>
                          </a:blip>
                          <a:stretch>
                            <a:fillRect/>
                          </a:stretch>
                        </pic:blipFill>
                        <pic:spPr>
                          <a:xfrm>
                            <a:off x="0" y="0"/>
                            <a:ext cx="1420883" cy="1040678"/>
                          </a:xfrm>
                          <a:prstGeom prst="rect">
                            <a:avLst/>
                          </a:prstGeom>
                        </pic:spPr>
                      </pic:pic>
                    </a:graphicData>
                  </a:graphic>
                </wp:inline>
              </w:drawing>
            </w:r>
          </w:p>
        </w:tc>
        <w:tc>
          <w:tcPr>
            <w:tcW w:w="2436" w:type="dxa"/>
            <w:vMerge w:val="restart"/>
          </w:tcPr>
          <w:p w:rsidR="00DC5BF5" w:rsidRDefault="00DC5BF5" w:rsidP="00DC5BF5">
            <w:pPr>
              <w:pStyle w:val="a4"/>
              <w:autoSpaceDE w:val="0"/>
              <w:autoSpaceDN w:val="0"/>
              <w:bidi w:val="0"/>
              <w:adjustRightInd w:val="0"/>
              <w:ind w:left="0"/>
              <w:rPr>
                <w:rFonts w:ascii="Tahoma" w:hAnsi="Tahoma" w:cs="Tahoma"/>
                <w:kern w:val="24"/>
                <w:lang w:val="en-GB"/>
              </w:rPr>
            </w:pPr>
            <w:r w:rsidRPr="00D431D7">
              <w:rPr>
                <w:rFonts w:ascii="Tahoma" w:hAnsi="Tahoma" w:cs="Tahoma"/>
                <w:noProof/>
                <w:kern w:val="24"/>
              </w:rPr>
              <w:drawing>
                <wp:inline distT="0" distB="0" distL="0" distR="0">
                  <wp:extent cx="1389164" cy="2211572"/>
                  <wp:effectExtent l="19050" t="0" r="1486" b="0"/>
                  <wp:docPr id="54" name="صورة 25" descr="صورة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9.jpg"/>
                          <pic:cNvPicPr/>
                        </pic:nvPicPr>
                        <pic:blipFill>
                          <a:blip r:embed="rId195" cstate="print">
                            <a:lum bright="40000"/>
                          </a:blip>
                          <a:stretch>
                            <a:fillRect/>
                          </a:stretch>
                        </pic:blipFill>
                        <pic:spPr>
                          <a:xfrm>
                            <a:off x="0" y="0"/>
                            <a:ext cx="1389998" cy="2212899"/>
                          </a:xfrm>
                          <a:prstGeom prst="rect">
                            <a:avLst/>
                          </a:prstGeom>
                        </pic:spPr>
                      </pic:pic>
                    </a:graphicData>
                  </a:graphic>
                </wp:inline>
              </w:drawing>
            </w:r>
          </w:p>
        </w:tc>
      </w:tr>
      <w:tr w:rsidR="00DC5BF5" w:rsidTr="00DC5BF5">
        <w:tc>
          <w:tcPr>
            <w:tcW w:w="4350" w:type="dxa"/>
          </w:tcPr>
          <w:p w:rsidR="00DC5BF5" w:rsidRDefault="00DC5BF5" w:rsidP="00DC5BF5">
            <w:pPr>
              <w:autoSpaceDE w:val="0"/>
              <w:autoSpaceDN w:val="0"/>
              <w:bidi w:val="0"/>
              <w:adjustRightInd w:val="0"/>
              <w:jc w:val="right"/>
              <w:rPr>
                <w:rFonts w:ascii="Comic Sans MS" w:hAnsi="Comic Sans MS" w:cs="Tahoma"/>
                <w:b/>
                <w:bCs/>
                <w:kern w:val="24"/>
                <w:rtl/>
              </w:rPr>
            </w:pPr>
            <w:r w:rsidRPr="0048277C">
              <w:rPr>
                <w:rFonts w:ascii="Comic Sans MS" w:hAnsi="Comic Sans MS" w:cs="Tahoma"/>
                <w:b/>
                <w:bCs/>
                <w:kern w:val="24"/>
              </w:rPr>
              <w:t>Helping, Serving, and Visiting others</w:t>
            </w:r>
          </w:p>
          <w:p w:rsidR="00DC5BF5" w:rsidRPr="00602340" w:rsidRDefault="00DC5BF5" w:rsidP="00DC5BF5">
            <w:pPr>
              <w:autoSpaceDE w:val="0"/>
              <w:autoSpaceDN w:val="0"/>
              <w:bidi w:val="0"/>
              <w:adjustRightInd w:val="0"/>
              <w:jc w:val="right"/>
              <w:rPr>
                <w:rFonts w:asciiTheme="majorBidi" w:hAnsiTheme="majorBidi" w:cstheme="majorBidi"/>
                <w:kern w:val="24"/>
              </w:rPr>
            </w:pPr>
            <w:r w:rsidRPr="00602340">
              <w:rPr>
                <w:rFonts w:asciiTheme="majorBidi" w:hAnsiTheme="majorBidi" w:cstheme="majorBidi"/>
                <w:b/>
                <w:bCs/>
                <w:kern w:val="24"/>
                <w:rtl/>
              </w:rPr>
              <w:t>زيارة الأخرين , تقديم المساعده لهم و خدمتهم</w:t>
            </w:r>
          </w:p>
          <w:p w:rsidR="00DC5BF5" w:rsidRDefault="00DC5BF5" w:rsidP="00DC5BF5">
            <w:pPr>
              <w:pStyle w:val="a4"/>
              <w:autoSpaceDE w:val="0"/>
              <w:autoSpaceDN w:val="0"/>
              <w:bidi w:val="0"/>
              <w:adjustRightInd w:val="0"/>
              <w:ind w:left="0"/>
              <w:rPr>
                <w:rFonts w:ascii="Tahoma" w:hAnsi="Tahoma" w:cs="Tahoma"/>
                <w:kern w:val="24"/>
                <w:lang w:val="en-GB"/>
              </w:rPr>
            </w:pPr>
            <w:r w:rsidRPr="00D431D7">
              <w:rPr>
                <w:rFonts w:ascii="Tahoma" w:hAnsi="Tahoma" w:cs="Tahoma"/>
                <w:noProof/>
                <w:kern w:val="24"/>
              </w:rPr>
              <w:drawing>
                <wp:inline distT="0" distB="0" distL="0" distR="0">
                  <wp:extent cx="1777853" cy="980341"/>
                  <wp:effectExtent l="19050" t="0" r="0" b="0"/>
                  <wp:docPr id="55" name="صورة 26" descr="صورة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0.jpg"/>
                          <pic:cNvPicPr/>
                        </pic:nvPicPr>
                        <pic:blipFill>
                          <a:blip r:embed="rId196" cstate="print">
                            <a:lum bright="30000"/>
                          </a:blip>
                          <a:stretch>
                            <a:fillRect/>
                          </a:stretch>
                        </pic:blipFill>
                        <pic:spPr>
                          <a:xfrm>
                            <a:off x="0" y="0"/>
                            <a:ext cx="1789136" cy="986563"/>
                          </a:xfrm>
                          <a:prstGeom prst="rect">
                            <a:avLst/>
                          </a:prstGeom>
                        </pic:spPr>
                      </pic:pic>
                    </a:graphicData>
                  </a:graphic>
                </wp:inline>
              </w:drawing>
            </w:r>
          </w:p>
        </w:tc>
        <w:tc>
          <w:tcPr>
            <w:tcW w:w="2436" w:type="dxa"/>
            <w:vMerge/>
          </w:tcPr>
          <w:p w:rsidR="00DC5BF5" w:rsidRDefault="00DC5BF5" w:rsidP="00DC5BF5">
            <w:pPr>
              <w:pStyle w:val="a4"/>
              <w:autoSpaceDE w:val="0"/>
              <w:autoSpaceDN w:val="0"/>
              <w:bidi w:val="0"/>
              <w:adjustRightInd w:val="0"/>
              <w:ind w:left="0"/>
              <w:rPr>
                <w:rFonts w:ascii="Tahoma" w:hAnsi="Tahoma" w:cs="Tahoma"/>
                <w:kern w:val="24"/>
                <w:lang w:val="en-GB"/>
              </w:rPr>
            </w:pPr>
          </w:p>
        </w:tc>
      </w:tr>
    </w:tbl>
    <w:p w:rsidR="00DC5BF5" w:rsidRDefault="00DC5BF5" w:rsidP="00DC5BF5">
      <w:pPr>
        <w:pStyle w:val="a4"/>
        <w:autoSpaceDE w:val="0"/>
        <w:autoSpaceDN w:val="0"/>
        <w:bidi w:val="0"/>
        <w:adjustRightInd w:val="0"/>
        <w:rPr>
          <w:rFonts w:ascii="Tahoma" w:hAnsi="Tahoma" w:cs="Tahoma"/>
          <w:kern w:val="24"/>
          <w:lang w:val="en-GB"/>
        </w:rPr>
      </w:pP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5A0"/>
      </w:tblPr>
      <w:tblGrid>
        <w:gridCol w:w="4730"/>
        <w:gridCol w:w="4512"/>
      </w:tblGrid>
      <w:tr w:rsidR="00DC5BF5" w:rsidTr="00DC5BF5">
        <w:tc>
          <w:tcPr>
            <w:tcW w:w="4730" w:type="dxa"/>
          </w:tcPr>
          <w:p w:rsidR="00DC5BF5" w:rsidRDefault="00DC5BF5" w:rsidP="00DC5BF5">
            <w:pPr>
              <w:pStyle w:val="a4"/>
              <w:autoSpaceDE w:val="0"/>
              <w:autoSpaceDN w:val="0"/>
              <w:bidi w:val="0"/>
              <w:adjustRightInd w:val="0"/>
              <w:ind w:left="0"/>
              <w:rPr>
                <w:rFonts w:ascii="Tahoma" w:hAnsi="Tahoma" w:cs="Tahoma"/>
                <w:kern w:val="24"/>
                <w:lang w:val="en-GB"/>
              </w:rPr>
            </w:pPr>
            <w:r>
              <w:rPr>
                <w:rFonts w:ascii="Tahoma" w:hAnsi="Tahoma" w:cs="Tahoma"/>
                <w:noProof/>
                <w:kern w:val="24"/>
              </w:rPr>
              <w:drawing>
                <wp:anchor distT="0" distB="0" distL="114300" distR="114300" simplePos="0" relativeHeight="251682816" behindDoc="0" locked="0" layoutInCell="1" allowOverlap="1">
                  <wp:simplePos x="0" y="0"/>
                  <wp:positionH relativeFrom="column">
                    <wp:posOffset>396506</wp:posOffset>
                  </wp:positionH>
                  <wp:positionV relativeFrom="paragraph">
                    <wp:posOffset>247990</wp:posOffset>
                  </wp:positionV>
                  <wp:extent cx="1203694" cy="903767"/>
                  <wp:effectExtent l="19050" t="0" r="0" b="0"/>
                  <wp:wrapNone/>
                  <wp:docPr id="56" name="صورة 34" descr="صورة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2.jpg"/>
                          <pic:cNvPicPr/>
                        </pic:nvPicPr>
                        <pic:blipFill>
                          <a:blip r:embed="rId197" cstate="print">
                            <a:clrChange>
                              <a:clrFrom>
                                <a:srgbClr val="FFFFFF"/>
                              </a:clrFrom>
                              <a:clrTo>
                                <a:srgbClr val="FFFFFF">
                                  <a:alpha val="0"/>
                                </a:srgbClr>
                              </a:clrTo>
                            </a:clrChange>
                            <a:lum bright="40000"/>
                          </a:blip>
                          <a:stretch>
                            <a:fillRect/>
                          </a:stretch>
                        </pic:blipFill>
                        <pic:spPr>
                          <a:xfrm>
                            <a:off x="0" y="0"/>
                            <a:ext cx="1203694" cy="903767"/>
                          </a:xfrm>
                          <a:prstGeom prst="rect">
                            <a:avLst/>
                          </a:prstGeom>
                        </pic:spPr>
                      </pic:pic>
                    </a:graphicData>
                  </a:graphic>
                </wp:anchor>
              </w:drawing>
            </w:r>
            <w:r>
              <w:rPr>
                <w:rFonts w:ascii="Tahoma" w:hAnsi="Tahoma" w:cs="Tahoma"/>
                <w:noProof/>
                <w:kern w:val="24"/>
              </w:rPr>
              <w:drawing>
                <wp:inline distT="0" distB="0" distL="0" distR="0">
                  <wp:extent cx="2160625" cy="1248799"/>
                  <wp:effectExtent l="19050" t="0" r="0" b="0"/>
                  <wp:docPr id="57" name="صورة 33" descr="صورة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1.jpg"/>
                          <pic:cNvPicPr/>
                        </pic:nvPicPr>
                        <pic:blipFill>
                          <a:blip r:embed="rId198" cstate="print">
                            <a:lum bright="40000"/>
                          </a:blip>
                          <a:stretch>
                            <a:fillRect/>
                          </a:stretch>
                        </pic:blipFill>
                        <pic:spPr>
                          <a:xfrm>
                            <a:off x="0" y="0"/>
                            <a:ext cx="2166153" cy="1251994"/>
                          </a:xfrm>
                          <a:prstGeom prst="rect">
                            <a:avLst/>
                          </a:prstGeom>
                        </pic:spPr>
                      </pic:pic>
                    </a:graphicData>
                  </a:graphic>
                </wp:inline>
              </w:drawing>
            </w:r>
          </w:p>
          <w:p w:rsidR="00DC5BF5" w:rsidRDefault="00DC5BF5" w:rsidP="00DC5BF5">
            <w:pPr>
              <w:pStyle w:val="a4"/>
              <w:autoSpaceDE w:val="0"/>
              <w:autoSpaceDN w:val="0"/>
              <w:bidi w:val="0"/>
              <w:adjustRightInd w:val="0"/>
              <w:rPr>
                <w:rFonts w:ascii="Comic Sans MS" w:hAnsi="Comic Sans MS" w:cs="Tahoma"/>
                <w:b/>
                <w:bCs/>
                <w:kern w:val="24"/>
                <w:rtl/>
              </w:rPr>
            </w:pPr>
            <w:r w:rsidRPr="002B338A">
              <w:rPr>
                <w:rFonts w:ascii="Comic Sans MS" w:hAnsi="Comic Sans MS" w:cs="Tahoma"/>
                <w:b/>
                <w:bCs/>
                <w:kern w:val="24"/>
              </w:rPr>
              <w:t xml:space="preserve">        Gift</w:t>
            </w:r>
          </w:p>
          <w:p w:rsidR="00DC5BF5" w:rsidRPr="004C19B4" w:rsidRDefault="00DC5BF5" w:rsidP="00DC5BF5">
            <w:pPr>
              <w:pStyle w:val="a4"/>
              <w:autoSpaceDE w:val="0"/>
              <w:autoSpaceDN w:val="0"/>
              <w:adjustRightInd w:val="0"/>
              <w:jc w:val="center"/>
              <w:rPr>
                <w:rFonts w:asciiTheme="majorBidi" w:hAnsiTheme="majorBidi" w:cstheme="majorBidi"/>
                <w:kern w:val="24"/>
              </w:rPr>
            </w:pPr>
            <w:r w:rsidRPr="004C19B4">
              <w:rPr>
                <w:rFonts w:asciiTheme="majorBidi" w:hAnsiTheme="majorBidi" w:cstheme="majorBidi"/>
                <w:b/>
                <w:bCs/>
                <w:kern w:val="24"/>
                <w:rtl/>
              </w:rPr>
              <w:t>تقديم الهدايا</w:t>
            </w:r>
            <w:r>
              <w:rPr>
                <w:rFonts w:asciiTheme="majorBidi" w:hAnsiTheme="majorBidi" w:cstheme="majorBidi" w:hint="cs"/>
                <w:b/>
                <w:bCs/>
                <w:kern w:val="24"/>
                <w:rtl/>
              </w:rPr>
              <w:t xml:space="preserve">   </w:t>
            </w:r>
          </w:p>
          <w:p w:rsidR="00DC5BF5" w:rsidRDefault="00DC5BF5" w:rsidP="00DC5BF5">
            <w:pPr>
              <w:pStyle w:val="a4"/>
              <w:autoSpaceDE w:val="0"/>
              <w:autoSpaceDN w:val="0"/>
              <w:bidi w:val="0"/>
              <w:adjustRightInd w:val="0"/>
              <w:ind w:left="0"/>
              <w:rPr>
                <w:rFonts w:ascii="Tahoma" w:hAnsi="Tahoma" w:cs="Tahoma"/>
                <w:kern w:val="24"/>
                <w:lang w:val="en-GB"/>
              </w:rPr>
            </w:pPr>
          </w:p>
        </w:tc>
        <w:tc>
          <w:tcPr>
            <w:tcW w:w="4512" w:type="dxa"/>
          </w:tcPr>
          <w:p w:rsidR="00DC5BF5" w:rsidRDefault="00DC5BF5" w:rsidP="00DC5BF5">
            <w:pPr>
              <w:pStyle w:val="a4"/>
              <w:autoSpaceDE w:val="0"/>
              <w:autoSpaceDN w:val="0"/>
              <w:bidi w:val="0"/>
              <w:adjustRightInd w:val="0"/>
              <w:ind w:left="0"/>
              <w:rPr>
                <w:rFonts w:ascii="Tahoma" w:hAnsi="Tahoma" w:cs="Tahoma"/>
                <w:kern w:val="24"/>
                <w:lang w:val="en-GB"/>
              </w:rPr>
            </w:pPr>
            <w:r>
              <w:rPr>
                <w:rFonts w:ascii="Tahoma" w:hAnsi="Tahoma" w:cs="Tahoma"/>
                <w:noProof/>
                <w:kern w:val="24"/>
              </w:rPr>
              <w:drawing>
                <wp:inline distT="0" distB="0" distL="0" distR="0">
                  <wp:extent cx="1426978" cy="935801"/>
                  <wp:effectExtent l="19050" t="0" r="1772" b="0"/>
                  <wp:docPr id="58" name="صورة 35" descr="صورة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3.jpg"/>
                          <pic:cNvPicPr/>
                        </pic:nvPicPr>
                        <pic:blipFill>
                          <a:blip r:embed="rId199" cstate="print">
                            <a:lum bright="40000"/>
                          </a:blip>
                          <a:srcRect l="14298" t="12537" r="20637" b="13134"/>
                          <a:stretch>
                            <a:fillRect/>
                          </a:stretch>
                        </pic:blipFill>
                        <pic:spPr>
                          <a:xfrm>
                            <a:off x="0" y="0"/>
                            <a:ext cx="1426978" cy="935801"/>
                          </a:xfrm>
                          <a:prstGeom prst="rect">
                            <a:avLst/>
                          </a:prstGeom>
                        </pic:spPr>
                      </pic:pic>
                    </a:graphicData>
                  </a:graphic>
                </wp:inline>
              </w:drawing>
            </w:r>
          </w:p>
        </w:tc>
      </w:tr>
    </w:tbl>
    <w:p w:rsidR="00DC5BF5" w:rsidRDefault="00DC5BF5" w:rsidP="00DC5BF5">
      <w:pPr>
        <w:pStyle w:val="a4"/>
        <w:autoSpaceDE w:val="0"/>
        <w:autoSpaceDN w:val="0"/>
        <w:bidi w:val="0"/>
        <w:adjustRightInd w:val="0"/>
        <w:rPr>
          <w:rFonts w:ascii="Tahoma" w:hAnsi="Tahoma" w:cs="Tahoma"/>
          <w:kern w:val="24"/>
          <w:lang w:val="en-GB"/>
        </w:rPr>
      </w:pPr>
    </w:p>
    <w:tbl>
      <w:tblPr>
        <w:tblStyle w:val="a8"/>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6"/>
        <w:gridCol w:w="4347"/>
      </w:tblGrid>
      <w:tr w:rsidR="00DC5BF5" w:rsidTr="00DC5BF5">
        <w:tc>
          <w:tcPr>
            <w:tcW w:w="4981" w:type="dxa"/>
          </w:tcPr>
          <w:p w:rsidR="00DC5BF5" w:rsidRDefault="00DC5BF5" w:rsidP="00DC5BF5">
            <w:pPr>
              <w:pStyle w:val="a4"/>
              <w:autoSpaceDE w:val="0"/>
              <w:autoSpaceDN w:val="0"/>
              <w:bidi w:val="0"/>
              <w:adjustRightInd w:val="0"/>
              <w:ind w:left="0"/>
              <w:rPr>
                <w:rFonts w:ascii="Tahoma" w:hAnsi="Tahoma" w:cs="Tahoma"/>
                <w:kern w:val="24"/>
                <w:lang w:val="en-GB"/>
              </w:rPr>
            </w:pPr>
            <w:r>
              <w:rPr>
                <w:rFonts w:ascii="Tahoma" w:hAnsi="Tahoma" w:cs="Tahoma"/>
                <w:noProof/>
                <w:kern w:val="24"/>
              </w:rPr>
              <w:drawing>
                <wp:inline distT="0" distB="0" distL="0" distR="0">
                  <wp:extent cx="3329682" cy="1924493"/>
                  <wp:effectExtent l="19050" t="0" r="4068" b="0"/>
                  <wp:docPr id="59" name="صورة 36" descr="صورة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4.jpg"/>
                          <pic:cNvPicPr/>
                        </pic:nvPicPr>
                        <pic:blipFill>
                          <a:blip r:embed="rId200" cstate="print">
                            <a:lum bright="40000"/>
                          </a:blip>
                          <a:stretch>
                            <a:fillRect/>
                          </a:stretch>
                        </pic:blipFill>
                        <pic:spPr>
                          <a:xfrm>
                            <a:off x="0" y="0"/>
                            <a:ext cx="3319622" cy="1918679"/>
                          </a:xfrm>
                          <a:prstGeom prst="rect">
                            <a:avLst/>
                          </a:prstGeom>
                        </pic:spPr>
                      </pic:pic>
                    </a:graphicData>
                  </a:graphic>
                </wp:inline>
              </w:drawing>
            </w:r>
          </w:p>
        </w:tc>
        <w:tc>
          <w:tcPr>
            <w:tcW w:w="4981" w:type="dxa"/>
          </w:tcPr>
          <w:p w:rsidR="00DC5BF5" w:rsidRDefault="00DC5BF5" w:rsidP="00DC5BF5">
            <w:pPr>
              <w:autoSpaceDE w:val="0"/>
              <w:autoSpaceDN w:val="0"/>
              <w:bidi w:val="0"/>
              <w:adjustRightInd w:val="0"/>
              <w:rPr>
                <w:rFonts w:ascii="Tahoma" w:hAnsi="Tahoma" w:cs="Tahoma"/>
                <w:b/>
                <w:bCs/>
                <w:kern w:val="24"/>
              </w:rPr>
            </w:pPr>
          </w:p>
          <w:p w:rsidR="00DC5BF5" w:rsidRPr="002B338A" w:rsidRDefault="00DC5BF5" w:rsidP="00DC5BF5">
            <w:pPr>
              <w:autoSpaceDE w:val="0"/>
              <w:autoSpaceDN w:val="0"/>
              <w:bidi w:val="0"/>
              <w:adjustRightInd w:val="0"/>
              <w:rPr>
                <w:rFonts w:ascii="Tahoma" w:hAnsi="Tahoma" w:cs="Tahoma"/>
                <w:b/>
                <w:bCs/>
                <w:color w:val="00B050"/>
                <w:kern w:val="24"/>
              </w:rPr>
            </w:pPr>
          </w:p>
          <w:p w:rsidR="00DC5BF5" w:rsidRPr="002B338A" w:rsidRDefault="00DC5BF5" w:rsidP="00DC5BF5">
            <w:pPr>
              <w:autoSpaceDE w:val="0"/>
              <w:autoSpaceDN w:val="0"/>
              <w:bidi w:val="0"/>
              <w:adjustRightInd w:val="0"/>
              <w:rPr>
                <w:rFonts w:ascii="Tahoma" w:hAnsi="Tahoma" w:cs="Tahoma"/>
                <w:color w:val="00B050"/>
                <w:kern w:val="24"/>
              </w:rPr>
            </w:pPr>
            <w:r w:rsidRPr="002B338A">
              <w:rPr>
                <w:rFonts w:ascii="Tahoma" w:hAnsi="Tahoma" w:cs="Tahoma"/>
                <w:b/>
                <w:bCs/>
                <w:color w:val="00B050"/>
                <w:kern w:val="24"/>
              </w:rPr>
              <w:t>Can you suggest</w:t>
            </w:r>
          </w:p>
          <w:p w:rsidR="00DC5BF5" w:rsidRPr="002B338A" w:rsidRDefault="00DC5BF5" w:rsidP="00DC5BF5">
            <w:pPr>
              <w:autoSpaceDE w:val="0"/>
              <w:autoSpaceDN w:val="0"/>
              <w:bidi w:val="0"/>
              <w:adjustRightInd w:val="0"/>
              <w:rPr>
                <w:rFonts w:ascii="Tahoma" w:hAnsi="Tahoma" w:cs="Tahoma"/>
                <w:color w:val="00B050"/>
                <w:kern w:val="24"/>
              </w:rPr>
            </w:pPr>
            <w:r w:rsidRPr="002B338A">
              <w:rPr>
                <w:rFonts w:ascii="Tahoma" w:hAnsi="Tahoma" w:cs="Tahoma"/>
                <w:b/>
                <w:bCs/>
                <w:color w:val="00B050"/>
                <w:kern w:val="24"/>
              </w:rPr>
              <w:t>other keys for</w:t>
            </w:r>
          </w:p>
          <w:p w:rsidR="00DC5BF5" w:rsidRDefault="00DC5BF5" w:rsidP="00DC5BF5">
            <w:pPr>
              <w:autoSpaceDE w:val="0"/>
              <w:autoSpaceDN w:val="0"/>
              <w:bidi w:val="0"/>
              <w:adjustRightInd w:val="0"/>
              <w:rPr>
                <w:rFonts w:ascii="Tahoma" w:hAnsi="Tahoma" w:cs="Tahoma"/>
                <w:kern w:val="24"/>
                <w:lang w:val="en-GB"/>
              </w:rPr>
            </w:pPr>
            <w:r w:rsidRPr="00AD0A2D">
              <w:rPr>
                <w:rFonts w:ascii="Tahoma" w:hAnsi="Tahoma" w:cs="Tahoma"/>
                <w:kern w:val="24"/>
              </w:rPr>
              <w:t>winning hearts</w:t>
            </w:r>
          </w:p>
          <w:p w:rsidR="00DC5BF5" w:rsidRDefault="00DC5BF5" w:rsidP="00DC5BF5">
            <w:pPr>
              <w:autoSpaceDE w:val="0"/>
              <w:autoSpaceDN w:val="0"/>
              <w:bidi w:val="0"/>
              <w:adjustRightInd w:val="0"/>
              <w:rPr>
                <w:rFonts w:ascii="Tahoma" w:hAnsi="Tahoma" w:cs="Tahoma"/>
                <w:kern w:val="24"/>
                <w:lang w:val="en-GB"/>
              </w:rPr>
            </w:pPr>
            <w:r>
              <w:rPr>
                <w:rFonts w:ascii="Tahoma" w:hAnsi="Tahoma" w:cs="Tahoma"/>
                <w:kern w:val="24"/>
              </w:rPr>
              <w:t xml:space="preserve">          </w:t>
            </w:r>
            <w:r w:rsidRPr="00AD0A2D">
              <w:rPr>
                <w:rFonts w:ascii="Tahoma" w:hAnsi="Tahoma" w:cs="Tahoma"/>
                <w:kern w:val="24"/>
              </w:rPr>
              <w:t>&amp;</w:t>
            </w:r>
          </w:p>
          <w:p w:rsidR="00DC5BF5" w:rsidRPr="00AD0A2D" w:rsidRDefault="00DC5BF5" w:rsidP="00DC5BF5">
            <w:pPr>
              <w:autoSpaceDE w:val="0"/>
              <w:autoSpaceDN w:val="0"/>
              <w:bidi w:val="0"/>
              <w:adjustRightInd w:val="0"/>
              <w:rPr>
                <w:rFonts w:ascii="Tahoma" w:hAnsi="Tahoma" w:cs="Tahoma"/>
                <w:kern w:val="24"/>
                <w:rtl/>
                <w:lang w:val="en-GB"/>
              </w:rPr>
            </w:pPr>
            <w:r w:rsidRPr="00AD0A2D">
              <w:rPr>
                <w:rFonts w:ascii="Tahoma" w:hAnsi="Tahoma" w:cs="Tahoma"/>
                <w:kern w:val="24"/>
              </w:rPr>
              <w:t>building bridges?</w:t>
            </w:r>
          </w:p>
          <w:p w:rsidR="00DC5BF5" w:rsidRDefault="00DC5BF5" w:rsidP="00DC5BF5">
            <w:pPr>
              <w:pStyle w:val="a4"/>
              <w:autoSpaceDE w:val="0"/>
              <w:autoSpaceDN w:val="0"/>
              <w:bidi w:val="0"/>
              <w:adjustRightInd w:val="0"/>
              <w:ind w:left="0"/>
              <w:rPr>
                <w:rFonts w:ascii="Tahoma" w:hAnsi="Tahoma" w:cs="Tahoma"/>
                <w:kern w:val="24"/>
                <w:lang w:val="en-GB"/>
              </w:rPr>
            </w:pPr>
          </w:p>
        </w:tc>
      </w:tr>
    </w:tbl>
    <w:p w:rsidR="00DC5BF5" w:rsidRPr="008367FD" w:rsidRDefault="00DC5BF5" w:rsidP="00DC5BF5">
      <w:pPr>
        <w:rPr>
          <w:b/>
          <w:bCs/>
          <w:rtl/>
        </w:rPr>
      </w:pPr>
      <w:r w:rsidRPr="008367FD">
        <w:rPr>
          <w:rFonts w:hint="cs"/>
          <w:b/>
          <w:bCs/>
          <w:rtl/>
        </w:rPr>
        <w:t>هل يمكنك إقتراح طرق أخرى للفوز بقلوب الآخرين و بناء الجسور معهم ؟</w:t>
      </w: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Default="005E31A1" w:rsidP="005E31A1">
      <w:pPr>
        <w:pStyle w:val="a4"/>
        <w:autoSpaceDE w:val="0"/>
        <w:autoSpaceDN w:val="0"/>
        <w:bidi w:val="0"/>
        <w:adjustRightInd w:val="0"/>
        <w:spacing w:after="200" w:line="276" w:lineRule="auto"/>
        <w:ind w:left="0"/>
        <w:jc w:val="center"/>
        <w:rPr>
          <w:rtl/>
        </w:rPr>
      </w:pPr>
    </w:p>
    <w:p w:rsidR="005E31A1" w:rsidRPr="009B3873" w:rsidRDefault="005E31A1" w:rsidP="005E31A1">
      <w:pPr>
        <w:pStyle w:val="a4"/>
        <w:autoSpaceDE w:val="0"/>
        <w:autoSpaceDN w:val="0"/>
        <w:bidi w:val="0"/>
        <w:adjustRightInd w:val="0"/>
        <w:spacing w:after="200" w:line="276" w:lineRule="auto"/>
        <w:ind w:left="0"/>
        <w:jc w:val="center"/>
        <w:rPr>
          <w:rtl/>
        </w:rPr>
      </w:pPr>
    </w:p>
    <w:sectPr w:rsidR="005E31A1" w:rsidRPr="009B3873" w:rsidSect="00B1769B">
      <w:headerReference w:type="default" r:id="rId201"/>
      <w:footerReference w:type="default" r:id="rId202"/>
      <w:pgSz w:w="11906" w:h="16838"/>
      <w:pgMar w:top="709" w:right="566" w:bottom="993" w:left="993" w:header="708" w:footer="258" w:gutter="0"/>
      <w:pgBorders w:offsetFrom="page">
        <w:top w:val="single" w:sz="4" w:space="24" w:color="FF0066"/>
        <w:left w:val="single" w:sz="4" w:space="24" w:color="FF0066"/>
        <w:bottom w:val="single" w:sz="4" w:space="24" w:color="FF0066"/>
        <w:right w:val="single" w:sz="4" w:space="24" w:color="FF00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0081" w:rsidRDefault="00E40081" w:rsidP="00DE0E88">
      <w:r>
        <w:separator/>
      </w:r>
    </w:p>
  </w:endnote>
  <w:endnote w:type="continuationSeparator" w:id="1">
    <w:p w:rsidR="00E40081" w:rsidRDefault="00E40081" w:rsidP="00DE0E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Wingdings 2">
    <w:panose1 w:val="050201020105070707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BF5" w:rsidRDefault="00DC5BF5">
    <w:pPr>
      <w:pStyle w:val="a7"/>
      <w:jc w:val="center"/>
      <w:rPr>
        <w:rtl/>
      </w:rPr>
    </w:pPr>
  </w:p>
  <w:p w:rsidR="00DC5BF5" w:rsidRDefault="00DC5BF5">
    <w:pPr>
      <w:pStyle w:val="a7"/>
      <w:jc w:val="center"/>
    </w:pPr>
    <w:sdt>
      <w:sdtPr>
        <w:rPr>
          <w:rtl/>
        </w:rPr>
        <w:id w:val="14818309"/>
        <w:docPartObj>
          <w:docPartGallery w:val="Page Numbers (Bottom of Page)"/>
          <w:docPartUnique/>
        </w:docPartObj>
      </w:sdtPr>
      <w:sdtContent>
        <w:fldSimple w:instr=" PAGE   \* MERGEFORMAT ">
          <w:r w:rsidR="00443139" w:rsidRPr="00443139">
            <w:rPr>
              <w:rFonts w:cs="Calibri"/>
              <w:noProof/>
              <w:rtl/>
              <w:lang w:val="ar-SA"/>
            </w:rPr>
            <w:t>30</w:t>
          </w:r>
        </w:fldSimple>
      </w:sdtContent>
    </w:sdt>
  </w:p>
  <w:p w:rsidR="00DC5BF5" w:rsidRDefault="00DC5BF5" w:rsidP="004F69E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0081" w:rsidRDefault="00E40081" w:rsidP="00DE0E88">
      <w:r>
        <w:separator/>
      </w:r>
    </w:p>
  </w:footnote>
  <w:footnote w:type="continuationSeparator" w:id="1">
    <w:p w:rsidR="00E40081" w:rsidRDefault="00E40081" w:rsidP="00DE0E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BF5" w:rsidRPr="000A19C3" w:rsidRDefault="00DC5BF5" w:rsidP="00270782">
    <w:pPr>
      <w:pStyle w:val="a7"/>
      <w:rPr>
        <w:color w:val="FF6699"/>
        <w:sz w:val="22"/>
        <w:szCs w:val="22"/>
      </w:rPr>
    </w:pPr>
    <w:r>
      <w:rPr>
        <w:rFonts w:hint="cs"/>
        <w:color w:val="FF6699"/>
        <w:sz w:val="22"/>
        <w:szCs w:val="22"/>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4972"/>
    <w:multiLevelType w:val="hybridMultilevel"/>
    <w:tmpl w:val="CDCA6C52"/>
    <w:lvl w:ilvl="0" w:tplc="7908B8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6C089F"/>
    <w:multiLevelType w:val="hybridMultilevel"/>
    <w:tmpl w:val="865AA89E"/>
    <w:lvl w:ilvl="0" w:tplc="B61277E8">
      <w:start w:val="3"/>
      <w:numFmt w:val="bullet"/>
      <w:lvlText w:val=""/>
      <w:lvlJc w:val="left"/>
      <w:pPr>
        <w:ind w:left="720" w:hanging="360"/>
      </w:pPr>
      <w:rPr>
        <w:rFonts w:ascii="Wingdings" w:eastAsia="Times New Roman"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2754F"/>
    <w:multiLevelType w:val="hybridMultilevel"/>
    <w:tmpl w:val="4AEA8A9A"/>
    <w:lvl w:ilvl="0" w:tplc="B7E68242">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CD21D0"/>
    <w:multiLevelType w:val="hybridMultilevel"/>
    <w:tmpl w:val="FB50E57E"/>
    <w:lvl w:ilvl="0" w:tplc="00D0A16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A14919"/>
    <w:multiLevelType w:val="hybridMultilevel"/>
    <w:tmpl w:val="74E60062"/>
    <w:lvl w:ilvl="0" w:tplc="AFBA152A">
      <w:start w:val="1"/>
      <w:numFmt w:val="decimal"/>
      <w:lvlText w:val="%1-"/>
      <w:lvlJc w:val="left"/>
      <w:pPr>
        <w:ind w:left="3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1D41BBD"/>
    <w:multiLevelType w:val="hybridMultilevel"/>
    <w:tmpl w:val="C5748E16"/>
    <w:lvl w:ilvl="0" w:tplc="23FE43FE">
      <w:start w:val="4"/>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38C08A8"/>
    <w:multiLevelType w:val="hybridMultilevel"/>
    <w:tmpl w:val="CF12A202"/>
    <w:lvl w:ilvl="0" w:tplc="BC9C4C5C">
      <w:start w:val="1"/>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1B5C71"/>
    <w:multiLevelType w:val="hybridMultilevel"/>
    <w:tmpl w:val="22D0038C"/>
    <w:lvl w:ilvl="0" w:tplc="EFF8B632">
      <w:start w:val="2"/>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420CBD"/>
    <w:multiLevelType w:val="hybridMultilevel"/>
    <w:tmpl w:val="4306A39C"/>
    <w:lvl w:ilvl="0" w:tplc="6186B708">
      <w:start w:val="1"/>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4C7AFA"/>
    <w:multiLevelType w:val="hybridMultilevel"/>
    <w:tmpl w:val="74E60062"/>
    <w:lvl w:ilvl="0" w:tplc="AFBA152A">
      <w:start w:val="1"/>
      <w:numFmt w:val="decimal"/>
      <w:lvlText w:val="%1-"/>
      <w:lvlJc w:val="left"/>
      <w:pPr>
        <w:ind w:left="3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DBB15A4"/>
    <w:multiLevelType w:val="hybridMultilevel"/>
    <w:tmpl w:val="A4CA7AE0"/>
    <w:lvl w:ilvl="0" w:tplc="43E63E56">
      <w:start w:val="1"/>
      <w:numFmt w:val="decimal"/>
      <w:lvlText w:val="%1."/>
      <w:lvlJc w:val="left"/>
      <w:pPr>
        <w:tabs>
          <w:tab w:val="num" w:pos="720"/>
        </w:tabs>
        <w:ind w:left="720" w:hanging="360"/>
      </w:pPr>
    </w:lvl>
    <w:lvl w:ilvl="1" w:tplc="E5349CD8" w:tentative="1">
      <w:start w:val="1"/>
      <w:numFmt w:val="decimal"/>
      <w:lvlText w:val="%2."/>
      <w:lvlJc w:val="left"/>
      <w:pPr>
        <w:tabs>
          <w:tab w:val="num" w:pos="1440"/>
        </w:tabs>
        <w:ind w:left="1440" w:hanging="360"/>
      </w:pPr>
    </w:lvl>
    <w:lvl w:ilvl="2" w:tplc="8278AA72" w:tentative="1">
      <w:start w:val="1"/>
      <w:numFmt w:val="decimal"/>
      <w:lvlText w:val="%3."/>
      <w:lvlJc w:val="left"/>
      <w:pPr>
        <w:tabs>
          <w:tab w:val="num" w:pos="2160"/>
        </w:tabs>
        <w:ind w:left="2160" w:hanging="360"/>
      </w:pPr>
    </w:lvl>
    <w:lvl w:ilvl="3" w:tplc="7B468E98" w:tentative="1">
      <w:start w:val="1"/>
      <w:numFmt w:val="decimal"/>
      <w:lvlText w:val="%4."/>
      <w:lvlJc w:val="left"/>
      <w:pPr>
        <w:tabs>
          <w:tab w:val="num" w:pos="2880"/>
        </w:tabs>
        <w:ind w:left="2880" w:hanging="360"/>
      </w:pPr>
    </w:lvl>
    <w:lvl w:ilvl="4" w:tplc="D58E2286" w:tentative="1">
      <w:start w:val="1"/>
      <w:numFmt w:val="decimal"/>
      <w:lvlText w:val="%5."/>
      <w:lvlJc w:val="left"/>
      <w:pPr>
        <w:tabs>
          <w:tab w:val="num" w:pos="3600"/>
        </w:tabs>
        <w:ind w:left="3600" w:hanging="360"/>
      </w:pPr>
    </w:lvl>
    <w:lvl w:ilvl="5" w:tplc="D2B270E6" w:tentative="1">
      <w:start w:val="1"/>
      <w:numFmt w:val="decimal"/>
      <w:lvlText w:val="%6."/>
      <w:lvlJc w:val="left"/>
      <w:pPr>
        <w:tabs>
          <w:tab w:val="num" w:pos="4320"/>
        </w:tabs>
        <w:ind w:left="4320" w:hanging="360"/>
      </w:pPr>
    </w:lvl>
    <w:lvl w:ilvl="6" w:tplc="C97C3C16" w:tentative="1">
      <w:start w:val="1"/>
      <w:numFmt w:val="decimal"/>
      <w:lvlText w:val="%7."/>
      <w:lvlJc w:val="left"/>
      <w:pPr>
        <w:tabs>
          <w:tab w:val="num" w:pos="5040"/>
        </w:tabs>
        <w:ind w:left="5040" w:hanging="360"/>
      </w:pPr>
    </w:lvl>
    <w:lvl w:ilvl="7" w:tplc="876CD7A8" w:tentative="1">
      <w:start w:val="1"/>
      <w:numFmt w:val="decimal"/>
      <w:lvlText w:val="%8."/>
      <w:lvlJc w:val="left"/>
      <w:pPr>
        <w:tabs>
          <w:tab w:val="num" w:pos="5760"/>
        </w:tabs>
        <w:ind w:left="5760" w:hanging="360"/>
      </w:pPr>
    </w:lvl>
    <w:lvl w:ilvl="8" w:tplc="EC365466" w:tentative="1">
      <w:start w:val="1"/>
      <w:numFmt w:val="decimal"/>
      <w:lvlText w:val="%9."/>
      <w:lvlJc w:val="left"/>
      <w:pPr>
        <w:tabs>
          <w:tab w:val="num" w:pos="6480"/>
        </w:tabs>
        <w:ind w:left="6480" w:hanging="360"/>
      </w:pPr>
    </w:lvl>
  </w:abstractNum>
  <w:abstractNum w:abstractNumId="11">
    <w:nsid w:val="36FD4CF1"/>
    <w:multiLevelType w:val="hybridMultilevel"/>
    <w:tmpl w:val="1DBE78EA"/>
    <w:lvl w:ilvl="0" w:tplc="01406C94">
      <w:start w:val="4"/>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C41B26"/>
    <w:multiLevelType w:val="hybridMultilevel"/>
    <w:tmpl w:val="7EC0F62E"/>
    <w:lvl w:ilvl="0" w:tplc="01406C94">
      <w:start w:val="4"/>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EF55BAD"/>
    <w:multiLevelType w:val="hybridMultilevel"/>
    <w:tmpl w:val="92125348"/>
    <w:lvl w:ilvl="0" w:tplc="590485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8702C7"/>
    <w:multiLevelType w:val="hybridMultilevel"/>
    <w:tmpl w:val="28467C0C"/>
    <w:lvl w:ilvl="0" w:tplc="CF1CDB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B01129"/>
    <w:multiLevelType w:val="hybridMultilevel"/>
    <w:tmpl w:val="74E60062"/>
    <w:lvl w:ilvl="0" w:tplc="AFBA152A">
      <w:start w:val="1"/>
      <w:numFmt w:val="decimal"/>
      <w:lvlText w:val="%1-"/>
      <w:lvlJc w:val="left"/>
      <w:pPr>
        <w:ind w:left="3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ED13551"/>
    <w:multiLevelType w:val="hybridMultilevel"/>
    <w:tmpl w:val="3AEE1C10"/>
    <w:lvl w:ilvl="0" w:tplc="86F04288">
      <w:start w:val="3"/>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3"/>
  </w:num>
  <w:num w:numId="4">
    <w:abstractNumId w:val="0"/>
  </w:num>
  <w:num w:numId="5">
    <w:abstractNumId w:val="10"/>
  </w:num>
  <w:num w:numId="6">
    <w:abstractNumId w:val="11"/>
  </w:num>
  <w:num w:numId="7">
    <w:abstractNumId w:val="12"/>
  </w:num>
  <w:num w:numId="8">
    <w:abstractNumId w:val="9"/>
  </w:num>
  <w:num w:numId="9">
    <w:abstractNumId w:val="5"/>
  </w:num>
  <w:num w:numId="10">
    <w:abstractNumId w:val="8"/>
  </w:num>
  <w:num w:numId="11">
    <w:abstractNumId w:val="6"/>
  </w:num>
  <w:num w:numId="12">
    <w:abstractNumId w:val="1"/>
  </w:num>
  <w:num w:numId="13">
    <w:abstractNumId w:val="15"/>
  </w:num>
  <w:num w:numId="14">
    <w:abstractNumId w:val="4"/>
  </w:num>
  <w:num w:numId="15">
    <w:abstractNumId w:val="16"/>
  </w:num>
  <w:num w:numId="16">
    <w:abstractNumId w:val="7"/>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3554"/>
  </w:hdrShapeDefaults>
  <w:footnotePr>
    <w:footnote w:id="0"/>
    <w:footnote w:id="1"/>
  </w:footnotePr>
  <w:endnotePr>
    <w:endnote w:id="0"/>
    <w:endnote w:id="1"/>
  </w:endnotePr>
  <w:compat/>
  <w:rsids>
    <w:rsidRoot w:val="00082803"/>
    <w:rsid w:val="00000FC7"/>
    <w:rsid w:val="00004ED1"/>
    <w:rsid w:val="000444E4"/>
    <w:rsid w:val="0005662E"/>
    <w:rsid w:val="00082803"/>
    <w:rsid w:val="00086E7F"/>
    <w:rsid w:val="000A19C3"/>
    <w:rsid w:val="000A30A8"/>
    <w:rsid w:val="000A5DE2"/>
    <w:rsid w:val="000A7EC7"/>
    <w:rsid w:val="000C271A"/>
    <w:rsid w:val="000C5ABC"/>
    <w:rsid w:val="000D4A6C"/>
    <w:rsid w:val="000F2E25"/>
    <w:rsid w:val="00101737"/>
    <w:rsid w:val="001132AD"/>
    <w:rsid w:val="001169C2"/>
    <w:rsid w:val="00135273"/>
    <w:rsid w:val="001430DD"/>
    <w:rsid w:val="001449B4"/>
    <w:rsid w:val="00182F9A"/>
    <w:rsid w:val="00186DC7"/>
    <w:rsid w:val="001A43DB"/>
    <w:rsid w:val="001A486B"/>
    <w:rsid w:val="001B6BC7"/>
    <w:rsid w:val="001C153C"/>
    <w:rsid w:val="001D13BD"/>
    <w:rsid w:val="001D41F4"/>
    <w:rsid w:val="001D783F"/>
    <w:rsid w:val="001E6C28"/>
    <w:rsid w:val="001E7579"/>
    <w:rsid w:val="001E7751"/>
    <w:rsid w:val="00202995"/>
    <w:rsid w:val="002067DB"/>
    <w:rsid w:val="00212518"/>
    <w:rsid w:val="002155EF"/>
    <w:rsid w:val="00240FB6"/>
    <w:rsid w:val="00246242"/>
    <w:rsid w:val="002544CB"/>
    <w:rsid w:val="00270782"/>
    <w:rsid w:val="002974F0"/>
    <w:rsid w:val="002A3693"/>
    <w:rsid w:val="002B1151"/>
    <w:rsid w:val="002C2C33"/>
    <w:rsid w:val="002E32BD"/>
    <w:rsid w:val="002E529F"/>
    <w:rsid w:val="002F023C"/>
    <w:rsid w:val="002F20B6"/>
    <w:rsid w:val="003042AC"/>
    <w:rsid w:val="0032139E"/>
    <w:rsid w:val="00323AEA"/>
    <w:rsid w:val="0033795F"/>
    <w:rsid w:val="003657AD"/>
    <w:rsid w:val="0036583C"/>
    <w:rsid w:val="00366E46"/>
    <w:rsid w:val="003729AD"/>
    <w:rsid w:val="003760DB"/>
    <w:rsid w:val="00380FE0"/>
    <w:rsid w:val="00392389"/>
    <w:rsid w:val="003A4A6A"/>
    <w:rsid w:val="003A5455"/>
    <w:rsid w:val="003A7D08"/>
    <w:rsid w:val="003C2DCE"/>
    <w:rsid w:val="003C6079"/>
    <w:rsid w:val="003F49ED"/>
    <w:rsid w:val="00415444"/>
    <w:rsid w:val="00441E54"/>
    <w:rsid w:val="00443139"/>
    <w:rsid w:val="00444AF7"/>
    <w:rsid w:val="00492580"/>
    <w:rsid w:val="00493D2F"/>
    <w:rsid w:val="004969EE"/>
    <w:rsid w:val="004B5F43"/>
    <w:rsid w:val="004C0800"/>
    <w:rsid w:val="004C34F2"/>
    <w:rsid w:val="004D1859"/>
    <w:rsid w:val="004D299E"/>
    <w:rsid w:val="004D4464"/>
    <w:rsid w:val="004E3F6F"/>
    <w:rsid w:val="004F69E0"/>
    <w:rsid w:val="005243FC"/>
    <w:rsid w:val="0053412F"/>
    <w:rsid w:val="00567D02"/>
    <w:rsid w:val="00574DF6"/>
    <w:rsid w:val="00575400"/>
    <w:rsid w:val="00597333"/>
    <w:rsid w:val="005A19B2"/>
    <w:rsid w:val="005A5F15"/>
    <w:rsid w:val="005A6141"/>
    <w:rsid w:val="005A7069"/>
    <w:rsid w:val="005C118D"/>
    <w:rsid w:val="005C3099"/>
    <w:rsid w:val="005E125B"/>
    <w:rsid w:val="005E31A1"/>
    <w:rsid w:val="005F1A3F"/>
    <w:rsid w:val="005F1BC4"/>
    <w:rsid w:val="005F5438"/>
    <w:rsid w:val="00604507"/>
    <w:rsid w:val="00613765"/>
    <w:rsid w:val="0063073C"/>
    <w:rsid w:val="006340F9"/>
    <w:rsid w:val="006367EC"/>
    <w:rsid w:val="00642331"/>
    <w:rsid w:val="00677322"/>
    <w:rsid w:val="0068220A"/>
    <w:rsid w:val="006A4182"/>
    <w:rsid w:val="006E15D5"/>
    <w:rsid w:val="006E5472"/>
    <w:rsid w:val="00704D37"/>
    <w:rsid w:val="007074BD"/>
    <w:rsid w:val="00737E0E"/>
    <w:rsid w:val="00745F25"/>
    <w:rsid w:val="00746DF0"/>
    <w:rsid w:val="00760A19"/>
    <w:rsid w:val="007647CF"/>
    <w:rsid w:val="007815A6"/>
    <w:rsid w:val="00787EA3"/>
    <w:rsid w:val="007941F1"/>
    <w:rsid w:val="00795ECE"/>
    <w:rsid w:val="007B4A0A"/>
    <w:rsid w:val="007B5139"/>
    <w:rsid w:val="007E12F3"/>
    <w:rsid w:val="007E7516"/>
    <w:rsid w:val="007F3D67"/>
    <w:rsid w:val="00801288"/>
    <w:rsid w:val="00802681"/>
    <w:rsid w:val="008033C0"/>
    <w:rsid w:val="00806F4F"/>
    <w:rsid w:val="00810259"/>
    <w:rsid w:val="008223FE"/>
    <w:rsid w:val="00831001"/>
    <w:rsid w:val="008335F9"/>
    <w:rsid w:val="008429F1"/>
    <w:rsid w:val="00860FD0"/>
    <w:rsid w:val="00867C05"/>
    <w:rsid w:val="0088674E"/>
    <w:rsid w:val="00892004"/>
    <w:rsid w:val="008952D0"/>
    <w:rsid w:val="008B1152"/>
    <w:rsid w:val="008B5935"/>
    <w:rsid w:val="008C0B68"/>
    <w:rsid w:val="008C5D29"/>
    <w:rsid w:val="008D1137"/>
    <w:rsid w:val="008D1F7E"/>
    <w:rsid w:val="008D5026"/>
    <w:rsid w:val="00907717"/>
    <w:rsid w:val="00916849"/>
    <w:rsid w:val="00935A4A"/>
    <w:rsid w:val="00935B4B"/>
    <w:rsid w:val="009425D6"/>
    <w:rsid w:val="00945353"/>
    <w:rsid w:val="00957280"/>
    <w:rsid w:val="009603F6"/>
    <w:rsid w:val="00962A22"/>
    <w:rsid w:val="00977F1B"/>
    <w:rsid w:val="00990A21"/>
    <w:rsid w:val="009945C0"/>
    <w:rsid w:val="009A29CE"/>
    <w:rsid w:val="009A47B9"/>
    <w:rsid w:val="009A7141"/>
    <w:rsid w:val="009B3873"/>
    <w:rsid w:val="009F575C"/>
    <w:rsid w:val="009F5AB8"/>
    <w:rsid w:val="00A14C67"/>
    <w:rsid w:val="00A27AD6"/>
    <w:rsid w:val="00A45BE9"/>
    <w:rsid w:val="00A46577"/>
    <w:rsid w:val="00A57B82"/>
    <w:rsid w:val="00A64CD0"/>
    <w:rsid w:val="00A6534B"/>
    <w:rsid w:val="00A85569"/>
    <w:rsid w:val="00A93863"/>
    <w:rsid w:val="00A97EA7"/>
    <w:rsid w:val="00AA4AFA"/>
    <w:rsid w:val="00AA6FAD"/>
    <w:rsid w:val="00AC2D2E"/>
    <w:rsid w:val="00AC6383"/>
    <w:rsid w:val="00AE7AF5"/>
    <w:rsid w:val="00B1769B"/>
    <w:rsid w:val="00B2682F"/>
    <w:rsid w:val="00B30A09"/>
    <w:rsid w:val="00B37D61"/>
    <w:rsid w:val="00B429B6"/>
    <w:rsid w:val="00B54A90"/>
    <w:rsid w:val="00BC49EE"/>
    <w:rsid w:val="00BC5D00"/>
    <w:rsid w:val="00C05B25"/>
    <w:rsid w:val="00C303F3"/>
    <w:rsid w:val="00C30968"/>
    <w:rsid w:val="00C37C4E"/>
    <w:rsid w:val="00C415F7"/>
    <w:rsid w:val="00C54368"/>
    <w:rsid w:val="00C80195"/>
    <w:rsid w:val="00C837A4"/>
    <w:rsid w:val="00C95AB4"/>
    <w:rsid w:val="00C9714D"/>
    <w:rsid w:val="00C97982"/>
    <w:rsid w:val="00CB02B3"/>
    <w:rsid w:val="00CB4259"/>
    <w:rsid w:val="00CC36A6"/>
    <w:rsid w:val="00CD28FF"/>
    <w:rsid w:val="00CD55E6"/>
    <w:rsid w:val="00CE35B2"/>
    <w:rsid w:val="00D060F8"/>
    <w:rsid w:val="00D1098E"/>
    <w:rsid w:val="00D3223D"/>
    <w:rsid w:val="00D40466"/>
    <w:rsid w:val="00D44E89"/>
    <w:rsid w:val="00D56F50"/>
    <w:rsid w:val="00D65EAF"/>
    <w:rsid w:val="00D72EBC"/>
    <w:rsid w:val="00D75957"/>
    <w:rsid w:val="00D85EC6"/>
    <w:rsid w:val="00D90728"/>
    <w:rsid w:val="00D90A2B"/>
    <w:rsid w:val="00D9411C"/>
    <w:rsid w:val="00D9427A"/>
    <w:rsid w:val="00DA1743"/>
    <w:rsid w:val="00DA5ECA"/>
    <w:rsid w:val="00DA7397"/>
    <w:rsid w:val="00DC4B66"/>
    <w:rsid w:val="00DC5BF5"/>
    <w:rsid w:val="00DC79EE"/>
    <w:rsid w:val="00DD14CC"/>
    <w:rsid w:val="00DD6AC2"/>
    <w:rsid w:val="00DD7E42"/>
    <w:rsid w:val="00DE0E88"/>
    <w:rsid w:val="00DE17F4"/>
    <w:rsid w:val="00DE5770"/>
    <w:rsid w:val="00DE62BB"/>
    <w:rsid w:val="00DF3DDF"/>
    <w:rsid w:val="00E3419D"/>
    <w:rsid w:val="00E40081"/>
    <w:rsid w:val="00E4312B"/>
    <w:rsid w:val="00E45B25"/>
    <w:rsid w:val="00E56785"/>
    <w:rsid w:val="00E574E1"/>
    <w:rsid w:val="00E67DA3"/>
    <w:rsid w:val="00E70BB6"/>
    <w:rsid w:val="00E77DAB"/>
    <w:rsid w:val="00E81C48"/>
    <w:rsid w:val="00EA0B78"/>
    <w:rsid w:val="00EA3F17"/>
    <w:rsid w:val="00EA6A8E"/>
    <w:rsid w:val="00EA7801"/>
    <w:rsid w:val="00EB16FE"/>
    <w:rsid w:val="00EC4E23"/>
    <w:rsid w:val="00F2015F"/>
    <w:rsid w:val="00F20DC9"/>
    <w:rsid w:val="00F25BF0"/>
    <w:rsid w:val="00F33028"/>
    <w:rsid w:val="00F404BA"/>
    <w:rsid w:val="00F47E2B"/>
    <w:rsid w:val="00F701A7"/>
    <w:rsid w:val="00F808BB"/>
    <w:rsid w:val="00F8192A"/>
    <w:rsid w:val="00F87836"/>
    <w:rsid w:val="00FB66B6"/>
    <w:rsid w:val="00FC57A5"/>
    <w:rsid w:val="00FD1B62"/>
    <w:rsid w:val="00FD6143"/>
    <w:rsid w:val="00FF26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612"/>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367EC"/>
    <w:rPr>
      <w:b/>
      <w:bCs/>
    </w:rPr>
  </w:style>
  <w:style w:type="paragraph" w:styleId="a4">
    <w:name w:val="List Paragraph"/>
    <w:basedOn w:val="a"/>
    <w:uiPriority w:val="34"/>
    <w:qFormat/>
    <w:rsid w:val="00DE17F4"/>
    <w:pPr>
      <w:ind w:left="720"/>
      <w:contextualSpacing/>
    </w:pPr>
  </w:style>
  <w:style w:type="paragraph" w:styleId="a5">
    <w:name w:val="Title"/>
    <w:basedOn w:val="a"/>
    <w:next w:val="a"/>
    <w:link w:val="Char"/>
    <w:uiPriority w:val="10"/>
    <w:qFormat/>
    <w:rsid w:val="00CE35B2"/>
    <w:pPr>
      <w:pBdr>
        <w:bottom w:val="single" w:sz="8" w:space="4" w:color="4F81BD"/>
      </w:pBdr>
      <w:suppressAutoHyphens/>
      <w:spacing w:after="300"/>
      <w:contextualSpacing/>
      <w:jc w:val="right"/>
    </w:pPr>
    <w:rPr>
      <w:rFonts w:ascii="Cambria" w:hAnsi="Cambria"/>
      <w:color w:val="17365D"/>
      <w:spacing w:val="5"/>
      <w:kern w:val="28"/>
      <w:sz w:val="52"/>
      <w:szCs w:val="52"/>
      <w:lang w:eastAsia="ar-SA"/>
    </w:rPr>
  </w:style>
  <w:style w:type="character" w:customStyle="1" w:styleId="Char">
    <w:name w:val="العنوان Char"/>
    <w:basedOn w:val="a0"/>
    <w:link w:val="a5"/>
    <w:uiPriority w:val="10"/>
    <w:rsid w:val="00CE35B2"/>
    <w:rPr>
      <w:rFonts w:ascii="Cambria" w:eastAsia="Times New Roman" w:hAnsi="Cambria" w:cs="Times New Roman"/>
      <w:color w:val="17365D"/>
      <w:spacing w:val="5"/>
      <w:kern w:val="28"/>
      <w:sz w:val="52"/>
      <w:szCs w:val="52"/>
      <w:lang w:eastAsia="ar-SA"/>
    </w:rPr>
  </w:style>
  <w:style w:type="paragraph" w:styleId="a6">
    <w:name w:val="header"/>
    <w:basedOn w:val="a"/>
    <w:link w:val="Char0"/>
    <w:uiPriority w:val="99"/>
    <w:semiHidden/>
    <w:unhideWhenUsed/>
    <w:rsid w:val="00DE0E88"/>
    <w:pPr>
      <w:tabs>
        <w:tab w:val="center" w:pos="4153"/>
        <w:tab w:val="right" w:pos="8306"/>
      </w:tabs>
    </w:pPr>
  </w:style>
  <w:style w:type="character" w:customStyle="1" w:styleId="Char0">
    <w:name w:val="رأس صفحة Char"/>
    <w:basedOn w:val="a0"/>
    <w:link w:val="a6"/>
    <w:uiPriority w:val="99"/>
    <w:semiHidden/>
    <w:rsid w:val="00DE0E88"/>
  </w:style>
  <w:style w:type="paragraph" w:styleId="a7">
    <w:name w:val="footer"/>
    <w:basedOn w:val="a"/>
    <w:link w:val="Char1"/>
    <w:uiPriority w:val="99"/>
    <w:unhideWhenUsed/>
    <w:rsid w:val="00DE0E88"/>
    <w:pPr>
      <w:tabs>
        <w:tab w:val="center" w:pos="4153"/>
        <w:tab w:val="right" w:pos="8306"/>
      </w:tabs>
    </w:pPr>
  </w:style>
  <w:style w:type="character" w:customStyle="1" w:styleId="Char1">
    <w:name w:val="تذييل صفحة Char"/>
    <w:basedOn w:val="a0"/>
    <w:link w:val="a7"/>
    <w:uiPriority w:val="99"/>
    <w:rsid w:val="00DE0E88"/>
  </w:style>
  <w:style w:type="character" w:styleId="Hyperlink">
    <w:name w:val="Hyperlink"/>
    <w:basedOn w:val="a0"/>
    <w:rsid w:val="00FF2612"/>
    <w:rPr>
      <w:color w:val="0000FF"/>
      <w:u w:val="single"/>
    </w:rPr>
  </w:style>
  <w:style w:type="table" w:styleId="a8">
    <w:name w:val="Table Grid"/>
    <w:basedOn w:val="a1"/>
    <w:uiPriority w:val="59"/>
    <w:rsid w:val="005E31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Balloon Text"/>
    <w:basedOn w:val="a"/>
    <w:link w:val="Char2"/>
    <w:uiPriority w:val="99"/>
    <w:semiHidden/>
    <w:unhideWhenUsed/>
    <w:rsid w:val="005E31A1"/>
    <w:rPr>
      <w:rFonts w:ascii="Tahoma" w:hAnsi="Tahoma" w:cs="Tahoma"/>
      <w:sz w:val="16"/>
      <w:szCs w:val="16"/>
    </w:rPr>
  </w:style>
  <w:style w:type="character" w:customStyle="1" w:styleId="Char2">
    <w:name w:val="نص في بالون Char"/>
    <w:basedOn w:val="a0"/>
    <w:link w:val="a9"/>
    <w:uiPriority w:val="99"/>
    <w:semiHidden/>
    <w:rsid w:val="005E31A1"/>
    <w:rPr>
      <w:rFonts w:ascii="Tahoma" w:eastAsia="Times New Roman" w:hAnsi="Tahoma" w:cs="Tahoma"/>
      <w:sz w:val="16"/>
      <w:szCs w:val="16"/>
    </w:rPr>
  </w:style>
  <w:style w:type="character" w:customStyle="1" w:styleId="apple-converted-space">
    <w:name w:val="apple-converted-space"/>
    <w:basedOn w:val="a0"/>
    <w:rsid w:val="007941F1"/>
  </w:style>
  <w:style w:type="character" w:styleId="aa">
    <w:name w:val="Emphasis"/>
    <w:basedOn w:val="a0"/>
    <w:uiPriority w:val="20"/>
    <w:qFormat/>
    <w:rsid w:val="007941F1"/>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Logic" TargetMode="External"/><Relationship Id="rId21" Type="http://schemas.openxmlformats.org/officeDocument/2006/relationships/hyperlink" Target="http://en.wikipedia.org/wiki/Official_languages_of_the_United_Nations" TargetMode="External"/><Relationship Id="rId42" Type="http://schemas.openxmlformats.org/officeDocument/2006/relationships/hyperlink" Target="http://en.wikipedia.org/wiki/Model_(abstract)" TargetMode="External"/><Relationship Id="rId63" Type="http://schemas.openxmlformats.org/officeDocument/2006/relationships/hyperlink" Target="http://en.wikipedia.org/wiki/Philosopher" TargetMode="External"/><Relationship Id="rId84" Type="http://schemas.openxmlformats.org/officeDocument/2006/relationships/hyperlink" Target="http://en.wikipedia.org/wiki/Ethics" TargetMode="External"/><Relationship Id="rId138" Type="http://schemas.openxmlformats.org/officeDocument/2006/relationships/hyperlink" Target="http://en.wikipedia.org/wiki/Aristotelian_physics" TargetMode="External"/><Relationship Id="rId159" Type="http://schemas.openxmlformats.org/officeDocument/2006/relationships/hyperlink" Target="http://en.wikipedia.org/wiki/Al-Andalus" TargetMode="External"/><Relationship Id="rId170" Type="http://schemas.openxmlformats.org/officeDocument/2006/relationships/hyperlink" Target="http://en.wikipedia.org/wiki/Al-Andalus" TargetMode="External"/><Relationship Id="rId191" Type="http://schemas.openxmlformats.org/officeDocument/2006/relationships/image" Target="media/image29.jpeg"/><Relationship Id="rId196" Type="http://schemas.openxmlformats.org/officeDocument/2006/relationships/image" Target="media/image34.jpeg"/><Relationship Id="rId200" Type="http://schemas.openxmlformats.org/officeDocument/2006/relationships/image" Target="media/image38.jpeg"/><Relationship Id="rId16" Type="http://schemas.openxmlformats.org/officeDocument/2006/relationships/hyperlink" Target="http://en.wikipedia.org/wiki/Mandarin_Chinese" TargetMode="External"/><Relationship Id="rId107" Type="http://schemas.openxmlformats.org/officeDocument/2006/relationships/hyperlink" Target="http://en.wikipedia.org/wiki/Alfred_North_Whitehead" TargetMode="External"/><Relationship Id="rId11" Type="http://schemas.openxmlformats.org/officeDocument/2006/relationships/hyperlink" Target="http://en.wikipedia.org/wiki/Canada" TargetMode="External"/><Relationship Id="rId32" Type="http://schemas.openxmlformats.org/officeDocument/2006/relationships/hyperlink" Target="http://en.wikipedia.org/wiki/Lingua_franca" TargetMode="External"/><Relationship Id="rId37" Type="http://schemas.openxmlformats.org/officeDocument/2006/relationships/hyperlink" Target="http://en.wikipedia.org/wiki/Consciousness" TargetMode="External"/><Relationship Id="rId53" Type="http://schemas.openxmlformats.org/officeDocument/2006/relationships/image" Target="media/image8.jpeg"/><Relationship Id="rId58" Type="http://schemas.openxmlformats.org/officeDocument/2006/relationships/hyperlink" Target="http://en.wikipedia.org/wiki/Political_philosophy" TargetMode="External"/><Relationship Id="rId74" Type="http://schemas.openxmlformats.org/officeDocument/2006/relationships/hyperlink" Target="http://en.wikipedia.org/wiki/Plato" TargetMode="External"/><Relationship Id="rId79" Type="http://schemas.openxmlformats.org/officeDocument/2006/relationships/hyperlink" Target="http://en.wikipedia.org/wiki/Pedagogy" TargetMode="External"/><Relationship Id="rId102" Type="http://schemas.openxmlformats.org/officeDocument/2006/relationships/hyperlink" Target="http://en.wikipedia.org/wiki/Philosophy" TargetMode="External"/><Relationship Id="rId123" Type="http://schemas.openxmlformats.org/officeDocument/2006/relationships/hyperlink" Target="http://en.wikipedia.org/wiki/Zoology" TargetMode="External"/><Relationship Id="rId128" Type="http://schemas.openxmlformats.org/officeDocument/2006/relationships/hyperlink" Target="http://en.wikipedia.org/wiki/Aesthetics" TargetMode="External"/><Relationship Id="rId144" Type="http://schemas.openxmlformats.org/officeDocument/2006/relationships/hyperlink" Target="http://en.wikipedia.org/wiki/Persecution_of_Christians_in_the_Roman_Empire" TargetMode="External"/><Relationship Id="rId149" Type="http://schemas.openxmlformats.org/officeDocument/2006/relationships/hyperlink" Target="http://en.wikipedia.org/wiki/Creed_of_Nicaea" TargetMode="External"/><Relationship Id="rId5" Type="http://schemas.openxmlformats.org/officeDocument/2006/relationships/footnotes" Target="footnotes.xml"/><Relationship Id="rId90" Type="http://schemas.openxmlformats.org/officeDocument/2006/relationships/hyperlink" Target="http://en.wikipedia.org/wiki/Socrates" TargetMode="External"/><Relationship Id="rId95" Type="http://schemas.openxmlformats.org/officeDocument/2006/relationships/hyperlink" Target="http://en.wikipedia.org/wiki/Western_philosophy" TargetMode="External"/><Relationship Id="rId160" Type="http://schemas.openxmlformats.org/officeDocument/2006/relationships/hyperlink" Target="http://en.wikipedia.org/wiki/Al-Andalus" TargetMode="External"/><Relationship Id="rId165" Type="http://schemas.openxmlformats.org/officeDocument/2006/relationships/hyperlink" Target="http://en.wikipedia.org/wiki/Trinity" TargetMode="External"/><Relationship Id="rId181" Type="http://schemas.openxmlformats.org/officeDocument/2006/relationships/image" Target="media/image19.jpeg"/><Relationship Id="rId186" Type="http://schemas.openxmlformats.org/officeDocument/2006/relationships/image" Target="media/image24.jpeg"/><Relationship Id="rId22" Type="http://schemas.openxmlformats.org/officeDocument/2006/relationships/hyperlink" Target="http://en.wikipedia.org/wiki/Anglo-Saxon_England" TargetMode="External"/><Relationship Id="rId27" Type="http://schemas.openxmlformats.org/officeDocument/2006/relationships/hyperlink" Target="http://en.wikipedia.org/wiki/United_Kingdom" TargetMode="External"/><Relationship Id="rId43" Type="http://schemas.openxmlformats.org/officeDocument/2006/relationships/hyperlink" Target="http://en.wikipedia.org/wiki/Goal" TargetMode="External"/><Relationship Id="rId48" Type="http://schemas.openxmlformats.org/officeDocument/2006/relationships/image" Target="media/image3.jpeg"/><Relationship Id="rId64" Type="http://schemas.openxmlformats.org/officeDocument/2006/relationships/hyperlink" Target="http://en.wikipedia.org/wiki/Alfred_North_Whitehead" TargetMode="External"/><Relationship Id="rId69" Type="http://schemas.openxmlformats.org/officeDocument/2006/relationships/hyperlink" Target="http://en.wikipedia.org/wiki/Age_of_Enlightenment" TargetMode="External"/><Relationship Id="rId113" Type="http://schemas.openxmlformats.org/officeDocument/2006/relationships/hyperlink" Target="http://en.wikipedia.org/wiki/Metaphysics" TargetMode="External"/><Relationship Id="rId118" Type="http://schemas.openxmlformats.org/officeDocument/2006/relationships/hyperlink" Target="http://en.wikipedia.org/wiki/Linguistics" TargetMode="External"/><Relationship Id="rId134" Type="http://schemas.openxmlformats.org/officeDocument/2006/relationships/hyperlink" Target="http://en.wikipedia.org/wiki/Renaissance" TargetMode="External"/><Relationship Id="rId139" Type="http://schemas.openxmlformats.org/officeDocument/2006/relationships/hyperlink" Target="http://en.wikipedia.org/wiki/Renaissance" TargetMode="External"/><Relationship Id="rId80" Type="http://schemas.openxmlformats.org/officeDocument/2006/relationships/hyperlink" Target="http://en.wikipedia.org/wiki/Epistemology" TargetMode="External"/><Relationship Id="rId85" Type="http://schemas.openxmlformats.org/officeDocument/2006/relationships/hyperlink" Target="http://en.wikipedia.org/wiki/Pedagogy" TargetMode="External"/><Relationship Id="rId150" Type="http://schemas.openxmlformats.org/officeDocument/2006/relationships/hyperlink" Target="http://en.wikipedia.org/wiki/Creed_of_Nicaea" TargetMode="External"/><Relationship Id="rId155" Type="http://schemas.openxmlformats.org/officeDocument/2006/relationships/hyperlink" Target="http://en.wikipedia.org/wiki/First_Council_of_Nicaea" TargetMode="External"/><Relationship Id="rId171" Type="http://schemas.openxmlformats.org/officeDocument/2006/relationships/hyperlink" Target="http://en.wikipedia.org/wiki/Al-Andalus" TargetMode="External"/><Relationship Id="rId176" Type="http://schemas.openxmlformats.org/officeDocument/2006/relationships/image" Target="media/image14.jpeg"/><Relationship Id="rId192" Type="http://schemas.openxmlformats.org/officeDocument/2006/relationships/image" Target="media/image30.jpeg"/><Relationship Id="rId197" Type="http://schemas.openxmlformats.org/officeDocument/2006/relationships/image" Target="media/image35.jpeg"/><Relationship Id="rId201" Type="http://schemas.openxmlformats.org/officeDocument/2006/relationships/header" Target="header1.xml"/><Relationship Id="rId12" Type="http://schemas.openxmlformats.org/officeDocument/2006/relationships/hyperlink" Target="http://en.wikipedia.org/wiki/Australia" TargetMode="External"/><Relationship Id="rId17" Type="http://schemas.openxmlformats.org/officeDocument/2006/relationships/hyperlink" Target="http://en.wikipedia.org/wiki/Spanish_language" TargetMode="External"/><Relationship Id="rId33" Type="http://schemas.openxmlformats.org/officeDocument/2006/relationships/hyperlink" Target="http://en.wikipedia.org/wiki/Mandarin_Chinese" TargetMode="External"/><Relationship Id="rId38" Type="http://schemas.openxmlformats.org/officeDocument/2006/relationships/hyperlink" Target="http://en.wikipedia.org/wiki/Idea" TargetMode="External"/><Relationship Id="rId59" Type="http://schemas.openxmlformats.org/officeDocument/2006/relationships/hyperlink" Target="http://en.wikipedia.org/wiki/Ethics" TargetMode="External"/><Relationship Id="rId103" Type="http://schemas.openxmlformats.org/officeDocument/2006/relationships/hyperlink" Target="http://en.wikipedia.org/wiki/Logic" TargetMode="External"/><Relationship Id="rId108" Type="http://schemas.openxmlformats.org/officeDocument/2006/relationships/hyperlink" Target="http://en.wikipedia.org/wiki/Greeks" TargetMode="External"/><Relationship Id="rId124" Type="http://schemas.openxmlformats.org/officeDocument/2006/relationships/hyperlink" Target="http://en.wikipedia.org/wiki/Plato" TargetMode="External"/><Relationship Id="rId129" Type="http://schemas.openxmlformats.org/officeDocument/2006/relationships/hyperlink" Target="http://en.wikipedia.org/wiki/Logic" TargetMode="External"/><Relationship Id="rId54" Type="http://schemas.openxmlformats.org/officeDocument/2006/relationships/image" Target="media/image9.png"/><Relationship Id="rId70" Type="http://schemas.openxmlformats.org/officeDocument/2006/relationships/hyperlink" Target="http://en.wikipedia.org/wiki/Classical_Greece" TargetMode="External"/><Relationship Id="rId75" Type="http://schemas.openxmlformats.org/officeDocument/2006/relationships/hyperlink" Target="http://en.wikipedia.org/wiki/Xenophon" TargetMode="External"/><Relationship Id="rId91" Type="http://schemas.openxmlformats.org/officeDocument/2006/relationships/hyperlink" Target="http://en.wikipedia.org/wiki/Platonic_Academy" TargetMode="External"/><Relationship Id="rId96" Type="http://schemas.openxmlformats.org/officeDocument/2006/relationships/hyperlink" Target="http://en.wikipedia.org/wiki/Science" TargetMode="External"/><Relationship Id="rId140" Type="http://schemas.openxmlformats.org/officeDocument/2006/relationships/hyperlink" Target="http://en.wikipedia.org/wiki/Formal_logic" TargetMode="External"/><Relationship Id="rId145" Type="http://schemas.openxmlformats.org/officeDocument/2006/relationships/hyperlink" Target="http://www.bbc.co.uk/history/ancient/romans/christianityromanempire_article_01.shtml" TargetMode="External"/><Relationship Id="rId161" Type="http://schemas.openxmlformats.org/officeDocument/2006/relationships/hyperlink" Target="http://www.bbc.co.uk/history/ancient/romans/christianityromanempire_article_01.shtml" TargetMode="External"/><Relationship Id="rId166" Type="http://schemas.openxmlformats.org/officeDocument/2006/relationships/hyperlink" Target="http://en.wikipedia.org/wiki/Jesus" TargetMode="External"/><Relationship Id="rId182" Type="http://schemas.openxmlformats.org/officeDocument/2006/relationships/image" Target="media/image20.jpeg"/><Relationship Id="rId187"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en.wikipedia.org/wiki/England" TargetMode="External"/><Relationship Id="rId28" Type="http://schemas.openxmlformats.org/officeDocument/2006/relationships/hyperlink" Target="http://en.wikipedia.org/wiki/British_Empire" TargetMode="External"/><Relationship Id="rId49" Type="http://schemas.openxmlformats.org/officeDocument/2006/relationships/image" Target="media/image4.jpeg"/><Relationship Id="rId114" Type="http://schemas.openxmlformats.org/officeDocument/2006/relationships/hyperlink" Target="http://en.wikipedia.org/wiki/Poetics_(Aristotle)" TargetMode="External"/><Relationship Id="rId119" Type="http://schemas.openxmlformats.org/officeDocument/2006/relationships/hyperlink" Target="http://en.wikipedia.org/wiki/Politics" TargetMode="External"/><Relationship Id="rId44" Type="http://schemas.openxmlformats.org/officeDocument/2006/relationships/hyperlink" Target="http://en.wikipedia.org/wiki/Plans" TargetMode="External"/><Relationship Id="rId60" Type="http://schemas.openxmlformats.org/officeDocument/2006/relationships/hyperlink" Target="http://en.wikipedia.org/wiki/Metaphysics" TargetMode="External"/><Relationship Id="rId65" Type="http://schemas.openxmlformats.org/officeDocument/2006/relationships/hyperlink" Target="http://en.wikipedia.org/wiki/Plato" TargetMode="External"/><Relationship Id="rId81" Type="http://schemas.openxmlformats.org/officeDocument/2006/relationships/hyperlink" Target="http://en.wikipedia.org/wiki/Logic" TargetMode="External"/><Relationship Id="rId86" Type="http://schemas.openxmlformats.org/officeDocument/2006/relationships/hyperlink" Target="http://en.wikipedia.org/wiki/Classical_Greece" TargetMode="External"/><Relationship Id="rId130" Type="http://schemas.openxmlformats.org/officeDocument/2006/relationships/hyperlink" Target="http://en.wikipedia.org/wiki/Science" TargetMode="External"/><Relationship Id="rId135" Type="http://schemas.openxmlformats.org/officeDocument/2006/relationships/hyperlink" Target="http://en.wikipedia.org/wiki/Formal_logic" TargetMode="External"/><Relationship Id="rId151" Type="http://schemas.openxmlformats.org/officeDocument/2006/relationships/hyperlink" Target="http://en.wikipedia.org/wiki/First_Council_of_Nicaea" TargetMode="External"/><Relationship Id="rId156" Type="http://schemas.openxmlformats.org/officeDocument/2006/relationships/hyperlink" Target="http://en.wikipedia.org/wiki/Persecution_of_Christians_in_the_Roman_Empire" TargetMode="External"/><Relationship Id="rId177" Type="http://schemas.openxmlformats.org/officeDocument/2006/relationships/image" Target="media/image15.jpeg"/><Relationship Id="rId198" Type="http://schemas.openxmlformats.org/officeDocument/2006/relationships/image" Target="media/image36.jpeg"/><Relationship Id="rId172" Type="http://schemas.openxmlformats.org/officeDocument/2006/relationships/image" Target="media/image10.jpeg"/><Relationship Id="rId193" Type="http://schemas.openxmlformats.org/officeDocument/2006/relationships/image" Target="media/image31.jpeg"/><Relationship Id="rId202" Type="http://schemas.openxmlformats.org/officeDocument/2006/relationships/footer" Target="footer1.xml"/><Relationship Id="rId13" Type="http://schemas.openxmlformats.org/officeDocument/2006/relationships/hyperlink" Target="http://en.wikipedia.org/wiki/Republic_of_Ireland" TargetMode="External"/><Relationship Id="rId18" Type="http://schemas.openxmlformats.org/officeDocument/2006/relationships/hyperlink" Target="http://en.wikipedia.org/wiki/Second_language" TargetMode="External"/><Relationship Id="rId39" Type="http://schemas.openxmlformats.org/officeDocument/2006/relationships/hyperlink" Target="http://en.wikipedia.org/wiki/Cognition" TargetMode="External"/><Relationship Id="rId109" Type="http://schemas.openxmlformats.org/officeDocument/2006/relationships/hyperlink" Target="http://en.wikipedia.org/wiki/Philosophy" TargetMode="External"/><Relationship Id="rId34" Type="http://schemas.openxmlformats.org/officeDocument/2006/relationships/hyperlink" Target="http://en.wikipedia.org/wiki/Spanish_language" TargetMode="External"/><Relationship Id="rId50" Type="http://schemas.openxmlformats.org/officeDocument/2006/relationships/image" Target="media/image5.jpeg"/><Relationship Id="rId55" Type="http://schemas.openxmlformats.org/officeDocument/2006/relationships/hyperlink" Target="http://en.wikipedia.org/wiki/Hellenistic_period" TargetMode="External"/><Relationship Id="rId76" Type="http://schemas.openxmlformats.org/officeDocument/2006/relationships/hyperlink" Target="http://en.wikipedia.org/wiki/Aristophanes" TargetMode="External"/><Relationship Id="rId97" Type="http://schemas.openxmlformats.org/officeDocument/2006/relationships/hyperlink" Target="http://en.wikipedia.org/wiki/Plato" TargetMode="External"/><Relationship Id="rId104" Type="http://schemas.openxmlformats.org/officeDocument/2006/relationships/hyperlink" Target="http://en.wikipedia.org/wiki/Ethics" TargetMode="External"/><Relationship Id="rId120" Type="http://schemas.openxmlformats.org/officeDocument/2006/relationships/hyperlink" Target="http://en.wikipedia.org/wiki/Government" TargetMode="External"/><Relationship Id="rId125" Type="http://schemas.openxmlformats.org/officeDocument/2006/relationships/hyperlink" Target="http://en.wikipedia.org/wiki/Socrates" TargetMode="External"/><Relationship Id="rId141" Type="http://schemas.openxmlformats.org/officeDocument/2006/relationships/hyperlink" Target="http://wiki.answers.com/Q/How_did_ancient_Greece_influence_modern_civilization" TargetMode="External"/><Relationship Id="rId146" Type="http://schemas.openxmlformats.org/officeDocument/2006/relationships/hyperlink" Target="http://terkno.wrytestuff.com/swa134118.htm" TargetMode="External"/><Relationship Id="rId167" Type="http://schemas.openxmlformats.org/officeDocument/2006/relationships/hyperlink" Target="http://en.wikipedia.org/wiki/God_the_Father" TargetMode="External"/><Relationship Id="rId188" Type="http://schemas.openxmlformats.org/officeDocument/2006/relationships/image" Target="media/image26.jpeg"/><Relationship Id="rId7" Type="http://schemas.openxmlformats.org/officeDocument/2006/relationships/hyperlink" Target="http://en.wikipedia.org/wiki/West_Germanic_language" TargetMode="External"/><Relationship Id="rId71" Type="http://schemas.openxmlformats.org/officeDocument/2006/relationships/hyperlink" Target="http://en.wikipedia.org/wiki/Athens" TargetMode="External"/><Relationship Id="rId92" Type="http://schemas.openxmlformats.org/officeDocument/2006/relationships/hyperlink" Target="http://en.wikipedia.org/wiki/Ancient_Athens" TargetMode="External"/><Relationship Id="rId162" Type="http://schemas.openxmlformats.org/officeDocument/2006/relationships/hyperlink" Target="http://en.wikipedia.org/wiki/Creed_of_Nicaea" TargetMode="External"/><Relationship Id="rId183" Type="http://schemas.openxmlformats.org/officeDocument/2006/relationships/image" Target="media/image21.jpeg"/><Relationship Id="rId2" Type="http://schemas.openxmlformats.org/officeDocument/2006/relationships/styles" Target="styles.xml"/><Relationship Id="rId29" Type="http://schemas.openxmlformats.org/officeDocument/2006/relationships/hyperlink" Target="http://en.wikipedia.org/wiki/United_States" TargetMode="External"/><Relationship Id="rId24" Type="http://schemas.openxmlformats.org/officeDocument/2006/relationships/hyperlink" Target="http://en.wikipedia.org/wiki/Scotland" TargetMode="External"/><Relationship Id="rId40" Type="http://schemas.openxmlformats.org/officeDocument/2006/relationships/hyperlink" Target="http://en.wikipedia.org/wiki/Consciousness" TargetMode="External"/><Relationship Id="rId45" Type="http://schemas.openxmlformats.org/officeDocument/2006/relationships/hyperlink" Target="http://en.wikipedia.org/wiki/Desire_(emotion)" TargetMode="External"/><Relationship Id="rId66" Type="http://schemas.openxmlformats.org/officeDocument/2006/relationships/hyperlink" Target="http://en.wikipedia.org/wiki/Ancient_Greece" TargetMode="External"/><Relationship Id="rId87" Type="http://schemas.openxmlformats.org/officeDocument/2006/relationships/hyperlink" Target="http://en.wikipedia.org/wiki/Greeks" TargetMode="External"/><Relationship Id="rId110" Type="http://schemas.openxmlformats.org/officeDocument/2006/relationships/hyperlink" Target="http://en.wikipedia.org/wiki/Plato" TargetMode="External"/><Relationship Id="rId115" Type="http://schemas.openxmlformats.org/officeDocument/2006/relationships/hyperlink" Target="http://en.wikipedia.org/wiki/Theater" TargetMode="External"/><Relationship Id="rId131" Type="http://schemas.openxmlformats.org/officeDocument/2006/relationships/hyperlink" Target="http://en.wikipedia.org/wiki/Politics" TargetMode="External"/><Relationship Id="rId136" Type="http://schemas.openxmlformats.org/officeDocument/2006/relationships/hyperlink" Target="http://en.wikipedia.org/wiki/Aristotelianism" TargetMode="External"/><Relationship Id="rId157" Type="http://schemas.openxmlformats.org/officeDocument/2006/relationships/hyperlink" Target="http://en.wikipedia.org/wiki/Judaism" TargetMode="External"/><Relationship Id="rId178" Type="http://schemas.openxmlformats.org/officeDocument/2006/relationships/image" Target="media/image16.jpeg"/><Relationship Id="rId61" Type="http://schemas.openxmlformats.org/officeDocument/2006/relationships/hyperlink" Target="http://en.wikipedia.org/wiki/Logic" TargetMode="External"/><Relationship Id="rId82" Type="http://schemas.openxmlformats.org/officeDocument/2006/relationships/hyperlink" Target="http://en.wikipedia.org/wiki/Plato" TargetMode="External"/><Relationship Id="rId152" Type="http://schemas.openxmlformats.org/officeDocument/2006/relationships/hyperlink" Target="http://en.wikipedia.org/wiki/Trinity" TargetMode="External"/><Relationship Id="rId173" Type="http://schemas.openxmlformats.org/officeDocument/2006/relationships/image" Target="media/image11.jpeg"/><Relationship Id="rId194" Type="http://schemas.openxmlformats.org/officeDocument/2006/relationships/image" Target="media/image32.jpeg"/><Relationship Id="rId199" Type="http://schemas.openxmlformats.org/officeDocument/2006/relationships/image" Target="media/image37.jpeg"/><Relationship Id="rId203" Type="http://schemas.openxmlformats.org/officeDocument/2006/relationships/fontTable" Target="fontTable.xml"/><Relationship Id="rId19" Type="http://schemas.openxmlformats.org/officeDocument/2006/relationships/hyperlink" Target="http://en.wikipedia.org/wiki/Official_languages_of_the_European_Union" TargetMode="External"/><Relationship Id="rId14" Type="http://schemas.openxmlformats.org/officeDocument/2006/relationships/hyperlink" Target="http://en.wikipedia.org/wiki/New_Zealand" TargetMode="External"/><Relationship Id="rId30" Type="http://schemas.openxmlformats.org/officeDocument/2006/relationships/hyperlink" Target="http://en.wikipedia.org/wiki/English-speaking_world" TargetMode="External"/><Relationship Id="rId35" Type="http://schemas.openxmlformats.org/officeDocument/2006/relationships/hyperlink" Target="http://en.wikipedia.org/wiki/Commonwealth_of_Nations" TargetMode="External"/><Relationship Id="rId56" Type="http://schemas.openxmlformats.org/officeDocument/2006/relationships/hyperlink" Target="http://en.wikipedia.org/wiki/Ancient_Greece" TargetMode="External"/><Relationship Id="rId77" Type="http://schemas.openxmlformats.org/officeDocument/2006/relationships/hyperlink" Target="http://en.wikipedia.org/wiki/Ethics" TargetMode="External"/><Relationship Id="rId100" Type="http://schemas.openxmlformats.org/officeDocument/2006/relationships/hyperlink" Target="http://en.wikipedia.org/wiki/Socratic_dialogues" TargetMode="External"/><Relationship Id="rId105" Type="http://schemas.openxmlformats.org/officeDocument/2006/relationships/hyperlink" Target="http://en.wikipedia.org/wiki/Rhetoric" TargetMode="External"/><Relationship Id="rId126" Type="http://schemas.openxmlformats.org/officeDocument/2006/relationships/hyperlink" Target="http://en.wikipedia.org/wiki/Western_philosophy" TargetMode="External"/><Relationship Id="rId147" Type="http://schemas.openxmlformats.org/officeDocument/2006/relationships/hyperlink" Target="http://en.wikipedia.org/wiki/Persecution_of_Christians_in_the_Roman_Empire" TargetMode="External"/><Relationship Id="rId168" Type="http://schemas.openxmlformats.org/officeDocument/2006/relationships/hyperlink" Target="http://en.wikipedia.org/wiki/First_Council_of_Nicaea" TargetMode="External"/><Relationship Id="rId8" Type="http://schemas.openxmlformats.org/officeDocument/2006/relationships/hyperlink" Target="http://en.wikipedia.org/wiki/England" TargetMode="External"/><Relationship Id="rId51" Type="http://schemas.openxmlformats.org/officeDocument/2006/relationships/image" Target="media/image6.jpeg"/><Relationship Id="rId72" Type="http://schemas.openxmlformats.org/officeDocument/2006/relationships/hyperlink" Target="http://en.wikipedia.org/wiki/Philosophy" TargetMode="External"/><Relationship Id="rId93" Type="http://schemas.openxmlformats.org/officeDocument/2006/relationships/hyperlink" Target="http://en.wikipedia.org/wiki/Western_world" TargetMode="External"/><Relationship Id="rId98" Type="http://schemas.openxmlformats.org/officeDocument/2006/relationships/hyperlink" Target="http://en.wikipedia.org/wiki/Alfred_North_Whitehead" TargetMode="External"/><Relationship Id="rId121" Type="http://schemas.openxmlformats.org/officeDocument/2006/relationships/hyperlink" Target="http://en.wikipedia.org/wiki/Ethics" TargetMode="External"/><Relationship Id="rId142" Type="http://schemas.openxmlformats.org/officeDocument/2006/relationships/hyperlink" Target="http://teachergenius.teachtci.com/ancient-greece-and-rome-and-their-influence-on-modern-western-civilization-2/" TargetMode="External"/><Relationship Id="rId163" Type="http://schemas.openxmlformats.org/officeDocument/2006/relationships/hyperlink" Target="http://en.wikipedia.org/wiki/Creed_of_Nicaea" TargetMode="External"/><Relationship Id="rId184" Type="http://schemas.openxmlformats.org/officeDocument/2006/relationships/image" Target="media/image22.jpeg"/><Relationship Id="rId189" Type="http://schemas.openxmlformats.org/officeDocument/2006/relationships/image" Target="media/image27.jpeg"/><Relationship Id="rId3" Type="http://schemas.openxmlformats.org/officeDocument/2006/relationships/settings" Target="settings.xml"/><Relationship Id="rId25" Type="http://schemas.openxmlformats.org/officeDocument/2006/relationships/hyperlink" Target="http://en.wikipedia.org/wiki/Northumbria" TargetMode="External"/><Relationship Id="rId46" Type="http://schemas.openxmlformats.org/officeDocument/2006/relationships/image" Target="media/image1.jpeg"/><Relationship Id="rId67" Type="http://schemas.openxmlformats.org/officeDocument/2006/relationships/hyperlink" Target="http://en.wikipedia.org/wiki/Hellenistic_philosophy" TargetMode="External"/><Relationship Id="rId116" Type="http://schemas.openxmlformats.org/officeDocument/2006/relationships/hyperlink" Target="http://en.wikipedia.org/wiki/Music" TargetMode="External"/><Relationship Id="rId137" Type="http://schemas.openxmlformats.org/officeDocument/2006/relationships/hyperlink" Target="http://en.wikipedia.org/wiki/Christian_theology" TargetMode="External"/><Relationship Id="rId158" Type="http://schemas.openxmlformats.org/officeDocument/2006/relationships/hyperlink" Target="http://en.wikipedia.org/wiki/Jewish_history" TargetMode="External"/><Relationship Id="rId20" Type="http://schemas.openxmlformats.org/officeDocument/2006/relationships/hyperlink" Target="http://en.wikipedia.org/wiki/Commonwealth_of_Nations" TargetMode="External"/><Relationship Id="rId41" Type="http://schemas.openxmlformats.org/officeDocument/2006/relationships/hyperlink" Target="http://en.wikipedia.org/wiki/Imagination" TargetMode="External"/><Relationship Id="rId62" Type="http://schemas.openxmlformats.org/officeDocument/2006/relationships/hyperlink" Target="http://en.wikipedia.org/wiki/Biology" TargetMode="External"/><Relationship Id="rId83" Type="http://schemas.openxmlformats.org/officeDocument/2006/relationships/hyperlink" Target="http://en.wikipedia.org/wiki/Xenophon" TargetMode="External"/><Relationship Id="rId88" Type="http://schemas.openxmlformats.org/officeDocument/2006/relationships/hyperlink" Target="http://en.wikipedia.org/wiki/Philosopher" TargetMode="External"/><Relationship Id="rId111" Type="http://schemas.openxmlformats.org/officeDocument/2006/relationships/hyperlink" Target="http://en.wikipedia.org/wiki/Alexander_the_Great" TargetMode="External"/><Relationship Id="rId132" Type="http://schemas.openxmlformats.org/officeDocument/2006/relationships/hyperlink" Target="http://en.wikipedia.org/wiki/Metaphysics" TargetMode="External"/><Relationship Id="rId153" Type="http://schemas.openxmlformats.org/officeDocument/2006/relationships/hyperlink" Target="http://en.wikipedia.org/wiki/Jesus" TargetMode="External"/><Relationship Id="rId174" Type="http://schemas.openxmlformats.org/officeDocument/2006/relationships/image" Target="media/image12.jpeg"/><Relationship Id="rId179" Type="http://schemas.openxmlformats.org/officeDocument/2006/relationships/image" Target="media/image17.jpeg"/><Relationship Id="rId195" Type="http://schemas.openxmlformats.org/officeDocument/2006/relationships/image" Target="media/image33.jpeg"/><Relationship Id="rId190" Type="http://schemas.openxmlformats.org/officeDocument/2006/relationships/image" Target="media/image28.jpeg"/><Relationship Id="rId204" Type="http://schemas.openxmlformats.org/officeDocument/2006/relationships/theme" Target="theme/theme1.xml"/><Relationship Id="rId15" Type="http://schemas.openxmlformats.org/officeDocument/2006/relationships/hyperlink" Target="http://en.wikipedia.org/wiki/Caribbean" TargetMode="External"/><Relationship Id="rId36" Type="http://schemas.openxmlformats.org/officeDocument/2006/relationships/hyperlink" Target="http://en.wikipedia.org/wiki/Anglo-Saxon_England" TargetMode="External"/><Relationship Id="rId57" Type="http://schemas.openxmlformats.org/officeDocument/2006/relationships/hyperlink" Target="http://en.wikipedia.org/wiki/Roman_Empire" TargetMode="External"/><Relationship Id="rId106" Type="http://schemas.openxmlformats.org/officeDocument/2006/relationships/hyperlink" Target="http://en.wikipedia.org/wiki/Mathematics" TargetMode="External"/><Relationship Id="rId127" Type="http://schemas.openxmlformats.org/officeDocument/2006/relationships/hyperlink" Target="http://en.wikipedia.org/wiki/Morality" TargetMode="External"/><Relationship Id="rId10" Type="http://schemas.openxmlformats.org/officeDocument/2006/relationships/hyperlink" Target="http://en.wikipedia.org/wiki/United_States" TargetMode="External"/><Relationship Id="rId31" Type="http://schemas.openxmlformats.org/officeDocument/2006/relationships/hyperlink" Target="http://en.wikipedia.org/wiki/World_language" TargetMode="External"/><Relationship Id="rId52" Type="http://schemas.openxmlformats.org/officeDocument/2006/relationships/image" Target="media/image7.jpeg"/><Relationship Id="rId73" Type="http://schemas.openxmlformats.org/officeDocument/2006/relationships/hyperlink" Target="http://en.wikipedia.org/wiki/Western_philosophy" TargetMode="External"/><Relationship Id="rId78" Type="http://schemas.openxmlformats.org/officeDocument/2006/relationships/hyperlink" Target="http://en.wikipedia.org/wiki/Socratic_method" TargetMode="External"/><Relationship Id="rId94" Type="http://schemas.openxmlformats.org/officeDocument/2006/relationships/hyperlink" Target="http://en.wikipedia.org/wiki/Aristotle" TargetMode="External"/><Relationship Id="rId99" Type="http://schemas.openxmlformats.org/officeDocument/2006/relationships/hyperlink" Target="http://en.wikipedia.org/wiki/Plato" TargetMode="External"/><Relationship Id="rId101" Type="http://schemas.openxmlformats.org/officeDocument/2006/relationships/hyperlink" Target="http://en.wikipedia.org/wiki/Plato" TargetMode="External"/><Relationship Id="rId122" Type="http://schemas.openxmlformats.org/officeDocument/2006/relationships/hyperlink" Target="http://en.wikipedia.org/wiki/Biology" TargetMode="External"/><Relationship Id="rId143" Type="http://schemas.openxmlformats.org/officeDocument/2006/relationships/hyperlink" Target="http://terkno.wrytestuff.com/swa134118.htm" TargetMode="External"/><Relationship Id="rId148" Type="http://schemas.openxmlformats.org/officeDocument/2006/relationships/hyperlink" Target="http://www.bbc.co.uk/history/ancient/romans/christianityromanempire_article_01.shtml" TargetMode="External"/><Relationship Id="rId164" Type="http://schemas.openxmlformats.org/officeDocument/2006/relationships/hyperlink" Target="http://en.wikipedia.org/wiki/First_Council_of_Nicaea" TargetMode="External"/><Relationship Id="rId169" Type="http://schemas.openxmlformats.org/officeDocument/2006/relationships/hyperlink" Target="http://en.wikipedia.org/wiki/Judaism" TargetMode="External"/><Relationship Id="rId185"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hyperlink" Target="http://en.wikipedia.org/wiki/United_Kingdom" TargetMode="External"/><Relationship Id="rId180" Type="http://schemas.openxmlformats.org/officeDocument/2006/relationships/image" Target="media/image18.jpeg"/><Relationship Id="rId26" Type="http://schemas.openxmlformats.org/officeDocument/2006/relationships/hyperlink" Target="http://en.wikipedia.org/wiki/Kingdom_of_Great_Britain" TargetMode="External"/><Relationship Id="rId47" Type="http://schemas.openxmlformats.org/officeDocument/2006/relationships/image" Target="media/image2.jpeg"/><Relationship Id="rId68" Type="http://schemas.openxmlformats.org/officeDocument/2006/relationships/hyperlink" Target="http://en.wikipedia.org/wiki/Renaissance" TargetMode="External"/><Relationship Id="rId89" Type="http://schemas.openxmlformats.org/officeDocument/2006/relationships/hyperlink" Target="http://en.wikipedia.org/wiki/Mathematician" TargetMode="External"/><Relationship Id="rId112" Type="http://schemas.openxmlformats.org/officeDocument/2006/relationships/hyperlink" Target="http://en.wikipedia.org/wiki/Physics_(Aristotle)" TargetMode="External"/><Relationship Id="rId133" Type="http://schemas.openxmlformats.org/officeDocument/2006/relationships/hyperlink" Target="http://en.wikipedia.org/wiki/Aristotelian_physics" TargetMode="External"/><Relationship Id="rId154" Type="http://schemas.openxmlformats.org/officeDocument/2006/relationships/hyperlink" Target="http://en.wikipedia.org/wiki/God_the_Father" TargetMode="External"/><Relationship Id="rId175"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37</Pages>
  <Words>9384</Words>
  <Characters>53490</Characters>
  <Application>Microsoft Office Word</Application>
  <DocSecurity>0</DocSecurity>
  <Lines>445</Lines>
  <Paragraphs>125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H2O</dc:creator>
  <cp:lastModifiedBy>welcome</cp:lastModifiedBy>
  <cp:revision>6</cp:revision>
  <cp:lastPrinted>2013-11-30T00:53:00Z</cp:lastPrinted>
  <dcterms:created xsi:type="dcterms:W3CDTF">2013-09-15T16:08:00Z</dcterms:created>
  <dcterms:modified xsi:type="dcterms:W3CDTF">2013-11-30T01:00:00Z</dcterms:modified>
</cp:coreProperties>
</file>