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1D32" w:rsidRPr="00572B36" w:rsidRDefault="00371D32" w:rsidP="00D36D7F">
      <w:pPr>
        <w:rPr>
          <w:rFonts w:asciiTheme="majorBidi" w:hAnsiTheme="majorBidi" w:cstheme="majorBidi"/>
          <w:b/>
          <w:bCs/>
          <w:sz w:val="36"/>
          <w:szCs w:val="36"/>
          <w:u w:val="single"/>
        </w:rPr>
      </w:pPr>
      <w:r w:rsidRPr="00572B36">
        <w:rPr>
          <w:rFonts w:asciiTheme="majorBidi" w:hAnsiTheme="majorBidi" w:cstheme="majorBidi"/>
          <w:b/>
          <w:bCs/>
          <w:sz w:val="36"/>
          <w:szCs w:val="36"/>
          <w:u w:val="single"/>
        </w:rPr>
        <w:t>Translation theory</w:t>
      </w:r>
    </w:p>
    <w:p w:rsidR="00371D32" w:rsidRPr="00572B36" w:rsidRDefault="00371D32"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origin of the word ‘translation’ is the Latin word ‘</w:t>
      </w:r>
      <w:proofErr w:type="spellStart"/>
      <w:r w:rsidRPr="00572B36">
        <w:rPr>
          <w:rFonts w:asciiTheme="majorBidi" w:hAnsiTheme="majorBidi" w:cstheme="majorBidi"/>
          <w:sz w:val="36"/>
          <w:szCs w:val="36"/>
          <w:lang w:val="en-GB"/>
        </w:rPr>
        <w:t>translatus</w:t>
      </w:r>
      <w:proofErr w:type="spellEnd"/>
      <w:r w:rsidRPr="00572B36">
        <w:rPr>
          <w:rFonts w:asciiTheme="majorBidi" w:hAnsiTheme="majorBidi" w:cstheme="majorBidi"/>
          <w:sz w:val="36"/>
          <w:szCs w:val="36"/>
          <w:lang w:val="en-GB"/>
        </w:rPr>
        <w:t>’ which means:</w:t>
      </w:r>
    </w:p>
    <w:p w:rsidR="00371D32" w:rsidRPr="00572B36" w:rsidRDefault="00371D32" w:rsidP="00D36D7F">
      <w:pPr>
        <w:pStyle w:val="a3"/>
        <w:numPr>
          <w:ilvl w:val="0"/>
          <w:numId w:val="2"/>
        </w:numPr>
        <w:rPr>
          <w:rFonts w:asciiTheme="majorBidi" w:hAnsiTheme="majorBidi" w:cstheme="majorBidi"/>
          <w:sz w:val="36"/>
          <w:szCs w:val="36"/>
        </w:rPr>
      </w:pPr>
      <w:r w:rsidRPr="00572B36">
        <w:rPr>
          <w:rFonts w:asciiTheme="majorBidi" w:hAnsiTheme="majorBidi" w:cstheme="majorBidi"/>
          <w:sz w:val="36"/>
          <w:szCs w:val="36"/>
          <w:lang w:val="en-GB"/>
        </w:rPr>
        <w:t>Transformed</w:t>
      </w:r>
    </w:p>
    <w:p w:rsidR="00371D32" w:rsidRPr="00572B36" w:rsidRDefault="00371D32" w:rsidP="00D36D7F">
      <w:pPr>
        <w:pStyle w:val="a3"/>
        <w:numPr>
          <w:ilvl w:val="0"/>
          <w:numId w:val="2"/>
        </w:numPr>
        <w:rPr>
          <w:rFonts w:asciiTheme="majorBidi" w:hAnsiTheme="majorBidi" w:cstheme="majorBidi"/>
          <w:sz w:val="36"/>
          <w:szCs w:val="36"/>
        </w:rPr>
      </w:pPr>
      <w:r w:rsidRPr="00572B36">
        <w:rPr>
          <w:rFonts w:asciiTheme="majorBidi" w:hAnsiTheme="majorBidi" w:cstheme="majorBidi"/>
          <w:sz w:val="36"/>
          <w:szCs w:val="36"/>
          <w:lang w:val="en-GB"/>
        </w:rPr>
        <w:t>Transferred</w:t>
      </w:r>
    </w:p>
    <w:p w:rsidR="00371D32" w:rsidRPr="00572B36" w:rsidRDefault="00371D32" w:rsidP="00D36D7F">
      <w:pPr>
        <w:pStyle w:val="a3"/>
        <w:numPr>
          <w:ilvl w:val="0"/>
          <w:numId w:val="2"/>
        </w:numPr>
        <w:rPr>
          <w:rFonts w:asciiTheme="majorBidi" w:hAnsiTheme="majorBidi" w:cstheme="majorBidi"/>
          <w:sz w:val="36"/>
          <w:szCs w:val="36"/>
        </w:rPr>
      </w:pPr>
      <w:r w:rsidRPr="00572B36">
        <w:rPr>
          <w:rFonts w:asciiTheme="majorBidi" w:hAnsiTheme="majorBidi" w:cstheme="majorBidi"/>
          <w:sz w:val="36"/>
          <w:szCs w:val="36"/>
          <w:lang w:val="en-GB"/>
        </w:rPr>
        <w:t>Tracked</w:t>
      </w:r>
    </w:p>
    <w:p w:rsidR="00371D32" w:rsidRDefault="00371D32" w:rsidP="00D36D7F">
      <w:pPr>
        <w:pStyle w:val="a3"/>
        <w:numPr>
          <w:ilvl w:val="0"/>
          <w:numId w:val="2"/>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CC7906" w:rsidRPr="00572B36" w:rsidRDefault="00CC7906" w:rsidP="00D36D7F">
      <w:pPr>
        <w:pStyle w:val="a3"/>
        <w:ind w:left="1080"/>
        <w:rPr>
          <w:rFonts w:asciiTheme="majorBidi" w:hAnsiTheme="majorBidi" w:cstheme="majorBidi"/>
          <w:sz w:val="36"/>
          <w:szCs w:val="36"/>
        </w:rPr>
      </w:pPr>
    </w:p>
    <w:p w:rsidR="00371D32" w:rsidRPr="00572B36" w:rsidRDefault="009B26D5"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w:t>
      </w:r>
      <w:r w:rsidRPr="00572B36">
        <w:rPr>
          <w:rFonts w:asciiTheme="majorBidi" w:hAnsiTheme="majorBidi" w:cstheme="majorBidi"/>
          <w:sz w:val="36"/>
          <w:szCs w:val="36"/>
          <w:lang w:val="en-GB"/>
        </w:rPr>
        <w:t>The</w:t>
      </w:r>
      <w:r w:rsidR="00371D32" w:rsidRPr="00572B36">
        <w:rPr>
          <w:rFonts w:asciiTheme="majorBidi" w:hAnsiTheme="majorBidi" w:cstheme="majorBidi"/>
          <w:sz w:val="36"/>
          <w:szCs w:val="36"/>
          <w:lang w:val="en-GB"/>
        </w:rPr>
        <w:t xml:space="preserve"> replacement of textual material in one language SL by equivalent textual material in another language TL”.  This definition for translation was by:</w:t>
      </w:r>
    </w:p>
    <w:p w:rsidR="00371D32" w:rsidRPr="00572B36" w:rsidRDefault="00371D32" w:rsidP="00D36D7F">
      <w:pPr>
        <w:pStyle w:val="a3"/>
        <w:numPr>
          <w:ilvl w:val="0"/>
          <w:numId w:val="3"/>
        </w:numPr>
        <w:rPr>
          <w:rFonts w:asciiTheme="majorBidi" w:hAnsiTheme="majorBidi" w:cstheme="majorBidi"/>
          <w:sz w:val="36"/>
          <w:szCs w:val="36"/>
        </w:rPr>
      </w:pPr>
      <w:r w:rsidRPr="00572B36">
        <w:rPr>
          <w:rFonts w:asciiTheme="majorBidi" w:hAnsiTheme="majorBidi" w:cstheme="majorBidi"/>
          <w:sz w:val="36"/>
          <w:szCs w:val="36"/>
          <w:lang w:val="en-GB"/>
        </w:rPr>
        <w:t>Bell</w:t>
      </w:r>
    </w:p>
    <w:p w:rsidR="00371D32" w:rsidRPr="00572B36" w:rsidRDefault="00371D32" w:rsidP="00D36D7F">
      <w:pPr>
        <w:pStyle w:val="a3"/>
        <w:numPr>
          <w:ilvl w:val="0"/>
          <w:numId w:val="3"/>
        </w:numPr>
        <w:rPr>
          <w:rFonts w:asciiTheme="majorBidi" w:hAnsiTheme="majorBidi" w:cstheme="majorBidi"/>
          <w:sz w:val="36"/>
          <w:szCs w:val="36"/>
        </w:rPr>
      </w:pPr>
      <w:proofErr w:type="spellStart"/>
      <w:r w:rsidRPr="00572B36">
        <w:rPr>
          <w:rFonts w:asciiTheme="majorBidi" w:hAnsiTheme="majorBidi" w:cstheme="majorBidi"/>
          <w:sz w:val="36"/>
          <w:szCs w:val="36"/>
          <w:lang w:val="en-GB"/>
        </w:rPr>
        <w:t>Newmark</w:t>
      </w:r>
      <w:proofErr w:type="spellEnd"/>
    </w:p>
    <w:p w:rsidR="00371D32" w:rsidRPr="00572B36" w:rsidRDefault="00371D32" w:rsidP="00D36D7F">
      <w:pPr>
        <w:pStyle w:val="a3"/>
        <w:numPr>
          <w:ilvl w:val="0"/>
          <w:numId w:val="3"/>
        </w:numPr>
        <w:rPr>
          <w:rFonts w:asciiTheme="majorBidi" w:hAnsiTheme="majorBidi" w:cstheme="majorBidi"/>
          <w:sz w:val="36"/>
          <w:szCs w:val="36"/>
        </w:rPr>
      </w:pPr>
      <w:proofErr w:type="spellStart"/>
      <w:r w:rsidRPr="00572B36">
        <w:rPr>
          <w:rFonts w:asciiTheme="majorBidi" w:hAnsiTheme="majorBidi" w:cstheme="majorBidi"/>
          <w:sz w:val="36"/>
          <w:szCs w:val="36"/>
          <w:lang w:val="en-GB"/>
        </w:rPr>
        <w:t>Catford</w:t>
      </w:r>
      <w:proofErr w:type="spellEnd"/>
    </w:p>
    <w:p w:rsidR="00371D32" w:rsidRPr="00CC7906" w:rsidRDefault="00371D32" w:rsidP="00D36D7F">
      <w:pPr>
        <w:pStyle w:val="a3"/>
        <w:numPr>
          <w:ilvl w:val="0"/>
          <w:numId w:val="3"/>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CC7906" w:rsidRPr="00572B36" w:rsidRDefault="00CC7906" w:rsidP="00D36D7F">
      <w:pPr>
        <w:pStyle w:val="a3"/>
        <w:ind w:left="1080"/>
        <w:rPr>
          <w:rFonts w:asciiTheme="majorBidi" w:hAnsiTheme="majorBidi" w:cstheme="majorBidi"/>
          <w:sz w:val="36"/>
          <w:szCs w:val="36"/>
        </w:rPr>
      </w:pPr>
    </w:p>
    <w:p w:rsidR="00371D32" w:rsidRPr="00572B36" w:rsidRDefault="00371D32"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w:t>
      </w:r>
      <w:proofErr w:type="gramStart"/>
      <w:r w:rsidRPr="00572B36">
        <w:rPr>
          <w:rFonts w:asciiTheme="majorBidi" w:hAnsiTheme="majorBidi" w:cstheme="majorBidi"/>
          <w:sz w:val="36"/>
          <w:szCs w:val="36"/>
          <w:lang w:val="en-GB"/>
        </w:rPr>
        <w:t>a</w:t>
      </w:r>
      <w:proofErr w:type="gramEnd"/>
      <w:r w:rsidRPr="00572B36">
        <w:rPr>
          <w:rFonts w:asciiTheme="majorBidi" w:hAnsiTheme="majorBidi" w:cstheme="majorBidi"/>
          <w:sz w:val="36"/>
          <w:szCs w:val="36"/>
          <w:lang w:val="en-GB"/>
        </w:rPr>
        <w:t xml:space="preserve"> craft consisting in the attempt to replace a written message and/or statement in one language by the same message and/or statement in another language”.  This definition for translation was by:</w:t>
      </w:r>
    </w:p>
    <w:p w:rsidR="00371D32" w:rsidRPr="00572B36" w:rsidRDefault="00371D32" w:rsidP="00D36D7F">
      <w:pPr>
        <w:pStyle w:val="a3"/>
        <w:numPr>
          <w:ilvl w:val="0"/>
          <w:numId w:val="4"/>
        </w:numPr>
        <w:rPr>
          <w:rFonts w:asciiTheme="majorBidi" w:hAnsiTheme="majorBidi" w:cstheme="majorBidi"/>
          <w:sz w:val="36"/>
          <w:szCs w:val="36"/>
        </w:rPr>
      </w:pPr>
      <w:r w:rsidRPr="00572B36">
        <w:rPr>
          <w:rFonts w:asciiTheme="majorBidi" w:hAnsiTheme="majorBidi" w:cstheme="majorBidi"/>
          <w:sz w:val="36"/>
          <w:szCs w:val="36"/>
          <w:lang w:val="en-GB"/>
        </w:rPr>
        <w:t>Bell</w:t>
      </w:r>
    </w:p>
    <w:p w:rsidR="00371D32" w:rsidRPr="00572B36" w:rsidRDefault="00371D32" w:rsidP="00D36D7F">
      <w:pPr>
        <w:pStyle w:val="a3"/>
        <w:numPr>
          <w:ilvl w:val="0"/>
          <w:numId w:val="4"/>
        </w:numPr>
        <w:rPr>
          <w:rFonts w:asciiTheme="majorBidi" w:hAnsiTheme="majorBidi" w:cstheme="majorBidi"/>
          <w:sz w:val="36"/>
          <w:szCs w:val="36"/>
        </w:rPr>
      </w:pPr>
      <w:proofErr w:type="spellStart"/>
      <w:r w:rsidRPr="00572B36">
        <w:rPr>
          <w:rFonts w:asciiTheme="majorBidi" w:hAnsiTheme="majorBidi" w:cstheme="majorBidi"/>
          <w:sz w:val="36"/>
          <w:szCs w:val="36"/>
          <w:lang w:val="en-GB"/>
        </w:rPr>
        <w:t>Newmark</w:t>
      </w:r>
      <w:proofErr w:type="spellEnd"/>
    </w:p>
    <w:p w:rsidR="00371D32" w:rsidRPr="00572B36" w:rsidRDefault="00371D32" w:rsidP="00D36D7F">
      <w:pPr>
        <w:pStyle w:val="a3"/>
        <w:numPr>
          <w:ilvl w:val="0"/>
          <w:numId w:val="4"/>
        </w:numPr>
        <w:rPr>
          <w:rFonts w:asciiTheme="majorBidi" w:hAnsiTheme="majorBidi" w:cstheme="majorBidi"/>
          <w:sz w:val="36"/>
          <w:szCs w:val="36"/>
        </w:rPr>
      </w:pPr>
      <w:proofErr w:type="spellStart"/>
      <w:r w:rsidRPr="00572B36">
        <w:rPr>
          <w:rFonts w:asciiTheme="majorBidi" w:hAnsiTheme="majorBidi" w:cstheme="majorBidi"/>
          <w:sz w:val="36"/>
          <w:szCs w:val="36"/>
          <w:lang w:val="en-GB"/>
        </w:rPr>
        <w:t>Catford</w:t>
      </w:r>
      <w:proofErr w:type="spellEnd"/>
    </w:p>
    <w:p w:rsidR="00371D32" w:rsidRPr="00CC7906" w:rsidRDefault="00371D32" w:rsidP="00D36D7F">
      <w:pPr>
        <w:pStyle w:val="a3"/>
        <w:numPr>
          <w:ilvl w:val="0"/>
          <w:numId w:val="4"/>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CC7906" w:rsidRDefault="00CC7906" w:rsidP="00D36D7F">
      <w:pPr>
        <w:pStyle w:val="a3"/>
        <w:ind w:left="1080"/>
        <w:rPr>
          <w:rFonts w:asciiTheme="majorBidi" w:hAnsiTheme="majorBidi" w:cstheme="majorBidi"/>
          <w:sz w:val="36"/>
          <w:szCs w:val="36"/>
          <w:lang w:val="en-GB"/>
        </w:rPr>
      </w:pPr>
    </w:p>
    <w:p w:rsidR="00CC7906" w:rsidRPr="00572B36" w:rsidRDefault="00CC7906" w:rsidP="00D36D7F">
      <w:pPr>
        <w:pStyle w:val="a3"/>
        <w:ind w:left="1080"/>
        <w:rPr>
          <w:rFonts w:asciiTheme="majorBidi" w:hAnsiTheme="majorBidi" w:cstheme="majorBidi"/>
          <w:sz w:val="36"/>
          <w:szCs w:val="36"/>
        </w:rPr>
      </w:pPr>
    </w:p>
    <w:p w:rsidR="00461CB3"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lastRenderedPageBreak/>
        <w:t xml:space="preserve">Bell (1991) mentions two views: </w:t>
      </w:r>
    </w:p>
    <w:p w:rsidR="00461CB3" w:rsidRPr="00572B36" w:rsidRDefault="00461CB3"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one</w:t>
      </w:r>
      <w:proofErr w:type="gramEnd"/>
      <w:r w:rsidRPr="00572B36">
        <w:rPr>
          <w:rFonts w:asciiTheme="majorBidi" w:hAnsiTheme="majorBidi" w:cstheme="majorBidi"/>
          <w:sz w:val="36"/>
          <w:szCs w:val="36"/>
          <w:lang w:val="en-GB"/>
        </w:rPr>
        <w:t xml:space="preserve"> looks at it as an ‘art’ especially when the scholars of last century were preoccupied with the translation</w:t>
      </w:r>
      <w:r w:rsidR="00371D32" w:rsidRPr="00572B36">
        <w:rPr>
          <w:rFonts w:asciiTheme="majorBidi" w:hAnsiTheme="majorBidi" w:cstheme="majorBidi"/>
          <w:sz w:val="36"/>
          <w:szCs w:val="36"/>
          <w:lang w:val="en-GB"/>
        </w:rPr>
        <w:t xml:space="preserve"> of literary text as a pastime.</w:t>
      </w:r>
    </w:p>
    <w:p w:rsidR="00371D32" w:rsidRPr="00572B3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 craft consisting in the attempt to replace a written message</w:t>
      </w:r>
    </w:p>
    <w:p w:rsidR="00371D32" w:rsidRPr="00572B36" w:rsidRDefault="00461CB3"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looks</w:t>
      </w:r>
      <w:proofErr w:type="gramEnd"/>
      <w:r w:rsidRPr="00572B36">
        <w:rPr>
          <w:rFonts w:asciiTheme="majorBidi" w:hAnsiTheme="majorBidi" w:cstheme="majorBidi"/>
          <w:sz w:val="36"/>
          <w:szCs w:val="36"/>
          <w:lang w:val="en-GB"/>
        </w:rPr>
        <w:t xml:space="preserve"> at it as a ‘profession’ where the majority of translators  are professionals engaged in making a living rather than a pastime. </w:t>
      </w:r>
    </w:p>
    <w:p w:rsidR="00371D32" w:rsidRPr="00CC790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 and c</w:t>
      </w:r>
    </w:p>
    <w:p w:rsidR="00CC7906" w:rsidRPr="00572B36" w:rsidRDefault="00CC7906" w:rsidP="00D36D7F">
      <w:pPr>
        <w:pStyle w:val="a3"/>
        <w:ind w:left="1440"/>
        <w:rPr>
          <w:rFonts w:asciiTheme="majorBidi" w:hAnsiTheme="majorBidi" w:cstheme="majorBidi"/>
          <w:sz w:val="36"/>
          <w:szCs w:val="36"/>
        </w:rPr>
      </w:pPr>
    </w:p>
    <w:p w:rsidR="00371D32" w:rsidRPr="00572B36" w:rsidRDefault="00371D32" w:rsidP="00D36D7F">
      <w:pPr>
        <w:pStyle w:val="a3"/>
        <w:numPr>
          <w:ilvl w:val="0"/>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translation</w:t>
      </w:r>
      <w:proofErr w:type="gramEnd"/>
      <w:r w:rsidRPr="00572B36">
        <w:rPr>
          <w:rFonts w:asciiTheme="majorBidi" w:hAnsiTheme="majorBidi" w:cstheme="majorBidi"/>
          <w:sz w:val="36"/>
          <w:szCs w:val="36"/>
          <w:lang w:val="en-GB"/>
        </w:rPr>
        <w:t xml:space="preserve"> is a ‘generic term used to refer to the process of rendering a text in one language into an equivalent text in  another.’ This definition is:</w:t>
      </w:r>
    </w:p>
    <w:p w:rsidR="00371D32" w:rsidRPr="00572B3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said by </w:t>
      </w:r>
      <w:proofErr w:type="spellStart"/>
      <w:r w:rsidRPr="00572B36">
        <w:rPr>
          <w:rFonts w:asciiTheme="majorBidi" w:hAnsiTheme="majorBidi" w:cstheme="majorBidi"/>
          <w:sz w:val="36"/>
          <w:szCs w:val="36"/>
          <w:lang w:val="en-GB"/>
        </w:rPr>
        <w:t>Newmark</w:t>
      </w:r>
      <w:proofErr w:type="spellEnd"/>
    </w:p>
    <w:p w:rsidR="00371D32" w:rsidRPr="00572B3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said by Bell</w:t>
      </w:r>
    </w:p>
    <w:p w:rsidR="00371D32" w:rsidRPr="00572B3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known In the present sense of the word</w:t>
      </w:r>
    </w:p>
    <w:p w:rsidR="00CC7906" w:rsidRPr="00CC790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 and c</w:t>
      </w:r>
    </w:p>
    <w:p w:rsidR="00371D32" w:rsidRPr="00572B36" w:rsidRDefault="00371D32" w:rsidP="00D36D7F">
      <w:pPr>
        <w:pStyle w:val="a3"/>
        <w:ind w:left="1440"/>
        <w:rPr>
          <w:rFonts w:asciiTheme="majorBidi" w:hAnsiTheme="majorBidi" w:cstheme="majorBidi"/>
          <w:sz w:val="36"/>
          <w:szCs w:val="36"/>
        </w:rPr>
      </w:pPr>
      <w:r w:rsidRPr="00572B36">
        <w:rPr>
          <w:rFonts w:asciiTheme="majorBidi" w:hAnsiTheme="majorBidi" w:cstheme="majorBidi"/>
          <w:sz w:val="36"/>
          <w:szCs w:val="36"/>
          <w:lang w:val="en-GB"/>
        </w:rPr>
        <w:t xml:space="preserve"> </w:t>
      </w:r>
    </w:p>
    <w:p w:rsidR="00371D32" w:rsidRPr="00572B36" w:rsidRDefault="00371D32"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When we are faced by a text- written or oral in a language we know,  we are able to work out  its equivalence by looking in to the following :</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The semantic sense of each word and sentence.</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Its communicative value</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Its place in </w:t>
      </w:r>
      <w:proofErr w:type="gramStart"/>
      <w:r w:rsidRPr="00572B36">
        <w:rPr>
          <w:rFonts w:asciiTheme="majorBidi" w:hAnsiTheme="majorBidi" w:cstheme="majorBidi"/>
          <w:sz w:val="36"/>
          <w:szCs w:val="36"/>
          <w:lang w:val="en-GB"/>
        </w:rPr>
        <w:t>time  and</w:t>
      </w:r>
      <w:proofErr w:type="gramEnd"/>
      <w:r w:rsidRPr="00572B36">
        <w:rPr>
          <w:rFonts w:asciiTheme="majorBidi" w:hAnsiTheme="majorBidi" w:cstheme="majorBidi"/>
          <w:sz w:val="36"/>
          <w:szCs w:val="36"/>
          <w:lang w:val="en-GB"/>
        </w:rPr>
        <w:t xml:space="preserve"> space.</w:t>
      </w:r>
      <w:r w:rsidRPr="00572B36">
        <w:rPr>
          <w:rFonts w:asciiTheme="majorBidi" w:hAnsiTheme="majorBidi" w:cstheme="majorBidi"/>
          <w:sz w:val="36"/>
          <w:szCs w:val="36"/>
        </w:rPr>
        <w:t xml:space="preserve"> </w:t>
      </w:r>
    </w:p>
    <w:p w:rsidR="00371D32"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true</w:t>
      </w:r>
    </w:p>
    <w:p w:rsidR="00CC7906" w:rsidRPr="00572B36" w:rsidRDefault="00CC7906" w:rsidP="00D36D7F">
      <w:pPr>
        <w:pStyle w:val="a3"/>
        <w:ind w:left="1440"/>
        <w:rPr>
          <w:rFonts w:asciiTheme="majorBidi" w:hAnsiTheme="majorBidi" w:cstheme="majorBidi"/>
          <w:sz w:val="36"/>
          <w:szCs w:val="36"/>
        </w:rPr>
      </w:pPr>
    </w:p>
    <w:p w:rsidR="00371D32"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 </w:t>
      </w:r>
      <w:r w:rsidR="00371D32" w:rsidRPr="00572B36">
        <w:rPr>
          <w:rFonts w:asciiTheme="majorBidi" w:hAnsiTheme="majorBidi" w:cstheme="majorBidi"/>
          <w:sz w:val="36"/>
          <w:szCs w:val="36"/>
          <w:lang w:val="en-GB"/>
        </w:rPr>
        <w:t>Laws of good translation are:</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lastRenderedPageBreak/>
        <w:t>Translation should give a complete transcript of the ideas of the original work.</w:t>
      </w:r>
      <w:r w:rsidRPr="00572B36">
        <w:rPr>
          <w:rFonts w:asciiTheme="majorBidi" w:hAnsiTheme="majorBidi" w:cstheme="majorBidi"/>
          <w:sz w:val="36"/>
          <w:szCs w:val="36"/>
        </w:rPr>
        <w:t xml:space="preserve"> </w:t>
      </w:r>
    </w:p>
    <w:p w:rsidR="00461CB3" w:rsidRPr="00572B3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The </w:t>
      </w:r>
      <w:r w:rsidR="00461CB3" w:rsidRPr="00572B36">
        <w:rPr>
          <w:rFonts w:asciiTheme="majorBidi" w:hAnsiTheme="majorBidi" w:cstheme="majorBidi"/>
          <w:sz w:val="36"/>
          <w:szCs w:val="36"/>
          <w:lang w:val="en-GB"/>
        </w:rPr>
        <w:t>style and manner of writing should be of the same character with that of the original.</w:t>
      </w:r>
      <w:r w:rsidR="00461CB3" w:rsidRPr="00572B36">
        <w:rPr>
          <w:rFonts w:asciiTheme="majorBidi" w:hAnsiTheme="majorBidi" w:cstheme="majorBidi"/>
          <w:sz w:val="36"/>
          <w:szCs w:val="36"/>
        </w:rPr>
        <w:t xml:space="preserve"> </w:t>
      </w:r>
    </w:p>
    <w:p w:rsidR="00461CB3" w:rsidRPr="00572B3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The </w:t>
      </w:r>
      <w:r w:rsidR="00461CB3" w:rsidRPr="00572B36">
        <w:rPr>
          <w:rFonts w:asciiTheme="majorBidi" w:hAnsiTheme="majorBidi" w:cstheme="majorBidi"/>
          <w:sz w:val="36"/>
          <w:szCs w:val="36"/>
          <w:lang w:val="en-GB"/>
        </w:rPr>
        <w:t xml:space="preserve"> Translation should </w:t>
      </w:r>
      <w:r w:rsidRPr="00572B36">
        <w:rPr>
          <w:rFonts w:asciiTheme="majorBidi" w:hAnsiTheme="majorBidi" w:cstheme="majorBidi"/>
          <w:sz w:val="36"/>
          <w:szCs w:val="36"/>
          <w:lang w:val="en-GB"/>
        </w:rPr>
        <w:t>be instant</w:t>
      </w:r>
    </w:p>
    <w:p w:rsidR="00371D32"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 and b</w:t>
      </w:r>
    </w:p>
    <w:p w:rsidR="00D36D7F" w:rsidRPr="00572B36" w:rsidRDefault="00D36D7F" w:rsidP="00D36D7F">
      <w:pPr>
        <w:pStyle w:val="a3"/>
        <w:ind w:left="1440"/>
        <w:rPr>
          <w:rFonts w:asciiTheme="majorBidi" w:hAnsiTheme="majorBidi" w:cstheme="majorBidi"/>
          <w:sz w:val="36"/>
          <w:szCs w:val="36"/>
        </w:rPr>
      </w:pPr>
    </w:p>
    <w:p w:rsidR="00371D32"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All communicators are translators, because</w:t>
      </w:r>
      <w:r w:rsidR="00371D32" w:rsidRPr="00572B36">
        <w:rPr>
          <w:rFonts w:asciiTheme="majorBidi" w:hAnsiTheme="majorBidi" w:cstheme="majorBidi"/>
          <w:sz w:val="36"/>
          <w:szCs w:val="36"/>
          <w:lang w:val="en-GB"/>
        </w:rPr>
        <w:t>:</w:t>
      </w:r>
    </w:p>
    <w:p w:rsidR="00371D32" w:rsidRPr="00572B3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They have to translate their ideas during communication.</w:t>
      </w:r>
    </w:p>
    <w:p w:rsidR="00461CB3" w:rsidRPr="00572B36" w:rsidRDefault="00461CB3"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they</w:t>
      </w:r>
      <w:proofErr w:type="gramEnd"/>
      <w:r w:rsidRPr="00572B36">
        <w:rPr>
          <w:rFonts w:asciiTheme="majorBidi" w:hAnsiTheme="majorBidi" w:cstheme="majorBidi"/>
          <w:sz w:val="36"/>
          <w:szCs w:val="36"/>
          <w:lang w:val="en-GB"/>
        </w:rPr>
        <w:t xml:space="preserve"> receive  signals in speech and in writing containing messages encoded in a communication system which is not identical with their own.</w:t>
      </w:r>
      <w:r w:rsidRPr="00572B36">
        <w:rPr>
          <w:rFonts w:asciiTheme="majorBidi" w:hAnsiTheme="majorBidi" w:cstheme="majorBidi"/>
          <w:sz w:val="36"/>
          <w:szCs w:val="36"/>
        </w:rPr>
        <w:t xml:space="preserve"> </w:t>
      </w:r>
    </w:p>
    <w:p w:rsidR="00371D32" w:rsidRPr="00572B3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true</w:t>
      </w:r>
    </w:p>
    <w:p w:rsidR="00371D32"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false</w:t>
      </w:r>
    </w:p>
    <w:p w:rsidR="00EB3EF7" w:rsidRPr="00572B36" w:rsidRDefault="00EB3EF7" w:rsidP="00EB3EF7">
      <w:pPr>
        <w:pStyle w:val="a3"/>
        <w:ind w:left="1440"/>
        <w:rPr>
          <w:rFonts w:asciiTheme="majorBidi" w:hAnsiTheme="majorBidi" w:cstheme="majorBidi"/>
          <w:sz w:val="36"/>
          <w:szCs w:val="36"/>
        </w:rPr>
      </w:pPr>
    </w:p>
    <w:p w:rsidR="00371D32" w:rsidRPr="00572B36" w:rsidRDefault="00371D32" w:rsidP="00D36D7F">
      <w:pPr>
        <w:pStyle w:val="a3"/>
        <w:numPr>
          <w:ilvl w:val="0"/>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we</w:t>
      </w:r>
      <w:proofErr w:type="gramEnd"/>
      <w:r w:rsidRPr="00572B36">
        <w:rPr>
          <w:rFonts w:asciiTheme="majorBidi" w:hAnsiTheme="majorBidi" w:cstheme="majorBidi"/>
          <w:sz w:val="36"/>
          <w:szCs w:val="36"/>
          <w:lang w:val="en-GB"/>
        </w:rPr>
        <w:t xml:space="preserve"> can say that any model of communication is a model of translation because all communicators </w:t>
      </w:r>
      <w:r w:rsidR="00461CB3" w:rsidRPr="00572B36">
        <w:rPr>
          <w:rFonts w:asciiTheme="majorBidi" w:hAnsiTheme="majorBidi" w:cstheme="majorBidi"/>
          <w:sz w:val="36"/>
          <w:szCs w:val="36"/>
          <w:lang w:val="en-GB"/>
        </w:rPr>
        <w:t>face the same problems as those of  translators</w:t>
      </w:r>
      <w:r w:rsidRPr="00572B36">
        <w:rPr>
          <w:rFonts w:asciiTheme="majorBidi" w:hAnsiTheme="majorBidi" w:cstheme="majorBidi"/>
          <w:sz w:val="36"/>
          <w:szCs w:val="36"/>
          <w:lang w:val="en-GB"/>
        </w:rPr>
        <w:t>. These problems include:</w:t>
      </w:r>
    </w:p>
    <w:p w:rsidR="00371D32" w:rsidRPr="00572B3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T</w:t>
      </w:r>
      <w:r w:rsidR="00461CB3" w:rsidRPr="00572B36">
        <w:rPr>
          <w:rFonts w:asciiTheme="majorBidi" w:hAnsiTheme="majorBidi" w:cstheme="majorBidi"/>
          <w:sz w:val="36"/>
          <w:szCs w:val="36"/>
          <w:lang w:val="en-GB"/>
        </w:rPr>
        <w:t>hey need to read the text</w:t>
      </w:r>
      <w:r w:rsidRPr="00572B36">
        <w:rPr>
          <w:rFonts w:asciiTheme="majorBidi" w:hAnsiTheme="majorBidi" w:cstheme="majorBidi"/>
          <w:sz w:val="36"/>
          <w:szCs w:val="36"/>
          <w:lang w:val="en-GB"/>
        </w:rPr>
        <w:t>.</w:t>
      </w:r>
    </w:p>
    <w:p w:rsidR="00371D32" w:rsidRPr="00572B3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They need to </w:t>
      </w:r>
      <w:r w:rsidR="00461CB3" w:rsidRPr="00572B36">
        <w:rPr>
          <w:rFonts w:asciiTheme="majorBidi" w:hAnsiTheme="majorBidi" w:cstheme="majorBidi"/>
          <w:sz w:val="36"/>
          <w:szCs w:val="36"/>
          <w:lang w:val="en-GB"/>
        </w:rPr>
        <w:t xml:space="preserve">make sense of a text.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They need to deconstruct it and then reconstruct it.</w:t>
      </w:r>
      <w:r w:rsidRPr="00572B36">
        <w:rPr>
          <w:rFonts w:asciiTheme="majorBidi" w:hAnsiTheme="majorBidi" w:cstheme="majorBidi"/>
          <w:sz w:val="36"/>
          <w:szCs w:val="36"/>
        </w:rPr>
        <w:t xml:space="preserve"> </w:t>
      </w:r>
    </w:p>
    <w:p w:rsidR="00630495" w:rsidRDefault="00371D32" w:rsidP="00EB3EF7">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true.</w:t>
      </w:r>
    </w:p>
    <w:p w:rsidR="00EB3EF7" w:rsidRDefault="00EB3EF7" w:rsidP="00EB3EF7">
      <w:pPr>
        <w:pStyle w:val="a3"/>
        <w:ind w:left="1440"/>
        <w:rPr>
          <w:rFonts w:asciiTheme="majorBidi" w:hAnsiTheme="majorBidi" w:cstheme="majorBidi"/>
          <w:sz w:val="36"/>
          <w:szCs w:val="36"/>
        </w:rPr>
      </w:pPr>
    </w:p>
    <w:p w:rsidR="00EB3EF7" w:rsidRPr="00EB3EF7" w:rsidRDefault="00EB3EF7" w:rsidP="00EB3EF7">
      <w:pPr>
        <w:pStyle w:val="a3"/>
        <w:ind w:left="1440"/>
        <w:rPr>
          <w:rFonts w:asciiTheme="majorBidi" w:hAnsiTheme="majorBidi" w:cstheme="majorBidi"/>
          <w:sz w:val="36"/>
          <w:szCs w:val="36"/>
        </w:rPr>
      </w:pPr>
    </w:p>
    <w:p w:rsidR="00371D32" w:rsidRPr="00572B36" w:rsidRDefault="00371D32"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difference between a normal communicator and a Translator is:</w:t>
      </w:r>
    </w:p>
    <w:p w:rsidR="00371D32" w:rsidRPr="00572B36" w:rsidRDefault="00371D3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lastRenderedPageBreak/>
        <w:t xml:space="preserve">The monolingual communicator encodes in the same language </w:t>
      </w:r>
      <w:r w:rsidR="00EB3EF7">
        <w:rPr>
          <w:rFonts w:asciiTheme="majorBidi" w:hAnsiTheme="majorBidi" w:cstheme="majorBidi"/>
          <w:sz w:val="36"/>
          <w:szCs w:val="36"/>
          <w:lang w:val="en-GB"/>
        </w:rPr>
        <w:t xml:space="preserve"> </w:t>
      </w:r>
      <w:r w:rsidR="00EB3EF7" w:rsidRPr="00572B36">
        <w:rPr>
          <w:rFonts w:asciiTheme="majorBidi" w:hAnsiTheme="majorBidi" w:cstheme="majorBidi"/>
          <w:sz w:val="36"/>
          <w:szCs w:val="36"/>
          <w:lang w:val="en-GB"/>
        </w:rPr>
        <w:t>received</w:t>
      </w:r>
      <w:r w:rsidR="00760690" w:rsidRPr="00572B36">
        <w:rPr>
          <w:rFonts w:asciiTheme="majorBidi" w:hAnsiTheme="majorBidi" w:cstheme="majorBidi"/>
          <w:sz w:val="36"/>
          <w:szCs w:val="36"/>
          <w:lang w:val="en-GB"/>
        </w:rPr>
        <w:t xml:space="preserve"> and transmit it to the previous sender</w:t>
      </w:r>
      <w:r w:rsidRPr="00572B36">
        <w:rPr>
          <w:rFonts w:asciiTheme="majorBidi" w:hAnsiTheme="majorBidi" w:cstheme="majorBidi"/>
          <w:sz w:val="36"/>
          <w:szCs w:val="36"/>
          <w:lang w:val="en-GB"/>
        </w:rPr>
        <w:t xml:space="preserve">, while the bilingual translator re-encode </w:t>
      </w:r>
      <w:r w:rsidR="00760690" w:rsidRPr="00572B36">
        <w:rPr>
          <w:rFonts w:asciiTheme="majorBidi" w:hAnsiTheme="majorBidi" w:cstheme="majorBidi"/>
          <w:sz w:val="36"/>
          <w:szCs w:val="36"/>
          <w:lang w:val="en-GB"/>
        </w:rPr>
        <w:t xml:space="preserve">the message then submit it to a receiver other than the previous sender. </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The monolingual communicator encodes in the same language </w:t>
      </w:r>
      <w:r w:rsidR="00EB3EF7" w:rsidRPr="00572B36">
        <w:rPr>
          <w:rFonts w:asciiTheme="majorBidi" w:hAnsiTheme="majorBidi" w:cstheme="majorBidi"/>
          <w:sz w:val="36"/>
          <w:szCs w:val="36"/>
          <w:lang w:val="en-GB"/>
        </w:rPr>
        <w:t>received</w:t>
      </w:r>
      <w:r w:rsidRPr="00572B36">
        <w:rPr>
          <w:rFonts w:asciiTheme="majorBidi" w:hAnsiTheme="majorBidi" w:cstheme="majorBidi"/>
          <w:sz w:val="36"/>
          <w:szCs w:val="36"/>
          <w:lang w:val="en-GB"/>
        </w:rPr>
        <w:t xml:space="preserve"> and transmit it to a receiver other than the previous sender, while the bilingual translator re-encode the message then submit it to a the previous sender. </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true</w:t>
      </w:r>
    </w:p>
    <w:p w:rsidR="00760690"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false</w:t>
      </w:r>
    </w:p>
    <w:p w:rsidR="00EB3EF7" w:rsidRPr="00572B36" w:rsidRDefault="00EB3EF7" w:rsidP="00EB3EF7">
      <w:pPr>
        <w:pStyle w:val="a3"/>
        <w:ind w:left="1440"/>
        <w:rPr>
          <w:rFonts w:asciiTheme="majorBidi" w:hAnsiTheme="majorBidi" w:cstheme="majorBidi"/>
          <w:sz w:val="36"/>
          <w:szCs w:val="36"/>
        </w:rPr>
      </w:pPr>
    </w:p>
    <w:p w:rsidR="00760690"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Memory </w:t>
      </w:r>
      <w:r w:rsidR="00760690" w:rsidRPr="00572B36">
        <w:rPr>
          <w:rFonts w:asciiTheme="majorBidi" w:hAnsiTheme="majorBidi" w:cstheme="majorBidi"/>
          <w:sz w:val="36"/>
          <w:szCs w:val="36"/>
          <w:lang w:val="en-GB"/>
        </w:rPr>
        <w:t>is important for a translator because:</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will help him remember what the speaker is talking about.</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It </w:t>
      </w:r>
      <w:r w:rsidR="00461CB3" w:rsidRPr="00572B36">
        <w:rPr>
          <w:rFonts w:asciiTheme="majorBidi" w:hAnsiTheme="majorBidi" w:cstheme="majorBidi"/>
          <w:sz w:val="36"/>
          <w:szCs w:val="36"/>
          <w:lang w:val="en-GB"/>
        </w:rPr>
        <w:t xml:space="preserve">contains ‘records’ of past experiences, </w:t>
      </w:r>
      <w:proofErr w:type="gramStart"/>
      <w:r w:rsidR="00461CB3" w:rsidRPr="00572B36">
        <w:rPr>
          <w:rFonts w:asciiTheme="majorBidi" w:hAnsiTheme="majorBidi" w:cstheme="majorBidi"/>
          <w:sz w:val="36"/>
          <w:szCs w:val="36"/>
          <w:lang w:val="en-GB"/>
        </w:rPr>
        <w:t xml:space="preserve">has </w:t>
      </w:r>
      <w:r w:rsidRPr="00572B36">
        <w:rPr>
          <w:rFonts w:asciiTheme="majorBidi" w:hAnsiTheme="majorBidi" w:cstheme="majorBidi"/>
          <w:sz w:val="36"/>
          <w:szCs w:val="36"/>
          <w:lang w:val="en-GB"/>
        </w:rPr>
        <w:t>.</w:t>
      </w:r>
      <w:proofErr w:type="gramEnd"/>
      <w:r w:rsidRPr="00572B36">
        <w:rPr>
          <w:rFonts w:asciiTheme="majorBidi" w:hAnsiTheme="majorBidi" w:cstheme="majorBidi"/>
          <w:sz w:val="36"/>
          <w:szCs w:val="36"/>
          <w:lang w:val="en-GB"/>
        </w:rPr>
        <w:t xml:space="preserve"> </w:t>
      </w:r>
      <w:proofErr w:type="gramStart"/>
      <w:r w:rsidR="00461CB3" w:rsidRPr="00572B36">
        <w:rPr>
          <w:rFonts w:asciiTheme="majorBidi" w:hAnsiTheme="majorBidi" w:cstheme="majorBidi"/>
          <w:sz w:val="36"/>
          <w:szCs w:val="36"/>
          <w:lang w:val="en-GB"/>
        </w:rPr>
        <w:t>plans</w:t>
      </w:r>
      <w:proofErr w:type="gramEnd"/>
      <w:r w:rsidR="00461CB3" w:rsidRPr="00572B36">
        <w:rPr>
          <w:rFonts w:asciiTheme="majorBidi" w:hAnsiTheme="majorBidi" w:cstheme="majorBidi"/>
          <w:sz w:val="36"/>
          <w:szCs w:val="36"/>
          <w:lang w:val="en-GB"/>
        </w:rPr>
        <w:t xml:space="preserve"> for action on the basis of what we know </w:t>
      </w:r>
      <w:r w:rsidRPr="00572B36">
        <w:rPr>
          <w:rFonts w:asciiTheme="majorBidi" w:hAnsiTheme="majorBidi" w:cstheme="majorBidi"/>
          <w:sz w:val="36"/>
          <w:szCs w:val="36"/>
          <w:lang w:val="en-GB"/>
        </w:rPr>
        <w:t>and what we have done.</w:t>
      </w:r>
      <w:r w:rsidRPr="00572B36">
        <w:rPr>
          <w:rFonts w:asciiTheme="majorBidi" w:hAnsiTheme="majorBidi" w:cstheme="majorBidi"/>
          <w:sz w:val="36"/>
          <w:szCs w:val="36"/>
        </w:rPr>
        <w:t xml:space="preserve"> </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It will help him with the vocabulary.</w:t>
      </w:r>
    </w:p>
    <w:p w:rsidR="00760690"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EB3EF7" w:rsidRDefault="00EB3EF7" w:rsidP="00EB3EF7">
      <w:pPr>
        <w:pStyle w:val="a3"/>
        <w:ind w:left="1440"/>
        <w:rPr>
          <w:rFonts w:asciiTheme="majorBidi" w:hAnsiTheme="majorBidi" w:cstheme="majorBidi"/>
          <w:sz w:val="36"/>
          <w:szCs w:val="36"/>
        </w:rPr>
      </w:pPr>
    </w:p>
    <w:p w:rsidR="00EB3EF7" w:rsidRDefault="00EB3EF7" w:rsidP="00EB3EF7">
      <w:pPr>
        <w:pStyle w:val="a3"/>
        <w:ind w:left="1440"/>
        <w:rPr>
          <w:rFonts w:asciiTheme="majorBidi" w:hAnsiTheme="majorBidi" w:cstheme="majorBidi"/>
          <w:sz w:val="36"/>
          <w:szCs w:val="36"/>
        </w:rPr>
      </w:pPr>
    </w:p>
    <w:p w:rsidR="00EB3EF7" w:rsidRDefault="00EB3EF7" w:rsidP="00EB3EF7">
      <w:pPr>
        <w:pStyle w:val="a3"/>
        <w:ind w:left="1440"/>
        <w:rPr>
          <w:rFonts w:asciiTheme="majorBidi" w:hAnsiTheme="majorBidi" w:cstheme="majorBidi"/>
          <w:sz w:val="36"/>
          <w:szCs w:val="36"/>
        </w:rPr>
      </w:pPr>
    </w:p>
    <w:p w:rsidR="00EB3EF7" w:rsidRPr="00572B36" w:rsidRDefault="00EB3EF7" w:rsidP="00EB3EF7">
      <w:pPr>
        <w:pStyle w:val="a3"/>
        <w:ind w:left="1440"/>
        <w:rPr>
          <w:rFonts w:asciiTheme="majorBidi" w:hAnsiTheme="majorBidi" w:cstheme="majorBidi"/>
          <w:sz w:val="36"/>
          <w:szCs w:val="36"/>
        </w:rPr>
      </w:pPr>
    </w:p>
    <w:p w:rsidR="00760690"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Language</w:t>
      </w:r>
      <w:r w:rsidR="00760690" w:rsidRPr="00572B36">
        <w:rPr>
          <w:rFonts w:asciiTheme="majorBidi" w:hAnsiTheme="majorBidi" w:cstheme="majorBidi"/>
          <w:sz w:val="36"/>
          <w:szCs w:val="36"/>
          <w:lang w:val="en-GB"/>
        </w:rPr>
        <w:t xml:space="preserve"> is important for a translator because:</w:t>
      </w:r>
    </w:p>
    <w:p w:rsidR="00461CB3" w:rsidRPr="00572B36" w:rsidRDefault="00461CB3"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much</w:t>
      </w:r>
      <w:proofErr w:type="gramEnd"/>
      <w:r w:rsidRPr="00572B36">
        <w:rPr>
          <w:rFonts w:asciiTheme="majorBidi" w:hAnsiTheme="majorBidi" w:cstheme="majorBidi"/>
          <w:sz w:val="36"/>
          <w:szCs w:val="36"/>
          <w:lang w:val="en-GB"/>
        </w:rPr>
        <w:t xml:space="preserve"> of our experience of the external world of the senses and the inner world of the mind  is mediated by language. </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will help him remember what the speaker is talking about.</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It will help him with the vocabulary.</w:t>
      </w:r>
    </w:p>
    <w:p w:rsidR="00760690"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 xml:space="preserve">All false. </w:t>
      </w:r>
    </w:p>
    <w:p w:rsidR="00EB3EF7" w:rsidRDefault="00EB3EF7" w:rsidP="00EB3EF7">
      <w:pPr>
        <w:pStyle w:val="a3"/>
        <w:ind w:left="1440"/>
        <w:rPr>
          <w:rFonts w:asciiTheme="majorBidi" w:hAnsiTheme="majorBidi" w:cstheme="majorBidi"/>
          <w:sz w:val="36"/>
          <w:szCs w:val="36"/>
        </w:rPr>
      </w:pPr>
    </w:p>
    <w:p w:rsidR="00EB3EF7" w:rsidRDefault="00EB3EF7" w:rsidP="00EB3EF7">
      <w:pPr>
        <w:pStyle w:val="a3"/>
        <w:ind w:left="1440"/>
        <w:rPr>
          <w:rFonts w:asciiTheme="majorBidi" w:hAnsiTheme="majorBidi" w:cstheme="majorBidi"/>
          <w:sz w:val="36"/>
          <w:szCs w:val="36"/>
        </w:rPr>
      </w:pPr>
    </w:p>
    <w:p w:rsidR="00EB3EF7" w:rsidRPr="00572B36" w:rsidRDefault="00EB3EF7" w:rsidP="00EB3EF7">
      <w:pPr>
        <w:pStyle w:val="a3"/>
        <w:ind w:left="1440"/>
        <w:rPr>
          <w:rFonts w:asciiTheme="majorBidi" w:hAnsiTheme="majorBidi" w:cstheme="majorBidi"/>
          <w:sz w:val="36"/>
          <w:szCs w:val="36"/>
        </w:rPr>
      </w:pPr>
    </w:p>
    <w:p w:rsidR="00760690" w:rsidRPr="00572B36" w:rsidRDefault="00760690"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One of the translator communicative competences is the Grammatical competence which means:</w:t>
      </w:r>
    </w:p>
    <w:p w:rsidR="00760690" w:rsidRPr="00572B36" w:rsidRDefault="00760690" w:rsidP="00D36D7F">
      <w:pPr>
        <w:pStyle w:val="a3"/>
        <w:numPr>
          <w:ilvl w:val="1"/>
          <w:numId w:val="4"/>
        </w:numPr>
        <w:rPr>
          <w:rFonts w:asciiTheme="majorBidi" w:hAnsiTheme="majorBidi" w:cstheme="majorBidi"/>
          <w:sz w:val="36"/>
          <w:szCs w:val="36"/>
        </w:rPr>
      </w:pPr>
      <w:r w:rsidRPr="00572B36">
        <w:rPr>
          <w:rFonts w:asciiTheme="majorBidi" w:hAnsiTheme="majorBidi" w:cstheme="majorBidi"/>
          <w:sz w:val="36"/>
          <w:szCs w:val="36"/>
          <w:lang w:val="en-GB"/>
        </w:rPr>
        <w:t xml:space="preserve">The ability to combine form and meaning to achieve </w:t>
      </w:r>
      <w:r w:rsidR="00EB3EF7" w:rsidRPr="00572B36">
        <w:rPr>
          <w:rFonts w:asciiTheme="majorBidi" w:hAnsiTheme="majorBidi" w:cstheme="majorBidi"/>
          <w:sz w:val="36"/>
          <w:szCs w:val="36"/>
          <w:lang w:val="en-GB"/>
        </w:rPr>
        <w:t>a unified spoken or written text</w:t>
      </w:r>
      <w:r w:rsidRPr="00572B36">
        <w:rPr>
          <w:rFonts w:asciiTheme="majorBidi" w:hAnsiTheme="majorBidi" w:cstheme="majorBidi"/>
          <w:sz w:val="36"/>
          <w:szCs w:val="36"/>
          <w:lang w:val="en-GB"/>
        </w:rPr>
        <w:t xml:space="preserve"> in </w:t>
      </w:r>
      <w:r w:rsidR="00EB3EF7" w:rsidRPr="00572B36">
        <w:rPr>
          <w:rFonts w:asciiTheme="majorBidi" w:hAnsiTheme="majorBidi" w:cstheme="majorBidi"/>
          <w:sz w:val="36"/>
          <w:szCs w:val="36"/>
          <w:lang w:val="en-GB"/>
        </w:rPr>
        <w:t>different genres</w:t>
      </w:r>
      <w:r w:rsidRPr="00572B36">
        <w:rPr>
          <w:rFonts w:asciiTheme="majorBidi" w:hAnsiTheme="majorBidi" w:cstheme="majorBidi"/>
          <w:sz w:val="36"/>
          <w:szCs w:val="36"/>
          <w:lang w:val="en-GB"/>
        </w:rPr>
        <w:t xml:space="preserve">. </w:t>
      </w:r>
    </w:p>
    <w:p w:rsidR="00760690" w:rsidRPr="00572B36" w:rsidRDefault="00760690" w:rsidP="00D36D7F">
      <w:pPr>
        <w:pStyle w:val="a3"/>
        <w:numPr>
          <w:ilvl w:val="1"/>
          <w:numId w:val="4"/>
        </w:numPr>
        <w:rPr>
          <w:rFonts w:asciiTheme="majorBidi" w:hAnsiTheme="majorBidi" w:cstheme="majorBidi"/>
          <w:sz w:val="36"/>
          <w:szCs w:val="36"/>
        </w:rPr>
      </w:pPr>
      <w:r w:rsidRPr="00572B36">
        <w:rPr>
          <w:rFonts w:asciiTheme="majorBidi" w:hAnsiTheme="majorBidi" w:cstheme="majorBidi"/>
          <w:sz w:val="36"/>
          <w:szCs w:val="36"/>
          <w:lang w:val="en-GB"/>
        </w:rPr>
        <w:t xml:space="preserve"> knowledge of and ability to produce and understand utterances appropriately in context</w:t>
      </w:r>
    </w:p>
    <w:p w:rsidR="00461CB3" w:rsidRPr="00572B36" w:rsidRDefault="00EB3EF7" w:rsidP="00D36D7F">
      <w:pPr>
        <w:pStyle w:val="a3"/>
        <w:numPr>
          <w:ilvl w:val="1"/>
          <w:numId w:val="4"/>
        </w:numPr>
        <w:rPr>
          <w:rFonts w:asciiTheme="majorBidi" w:hAnsiTheme="majorBidi" w:cstheme="majorBidi"/>
          <w:sz w:val="36"/>
          <w:szCs w:val="36"/>
        </w:rPr>
      </w:pPr>
      <w:r w:rsidRPr="00572B36">
        <w:rPr>
          <w:rFonts w:asciiTheme="majorBidi" w:hAnsiTheme="majorBidi" w:cstheme="majorBidi"/>
          <w:sz w:val="36"/>
          <w:szCs w:val="36"/>
          <w:lang w:val="en-GB"/>
        </w:rPr>
        <w:t>Knowledge</w:t>
      </w:r>
      <w:r w:rsidR="00461CB3" w:rsidRPr="00572B36">
        <w:rPr>
          <w:rFonts w:asciiTheme="majorBidi" w:hAnsiTheme="majorBidi" w:cstheme="majorBidi"/>
          <w:sz w:val="36"/>
          <w:szCs w:val="36"/>
          <w:lang w:val="en-GB"/>
        </w:rPr>
        <w:t xml:space="preserve"> of the rules of the code, including vocabulary and word formation, pronunciation/spelling and sentence structure.</w:t>
      </w:r>
      <w:r w:rsidR="00461CB3" w:rsidRPr="00572B36">
        <w:rPr>
          <w:rFonts w:asciiTheme="majorBidi" w:hAnsiTheme="majorBidi" w:cstheme="majorBidi"/>
          <w:sz w:val="36"/>
          <w:szCs w:val="36"/>
        </w:rPr>
        <w:t xml:space="preserve"> </w:t>
      </w:r>
    </w:p>
    <w:p w:rsidR="00760690" w:rsidRPr="00572B36" w:rsidRDefault="00760690" w:rsidP="00D36D7F">
      <w:pPr>
        <w:pStyle w:val="a3"/>
        <w:numPr>
          <w:ilvl w:val="1"/>
          <w:numId w:val="4"/>
        </w:numPr>
        <w:rPr>
          <w:rFonts w:asciiTheme="majorBidi" w:hAnsiTheme="majorBidi" w:cstheme="majorBidi"/>
          <w:sz w:val="36"/>
          <w:szCs w:val="36"/>
        </w:rPr>
      </w:pPr>
      <w:r w:rsidRPr="00572B36">
        <w:rPr>
          <w:rFonts w:asciiTheme="majorBidi" w:hAnsiTheme="majorBidi" w:cstheme="majorBidi"/>
          <w:sz w:val="36"/>
          <w:szCs w:val="36"/>
        </w:rPr>
        <w:t>A and b</w:t>
      </w:r>
    </w:p>
    <w:p w:rsidR="00630495" w:rsidRDefault="00630495" w:rsidP="00D36D7F">
      <w:pPr>
        <w:pStyle w:val="a3"/>
        <w:ind w:left="1800"/>
        <w:rPr>
          <w:rFonts w:asciiTheme="majorBidi" w:hAnsiTheme="majorBidi" w:cstheme="majorBidi"/>
          <w:sz w:val="36"/>
          <w:szCs w:val="36"/>
        </w:rPr>
      </w:pPr>
    </w:p>
    <w:p w:rsidR="00EB3EF7" w:rsidRDefault="00EB3EF7" w:rsidP="00D36D7F">
      <w:pPr>
        <w:pStyle w:val="a3"/>
        <w:ind w:left="1800"/>
        <w:rPr>
          <w:rFonts w:asciiTheme="majorBidi" w:hAnsiTheme="majorBidi" w:cstheme="majorBidi"/>
          <w:sz w:val="36"/>
          <w:szCs w:val="36"/>
        </w:rPr>
      </w:pPr>
    </w:p>
    <w:p w:rsidR="00EB3EF7" w:rsidRDefault="00EB3EF7" w:rsidP="00D36D7F">
      <w:pPr>
        <w:pStyle w:val="a3"/>
        <w:ind w:left="1800"/>
        <w:rPr>
          <w:rFonts w:asciiTheme="majorBidi" w:hAnsiTheme="majorBidi" w:cstheme="majorBidi"/>
          <w:sz w:val="36"/>
          <w:szCs w:val="36"/>
        </w:rPr>
      </w:pPr>
    </w:p>
    <w:p w:rsidR="00EB3EF7" w:rsidRPr="00EB3EF7" w:rsidRDefault="00EB3EF7" w:rsidP="00EB3EF7">
      <w:pPr>
        <w:rPr>
          <w:rFonts w:asciiTheme="majorBidi" w:hAnsiTheme="majorBidi" w:cstheme="majorBidi"/>
          <w:sz w:val="36"/>
          <w:szCs w:val="36"/>
        </w:rPr>
      </w:pPr>
    </w:p>
    <w:p w:rsidR="00760690" w:rsidRPr="00572B36" w:rsidRDefault="00760690"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One of the translator communicative competences is the Sociolinguistic Competence which means:</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The ability to combine form and meaning to achieve a unified spoken or written texts in </w:t>
      </w:r>
      <w:proofErr w:type="gramStart"/>
      <w:r w:rsidRPr="00572B36">
        <w:rPr>
          <w:rFonts w:asciiTheme="majorBidi" w:hAnsiTheme="majorBidi" w:cstheme="majorBidi"/>
          <w:sz w:val="36"/>
          <w:szCs w:val="36"/>
          <w:lang w:val="en-GB"/>
        </w:rPr>
        <w:t>different  genres</w:t>
      </w:r>
      <w:proofErr w:type="gramEnd"/>
      <w:r w:rsidRPr="00572B36">
        <w:rPr>
          <w:rFonts w:asciiTheme="majorBidi" w:hAnsiTheme="majorBidi" w:cstheme="majorBidi"/>
          <w:sz w:val="36"/>
          <w:szCs w:val="36"/>
          <w:lang w:val="en-GB"/>
        </w:rPr>
        <w:t xml:space="preserve">. </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knowledge of and ability to produce and understand utterances appropriately in context</w:t>
      </w:r>
    </w:p>
    <w:p w:rsidR="00760690" w:rsidRPr="00572B36" w:rsidRDefault="00760690"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knowledge</w:t>
      </w:r>
      <w:proofErr w:type="gramEnd"/>
      <w:r w:rsidRPr="00572B36">
        <w:rPr>
          <w:rFonts w:asciiTheme="majorBidi" w:hAnsiTheme="majorBidi" w:cstheme="majorBidi"/>
          <w:sz w:val="36"/>
          <w:szCs w:val="36"/>
          <w:lang w:val="en-GB"/>
        </w:rPr>
        <w:t xml:space="preserve"> of the rules of the code, including vocabulary and word formation, pronunciation/spelling and sentence structure.</w:t>
      </w:r>
      <w:r w:rsidRPr="00572B36">
        <w:rPr>
          <w:rFonts w:asciiTheme="majorBidi" w:hAnsiTheme="majorBidi" w:cstheme="majorBidi"/>
          <w:sz w:val="36"/>
          <w:szCs w:val="36"/>
        </w:rPr>
        <w:t xml:space="preserve"> </w:t>
      </w:r>
    </w:p>
    <w:p w:rsidR="00760690"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lastRenderedPageBreak/>
        <w:t>A and b</w:t>
      </w:r>
    </w:p>
    <w:p w:rsidR="00EB3EF7" w:rsidRDefault="00EB3EF7" w:rsidP="00EB3EF7">
      <w:pPr>
        <w:pStyle w:val="a3"/>
        <w:ind w:left="1440"/>
        <w:rPr>
          <w:rFonts w:asciiTheme="majorBidi" w:hAnsiTheme="majorBidi" w:cstheme="majorBidi"/>
          <w:sz w:val="36"/>
          <w:szCs w:val="36"/>
        </w:rPr>
      </w:pPr>
    </w:p>
    <w:p w:rsidR="00EB3EF7" w:rsidRPr="00572B36" w:rsidRDefault="00EB3EF7" w:rsidP="00EB3EF7">
      <w:pPr>
        <w:pStyle w:val="a3"/>
        <w:ind w:left="1440"/>
        <w:rPr>
          <w:rFonts w:asciiTheme="majorBidi" w:hAnsiTheme="majorBidi" w:cstheme="majorBidi"/>
          <w:sz w:val="36"/>
          <w:szCs w:val="36"/>
        </w:rPr>
      </w:pPr>
    </w:p>
    <w:p w:rsidR="00760690" w:rsidRPr="00572B36" w:rsidRDefault="00760690"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One of the translator communicative competences is the Discourse competence which means:</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The ability to combine form and meaning to achieve </w:t>
      </w:r>
      <w:r w:rsidR="009B26D5" w:rsidRPr="00572B36">
        <w:rPr>
          <w:rFonts w:asciiTheme="majorBidi" w:hAnsiTheme="majorBidi" w:cstheme="majorBidi"/>
          <w:sz w:val="36"/>
          <w:szCs w:val="36"/>
          <w:lang w:val="en-GB"/>
        </w:rPr>
        <w:t>unified spoken or written texts</w:t>
      </w:r>
      <w:r w:rsidRPr="00572B36">
        <w:rPr>
          <w:rFonts w:asciiTheme="majorBidi" w:hAnsiTheme="majorBidi" w:cstheme="majorBidi"/>
          <w:sz w:val="36"/>
          <w:szCs w:val="36"/>
          <w:lang w:val="en-GB"/>
        </w:rPr>
        <w:t xml:space="preserve"> in </w:t>
      </w:r>
      <w:r w:rsidR="009B26D5" w:rsidRPr="00572B36">
        <w:rPr>
          <w:rFonts w:asciiTheme="majorBidi" w:hAnsiTheme="majorBidi" w:cstheme="majorBidi"/>
          <w:sz w:val="36"/>
          <w:szCs w:val="36"/>
          <w:lang w:val="en-GB"/>
        </w:rPr>
        <w:t>different genres</w:t>
      </w:r>
      <w:r w:rsidRPr="00572B36">
        <w:rPr>
          <w:rFonts w:asciiTheme="majorBidi" w:hAnsiTheme="majorBidi" w:cstheme="majorBidi"/>
          <w:sz w:val="36"/>
          <w:szCs w:val="36"/>
          <w:lang w:val="en-GB"/>
        </w:rPr>
        <w:t xml:space="preserve">. </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knowledge of and ability to produce and understand utterances appropriately in context</w:t>
      </w:r>
    </w:p>
    <w:p w:rsidR="00760690" w:rsidRPr="00572B36" w:rsidRDefault="009B26D5"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Knowledge</w:t>
      </w:r>
      <w:r w:rsidR="00760690" w:rsidRPr="00572B36">
        <w:rPr>
          <w:rFonts w:asciiTheme="majorBidi" w:hAnsiTheme="majorBidi" w:cstheme="majorBidi"/>
          <w:sz w:val="36"/>
          <w:szCs w:val="36"/>
          <w:lang w:val="en-GB"/>
        </w:rPr>
        <w:t xml:space="preserve"> of the rules of the code, including vocabulary and word formation, pronunciation/spelling and sentence structure.</w:t>
      </w:r>
      <w:r w:rsidR="00760690" w:rsidRPr="00572B36">
        <w:rPr>
          <w:rFonts w:asciiTheme="majorBidi" w:hAnsiTheme="majorBidi" w:cstheme="majorBidi"/>
          <w:sz w:val="36"/>
          <w:szCs w:val="36"/>
        </w:rPr>
        <w:t xml:space="preserve"> </w:t>
      </w:r>
    </w:p>
    <w:p w:rsidR="00760690"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 and b</w:t>
      </w:r>
    </w:p>
    <w:p w:rsidR="00EB3EF7" w:rsidRDefault="00EB3EF7" w:rsidP="00EB3EF7">
      <w:pPr>
        <w:pStyle w:val="a3"/>
        <w:ind w:left="1440"/>
        <w:rPr>
          <w:rFonts w:asciiTheme="majorBidi" w:hAnsiTheme="majorBidi" w:cstheme="majorBidi"/>
          <w:sz w:val="36"/>
          <w:szCs w:val="36"/>
        </w:rPr>
      </w:pPr>
    </w:p>
    <w:p w:rsidR="00EB3EF7" w:rsidRDefault="00EB3EF7" w:rsidP="00EB3EF7">
      <w:pPr>
        <w:pStyle w:val="a3"/>
        <w:ind w:left="1440"/>
        <w:rPr>
          <w:rFonts w:asciiTheme="majorBidi" w:hAnsiTheme="majorBidi" w:cstheme="majorBidi"/>
          <w:sz w:val="36"/>
          <w:szCs w:val="36"/>
        </w:rPr>
      </w:pPr>
    </w:p>
    <w:p w:rsidR="00EB3EF7" w:rsidRDefault="00EB3EF7" w:rsidP="00EB3EF7">
      <w:pPr>
        <w:pStyle w:val="a3"/>
        <w:ind w:left="1440"/>
        <w:rPr>
          <w:rFonts w:asciiTheme="majorBidi" w:hAnsiTheme="majorBidi" w:cstheme="majorBidi"/>
          <w:sz w:val="36"/>
          <w:szCs w:val="36"/>
        </w:rPr>
      </w:pPr>
    </w:p>
    <w:p w:rsidR="00EB3EF7" w:rsidRPr="00572B36" w:rsidRDefault="00EB3EF7" w:rsidP="00EB3EF7">
      <w:pPr>
        <w:pStyle w:val="a3"/>
        <w:ind w:left="1440"/>
        <w:rPr>
          <w:rFonts w:asciiTheme="majorBidi" w:hAnsiTheme="majorBidi" w:cstheme="majorBidi"/>
          <w:sz w:val="36"/>
          <w:szCs w:val="36"/>
        </w:rPr>
      </w:pPr>
    </w:p>
    <w:p w:rsidR="00760690" w:rsidRPr="00572B36" w:rsidRDefault="00760690"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One of the translator communicative competences is the Strategic competence which means:</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The ability to combine form and meaning to achieve </w:t>
      </w:r>
      <w:proofErr w:type="gramStart"/>
      <w:r w:rsidRPr="00572B36">
        <w:rPr>
          <w:rFonts w:asciiTheme="majorBidi" w:hAnsiTheme="majorBidi" w:cstheme="majorBidi"/>
          <w:sz w:val="36"/>
          <w:szCs w:val="36"/>
          <w:lang w:val="en-GB"/>
        </w:rPr>
        <w:t>a unified spoken or written texts</w:t>
      </w:r>
      <w:proofErr w:type="gramEnd"/>
      <w:r w:rsidRPr="00572B36">
        <w:rPr>
          <w:rFonts w:asciiTheme="majorBidi" w:hAnsiTheme="majorBidi" w:cstheme="majorBidi"/>
          <w:sz w:val="36"/>
          <w:szCs w:val="36"/>
          <w:lang w:val="en-GB"/>
        </w:rPr>
        <w:t xml:space="preserve"> in </w:t>
      </w:r>
      <w:r w:rsidR="009B26D5" w:rsidRPr="00572B36">
        <w:rPr>
          <w:rFonts w:asciiTheme="majorBidi" w:hAnsiTheme="majorBidi" w:cstheme="majorBidi"/>
          <w:sz w:val="36"/>
          <w:szCs w:val="36"/>
          <w:lang w:val="en-GB"/>
        </w:rPr>
        <w:t>different genres</w:t>
      </w:r>
      <w:r w:rsidRPr="00572B36">
        <w:rPr>
          <w:rFonts w:asciiTheme="majorBidi" w:hAnsiTheme="majorBidi" w:cstheme="majorBidi"/>
          <w:sz w:val="36"/>
          <w:szCs w:val="36"/>
          <w:lang w:val="en-GB"/>
        </w:rPr>
        <w:t xml:space="preserve">. </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knowledge of and ability to produce and understand utterances appropriately in context</w:t>
      </w:r>
    </w:p>
    <w:p w:rsidR="00760690" w:rsidRPr="00572B36" w:rsidRDefault="00760690"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the</w:t>
      </w:r>
      <w:proofErr w:type="gramEnd"/>
      <w:r w:rsidRPr="00572B36">
        <w:rPr>
          <w:rFonts w:asciiTheme="majorBidi" w:hAnsiTheme="majorBidi" w:cstheme="majorBidi"/>
          <w:sz w:val="36"/>
          <w:szCs w:val="36"/>
          <w:lang w:val="en-GB"/>
        </w:rPr>
        <w:t xml:space="preserve"> mastery of communication strategies which may be used to improve communication or to compensate for breakdowns in actual communication.</w:t>
      </w:r>
    </w:p>
    <w:p w:rsidR="00760690"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 and b</w:t>
      </w:r>
    </w:p>
    <w:p w:rsidR="00EB3EF7" w:rsidRPr="00EB3EF7" w:rsidRDefault="00EB3EF7" w:rsidP="00EB3EF7">
      <w:pPr>
        <w:rPr>
          <w:rFonts w:asciiTheme="majorBidi" w:hAnsiTheme="majorBidi" w:cstheme="majorBidi"/>
          <w:sz w:val="36"/>
          <w:szCs w:val="36"/>
        </w:rPr>
      </w:pPr>
    </w:p>
    <w:p w:rsidR="00760690" w:rsidRPr="00572B36" w:rsidRDefault="00760690"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English word theory was derived from a technical term in:</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Ancient Greek philosophy</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Latin philosophy</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English dictionary</w:t>
      </w:r>
    </w:p>
    <w:p w:rsidR="00760690" w:rsidRPr="00EB3EF7"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EB3EF7" w:rsidRPr="00EB3EF7" w:rsidRDefault="00EB3EF7" w:rsidP="00EB3EF7">
      <w:pPr>
        <w:rPr>
          <w:rFonts w:asciiTheme="majorBidi" w:hAnsiTheme="majorBidi" w:cstheme="majorBidi"/>
          <w:sz w:val="36"/>
          <w:szCs w:val="36"/>
        </w:rPr>
      </w:pPr>
    </w:p>
    <w:p w:rsidR="00760690" w:rsidRPr="00572B36" w:rsidRDefault="00760690"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word ‘</w:t>
      </w:r>
      <w:proofErr w:type="spellStart"/>
      <w:r w:rsidRPr="00572B36">
        <w:rPr>
          <w:rFonts w:asciiTheme="majorBidi" w:hAnsiTheme="majorBidi" w:cstheme="majorBidi"/>
          <w:sz w:val="36"/>
          <w:szCs w:val="36"/>
          <w:lang w:val="en-GB"/>
        </w:rPr>
        <w:t>theoria</w:t>
      </w:r>
      <w:proofErr w:type="spellEnd"/>
      <w:r w:rsidRPr="00572B36">
        <w:rPr>
          <w:rFonts w:asciiTheme="majorBidi" w:hAnsiTheme="majorBidi" w:cstheme="majorBidi"/>
          <w:sz w:val="36"/>
          <w:szCs w:val="36"/>
          <w:lang w:val="en-GB"/>
        </w:rPr>
        <w:t>’ meant "a looking at, viewing, beholding", and referring to:</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‘contemplation’ </w:t>
      </w:r>
      <w:r w:rsidRPr="00572B36">
        <w:rPr>
          <w:rFonts w:asciiTheme="majorBidi" w:hAnsiTheme="majorBidi" w:cstheme="majorBidi"/>
          <w:sz w:val="36"/>
          <w:szCs w:val="36"/>
          <w:rtl/>
          <w:lang w:val="en-GB" w:bidi="ar-BH"/>
        </w:rPr>
        <w:t>دراسة أو تأمل</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‘speculation</w:t>
      </w:r>
      <w:r w:rsidRPr="00572B36">
        <w:rPr>
          <w:rFonts w:asciiTheme="majorBidi" w:hAnsiTheme="majorBidi" w:cstheme="majorBidi"/>
          <w:sz w:val="36"/>
          <w:szCs w:val="36"/>
          <w:rtl/>
          <w:lang w:val="en-GB"/>
        </w:rPr>
        <w:t xml:space="preserve"> تخمين </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 and b</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760690" w:rsidRPr="00572B36" w:rsidRDefault="00760690"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from Greek ‘praxis’</w:t>
      </w:r>
      <w:r w:rsidRPr="00572B36">
        <w:rPr>
          <w:rFonts w:asciiTheme="majorBidi" w:hAnsiTheme="majorBidi" w:cstheme="majorBidi"/>
          <w:sz w:val="36"/>
          <w:szCs w:val="36"/>
        </w:rPr>
        <w:t xml:space="preserve"> </w:t>
      </w:r>
      <w:r w:rsidRPr="00572B36">
        <w:rPr>
          <w:rFonts w:asciiTheme="majorBidi" w:hAnsiTheme="majorBidi" w:cstheme="majorBidi"/>
          <w:sz w:val="36"/>
          <w:szCs w:val="36"/>
          <w:lang w:val="en-GB"/>
        </w:rPr>
        <w:t>,t</w:t>
      </w:r>
      <w:r w:rsidR="00461CB3" w:rsidRPr="00572B36">
        <w:rPr>
          <w:rFonts w:asciiTheme="majorBidi" w:hAnsiTheme="majorBidi" w:cstheme="majorBidi"/>
          <w:sz w:val="36"/>
          <w:szCs w:val="36"/>
          <w:lang w:val="en-GB"/>
        </w:rPr>
        <w:t xml:space="preserve">heory is especially often contrasted </w:t>
      </w:r>
      <w:r w:rsidRPr="00572B36">
        <w:rPr>
          <w:rFonts w:asciiTheme="majorBidi" w:hAnsiTheme="majorBidi" w:cstheme="majorBidi"/>
          <w:sz w:val="36"/>
          <w:szCs w:val="36"/>
          <w:lang w:val="en-GB"/>
        </w:rPr>
        <w:t>to:</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knowledge</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understanding</w:t>
      </w:r>
    </w:p>
    <w:p w:rsidR="00760690" w:rsidRPr="00572B36"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practice</w:t>
      </w:r>
    </w:p>
    <w:p w:rsidR="00317743" w:rsidRDefault="0076069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461CB3" w:rsidRPr="00572B36" w:rsidRDefault="00461CB3" w:rsidP="00317743">
      <w:pPr>
        <w:pStyle w:val="a3"/>
        <w:ind w:left="1440"/>
        <w:rPr>
          <w:rFonts w:asciiTheme="majorBidi" w:hAnsiTheme="majorBidi" w:cstheme="majorBidi"/>
          <w:sz w:val="36"/>
          <w:szCs w:val="36"/>
        </w:rPr>
      </w:pPr>
      <w:r w:rsidRPr="00572B36">
        <w:rPr>
          <w:rFonts w:asciiTheme="majorBidi" w:hAnsiTheme="majorBidi" w:cstheme="majorBidi"/>
          <w:sz w:val="36"/>
          <w:szCs w:val="36"/>
        </w:rPr>
        <w:t xml:space="preserve"> </w:t>
      </w:r>
    </w:p>
    <w:p w:rsidR="00C542E3" w:rsidRPr="00572B36" w:rsidRDefault="00C542E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The difference between theory and model is that:</w:t>
      </w:r>
    </w:p>
    <w:p w:rsidR="00C542E3" w:rsidRPr="00572B36" w:rsidRDefault="00C542E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 xml:space="preserve">Theory is an internal representation </w:t>
      </w:r>
      <w:proofErr w:type="gramStart"/>
      <w:r w:rsidRPr="00572B36">
        <w:rPr>
          <w:rFonts w:asciiTheme="majorBidi" w:hAnsiTheme="majorBidi" w:cstheme="majorBidi"/>
          <w:sz w:val="36"/>
          <w:szCs w:val="36"/>
        </w:rPr>
        <w:t>of a phenomena</w:t>
      </w:r>
      <w:proofErr w:type="gramEnd"/>
      <w:r w:rsidRPr="00572B36">
        <w:rPr>
          <w:rFonts w:asciiTheme="majorBidi" w:hAnsiTheme="majorBidi" w:cstheme="majorBidi"/>
          <w:sz w:val="36"/>
          <w:szCs w:val="36"/>
        </w:rPr>
        <w:t xml:space="preserve"> while model is external.</w:t>
      </w:r>
    </w:p>
    <w:p w:rsidR="00C542E3" w:rsidRPr="00572B36" w:rsidRDefault="00C542E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 xml:space="preserve">Theory is an external representation </w:t>
      </w:r>
      <w:proofErr w:type="gramStart"/>
      <w:r w:rsidRPr="00572B36">
        <w:rPr>
          <w:rFonts w:asciiTheme="majorBidi" w:hAnsiTheme="majorBidi" w:cstheme="majorBidi"/>
          <w:sz w:val="36"/>
          <w:szCs w:val="36"/>
        </w:rPr>
        <w:t>of a phenomena</w:t>
      </w:r>
      <w:proofErr w:type="gramEnd"/>
      <w:r w:rsidRPr="00572B36">
        <w:rPr>
          <w:rFonts w:asciiTheme="majorBidi" w:hAnsiTheme="majorBidi" w:cstheme="majorBidi"/>
          <w:sz w:val="36"/>
          <w:szCs w:val="36"/>
        </w:rPr>
        <w:t xml:space="preserve"> while model is internal.</w:t>
      </w:r>
    </w:p>
    <w:p w:rsidR="00760690" w:rsidRPr="00572B36" w:rsidRDefault="00C542E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lastRenderedPageBreak/>
        <w:t>Theory has</w:t>
      </w:r>
      <w:r w:rsidRPr="00572B36">
        <w:rPr>
          <w:rFonts w:asciiTheme="majorBidi" w:hAnsiTheme="majorBidi" w:cstheme="majorBidi"/>
          <w:sz w:val="36"/>
          <w:szCs w:val="36"/>
          <w:lang w:val="en-GB"/>
        </w:rPr>
        <w:t xml:space="preserve"> no tangible manifestation while model exists as a tangible object (diagram, a formula, a text)</w:t>
      </w:r>
    </w:p>
    <w:p w:rsidR="00C542E3" w:rsidRDefault="00C542E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 and c</w:t>
      </w:r>
    </w:p>
    <w:p w:rsidR="00317743" w:rsidRPr="00572B36" w:rsidRDefault="00317743" w:rsidP="00317743">
      <w:pPr>
        <w:pStyle w:val="a3"/>
        <w:ind w:left="1440"/>
        <w:rPr>
          <w:rFonts w:asciiTheme="majorBidi" w:hAnsiTheme="majorBidi" w:cstheme="majorBidi"/>
          <w:sz w:val="36"/>
          <w:szCs w:val="36"/>
        </w:rPr>
      </w:pPr>
    </w:p>
    <w:p w:rsidR="00461CB3" w:rsidRPr="00572B36" w:rsidRDefault="00C542E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One of the characteristics needed for a model to be useful is </w:t>
      </w:r>
      <w:r w:rsidRPr="00572B36">
        <w:rPr>
          <w:rFonts w:asciiTheme="majorBidi" w:hAnsiTheme="majorBidi" w:cstheme="majorBidi"/>
          <w:sz w:val="36"/>
          <w:szCs w:val="36"/>
        </w:rPr>
        <w:t xml:space="preserve">that </w:t>
      </w:r>
      <w:proofErr w:type="gramStart"/>
      <w:r w:rsidRPr="00572B36">
        <w:rPr>
          <w:rFonts w:asciiTheme="majorBidi" w:hAnsiTheme="majorBidi" w:cstheme="majorBidi"/>
          <w:sz w:val="36"/>
          <w:szCs w:val="36"/>
          <w:lang w:val="en-GB"/>
        </w:rPr>
        <w:t>It</w:t>
      </w:r>
      <w:proofErr w:type="gramEnd"/>
      <w:r w:rsidRPr="00572B36">
        <w:rPr>
          <w:rFonts w:asciiTheme="majorBidi" w:hAnsiTheme="majorBidi" w:cstheme="majorBidi"/>
          <w:sz w:val="36"/>
          <w:szCs w:val="36"/>
          <w:lang w:val="en-GB"/>
        </w:rPr>
        <w:t xml:space="preserve"> must have a heuristic function</w:t>
      </w:r>
      <w:r w:rsidR="00CE3F5A" w:rsidRPr="00572B36">
        <w:rPr>
          <w:rFonts w:asciiTheme="majorBidi" w:hAnsiTheme="majorBidi" w:cstheme="majorBidi"/>
          <w:sz w:val="36"/>
          <w:szCs w:val="36"/>
          <w:lang w:val="en-GB"/>
        </w:rPr>
        <w:t>. This means:</w:t>
      </w:r>
    </w:p>
    <w:p w:rsidR="00CE3F5A" w:rsidRPr="00572B36" w:rsidRDefault="00CE3F5A" w:rsidP="00D36D7F">
      <w:pPr>
        <w:pStyle w:val="a3"/>
        <w:numPr>
          <w:ilvl w:val="0"/>
          <w:numId w:val="5"/>
        </w:numPr>
        <w:rPr>
          <w:rFonts w:asciiTheme="majorBidi" w:hAnsiTheme="majorBidi" w:cstheme="majorBidi"/>
          <w:sz w:val="36"/>
          <w:szCs w:val="36"/>
        </w:rPr>
      </w:pPr>
      <w:r w:rsidRPr="00572B36">
        <w:rPr>
          <w:rFonts w:asciiTheme="majorBidi" w:hAnsiTheme="majorBidi" w:cstheme="majorBidi"/>
          <w:sz w:val="36"/>
          <w:szCs w:val="36"/>
          <w:lang w:val="en-GB"/>
        </w:rPr>
        <w:t xml:space="preserve">making it easier to grasp the explanation (i.e. the theory) </w:t>
      </w:r>
    </w:p>
    <w:p w:rsidR="00CE3F5A" w:rsidRPr="00572B36" w:rsidRDefault="00CE3F5A" w:rsidP="00D36D7F">
      <w:pPr>
        <w:pStyle w:val="a3"/>
        <w:numPr>
          <w:ilvl w:val="0"/>
          <w:numId w:val="5"/>
        </w:numPr>
        <w:rPr>
          <w:rFonts w:asciiTheme="majorBidi" w:hAnsiTheme="majorBidi" w:cstheme="majorBidi"/>
          <w:sz w:val="36"/>
          <w:szCs w:val="36"/>
        </w:rPr>
      </w:pPr>
      <w:proofErr w:type="gramStart"/>
      <w:r w:rsidRPr="00572B36">
        <w:rPr>
          <w:rFonts w:asciiTheme="majorBidi" w:hAnsiTheme="majorBidi" w:cstheme="majorBidi"/>
          <w:sz w:val="36"/>
          <w:szCs w:val="36"/>
          <w:lang w:val="en-GB"/>
        </w:rPr>
        <w:t>doing</w:t>
      </w:r>
      <w:proofErr w:type="gramEnd"/>
      <w:r w:rsidRPr="00572B36">
        <w:rPr>
          <w:rFonts w:asciiTheme="majorBidi" w:hAnsiTheme="majorBidi" w:cstheme="majorBidi"/>
          <w:sz w:val="36"/>
          <w:szCs w:val="36"/>
          <w:lang w:val="en-GB"/>
        </w:rPr>
        <w:t xml:space="preserve"> that in a way which makes further studies easier and leads to deeper understanding.</w:t>
      </w:r>
    </w:p>
    <w:p w:rsidR="00CE3F5A" w:rsidRPr="00572B36" w:rsidRDefault="00CE3F5A" w:rsidP="00D36D7F">
      <w:pPr>
        <w:pStyle w:val="a3"/>
        <w:numPr>
          <w:ilvl w:val="0"/>
          <w:numId w:val="5"/>
        </w:numPr>
        <w:rPr>
          <w:rFonts w:asciiTheme="majorBidi" w:hAnsiTheme="majorBidi" w:cstheme="majorBidi"/>
          <w:sz w:val="36"/>
          <w:szCs w:val="36"/>
        </w:rPr>
      </w:pPr>
      <w:r w:rsidRPr="00572B36">
        <w:rPr>
          <w:rFonts w:asciiTheme="majorBidi" w:hAnsiTheme="majorBidi" w:cstheme="majorBidi"/>
          <w:sz w:val="36"/>
          <w:szCs w:val="36"/>
        </w:rPr>
        <w:t>A and b</w:t>
      </w:r>
    </w:p>
    <w:p w:rsidR="00CE3F5A" w:rsidRDefault="00CE3F5A" w:rsidP="00D36D7F">
      <w:pPr>
        <w:pStyle w:val="a3"/>
        <w:numPr>
          <w:ilvl w:val="0"/>
          <w:numId w:val="5"/>
        </w:numPr>
        <w:rPr>
          <w:rFonts w:asciiTheme="majorBidi" w:hAnsiTheme="majorBidi" w:cstheme="majorBidi"/>
          <w:sz w:val="36"/>
          <w:szCs w:val="36"/>
        </w:rPr>
      </w:pPr>
      <w:r w:rsidRPr="00572B36">
        <w:rPr>
          <w:rFonts w:asciiTheme="majorBidi" w:hAnsiTheme="majorBidi" w:cstheme="majorBidi"/>
          <w:sz w:val="36"/>
          <w:szCs w:val="36"/>
        </w:rPr>
        <w:t>All false</w:t>
      </w:r>
    </w:p>
    <w:p w:rsidR="00317743" w:rsidRPr="00317743" w:rsidRDefault="00317743" w:rsidP="00317743">
      <w:pPr>
        <w:rPr>
          <w:rFonts w:asciiTheme="majorBidi" w:hAnsiTheme="majorBidi" w:cstheme="majorBidi"/>
          <w:sz w:val="36"/>
          <w:szCs w:val="36"/>
        </w:rPr>
      </w:pPr>
    </w:p>
    <w:p w:rsidR="00CE3F5A" w:rsidRPr="00572B36" w:rsidRDefault="00CE3F5A"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Ideally, a theory must reflect some criteria like Generality which means:</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testable.</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able to predict</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simple</w:t>
      </w:r>
      <w:r w:rsidRPr="00572B36">
        <w:rPr>
          <w:rFonts w:asciiTheme="majorBidi" w:hAnsiTheme="majorBidi" w:cstheme="majorBidi"/>
          <w:sz w:val="36"/>
          <w:szCs w:val="36"/>
        </w:rPr>
        <w:t xml:space="preserve"> </w:t>
      </w:r>
    </w:p>
    <w:p w:rsidR="00B31552"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comprehensive</w:t>
      </w:r>
    </w:p>
    <w:p w:rsidR="00461CB3" w:rsidRPr="00317743" w:rsidRDefault="00461CB3" w:rsidP="00317743">
      <w:pPr>
        <w:rPr>
          <w:rFonts w:asciiTheme="majorBidi" w:hAnsiTheme="majorBidi" w:cstheme="majorBidi"/>
          <w:sz w:val="36"/>
          <w:szCs w:val="36"/>
        </w:rPr>
      </w:pPr>
      <w:r w:rsidRPr="00317743">
        <w:rPr>
          <w:rFonts w:asciiTheme="majorBidi" w:hAnsiTheme="majorBidi" w:cstheme="majorBidi"/>
          <w:sz w:val="36"/>
          <w:szCs w:val="36"/>
        </w:rPr>
        <w:t xml:space="preserve"> </w:t>
      </w:r>
    </w:p>
    <w:p w:rsidR="00CE3F5A" w:rsidRPr="00572B36" w:rsidRDefault="00CE3F5A"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Ideally, a theory must reflect some criteria like Empiricism which means:</w:t>
      </w:r>
    </w:p>
    <w:p w:rsidR="00CE3F5A" w:rsidRPr="00572B36"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testable.</w:t>
      </w:r>
      <w:r w:rsidRPr="00572B36">
        <w:rPr>
          <w:rFonts w:asciiTheme="majorBidi" w:hAnsiTheme="majorBidi" w:cstheme="majorBidi"/>
          <w:sz w:val="36"/>
          <w:szCs w:val="36"/>
        </w:rPr>
        <w:t xml:space="preserve"> </w:t>
      </w:r>
    </w:p>
    <w:p w:rsidR="00CE3F5A" w:rsidRPr="00572B36"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able to predict</w:t>
      </w:r>
      <w:r w:rsidRPr="00572B36">
        <w:rPr>
          <w:rFonts w:asciiTheme="majorBidi" w:hAnsiTheme="majorBidi" w:cstheme="majorBidi"/>
          <w:sz w:val="36"/>
          <w:szCs w:val="36"/>
        </w:rPr>
        <w:t xml:space="preserve"> </w:t>
      </w:r>
    </w:p>
    <w:p w:rsidR="00CE3F5A" w:rsidRPr="00572B36"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simple</w:t>
      </w:r>
      <w:r w:rsidRPr="00572B36">
        <w:rPr>
          <w:rFonts w:asciiTheme="majorBidi" w:hAnsiTheme="majorBidi" w:cstheme="majorBidi"/>
          <w:sz w:val="36"/>
          <w:szCs w:val="36"/>
        </w:rPr>
        <w:t xml:space="preserve"> </w:t>
      </w:r>
    </w:p>
    <w:p w:rsidR="00317743"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comprehensive</w:t>
      </w:r>
    </w:p>
    <w:p w:rsidR="00CE3F5A" w:rsidRPr="00317743" w:rsidRDefault="00CE3F5A" w:rsidP="00317743">
      <w:pPr>
        <w:rPr>
          <w:rFonts w:asciiTheme="majorBidi" w:hAnsiTheme="majorBidi" w:cstheme="majorBidi"/>
          <w:sz w:val="36"/>
          <w:szCs w:val="36"/>
        </w:rPr>
      </w:pPr>
      <w:r w:rsidRPr="00317743">
        <w:rPr>
          <w:rFonts w:asciiTheme="majorBidi" w:hAnsiTheme="majorBidi" w:cstheme="majorBidi"/>
          <w:sz w:val="36"/>
          <w:szCs w:val="36"/>
        </w:rPr>
        <w:lastRenderedPageBreak/>
        <w:t xml:space="preserve"> </w:t>
      </w:r>
    </w:p>
    <w:p w:rsidR="00CE3F5A" w:rsidRPr="00572B36" w:rsidRDefault="00CE3F5A"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Ideally, a theory must reflect some criteria like Parsimony which means:</w:t>
      </w:r>
    </w:p>
    <w:p w:rsidR="00CE3F5A" w:rsidRPr="00572B36"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testable.</w:t>
      </w:r>
      <w:r w:rsidRPr="00572B36">
        <w:rPr>
          <w:rFonts w:asciiTheme="majorBidi" w:hAnsiTheme="majorBidi" w:cstheme="majorBidi"/>
          <w:sz w:val="36"/>
          <w:szCs w:val="36"/>
        </w:rPr>
        <w:t xml:space="preserve"> </w:t>
      </w:r>
    </w:p>
    <w:p w:rsidR="00CE3F5A" w:rsidRPr="00572B36"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able to predict</w:t>
      </w:r>
      <w:r w:rsidRPr="00572B36">
        <w:rPr>
          <w:rFonts w:asciiTheme="majorBidi" w:hAnsiTheme="majorBidi" w:cstheme="majorBidi"/>
          <w:sz w:val="36"/>
          <w:szCs w:val="36"/>
        </w:rPr>
        <w:t xml:space="preserve"> </w:t>
      </w:r>
    </w:p>
    <w:p w:rsidR="00CE3F5A" w:rsidRPr="00572B36"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simple</w:t>
      </w:r>
      <w:r w:rsidRPr="00572B36">
        <w:rPr>
          <w:rFonts w:asciiTheme="majorBidi" w:hAnsiTheme="majorBidi" w:cstheme="majorBidi"/>
          <w:sz w:val="36"/>
          <w:szCs w:val="36"/>
        </w:rPr>
        <w:t xml:space="preserve"> </w:t>
      </w:r>
    </w:p>
    <w:p w:rsidR="00CE3F5A"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comprehensive</w:t>
      </w:r>
      <w:r w:rsidRPr="00572B36">
        <w:rPr>
          <w:rFonts w:asciiTheme="majorBidi" w:hAnsiTheme="majorBidi" w:cstheme="majorBidi"/>
          <w:sz w:val="36"/>
          <w:szCs w:val="36"/>
        </w:rPr>
        <w:t xml:space="preserve"> </w:t>
      </w:r>
    </w:p>
    <w:p w:rsidR="00317743" w:rsidRDefault="00317743" w:rsidP="00317743">
      <w:pPr>
        <w:rPr>
          <w:rFonts w:asciiTheme="majorBidi" w:hAnsiTheme="majorBidi" w:cstheme="majorBidi"/>
          <w:sz w:val="36"/>
          <w:szCs w:val="36"/>
        </w:rPr>
      </w:pPr>
    </w:p>
    <w:p w:rsidR="00317743" w:rsidRDefault="00317743" w:rsidP="00317743">
      <w:pPr>
        <w:rPr>
          <w:rFonts w:asciiTheme="majorBidi" w:hAnsiTheme="majorBidi" w:cstheme="majorBidi"/>
          <w:sz w:val="36"/>
          <w:szCs w:val="36"/>
        </w:rPr>
      </w:pPr>
    </w:p>
    <w:p w:rsidR="00317743" w:rsidRPr="00317743" w:rsidRDefault="00317743" w:rsidP="00317743">
      <w:pPr>
        <w:rPr>
          <w:rFonts w:asciiTheme="majorBidi" w:hAnsiTheme="majorBidi" w:cstheme="majorBidi"/>
          <w:sz w:val="36"/>
          <w:szCs w:val="36"/>
        </w:rPr>
      </w:pPr>
    </w:p>
    <w:p w:rsidR="00CE3F5A" w:rsidRPr="00572B36" w:rsidRDefault="00CE3F5A"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Ideally, a theory must reflect some criteria like Determinism</w:t>
      </w:r>
      <w:r w:rsidRPr="00572B36">
        <w:rPr>
          <w:rFonts w:asciiTheme="majorBidi" w:hAnsiTheme="majorBidi" w:cstheme="majorBidi"/>
          <w:sz w:val="36"/>
          <w:szCs w:val="36"/>
          <w:lang w:val="en-GB"/>
        </w:rPr>
        <w:tab/>
        <w:t xml:space="preserve"> which means:</w:t>
      </w:r>
    </w:p>
    <w:p w:rsidR="00CE3F5A" w:rsidRPr="00572B36"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testable.</w:t>
      </w:r>
      <w:r w:rsidRPr="00572B36">
        <w:rPr>
          <w:rFonts w:asciiTheme="majorBidi" w:hAnsiTheme="majorBidi" w:cstheme="majorBidi"/>
          <w:sz w:val="36"/>
          <w:szCs w:val="36"/>
        </w:rPr>
        <w:t xml:space="preserve"> </w:t>
      </w:r>
    </w:p>
    <w:p w:rsidR="00CE3F5A" w:rsidRPr="00572B36"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able to predict</w:t>
      </w:r>
      <w:r w:rsidRPr="00572B36">
        <w:rPr>
          <w:rFonts w:asciiTheme="majorBidi" w:hAnsiTheme="majorBidi" w:cstheme="majorBidi"/>
          <w:sz w:val="36"/>
          <w:szCs w:val="36"/>
        </w:rPr>
        <w:t xml:space="preserve"> </w:t>
      </w:r>
    </w:p>
    <w:p w:rsidR="00CE3F5A" w:rsidRPr="00572B36"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simple</w:t>
      </w:r>
      <w:r w:rsidRPr="00572B36">
        <w:rPr>
          <w:rFonts w:asciiTheme="majorBidi" w:hAnsiTheme="majorBidi" w:cstheme="majorBidi"/>
          <w:sz w:val="36"/>
          <w:szCs w:val="36"/>
        </w:rPr>
        <w:t xml:space="preserve"> </w:t>
      </w:r>
    </w:p>
    <w:p w:rsidR="00E47B82" w:rsidRPr="00E47B82" w:rsidRDefault="00CE3F5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must be comprehensive</w:t>
      </w:r>
    </w:p>
    <w:p w:rsidR="00E47B82" w:rsidRDefault="00E47B82" w:rsidP="00E47B82">
      <w:pPr>
        <w:pStyle w:val="a3"/>
        <w:ind w:left="1440"/>
        <w:rPr>
          <w:rFonts w:asciiTheme="majorBidi" w:hAnsiTheme="majorBidi" w:cstheme="majorBidi"/>
          <w:sz w:val="36"/>
          <w:szCs w:val="36"/>
          <w:lang w:val="en-GB"/>
        </w:rPr>
      </w:pPr>
    </w:p>
    <w:p w:rsidR="00CE3F5A" w:rsidRPr="00572B36" w:rsidRDefault="00CE3F5A" w:rsidP="00E47B82">
      <w:pPr>
        <w:pStyle w:val="a3"/>
        <w:ind w:left="1440"/>
        <w:rPr>
          <w:rFonts w:asciiTheme="majorBidi" w:hAnsiTheme="majorBidi" w:cstheme="majorBidi"/>
          <w:sz w:val="36"/>
          <w:szCs w:val="36"/>
        </w:rPr>
      </w:pPr>
      <w:r w:rsidRPr="00572B36">
        <w:rPr>
          <w:rFonts w:asciiTheme="majorBidi" w:hAnsiTheme="majorBidi" w:cstheme="majorBidi"/>
          <w:sz w:val="36"/>
          <w:szCs w:val="36"/>
        </w:rPr>
        <w:t xml:space="preserve"> </w:t>
      </w:r>
    </w:p>
    <w:p w:rsidR="00461CB3"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Based on the </w:t>
      </w:r>
      <w:r w:rsidR="00D429CC" w:rsidRPr="00572B36">
        <w:rPr>
          <w:rFonts w:asciiTheme="majorBidi" w:hAnsiTheme="majorBidi" w:cstheme="majorBidi"/>
          <w:sz w:val="36"/>
          <w:szCs w:val="36"/>
          <w:lang w:val="en-GB"/>
        </w:rPr>
        <w:t xml:space="preserve">criteria (criteria: Empiricism, </w:t>
      </w:r>
      <w:proofErr w:type="gramStart"/>
      <w:r w:rsidR="00D429CC" w:rsidRPr="00572B36">
        <w:rPr>
          <w:rFonts w:asciiTheme="majorBidi" w:hAnsiTheme="majorBidi" w:cstheme="majorBidi"/>
          <w:sz w:val="36"/>
          <w:szCs w:val="36"/>
          <w:lang w:val="en-GB"/>
        </w:rPr>
        <w:t>Determinism ,</w:t>
      </w:r>
      <w:proofErr w:type="gramEnd"/>
      <w:r w:rsidR="00D429CC" w:rsidRPr="00572B36">
        <w:rPr>
          <w:rFonts w:asciiTheme="majorBidi" w:hAnsiTheme="majorBidi" w:cstheme="majorBidi"/>
          <w:sz w:val="36"/>
          <w:szCs w:val="36"/>
          <w:lang w:val="en-GB"/>
        </w:rPr>
        <w:t xml:space="preserve"> Parsimony and Generality) for</w:t>
      </w:r>
      <w:r w:rsidRPr="00572B36">
        <w:rPr>
          <w:rFonts w:asciiTheme="majorBidi" w:hAnsiTheme="majorBidi" w:cstheme="majorBidi"/>
          <w:sz w:val="36"/>
          <w:szCs w:val="36"/>
          <w:lang w:val="en-GB"/>
        </w:rPr>
        <w:t xml:space="preserve"> theory, Bell suggests theories of translation dependin</w:t>
      </w:r>
      <w:r w:rsidR="00D429CC" w:rsidRPr="00572B36">
        <w:rPr>
          <w:rFonts w:asciiTheme="majorBidi" w:hAnsiTheme="majorBidi" w:cstheme="majorBidi"/>
          <w:sz w:val="36"/>
          <w:szCs w:val="36"/>
          <w:lang w:val="en-GB"/>
        </w:rPr>
        <w:t>g on the focus of investigation. These theories are:</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A theory of translation as process </w:t>
      </w:r>
      <w:proofErr w:type="gramStart"/>
      <w:r w:rsidRPr="00572B36">
        <w:rPr>
          <w:rFonts w:asciiTheme="majorBidi" w:hAnsiTheme="majorBidi" w:cstheme="majorBidi"/>
          <w:sz w:val="36"/>
          <w:szCs w:val="36"/>
          <w:lang w:val="en-GB"/>
        </w:rPr>
        <w:t>( i.e</w:t>
      </w:r>
      <w:proofErr w:type="gramEnd"/>
      <w:r w:rsidRPr="00572B36">
        <w:rPr>
          <w:rFonts w:asciiTheme="majorBidi" w:hAnsiTheme="majorBidi" w:cstheme="majorBidi"/>
          <w:sz w:val="36"/>
          <w:szCs w:val="36"/>
          <w:lang w:val="en-GB"/>
        </w:rPr>
        <w:t>. a theory of translating.)</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lastRenderedPageBreak/>
        <w:t>A theory of translation as Product (i.e. theory of translated text)</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 theory of translation as both process and product (i.e. a theory of translating  and translation</w:t>
      </w:r>
      <w:r w:rsidRPr="00572B36">
        <w:rPr>
          <w:rFonts w:asciiTheme="majorBidi" w:hAnsiTheme="majorBidi" w:cstheme="majorBidi"/>
          <w:sz w:val="36"/>
          <w:szCs w:val="36"/>
        </w:rPr>
        <w:t xml:space="preserve"> </w:t>
      </w:r>
    </w:p>
    <w:p w:rsidR="00127D7D" w:rsidRPr="00127D7D" w:rsidRDefault="00562E08" w:rsidP="00127D7D">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true</w:t>
      </w:r>
    </w:p>
    <w:p w:rsidR="00562E08" w:rsidRPr="00572B36" w:rsidRDefault="00562E08" w:rsidP="00D36D7F">
      <w:pPr>
        <w:pStyle w:val="a3"/>
        <w:numPr>
          <w:ilvl w:val="0"/>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 xml:space="preserve">One of the two major elements related to the topic of translation is the </w:t>
      </w:r>
      <w:proofErr w:type="gramStart"/>
      <w:r w:rsidRPr="00572B36">
        <w:rPr>
          <w:rFonts w:asciiTheme="majorBidi" w:hAnsiTheme="majorBidi" w:cstheme="majorBidi"/>
          <w:sz w:val="36"/>
          <w:szCs w:val="36"/>
          <w:lang w:val="en-GB"/>
        </w:rPr>
        <w:t>situational  or</w:t>
      </w:r>
      <w:proofErr w:type="gramEnd"/>
      <w:r w:rsidRPr="00572B36">
        <w:rPr>
          <w:rFonts w:asciiTheme="majorBidi" w:hAnsiTheme="majorBidi" w:cstheme="majorBidi"/>
          <w:sz w:val="36"/>
          <w:szCs w:val="36"/>
          <w:lang w:val="en-GB"/>
        </w:rPr>
        <w:t xml:space="preserve"> contextual element involving both SL and TL.  This element determines:</w:t>
      </w:r>
    </w:p>
    <w:p w:rsidR="00562E08" w:rsidRPr="00572B36" w:rsidRDefault="00562E08"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 xml:space="preserve">translatability </w:t>
      </w:r>
    </w:p>
    <w:p w:rsidR="00562E08" w:rsidRPr="00572B36" w:rsidRDefault="00562E08" w:rsidP="00D36D7F">
      <w:pPr>
        <w:pStyle w:val="a3"/>
        <w:numPr>
          <w:ilvl w:val="1"/>
          <w:numId w:val="1"/>
        </w:numPr>
        <w:rPr>
          <w:rFonts w:asciiTheme="majorBidi" w:hAnsiTheme="majorBidi" w:cstheme="majorBidi"/>
          <w:sz w:val="36"/>
          <w:szCs w:val="36"/>
          <w:lang w:val="en-GB"/>
        </w:rPr>
      </w:pPr>
      <w:proofErr w:type="gramStart"/>
      <w:r w:rsidRPr="00572B36">
        <w:rPr>
          <w:rFonts w:asciiTheme="majorBidi" w:hAnsiTheme="majorBidi" w:cstheme="majorBidi"/>
          <w:sz w:val="36"/>
          <w:szCs w:val="36"/>
          <w:lang w:val="en-GB"/>
        </w:rPr>
        <w:t>the</w:t>
      </w:r>
      <w:proofErr w:type="gramEnd"/>
      <w:r w:rsidRPr="00572B36">
        <w:rPr>
          <w:rFonts w:asciiTheme="majorBidi" w:hAnsiTheme="majorBidi" w:cstheme="majorBidi"/>
          <w:sz w:val="36"/>
          <w:szCs w:val="36"/>
          <w:lang w:val="en-GB"/>
        </w:rPr>
        <w:t xml:space="preserve"> linguistic sign.</w:t>
      </w:r>
    </w:p>
    <w:p w:rsidR="00562E08" w:rsidRPr="00572B36" w:rsidRDefault="00562E08"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A and b</w:t>
      </w:r>
    </w:p>
    <w:p w:rsidR="00B31552" w:rsidRPr="00F94FBD" w:rsidRDefault="00562E08" w:rsidP="00F94FBD">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F94FBD" w:rsidRPr="00F94FBD" w:rsidRDefault="00F94FBD" w:rsidP="00F94FBD">
      <w:pPr>
        <w:pStyle w:val="a3"/>
        <w:ind w:left="1440"/>
        <w:rPr>
          <w:rFonts w:asciiTheme="majorBidi" w:hAnsiTheme="majorBidi" w:cstheme="majorBidi"/>
          <w:sz w:val="36"/>
          <w:szCs w:val="36"/>
        </w:rPr>
      </w:pPr>
    </w:p>
    <w:p w:rsidR="006C2959" w:rsidRPr="00572B36" w:rsidRDefault="001C6162" w:rsidP="00D36D7F">
      <w:pPr>
        <w:pStyle w:val="a3"/>
        <w:numPr>
          <w:ilvl w:val="0"/>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The ST could be</w:t>
      </w:r>
      <w:r w:rsidR="006C2959" w:rsidRPr="00572B36">
        <w:rPr>
          <w:rFonts w:asciiTheme="majorBidi" w:hAnsiTheme="majorBidi" w:cstheme="majorBidi"/>
          <w:sz w:val="36"/>
          <w:szCs w:val="36"/>
          <w:lang w:val="en-GB"/>
        </w:rPr>
        <w:t>:</w:t>
      </w:r>
    </w:p>
    <w:p w:rsidR="006C2959" w:rsidRPr="00572B36" w:rsidRDefault="001C6162"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 xml:space="preserve">a spoken </w:t>
      </w:r>
      <w:r w:rsidR="006C2959" w:rsidRPr="00572B36">
        <w:rPr>
          <w:rFonts w:asciiTheme="majorBidi" w:hAnsiTheme="majorBidi" w:cstheme="majorBidi"/>
          <w:sz w:val="36"/>
          <w:szCs w:val="36"/>
          <w:lang w:val="en-GB"/>
        </w:rPr>
        <w:t xml:space="preserve">message </w:t>
      </w:r>
    </w:p>
    <w:p w:rsidR="001C6162" w:rsidRPr="00572B36" w:rsidRDefault="006C2959"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a</w:t>
      </w:r>
      <w:r w:rsidR="001C6162" w:rsidRPr="00572B36">
        <w:rPr>
          <w:rFonts w:asciiTheme="majorBidi" w:hAnsiTheme="majorBidi" w:cstheme="majorBidi"/>
          <w:sz w:val="36"/>
          <w:szCs w:val="36"/>
          <w:lang w:val="en-GB"/>
        </w:rPr>
        <w:t xml:space="preserve"> written message</w:t>
      </w:r>
    </w:p>
    <w:p w:rsidR="006C2959" w:rsidRPr="00572B36" w:rsidRDefault="006C2959"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either</w:t>
      </w:r>
    </w:p>
    <w:p w:rsidR="006C2959" w:rsidRDefault="006C2959"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F94FBD" w:rsidRPr="00572B36" w:rsidRDefault="00F94FBD" w:rsidP="00F94FBD">
      <w:pPr>
        <w:pStyle w:val="a3"/>
        <w:ind w:left="1440"/>
        <w:rPr>
          <w:rFonts w:asciiTheme="majorBidi" w:hAnsiTheme="majorBidi" w:cstheme="majorBidi"/>
          <w:sz w:val="36"/>
          <w:szCs w:val="36"/>
        </w:rPr>
      </w:pPr>
    </w:p>
    <w:p w:rsidR="00461CB3" w:rsidRPr="00572B36" w:rsidRDefault="00834FEA"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w:t>
      </w:r>
      <w:r w:rsidR="00461CB3" w:rsidRPr="00572B36">
        <w:rPr>
          <w:rFonts w:asciiTheme="majorBidi" w:hAnsiTheme="majorBidi" w:cstheme="majorBidi"/>
          <w:sz w:val="36"/>
          <w:szCs w:val="36"/>
          <w:lang w:val="en-GB"/>
        </w:rPr>
        <w:t xml:space="preserve"> first step in the process of translatio</w:t>
      </w:r>
      <w:r w:rsidRPr="00572B36">
        <w:rPr>
          <w:rFonts w:asciiTheme="majorBidi" w:hAnsiTheme="majorBidi" w:cstheme="majorBidi"/>
          <w:sz w:val="36"/>
          <w:szCs w:val="36"/>
          <w:lang w:val="en-GB"/>
        </w:rPr>
        <w:t>n is:</w:t>
      </w:r>
    </w:p>
    <w:p w:rsidR="00834FEA" w:rsidRPr="00572B36" w:rsidRDefault="00834FE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Summarizing the ST</w:t>
      </w:r>
    </w:p>
    <w:p w:rsidR="00834FEA" w:rsidRPr="00572B36" w:rsidRDefault="00834FE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Understanding the ST</w:t>
      </w:r>
    </w:p>
    <w:p w:rsidR="00834FEA" w:rsidRPr="00572B36" w:rsidRDefault="00834FE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 and b</w:t>
      </w:r>
    </w:p>
    <w:p w:rsidR="00834FEA" w:rsidRDefault="00834FE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F94FBD" w:rsidRPr="00572B36" w:rsidRDefault="00F94FBD" w:rsidP="00F94FBD">
      <w:pPr>
        <w:pStyle w:val="a3"/>
        <w:ind w:left="1440"/>
        <w:rPr>
          <w:rFonts w:asciiTheme="majorBidi" w:hAnsiTheme="majorBidi" w:cstheme="majorBidi"/>
          <w:sz w:val="36"/>
          <w:szCs w:val="36"/>
        </w:rPr>
      </w:pPr>
    </w:p>
    <w:p w:rsidR="00834FEA" w:rsidRPr="00572B36" w:rsidRDefault="00834FEA"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most important element in translation and  without him translation does not happen is:</w:t>
      </w:r>
    </w:p>
    <w:p w:rsidR="00834FEA" w:rsidRPr="00572B36" w:rsidRDefault="00834FE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lastRenderedPageBreak/>
        <w:t>ST</w:t>
      </w:r>
    </w:p>
    <w:p w:rsidR="00834FEA" w:rsidRPr="00572B36" w:rsidRDefault="00834FE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SL</w:t>
      </w:r>
    </w:p>
    <w:p w:rsidR="00834FEA" w:rsidRPr="00572B36" w:rsidRDefault="00834FE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Translator</w:t>
      </w:r>
    </w:p>
    <w:p w:rsidR="00834FEA" w:rsidRDefault="00834FE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F94FBD" w:rsidRPr="00572B36" w:rsidRDefault="00F94FBD" w:rsidP="00F94FBD">
      <w:pPr>
        <w:pStyle w:val="a3"/>
        <w:ind w:left="1440"/>
        <w:rPr>
          <w:rFonts w:asciiTheme="majorBidi" w:hAnsiTheme="majorBidi" w:cstheme="majorBidi"/>
          <w:sz w:val="36"/>
          <w:szCs w:val="36"/>
        </w:rPr>
      </w:pPr>
    </w:p>
    <w:p w:rsidR="00834FEA"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translat</w:t>
      </w:r>
      <w:r w:rsidR="00834FEA" w:rsidRPr="00572B36">
        <w:rPr>
          <w:rFonts w:asciiTheme="majorBidi" w:hAnsiTheme="majorBidi" w:cstheme="majorBidi"/>
          <w:sz w:val="36"/>
          <w:szCs w:val="36"/>
          <w:lang w:val="en-GB"/>
        </w:rPr>
        <w:t xml:space="preserve">or’s knowledge should include </w:t>
      </w:r>
    </w:p>
    <w:p w:rsidR="00834FEA"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knowledge of general linguistics</w:t>
      </w:r>
    </w:p>
    <w:p w:rsidR="00834FEA"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descriptive methodology </w:t>
      </w:r>
    </w:p>
    <w:p w:rsidR="00461CB3" w:rsidRPr="00572B36" w:rsidRDefault="00461CB3"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methodology</w:t>
      </w:r>
      <w:proofErr w:type="gramEnd"/>
      <w:r w:rsidRPr="00572B36">
        <w:rPr>
          <w:rFonts w:asciiTheme="majorBidi" w:hAnsiTheme="majorBidi" w:cstheme="majorBidi"/>
          <w:sz w:val="36"/>
          <w:szCs w:val="36"/>
          <w:lang w:val="en-GB"/>
        </w:rPr>
        <w:t xml:space="preserve"> of research applicable to SL and TL.</w:t>
      </w:r>
      <w:r w:rsidRPr="00572B36">
        <w:rPr>
          <w:rFonts w:asciiTheme="majorBidi" w:hAnsiTheme="majorBidi" w:cstheme="majorBidi"/>
          <w:sz w:val="36"/>
          <w:szCs w:val="36"/>
        </w:rPr>
        <w:t xml:space="preserve"> </w:t>
      </w:r>
    </w:p>
    <w:p w:rsidR="00834FEA" w:rsidRDefault="00834FE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true</w:t>
      </w:r>
    </w:p>
    <w:p w:rsidR="00F94FBD" w:rsidRDefault="00F94FBD" w:rsidP="00F94FBD">
      <w:pPr>
        <w:pStyle w:val="a3"/>
        <w:ind w:left="1440"/>
        <w:rPr>
          <w:rFonts w:asciiTheme="majorBidi" w:hAnsiTheme="majorBidi" w:cstheme="majorBidi"/>
          <w:sz w:val="36"/>
          <w:szCs w:val="36"/>
        </w:rPr>
      </w:pPr>
    </w:p>
    <w:p w:rsidR="00F94FBD" w:rsidRPr="00572B36" w:rsidRDefault="00F94FBD" w:rsidP="00F94FBD">
      <w:pPr>
        <w:pStyle w:val="a3"/>
        <w:ind w:left="1440"/>
        <w:rPr>
          <w:rFonts w:asciiTheme="majorBidi" w:hAnsiTheme="majorBidi" w:cstheme="majorBidi"/>
          <w:sz w:val="36"/>
          <w:szCs w:val="36"/>
        </w:rPr>
      </w:pPr>
    </w:p>
    <w:p w:rsidR="00834FEA" w:rsidRPr="00572B36" w:rsidRDefault="00A92231"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w:t>
      </w:r>
      <w:r w:rsidR="00834FEA" w:rsidRPr="00572B36">
        <w:rPr>
          <w:rFonts w:asciiTheme="majorBidi" w:hAnsiTheme="majorBidi" w:cstheme="majorBidi"/>
          <w:sz w:val="36"/>
          <w:szCs w:val="36"/>
          <w:lang w:val="en-GB"/>
        </w:rPr>
        <w:t>is a very good source for investigating the translation process and the tr</w:t>
      </w:r>
      <w:r w:rsidRPr="00572B36">
        <w:rPr>
          <w:rFonts w:asciiTheme="majorBidi" w:hAnsiTheme="majorBidi" w:cstheme="majorBidi"/>
          <w:sz w:val="36"/>
          <w:szCs w:val="36"/>
          <w:lang w:val="en-GB"/>
        </w:rPr>
        <w:t>anslator’s ability to translate.</w:t>
      </w:r>
    </w:p>
    <w:p w:rsidR="00A92231" w:rsidRPr="00572B36" w:rsidRDefault="00A9223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The SL</w:t>
      </w:r>
    </w:p>
    <w:p w:rsidR="00A92231" w:rsidRPr="00572B36" w:rsidRDefault="00A9223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The ST</w:t>
      </w:r>
    </w:p>
    <w:p w:rsidR="00A92231" w:rsidRPr="00572B36" w:rsidRDefault="00A9223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The TT</w:t>
      </w:r>
    </w:p>
    <w:p w:rsidR="00A92231" w:rsidRDefault="00A9223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F94FBD" w:rsidRPr="00F94FBD" w:rsidRDefault="00F94FBD" w:rsidP="00F94FBD">
      <w:pPr>
        <w:rPr>
          <w:rFonts w:asciiTheme="majorBidi" w:hAnsiTheme="majorBidi" w:cstheme="majorBidi"/>
          <w:sz w:val="36"/>
          <w:szCs w:val="36"/>
        </w:rPr>
      </w:pPr>
    </w:p>
    <w:p w:rsidR="00A92231" w:rsidRPr="00572B36" w:rsidRDefault="00A92231"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Language of Translation is:</w:t>
      </w:r>
    </w:p>
    <w:p w:rsidR="00A92231" w:rsidRPr="00572B36" w:rsidRDefault="00A9223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The source language</w:t>
      </w:r>
    </w:p>
    <w:p w:rsidR="00A92231" w:rsidRPr="00572B36" w:rsidRDefault="00A9223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The target language</w:t>
      </w:r>
    </w:p>
    <w:p w:rsidR="00A92231" w:rsidRPr="00572B36" w:rsidRDefault="00A9223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A92231" w:rsidRPr="00572B36" w:rsidRDefault="00A9223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true</w:t>
      </w:r>
    </w:p>
    <w:p w:rsidR="00B31552" w:rsidRPr="00572B36" w:rsidRDefault="00B31552" w:rsidP="00D36D7F">
      <w:pPr>
        <w:rPr>
          <w:rFonts w:asciiTheme="majorBidi" w:hAnsiTheme="majorBidi" w:cstheme="majorBidi"/>
          <w:sz w:val="36"/>
          <w:szCs w:val="36"/>
        </w:rPr>
      </w:pPr>
    </w:p>
    <w:p w:rsidR="00461CB3" w:rsidRPr="00572B36" w:rsidRDefault="00DB4E88"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lastRenderedPageBreak/>
        <w:t>..........</w:t>
      </w:r>
      <w:r w:rsidR="00461CB3" w:rsidRPr="00572B36">
        <w:rPr>
          <w:rFonts w:asciiTheme="majorBidi" w:hAnsiTheme="majorBidi" w:cstheme="majorBidi"/>
          <w:sz w:val="36"/>
          <w:szCs w:val="36"/>
          <w:lang w:val="en-GB"/>
        </w:rPr>
        <w:t xml:space="preserve"> </w:t>
      </w:r>
      <w:proofErr w:type="gramStart"/>
      <w:r w:rsidR="00461CB3" w:rsidRPr="00572B36">
        <w:rPr>
          <w:rFonts w:asciiTheme="majorBidi" w:hAnsiTheme="majorBidi" w:cstheme="majorBidi"/>
          <w:sz w:val="36"/>
          <w:szCs w:val="36"/>
          <w:lang w:val="en-GB"/>
        </w:rPr>
        <w:t>is</w:t>
      </w:r>
      <w:proofErr w:type="gramEnd"/>
      <w:r w:rsidR="00461CB3" w:rsidRPr="00572B36">
        <w:rPr>
          <w:rFonts w:asciiTheme="majorBidi" w:hAnsiTheme="majorBidi" w:cstheme="majorBidi"/>
          <w:sz w:val="36"/>
          <w:szCs w:val="36"/>
          <w:lang w:val="en-GB"/>
        </w:rPr>
        <w:t xml:space="preserve"> based on the study of translated texts.</w:t>
      </w:r>
      <w:r w:rsidR="00461CB3" w:rsidRPr="00572B36">
        <w:rPr>
          <w:rFonts w:asciiTheme="majorBidi" w:hAnsiTheme="majorBidi" w:cstheme="majorBidi"/>
          <w:sz w:val="36"/>
          <w:szCs w:val="36"/>
        </w:rPr>
        <w:t xml:space="preserve"> </w:t>
      </w:r>
    </w:p>
    <w:p w:rsidR="00DB4E88" w:rsidRPr="00572B36" w:rsidRDefault="00DB4E88"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TT</w:t>
      </w:r>
    </w:p>
    <w:p w:rsidR="00DB4E88" w:rsidRPr="00572B36" w:rsidRDefault="00DB4E88"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TL</w:t>
      </w:r>
    </w:p>
    <w:p w:rsidR="00DB4E88" w:rsidRPr="00572B36" w:rsidRDefault="00DB4E88"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SL</w:t>
      </w:r>
    </w:p>
    <w:p w:rsidR="00DB4E88" w:rsidRDefault="00DB4E88"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The language of translation</w:t>
      </w:r>
    </w:p>
    <w:p w:rsidR="00F94FBD" w:rsidRPr="00F94FBD" w:rsidRDefault="00F94FBD" w:rsidP="00F94FBD">
      <w:pPr>
        <w:rPr>
          <w:rFonts w:asciiTheme="majorBidi" w:hAnsiTheme="majorBidi" w:cstheme="majorBidi"/>
          <w:sz w:val="36"/>
          <w:szCs w:val="36"/>
        </w:rPr>
      </w:pPr>
    </w:p>
    <w:p w:rsidR="00DB4E88"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study of the language of translation involves</w:t>
      </w:r>
      <w:r w:rsidR="00DB4E88" w:rsidRPr="00572B36">
        <w:rPr>
          <w:rFonts w:asciiTheme="majorBidi" w:hAnsiTheme="majorBidi" w:cstheme="majorBidi"/>
          <w:sz w:val="36"/>
          <w:szCs w:val="36"/>
          <w:lang w:val="en-GB"/>
        </w:rPr>
        <w:t>:</w:t>
      </w:r>
    </w:p>
    <w:p w:rsidR="00DB4E88"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the translator’s interpretations</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w:t>
      </w:r>
      <w:r w:rsidR="00DB4E88" w:rsidRPr="00572B36">
        <w:rPr>
          <w:rFonts w:asciiTheme="majorBidi" w:hAnsiTheme="majorBidi" w:cstheme="majorBidi"/>
          <w:sz w:val="36"/>
          <w:szCs w:val="36"/>
          <w:lang w:val="en-GB"/>
        </w:rPr>
        <w:t>The translator’s</w:t>
      </w:r>
      <w:r w:rsidRPr="00572B36">
        <w:rPr>
          <w:rFonts w:asciiTheme="majorBidi" w:hAnsiTheme="majorBidi" w:cstheme="majorBidi"/>
          <w:sz w:val="36"/>
          <w:szCs w:val="36"/>
          <w:lang w:val="en-GB"/>
        </w:rPr>
        <w:t xml:space="preserve"> strategies and abilities as </w:t>
      </w:r>
      <w:proofErr w:type="gramStart"/>
      <w:r w:rsidRPr="00572B36">
        <w:rPr>
          <w:rFonts w:asciiTheme="majorBidi" w:hAnsiTheme="majorBidi" w:cstheme="majorBidi"/>
          <w:sz w:val="36"/>
          <w:szCs w:val="36"/>
          <w:lang w:val="en-GB"/>
        </w:rPr>
        <w:t>a  translator</w:t>
      </w:r>
      <w:proofErr w:type="gramEnd"/>
      <w:r w:rsidRPr="00572B36">
        <w:rPr>
          <w:rFonts w:asciiTheme="majorBidi" w:hAnsiTheme="majorBidi" w:cstheme="majorBidi"/>
          <w:sz w:val="36"/>
          <w:szCs w:val="36"/>
          <w:lang w:val="en-GB"/>
        </w:rPr>
        <w:t>.</w:t>
      </w:r>
      <w:r w:rsidRPr="00572B36">
        <w:rPr>
          <w:rFonts w:asciiTheme="majorBidi" w:hAnsiTheme="majorBidi" w:cstheme="majorBidi"/>
          <w:sz w:val="36"/>
          <w:szCs w:val="36"/>
        </w:rPr>
        <w:t xml:space="preserve"> </w:t>
      </w:r>
    </w:p>
    <w:p w:rsidR="00DB4E88" w:rsidRPr="00572B36" w:rsidRDefault="00DB4E88"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 and b</w:t>
      </w:r>
    </w:p>
    <w:p w:rsidR="00DB4E88" w:rsidRPr="00572B36" w:rsidRDefault="00DB4E88"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EC3542"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language of translation remains a subjective experience</w:t>
      </w:r>
      <w:r w:rsidR="00EC3542" w:rsidRPr="00572B36">
        <w:rPr>
          <w:rFonts w:asciiTheme="majorBidi" w:hAnsiTheme="majorBidi" w:cstheme="majorBidi"/>
          <w:sz w:val="36"/>
          <w:szCs w:val="36"/>
          <w:lang w:val="en-GB"/>
        </w:rPr>
        <w:t>:</w:t>
      </w:r>
    </w:p>
    <w:p w:rsidR="00461CB3" w:rsidRPr="00572B36" w:rsidRDefault="00EC354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Internalised</w:t>
      </w:r>
      <w:r w:rsidR="00461CB3" w:rsidRPr="00572B36">
        <w:rPr>
          <w:rFonts w:asciiTheme="majorBidi" w:hAnsiTheme="majorBidi" w:cstheme="majorBidi"/>
          <w:sz w:val="36"/>
          <w:szCs w:val="36"/>
          <w:lang w:val="en-GB"/>
        </w:rPr>
        <w:t xml:space="preserve"> in the translator and </w:t>
      </w:r>
      <w:proofErr w:type="gramStart"/>
      <w:r w:rsidR="00461CB3" w:rsidRPr="00572B36">
        <w:rPr>
          <w:rFonts w:asciiTheme="majorBidi" w:hAnsiTheme="majorBidi" w:cstheme="majorBidi"/>
          <w:sz w:val="36"/>
          <w:szCs w:val="36"/>
          <w:lang w:val="en-GB"/>
        </w:rPr>
        <w:t>within  limits</w:t>
      </w:r>
      <w:proofErr w:type="gramEnd"/>
      <w:r w:rsidR="00461CB3" w:rsidRPr="00572B36">
        <w:rPr>
          <w:rFonts w:asciiTheme="majorBidi" w:hAnsiTheme="majorBidi" w:cstheme="majorBidi"/>
          <w:sz w:val="36"/>
          <w:szCs w:val="36"/>
          <w:lang w:val="en-GB"/>
        </w:rPr>
        <w:t xml:space="preserve">  of his/her interpretation.</w:t>
      </w:r>
      <w:r w:rsidR="00461CB3" w:rsidRPr="00572B36">
        <w:rPr>
          <w:rFonts w:asciiTheme="majorBidi" w:hAnsiTheme="majorBidi" w:cstheme="majorBidi"/>
          <w:sz w:val="36"/>
          <w:szCs w:val="36"/>
        </w:rPr>
        <w:t xml:space="preserve"> </w:t>
      </w:r>
    </w:p>
    <w:p w:rsidR="00EC3542" w:rsidRPr="00572B36" w:rsidRDefault="00EC354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Internal and external</w:t>
      </w:r>
    </w:p>
    <w:p w:rsidR="00EC3542" w:rsidRPr="00572B36" w:rsidRDefault="00EC354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External</w:t>
      </w:r>
    </w:p>
    <w:p w:rsidR="00EC3542" w:rsidRDefault="00EC354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8B6741" w:rsidRPr="00572B36" w:rsidRDefault="008B6741" w:rsidP="008B6741">
      <w:pPr>
        <w:pStyle w:val="a3"/>
        <w:ind w:left="1440"/>
        <w:rPr>
          <w:rFonts w:asciiTheme="majorBidi" w:hAnsiTheme="majorBidi" w:cstheme="majorBidi"/>
          <w:sz w:val="36"/>
          <w:szCs w:val="36"/>
        </w:rPr>
      </w:pPr>
    </w:p>
    <w:p w:rsidR="006C7B24"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Editing the ST</w:t>
      </w:r>
      <w:r w:rsidR="006C7B24" w:rsidRPr="00572B36">
        <w:rPr>
          <w:rFonts w:asciiTheme="majorBidi" w:hAnsiTheme="majorBidi" w:cstheme="majorBidi"/>
          <w:sz w:val="36"/>
          <w:szCs w:val="36"/>
          <w:lang w:val="en-GB"/>
        </w:rPr>
        <w:t>,</w:t>
      </w:r>
      <w:r w:rsidRPr="00572B36">
        <w:rPr>
          <w:rFonts w:asciiTheme="majorBidi" w:hAnsiTheme="majorBidi" w:cstheme="majorBidi"/>
          <w:sz w:val="36"/>
          <w:szCs w:val="36"/>
          <w:lang w:val="en-GB"/>
        </w:rPr>
        <w:t xml:space="preserve"> </w:t>
      </w:r>
      <w:r w:rsidR="006C7B24" w:rsidRPr="00572B36">
        <w:rPr>
          <w:rFonts w:asciiTheme="majorBidi" w:hAnsiTheme="majorBidi" w:cstheme="majorBidi"/>
          <w:sz w:val="36"/>
          <w:szCs w:val="36"/>
          <w:lang w:val="en-GB"/>
        </w:rPr>
        <w:t xml:space="preserve">which is the first stage recognised in the process of  translation, </w:t>
      </w:r>
      <w:r w:rsidRPr="00572B36">
        <w:rPr>
          <w:rFonts w:asciiTheme="majorBidi" w:hAnsiTheme="majorBidi" w:cstheme="majorBidi"/>
          <w:sz w:val="36"/>
          <w:szCs w:val="36"/>
          <w:lang w:val="en-GB"/>
        </w:rPr>
        <w:t>is the study of the ST for</w:t>
      </w:r>
      <w:r w:rsidR="006C7B24" w:rsidRPr="00572B36">
        <w:rPr>
          <w:rFonts w:asciiTheme="majorBidi" w:hAnsiTheme="majorBidi" w:cstheme="majorBidi"/>
          <w:sz w:val="36"/>
          <w:szCs w:val="36"/>
          <w:lang w:val="en-GB"/>
        </w:rPr>
        <w:t>:</w:t>
      </w:r>
    </w:p>
    <w:p w:rsidR="006C7B24"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establishing its authorship and authenticity </w:t>
      </w:r>
    </w:p>
    <w:p w:rsidR="00461CB3" w:rsidRPr="00572B36" w:rsidRDefault="00461CB3"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reaching</w:t>
      </w:r>
      <w:proofErr w:type="gramEnd"/>
      <w:r w:rsidRPr="00572B36">
        <w:rPr>
          <w:rFonts w:asciiTheme="majorBidi" w:hAnsiTheme="majorBidi" w:cstheme="majorBidi"/>
          <w:sz w:val="36"/>
          <w:szCs w:val="36"/>
          <w:lang w:val="en-GB"/>
        </w:rPr>
        <w:t xml:space="preserve"> a linguistic form which is accepted for translation.</w:t>
      </w:r>
      <w:r w:rsidRPr="00572B36">
        <w:rPr>
          <w:rFonts w:asciiTheme="majorBidi" w:hAnsiTheme="majorBidi" w:cstheme="majorBidi"/>
          <w:sz w:val="36"/>
          <w:szCs w:val="36"/>
        </w:rPr>
        <w:t xml:space="preserve"> </w:t>
      </w:r>
    </w:p>
    <w:p w:rsidR="00EC3542" w:rsidRPr="00572B36" w:rsidRDefault="006C7B2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a and b</w:t>
      </w:r>
    </w:p>
    <w:p w:rsidR="006C7B24" w:rsidRDefault="006C7B2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8B6741" w:rsidRPr="00572B36" w:rsidRDefault="008B6741" w:rsidP="008B6741">
      <w:pPr>
        <w:pStyle w:val="a3"/>
        <w:ind w:left="1440"/>
        <w:rPr>
          <w:rFonts w:asciiTheme="majorBidi" w:hAnsiTheme="majorBidi" w:cstheme="majorBidi"/>
          <w:sz w:val="36"/>
          <w:szCs w:val="36"/>
        </w:rPr>
      </w:pPr>
    </w:p>
    <w:p w:rsidR="006C7B24"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Editing a ST is </w:t>
      </w:r>
      <w:r w:rsidR="006C7B24" w:rsidRPr="00572B36">
        <w:rPr>
          <w:rFonts w:asciiTheme="majorBidi" w:hAnsiTheme="majorBidi" w:cstheme="majorBidi"/>
          <w:sz w:val="36"/>
          <w:szCs w:val="36"/>
          <w:lang w:val="en-GB"/>
        </w:rPr>
        <w:t>important in case of:</w:t>
      </w:r>
    </w:p>
    <w:p w:rsidR="006C7B24" w:rsidRPr="00572B36" w:rsidRDefault="006C7B2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lastRenderedPageBreak/>
        <w:t>Texts written in difficult languages.</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inscriptions on metal, stones clay tablets or other materials found on archaeological sites</w:t>
      </w:r>
      <w:r w:rsidRPr="00572B36">
        <w:rPr>
          <w:rFonts w:asciiTheme="majorBidi" w:hAnsiTheme="majorBidi" w:cstheme="majorBidi"/>
          <w:sz w:val="36"/>
          <w:szCs w:val="36"/>
        </w:rPr>
        <w:t xml:space="preserve"> </w:t>
      </w:r>
    </w:p>
    <w:p w:rsidR="006C7B24" w:rsidRPr="00572B36" w:rsidRDefault="006C7B2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 and b</w:t>
      </w:r>
    </w:p>
    <w:p w:rsidR="006C7B24" w:rsidRDefault="006C7B2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8B6741" w:rsidRDefault="008B6741" w:rsidP="008B6741">
      <w:pPr>
        <w:pStyle w:val="a3"/>
        <w:ind w:left="1440"/>
        <w:rPr>
          <w:rFonts w:asciiTheme="majorBidi" w:hAnsiTheme="majorBidi" w:cstheme="majorBidi"/>
          <w:sz w:val="36"/>
          <w:szCs w:val="36"/>
        </w:rPr>
      </w:pPr>
    </w:p>
    <w:p w:rsidR="008B6741" w:rsidRDefault="008B6741" w:rsidP="008B6741">
      <w:pPr>
        <w:pStyle w:val="a3"/>
        <w:ind w:left="1440"/>
        <w:rPr>
          <w:rFonts w:asciiTheme="majorBidi" w:hAnsiTheme="majorBidi" w:cstheme="majorBidi"/>
          <w:sz w:val="36"/>
          <w:szCs w:val="36"/>
        </w:rPr>
      </w:pPr>
    </w:p>
    <w:p w:rsidR="008B6741" w:rsidRDefault="008B6741" w:rsidP="008B6741">
      <w:pPr>
        <w:pStyle w:val="a3"/>
        <w:ind w:left="1440"/>
        <w:rPr>
          <w:rFonts w:asciiTheme="majorBidi" w:hAnsiTheme="majorBidi" w:cstheme="majorBidi"/>
          <w:sz w:val="36"/>
          <w:szCs w:val="36"/>
        </w:rPr>
      </w:pPr>
    </w:p>
    <w:p w:rsidR="008B6741" w:rsidRPr="00572B36" w:rsidRDefault="008B6741" w:rsidP="008B6741">
      <w:pPr>
        <w:pStyle w:val="a3"/>
        <w:ind w:left="1440"/>
        <w:rPr>
          <w:rFonts w:asciiTheme="majorBidi" w:hAnsiTheme="majorBidi" w:cstheme="majorBidi"/>
          <w:sz w:val="36"/>
          <w:szCs w:val="36"/>
        </w:rPr>
      </w:pPr>
    </w:p>
    <w:p w:rsidR="00461CB3" w:rsidRPr="00572B36" w:rsidRDefault="006C7B24"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In the stage of editing the ST</w:t>
      </w:r>
      <w:r w:rsidRPr="00572B36">
        <w:rPr>
          <w:rFonts w:asciiTheme="majorBidi" w:hAnsiTheme="majorBidi" w:cstheme="majorBidi"/>
          <w:sz w:val="36"/>
          <w:szCs w:val="36"/>
          <w:lang w:val="en-GB"/>
        </w:rPr>
        <w:t xml:space="preserve"> whether the ST is old or new</w:t>
      </w:r>
      <w:r w:rsidRPr="00572B36">
        <w:rPr>
          <w:rFonts w:asciiTheme="majorBidi" w:hAnsiTheme="majorBidi" w:cstheme="majorBidi"/>
          <w:sz w:val="36"/>
          <w:szCs w:val="36"/>
        </w:rPr>
        <w:t xml:space="preserve">  , </w:t>
      </w:r>
      <w:r w:rsidRPr="00572B36">
        <w:rPr>
          <w:rFonts w:asciiTheme="majorBidi" w:hAnsiTheme="majorBidi" w:cstheme="majorBidi"/>
          <w:sz w:val="36"/>
          <w:szCs w:val="36"/>
          <w:lang w:val="en-GB"/>
        </w:rPr>
        <w:t>t</w:t>
      </w:r>
      <w:r w:rsidR="00461CB3" w:rsidRPr="00572B36">
        <w:rPr>
          <w:rFonts w:asciiTheme="majorBidi" w:hAnsiTheme="majorBidi" w:cstheme="majorBidi"/>
          <w:sz w:val="36"/>
          <w:szCs w:val="36"/>
          <w:lang w:val="en-GB"/>
        </w:rPr>
        <w:t>he translato</w:t>
      </w:r>
      <w:r w:rsidRPr="00572B36">
        <w:rPr>
          <w:rFonts w:asciiTheme="majorBidi" w:hAnsiTheme="majorBidi" w:cstheme="majorBidi"/>
          <w:sz w:val="36"/>
          <w:szCs w:val="36"/>
          <w:lang w:val="en-GB"/>
        </w:rPr>
        <w:t>r:</w:t>
      </w:r>
    </w:p>
    <w:p w:rsidR="006C7B24" w:rsidRPr="00572B36" w:rsidRDefault="006C7B2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Has to be involved</w:t>
      </w:r>
    </w:p>
    <w:p w:rsidR="006C7B24" w:rsidRPr="00572B36" w:rsidRDefault="006C7B2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May not be involved</w:t>
      </w:r>
    </w:p>
    <w:p w:rsidR="006C7B24" w:rsidRPr="00572B36" w:rsidRDefault="006C7B2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Must not be involved</w:t>
      </w:r>
    </w:p>
    <w:p w:rsidR="006C7B24" w:rsidRDefault="006C7B2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50069A" w:rsidRPr="00572B36" w:rsidRDefault="0050069A" w:rsidP="0050069A">
      <w:pPr>
        <w:pStyle w:val="a3"/>
        <w:ind w:left="1440"/>
        <w:rPr>
          <w:rFonts w:asciiTheme="majorBidi" w:hAnsiTheme="majorBidi" w:cstheme="majorBidi"/>
          <w:sz w:val="36"/>
          <w:szCs w:val="36"/>
        </w:rPr>
      </w:pPr>
    </w:p>
    <w:p w:rsidR="006C7B24" w:rsidRPr="00572B36" w:rsidRDefault="004B46B6"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When the ST has been edited and adopted for translation, the translator then moves to another stage which is:</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Interpretation in a new language</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Editing the formulation</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Interpretation of the source text</w:t>
      </w:r>
      <w:r w:rsidRPr="00572B36">
        <w:rPr>
          <w:rFonts w:asciiTheme="majorBidi" w:hAnsiTheme="majorBidi" w:cstheme="majorBidi"/>
          <w:sz w:val="36"/>
          <w:szCs w:val="36"/>
        </w:rPr>
        <w:t xml:space="preserve"> </w:t>
      </w:r>
    </w:p>
    <w:p w:rsidR="0050069A"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Formulating the translated text</w:t>
      </w:r>
    </w:p>
    <w:p w:rsidR="004B46B6" w:rsidRPr="00572B36" w:rsidRDefault="00461CB3" w:rsidP="0050069A">
      <w:pPr>
        <w:pStyle w:val="a3"/>
        <w:ind w:left="1440"/>
        <w:rPr>
          <w:rFonts w:asciiTheme="majorBidi" w:hAnsiTheme="majorBidi" w:cstheme="majorBidi"/>
          <w:sz w:val="36"/>
          <w:szCs w:val="36"/>
        </w:rPr>
      </w:pPr>
      <w:r w:rsidRPr="00572B36">
        <w:rPr>
          <w:rFonts w:asciiTheme="majorBidi" w:hAnsiTheme="majorBidi" w:cstheme="majorBidi"/>
          <w:sz w:val="36"/>
          <w:szCs w:val="36"/>
        </w:rPr>
        <w:t xml:space="preserve"> </w:t>
      </w:r>
    </w:p>
    <w:p w:rsidR="004B46B6" w:rsidRPr="00572B36" w:rsidRDefault="004B46B6"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 xml:space="preserve">After the stage of </w:t>
      </w:r>
      <w:r w:rsidRPr="00572B36">
        <w:rPr>
          <w:rFonts w:asciiTheme="majorBidi" w:hAnsiTheme="majorBidi" w:cstheme="majorBidi"/>
          <w:sz w:val="36"/>
          <w:szCs w:val="36"/>
          <w:lang w:val="en-GB"/>
        </w:rPr>
        <w:t>Interpretation of the source text, , the translator then moves to another stage which is:</w:t>
      </w:r>
    </w:p>
    <w:p w:rsidR="004B46B6" w:rsidRPr="00572B36" w:rsidRDefault="004B46B6"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Interpretation in a new language</w:t>
      </w:r>
      <w:r w:rsidRPr="00572B36">
        <w:rPr>
          <w:rFonts w:asciiTheme="majorBidi" w:hAnsiTheme="majorBidi" w:cstheme="majorBidi"/>
          <w:sz w:val="36"/>
          <w:szCs w:val="36"/>
        </w:rPr>
        <w:t xml:space="preserve"> </w:t>
      </w:r>
    </w:p>
    <w:p w:rsidR="004B46B6" w:rsidRPr="00572B36" w:rsidRDefault="004B46B6"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Editing the formulation</w:t>
      </w:r>
      <w:r w:rsidRPr="00572B36">
        <w:rPr>
          <w:rFonts w:asciiTheme="majorBidi" w:hAnsiTheme="majorBidi" w:cstheme="majorBidi"/>
          <w:sz w:val="36"/>
          <w:szCs w:val="36"/>
        </w:rPr>
        <w:t xml:space="preserve"> </w:t>
      </w:r>
    </w:p>
    <w:p w:rsidR="004B46B6" w:rsidRPr="00572B36" w:rsidRDefault="004B46B6"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lastRenderedPageBreak/>
        <w:t>Interpretation of the source text</w:t>
      </w:r>
      <w:r w:rsidRPr="00572B36">
        <w:rPr>
          <w:rFonts w:asciiTheme="majorBidi" w:hAnsiTheme="majorBidi" w:cstheme="majorBidi"/>
          <w:sz w:val="36"/>
          <w:szCs w:val="36"/>
        </w:rPr>
        <w:t xml:space="preserve"> </w:t>
      </w:r>
    </w:p>
    <w:p w:rsidR="004B46B6" w:rsidRPr="0050069A" w:rsidRDefault="004B46B6" w:rsidP="0050069A">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Formulating the translated text</w:t>
      </w:r>
      <w:r w:rsidRPr="0050069A">
        <w:rPr>
          <w:rFonts w:asciiTheme="majorBidi" w:hAnsiTheme="majorBidi" w:cstheme="majorBidi"/>
          <w:sz w:val="36"/>
          <w:szCs w:val="36"/>
        </w:rPr>
        <w:t xml:space="preserve"> </w:t>
      </w:r>
    </w:p>
    <w:p w:rsidR="004B46B6"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most important aspect of interpretation in a new language is</w:t>
      </w:r>
      <w:r w:rsidR="004B46B6" w:rsidRPr="00572B36">
        <w:rPr>
          <w:rFonts w:asciiTheme="majorBidi" w:hAnsiTheme="majorBidi" w:cstheme="majorBidi"/>
          <w:sz w:val="36"/>
          <w:szCs w:val="36"/>
          <w:lang w:val="en-GB"/>
        </w:rPr>
        <w:t>:</w:t>
      </w:r>
    </w:p>
    <w:p w:rsidR="00461CB3" w:rsidRPr="00572B36" w:rsidRDefault="00461CB3"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the</w:t>
      </w:r>
      <w:proofErr w:type="gramEnd"/>
      <w:r w:rsidRPr="00572B36">
        <w:rPr>
          <w:rFonts w:asciiTheme="majorBidi" w:hAnsiTheme="majorBidi" w:cstheme="majorBidi"/>
          <w:sz w:val="36"/>
          <w:szCs w:val="36"/>
          <w:lang w:val="en-GB"/>
        </w:rPr>
        <w:t xml:space="preserve"> movement from one language to another. </w:t>
      </w:r>
    </w:p>
    <w:p w:rsidR="004B46B6" w:rsidRPr="00572B36" w:rsidRDefault="004B46B6"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Understanding the text</w:t>
      </w:r>
    </w:p>
    <w:p w:rsidR="004B46B6" w:rsidRPr="00572B36" w:rsidRDefault="004B46B6"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Reading the text.</w:t>
      </w:r>
    </w:p>
    <w:p w:rsidR="004B46B6" w:rsidRPr="00572B36" w:rsidRDefault="004B46B6"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12468C" w:rsidRPr="00572B36" w:rsidRDefault="0012468C"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Interpretation in a new language is defined as:</w:t>
      </w:r>
    </w:p>
    <w:p w:rsidR="0012468C" w:rsidRPr="00572B36" w:rsidRDefault="0012468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as </w:t>
      </w:r>
      <w:proofErr w:type="spellStart"/>
      <w:r w:rsidRPr="00572B36">
        <w:rPr>
          <w:rFonts w:asciiTheme="majorBidi" w:hAnsiTheme="majorBidi" w:cstheme="majorBidi"/>
          <w:sz w:val="36"/>
          <w:szCs w:val="36"/>
          <w:lang w:val="en-GB"/>
        </w:rPr>
        <w:t>transformulating</w:t>
      </w:r>
      <w:proofErr w:type="spellEnd"/>
      <w:r w:rsidRPr="00572B36">
        <w:rPr>
          <w:rFonts w:asciiTheme="majorBidi" w:hAnsiTheme="majorBidi" w:cstheme="majorBidi"/>
          <w:sz w:val="36"/>
          <w:szCs w:val="36"/>
          <w:lang w:val="en-GB"/>
        </w:rPr>
        <w:t xml:space="preserve"> a linguistic/verbal text, or part of it, before interpreting it, to a language other than its own</w:t>
      </w:r>
    </w:p>
    <w:p w:rsidR="0012468C" w:rsidRPr="00572B36" w:rsidRDefault="0012468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as </w:t>
      </w:r>
      <w:proofErr w:type="spellStart"/>
      <w:r w:rsidRPr="00572B36">
        <w:rPr>
          <w:rFonts w:asciiTheme="majorBidi" w:hAnsiTheme="majorBidi" w:cstheme="majorBidi"/>
          <w:sz w:val="36"/>
          <w:szCs w:val="36"/>
          <w:lang w:val="en-GB"/>
        </w:rPr>
        <w:t>transformulating</w:t>
      </w:r>
      <w:proofErr w:type="spellEnd"/>
      <w:r w:rsidRPr="00572B36">
        <w:rPr>
          <w:rFonts w:asciiTheme="majorBidi" w:hAnsiTheme="majorBidi" w:cstheme="majorBidi"/>
          <w:sz w:val="36"/>
          <w:szCs w:val="36"/>
          <w:lang w:val="en-GB"/>
        </w:rPr>
        <w:t xml:space="preserve"> a linguistic/verbal text, or part of it, after interpreting it, to a language other than its own</w:t>
      </w:r>
    </w:p>
    <w:p w:rsidR="0012468C" w:rsidRPr="00572B36" w:rsidRDefault="0012468C"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as</w:t>
      </w:r>
      <w:proofErr w:type="gramEnd"/>
      <w:r w:rsidRPr="00572B36">
        <w:rPr>
          <w:rFonts w:asciiTheme="majorBidi" w:hAnsiTheme="majorBidi" w:cstheme="majorBidi"/>
          <w:sz w:val="36"/>
          <w:szCs w:val="36"/>
          <w:lang w:val="en-GB"/>
        </w:rPr>
        <w:t xml:space="preserve"> </w:t>
      </w:r>
      <w:proofErr w:type="spellStart"/>
      <w:r w:rsidRPr="00572B36">
        <w:rPr>
          <w:rFonts w:asciiTheme="majorBidi" w:hAnsiTheme="majorBidi" w:cstheme="majorBidi"/>
          <w:sz w:val="36"/>
          <w:szCs w:val="36"/>
          <w:lang w:val="en-GB"/>
        </w:rPr>
        <w:t>transformulating</w:t>
      </w:r>
      <w:proofErr w:type="spellEnd"/>
      <w:r w:rsidRPr="00572B36">
        <w:rPr>
          <w:rFonts w:asciiTheme="majorBidi" w:hAnsiTheme="majorBidi" w:cstheme="majorBidi"/>
          <w:sz w:val="36"/>
          <w:szCs w:val="36"/>
          <w:lang w:val="en-GB"/>
        </w:rPr>
        <w:t xml:space="preserve"> a linguistic/verbal text, or part of it, after interpreting it, to the same language.</w:t>
      </w:r>
    </w:p>
    <w:p w:rsidR="0012468C" w:rsidRDefault="0012468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4731F7" w:rsidRPr="00572B36" w:rsidRDefault="004731F7" w:rsidP="004731F7">
      <w:pPr>
        <w:pStyle w:val="a3"/>
        <w:ind w:left="1440"/>
        <w:rPr>
          <w:rFonts w:asciiTheme="majorBidi" w:hAnsiTheme="majorBidi" w:cstheme="majorBidi"/>
          <w:sz w:val="36"/>
          <w:szCs w:val="36"/>
        </w:rPr>
      </w:pPr>
    </w:p>
    <w:p w:rsidR="0012468C" w:rsidRPr="00572B36" w:rsidRDefault="0012468C"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 xml:space="preserve">After the stage of </w:t>
      </w:r>
      <w:r w:rsidRPr="00572B36">
        <w:rPr>
          <w:rFonts w:asciiTheme="majorBidi" w:hAnsiTheme="majorBidi" w:cstheme="majorBidi"/>
          <w:sz w:val="36"/>
          <w:szCs w:val="36"/>
          <w:lang w:val="en-GB"/>
        </w:rPr>
        <w:t>Interpretation in a new language, , the translator then moves to another stage which is:</w:t>
      </w:r>
    </w:p>
    <w:p w:rsidR="0012468C" w:rsidRPr="00572B36" w:rsidRDefault="0012468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Editing the formulation</w:t>
      </w:r>
      <w:r w:rsidRPr="00572B36">
        <w:rPr>
          <w:rFonts w:asciiTheme="majorBidi" w:hAnsiTheme="majorBidi" w:cstheme="majorBidi"/>
          <w:sz w:val="36"/>
          <w:szCs w:val="36"/>
        </w:rPr>
        <w:t xml:space="preserve"> </w:t>
      </w:r>
    </w:p>
    <w:p w:rsidR="0012468C" w:rsidRPr="00572B36" w:rsidRDefault="0012468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Interpretation of the source text</w:t>
      </w:r>
      <w:r w:rsidRPr="00572B36">
        <w:rPr>
          <w:rFonts w:asciiTheme="majorBidi" w:hAnsiTheme="majorBidi" w:cstheme="majorBidi"/>
          <w:sz w:val="36"/>
          <w:szCs w:val="36"/>
        </w:rPr>
        <w:t xml:space="preserve"> </w:t>
      </w:r>
    </w:p>
    <w:p w:rsidR="0012468C" w:rsidRPr="00572B36" w:rsidRDefault="0012468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Formulating the translated text</w:t>
      </w:r>
      <w:r w:rsidRPr="00572B36">
        <w:rPr>
          <w:rFonts w:asciiTheme="majorBidi" w:hAnsiTheme="majorBidi" w:cstheme="majorBidi"/>
          <w:sz w:val="36"/>
          <w:szCs w:val="36"/>
        </w:rPr>
        <w:t xml:space="preserve"> </w:t>
      </w:r>
    </w:p>
    <w:p w:rsidR="00C4396B" w:rsidRDefault="0012468C" w:rsidP="004731F7">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4731F7" w:rsidRPr="004731F7" w:rsidRDefault="004731F7" w:rsidP="004731F7">
      <w:pPr>
        <w:pStyle w:val="a3"/>
        <w:ind w:left="1440"/>
        <w:rPr>
          <w:rFonts w:asciiTheme="majorBidi" w:hAnsiTheme="majorBidi" w:cstheme="majorBidi"/>
          <w:sz w:val="36"/>
          <w:szCs w:val="36"/>
        </w:rPr>
      </w:pPr>
    </w:p>
    <w:p w:rsidR="0012468C" w:rsidRPr="00572B36" w:rsidRDefault="0012468C"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Formulating the translated text</w:t>
      </w:r>
      <w:r w:rsidRPr="00572B36">
        <w:rPr>
          <w:rFonts w:asciiTheme="majorBidi" w:hAnsiTheme="majorBidi" w:cstheme="majorBidi"/>
          <w:sz w:val="36"/>
          <w:szCs w:val="36"/>
        </w:rPr>
        <w:t xml:space="preserve"> </w:t>
      </w:r>
      <w:r w:rsidR="00461CB3" w:rsidRPr="00572B36">
        <w:rPr>
          <w:rFonts w:asciiTheme="majorBidi" w:hAnsiTheme="majorBidi" w:cstheme="majorBidi"/>
          <w:sz w:val="36"/>
          <w:szCs w:val="36"/>
          <w:lang w:val="en-GB"/>
        </w:rPr>
        <w:t xml:space="preserve"> is the stage  of the translation process in which</w:t>
      </w:r>
      <w:r w:rsidRPr="00572B36">
        <w:rPr>
          <w:rFonts w:asciiTheme="majorBidi" w:hAnsiTheme="majorBidi" w:cstheme="majorBidi"/>
          <w:sz w:val="36"/>
          <w:szCs w:val="36"/>
          <w:lang w:val="en-GB"/>
        </w:rPr>
        <w:t>:</w:t>
      </w:r>
    </w:p>
    <w:p w:rsidR="0012468C" w:rsidRPr="00572B36" w:rsidRDefault="0012468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The translator moves from one language to another</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lastRenderedPageBreak/>
        <w:t xml:space="preserve"> </w:t>
      </w:r>
      <w:proofErr w:type="gramStart"/>
      <w:r w:rsidRPr="00572B36">
        <w:rPr>
          <w:rFonts w:asciiTheme="majorBidi" w:hAnsiTheme="majorBidi" w:cstheme="majorBidi"/>
          <w:sz w:val="36"/>
          <w:szCs w:val="36"/>
          <w:lang w:val="en-GB"/>
        </w:rPr>
        <w:t>the</w:t>
      </w:r>
      <w:proofErr w:type="gramEnd"/>
      <w:r w:rsidRPr="00572B36">
        <w:rPr>
          <w:rFonts w:asciiTheme="majorBidi" w:hAnsiTheme="majorBidi" w:cstheme="majorBidi"/>
          <w:sz w:val="36"/>
          <w:szCs w:val="36"/>
          <w:lang w:val="en-GB"/>
        </w:rPr>
        <w:t xml:space="preserve"> translator chooses the lexis and structures that would  make meaningful sentences functioning in a narrow co-text as elements of a well structured text.</w:t>
      </w:r>
      <w:r w:rsidRPr="00572B36">
        <w:rPr>
          <w:rFonts w:asciiTheme="majorBidi" w:hAnsiTheme="majorBidi" w:cstheme="majorBidi"/>
          <w:sz w:val="36"/>
          <w:szCs w:val="36"/>
        </w:rPr>
        <w:t xml:space="preserve"> </w:t>
      </w:r>
    </w:p>
    <w:p w:rsidR="0012468C" w:rsidRPr="00572B36" w:rsidRDefault="0012468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true</w:t>
      </w:r>
    </w:p>
    <w:p w:rsidR="0012468C" w:rsidRDefault="0012468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4731F7" w:rsidRPr="00572B36" w:rsidRDefault="004731F7" w:rsidP="004731F7">
      <w:pPr>
        <w:pStyle w:val="a3"/>
        <w:ind w:left="1440"/>
        <w:rPr>
          <w:rFonts w:asciiTheme="majorBidi" w:hAnsiTheme="majorBidi" w:cstheme="majorBidi"/>
          <w:sz w:val="36"/>
          <w:szCs w:val="36"/>
        </w:rPr>
      </w:pPr>
    </w:p>
    <w:p w:rsidR="00461CB3" w:rsidRPr="00572B36" w:rsidRDefault="0071430C"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w:t>
      </w:r>
      <w:r w:rsidR="00461CB3" w:rsidRPr="00572B36">
        <w:rPr>
          <w:rFonts w:asciiTheme="majorBidi" w:hAnsiTheme="majorBidi" w:cstheme="majorBidi"/>
          <w:sz w:val="36"/>
          <w:szCs w:val="36"/>
          <w:lang w:val="en-GB"/>
        </w:rPr>
        <w:t xml:space="preserve"> </w:t>
      </w:r>
      <w:proofErr w:type="gramStart"/>
      <w:r w:rsidR="00461CB3" w:rsidRPr="00572B36">
        <w:rPr>
          <w:rFonts w:asciiTheme="majorBidi" w:hAnsiTheme="majorBidi" w:cstheme="majorBidi"/>
          <w:sz w:val="36"/>
          <w:szCs w:val="36"/>
          <w:lang w:val="en-GB"/>
        </w:rPr>
        <w:t>is</w:t>
      </w:r>
      <w:proofErr w:type="gramEnd"/>
      <w:r w:rsidR="00461CB3" w:rsidRPr="00572B36">
        <w:rPr>
          <w:rFonts w:asciiTheme="majorBidi" w:hAnsiTheme="majorBidi" w:cstheme="majorBidi"/>
          <w:sz w:val="36"/>
          <w:szCs w:val="36"/>
          <w:lang w:val="en-GB"/>
        </w:rPr>
        <w:t xml:space="preserve"> the stage during which the translated text gradually takes form.</w:t>
      </w:r>
      <w:r w:rsidR="00461CB3" w:rsidRPr="00572B36">
        <w:rPr>
          <w:rFonts w:asciiTheme="majorBidi" w:hAnsiTheme="majorBidi" w:cstheme="majorBidi"/>
          <w:sz w:val="36"/>
          <w:szCs w:val="36"/>
        </w:rPr>
        <w:t xml:space="preserve"> </w:t>
      </w:r>
    </w:p>
    <w:p w:rsidR="0071430C" w:rsidRPr="00572B36" w:rsidRDefault="0071430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Interpretation in a new language</w:t>
      </w:r>
      <w:r w:rsidRPr="00572B36">
        <w:rPr>
          <w:rFonts w:asciiTheme="majorBidi" w:hAnsiTheme="majorBidi" w:cstheme="majorBidi"/>
          <w:sz w:val="36"/>
          <w:szCs w:val="36"/>
        </w:rPr>
        <w:t xml:space="preserve"> </w:t>
      </w:r>
    </w:p>
    <w:p w:rsidR="0071430C" w:rsidRPr="00572B36" w:rsidRDefault="0071430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Editing the formulation</w:t>
      </w:r>
      <w:r w:rsidRPr="00572B36">
        <w:rPr>
          <w:rFonts w:asciiTheme="majorBidi" w:hAnsiTheme="majorBidi" w:cstheme="majorBidi"/>
          <w:sz w:val="36"/>
          <w:szCs w:val="36"/>
        </w:rPr>
        <w:t xml:space="preserve"> </w:t>
      </w:r>
    </w:p>
    <w:p w:rsidR="0071430C" w:rsidRPr="00572B36" w:rsidRDefault="0071430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Interpretation of the source text</w:t>
      </w:r>
      <w:r w:rsidRPr="00572B36">
        <w:rPr>
          <w:rFonts w:asciiTheme="majorBidi" w:hAnsiTheme="majorBidi" w:cstheme="majorBidi"/>
          <w:sz w:val="36"/>
          <w:szCs w:val="36"/>
        </w:rPr>
        <w:t xml:space="preserve"> </w:t>
      </w:r>
    </w:p>
    <w:p w:rsidR="0096240B" w:rsidRDefault="0071430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Formulating the translated text</w:t>
      </w:r>
    </w:p>
    <w:p w:rsidR="0071430C" w:rsidRPr="00572B36" w:rsidRDefault="0071430C" w:rsidP="0096240B">
      <w:pPr>
        <w:pStyle w:val="a3"/>
        <w:ind w:left="1440"/>
        <w:rPr>
          <w:rFonts w:asciiTheme="majorBidi" w:hAnsiTheme="majorBidi" w:cstheme="majorBidi"/>
          <w:sz w:val="36"/>
          <w:szCs w:val="36"/>
        </w:rPr>
      </w:pPr>
      <w:r w:rsidRPr="00572B36">
        <w:rPr>
          <w:rFonts w:asciiTheme="majorBidi" w:hAnsiTheme="majorBidi" w:cstheme="majorBidi"/>
          <w:sz w:val="36"/>
          <w:szCs w:val="36"/>
        </w:rPr>
        <w:t xml:space="preserve"> </w:t>
      </w:r>
    </w:p>
    <w:p w:rsidR="0071430C"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w:t>
      </w:r>
      <w:r w:rsidR="0071430C" w:rsidRPr="00572B36">
        <w:rPr>
          <w:rFonts w:asciiTheme="majorBidi" w:hAnsiTheme="majorBidi" w:cstheme="majorBidi"/>
          <w:sz w:val="36"/>
          <w:szCs w:val="36"/>
          <w:lang w:val="en-GB"/>
        </w:rPr>
        <w:t xml:space="preserve">e </w:t>
      </w:r>
      <w:r w:rsidRPr="00572B36">
        <w:rPr>
          <w:rFonts w:asciiTheme="majorBidi" w:hAnsiTheme="majorBidi" w:cstheme="majorBidi"/>
          <w:sz w:val="36"/>
          <w:szCs w:val="36"/>
          <w:lang w:val="en-GB"/>
        </w:rPr>
        <w:t>formulation-composition- of the translated text is constrained</w:t>
      </w:r>
      <w:r w:rsidR="0071430C" w:rsidRPr="00572B36">
        <w:rPr>
          <w:rFonts w:asciiTheme="majorBidi" w:hAnsiTheme="majorBidi" w:cstheme="majorBidi"/>
          <w:sz w:val="36"/>
          <w:szCs w:val="36"/>
          <w:rtl/>
          <w:lang w:val="en-GB" w:bidi="ar-BH"/>
        </w:rPr>
        <w:t xml:space="preserve">مقيدة بـ </w:t>
      </w:r>
      <w:r w:rsidRPr="00572B36">
        <w:rPr>
          <w:rFonts w:asciiTheme="majorBidi" w:hAnsiTheme="majorBidi" w:cstheme="majorBidi"/>
          <w:sz w:val="36"/>
          <w:szCs w:val="36"/>
          <w:lang w:val="en-GB"/>
        </w:rPr>
        <w:t xml:space="preserve"> by</w:t>
      </w:r>
      <w:r w:rsidR="0071430C" w:rsidRPr="00572B36">
        <w:rPr>
          <w:rFonts w:asciiTheme="majorBidi" w:hAnsiTheme="majorBidi" w:cstheme="majorBidi"/>
          <w:sz w:val="36"/>
          <w:szCs w:val="36"/>
        </w:rPr>
        <w:t>:</w:t>
      </w:r>
    </w:p>
    <w:p w:rsidR="0071430C"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the quality</w:t>
      </w:r>
    </w:p>
    <w:p w:rsidR="00461CB3" w:rsidRPr="00572B36" w:rsidRDefault="00461CB3"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the</w:t>
      </w:r>
      <w:proofErr w:type="gramEnd"/>
      <w:r w:rsidRPr="00572B36">
        <w:rPr>
          <w:rFonts w:asciiTheme="majorBidi" w:hAnsiTheme="majorBidi" w:cstheme="majorBidi"/>
          <w:sz w:val="36"/>
          <w:szCs w:val="36"/>
          <w:lang w:val="en-GB"/>
        </w:rPr>
        <w:t xml:space="preserve"> results of the translator’s interpretive leap</w:t>
      </w:r>
      <w:r w:rsidR="0071430C" w:rsidRPr="00572B36">
        <w:rPr>
          <w:rFonts w:asciiTheme="majorBidi" w:hAnsiTheme="majorBidi" w:cstheme="majorBidi"/>
          <w:sz w:val="36"/>
          <w:szCs w:val="36"/>
          <w:rtl/>
          <w:lang w:val="en-GB" w:bidi="ar-BH"/>
        </w:rPr>
        <w:t xml:space="preserve">قفز </w:t>
      </w:r>
      <w:r w:rsidRPr="00572B36">
        <w:rPr>
          <w:rFonts w:asciiTheme="majorBidi" w:hAnsiTheme="majorBidi" w:cstheme="majorBidi"/>
          <w:sz w:val="36"/>
          <w:szCs w:val="36"/>
          <w:lang w:val="en-GB"/>
        </w:rPr>
        <w:t xml:space="preserve"> from the source text to the target language.</w:t>
      </w:r>
      <w:r w:rsidRPr="00572B36">
        <w:rPr>
          <w:rFonts w:asciiTheme="majorBidi" w:hAnsiTheme="majorBidi" w:cstheme="majorBidi"/>
          <w:sz w:val="36"/>
          <w:szCs w:val="36"/>
        </w:rPr>
        <w:t xml:space="preserve"> </w:t>
      </w:r>
    </w:p>
    <w:p w:rsidR="0012468C" w:rsidRPr="00572B36" w:rsidRDefault="0071430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 and b</w:t>
      </w:r>
    </w:p>
    <w:p w:rsidR="0071430C" w:rsidRPr="00572B36" w:rsidRDefault="0071430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71430C" w:rsidRPr="00572B36" w:rsidRDefault="0071430C"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 xml:space="preserve">The stage that </w:t>
      </w:r>
      <w:r w:rsidRPr="00572B36">
        <w:rPr>
          <w:rFonts w:asciiTheme="majorBidi" w:hAnsiTheme="majorBidi" w:cstheme="majorBidi"/>
          <w:sz w:val="36"/>
          <w:szCs w:val="36"/>
          <w:lang w:val="en-GB"/>
        </w:rPr>
        <w:t>involves a comparison between the translation product on the one hand and the prevailing linguistic features and cultural norms in the text type in the target language on the other is:</w:t>
      </w:r>
    </w:p>
    <w:p w:rsidR="0071430C" w:rsidRPr="00572B36" w:rsidRDefault="0071430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Interpretation in a new language</w:t>
      </w:r>
      <w:r w:rsidRPr="00572B36">
        <w:rPr>
          <w:rFonts w:asciiTheme="majorBidi" w:hAnsiTheme="majorBidi" w:cstheme="majorBidi"/>
          <w:sz w:val="36"/>
          <w:szCs w:val="36"/>
        </w:rPr>
        <w:t xml:space="preserve"> </w:t>
      </w:r>
    </w:p>
    <w:p w:rsidR="0071430C" w:rsidRPr="00572B36" w:rsidRDefault="0071430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Editing the formulation</w:t>
      </w:r>
      <w:r w:rsidRPr="00572B36">
        <w:rPr>
          <w:rFonts w:asciiTheme="majorBidi" w:hAnsiTheme="majorBidi" w:cstheme="majorBidi"/>
          <w:sz w:val="36"/>
          <w:szCs w:val="36"/>
        </w:rPr>
        <w:t xml:space="preserve"> </w:t>
      </w:r>
    </w:p>
    <w:p w:rsidR="0071430C" w:rsidRPr="00572B36" w:rsidRDefault="0071430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Interpretation of the source text</w:t>
      </w:r>
      <w:r w:rsidRPr="00572B36">
        <w:rPr>
          <w:rFonts w:asciiTheme="majorBidi" w:hAnsiTheme="majorBidi" w:cstheme="majorBidi"/>
          <w:sz w:val="36"/>
          <w:szCs w:val="36"/>
        </w:rPr>
        <w:t xml:space="preserve"> </w:t>
      </w:r>
    </w:p>
    <w:p w:rsidR="0071430C" w:rsidRPr="00572B36" w:rsidRDefault="0071430C"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lastRenderedPageBreak/>
        <w:t>Formulating the translated text</w:t>
      </w:r>
      <w:r w:rsidRPr="00572B36">
        <w:rPr>
          <w:rFonts w:asciiTheme="majorBidi" w:hAnsiTheme="majorBidi" w:cstheme="majorBidi"/>
          <w:sz w:val="36"/>
          <w:szCs w:val="36"/>
        </w:rPr>
        <w:t xml:space="preserve"> </w:t>
      </w:r>
    </w:p>
    <w:p w:rsidR="00A253DB"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At the turn of the 19</w:t>
      </w:r>
      <w:r w:rsidRPr="00572B36">
        <w:rPr>
          <w:rFonts w:asciiTheme="majorBidi" w:hAnsiTheme="majorBidi" w:cstheme="majorBidi"/>
          <w:sz w:val="36"/>
          <w:szCs w:val="36"/>
          <w:vertAlign w:val="superscript"/>
          <w:lang w:val="en-GB"/>
        </w:rPr>
        <w:t>th</w:t>
      </w:r>
      <w:r w:rsidRPr="00572B36">
        <w:rPr>
          <w:rFonts w:asciiTheme="majorBidi" w:hAnsiTheme="majorBidi" w:cstheme="majorBidi"/>
          <w:sz w:val="36"/>
          <w:szCs w:val="36"/>
          <w:lang w:val="en-GB"/>
        </w:rPr>
        <w:t xml:space="preserve"> century, and a s a result of cultural anthropology studies,  writers had the view that translation must be</w:t>
      </w:r>
      <w:r w:rsidR="00A253DB" w:rsidRPr="00572B36">
        <w:rPr>
          <w:rFonts w:asciiTheme="majorBidi" w:hAnsiTheme="majorBidi" w:cstheme="majorBidi"/>
          <w:sz w:val="36"/>
          <w:szCs w:val="36"/>
          <w:lang w:val="en-GB"/>
        </w:rPr>
        <w:t>:</w:t>
      </w:r>
    </w:p>
    <w:p w:rsidR="00A253DB" w:rsidRPr="00572B36" w:rsidRDefault="00A253DB"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As free as possible</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w:t>
      </w:r>
      <w:proofErr w:type="gramStart"/>
      <w:r w:rsidRPr="00572B36">
        <w:rPr>
          <w:rFonts w:asciiTheme="majorBidi" w:hAnsiTheme="majorBidi" w:cstheme="majorBidi"/>
          <w:sz w:val="36"/>
          <w:szCs w:val="36"/>
          <w:lang w:val="en-GB"/>
        </w:rPr>
        <w:t>as</w:t>
      </w:r>
      <w:proofErr w:type="gramEnd"/>
      <w:r w:rsidRPr="00572B36">
        <w:rPr>
          <w:rFonts w:asciiTheme="majorBidi" w:hAnsiTheme="majorBidi" w:cstheme="majorBidi"/>
          <w:sz w:val="36"/>
          <w:szCs w:val="36"/>
          <w:lang w:val="en-GB"/>
        </w:rPr>
        <w:t xml:space="preserve"> literal as possible.</w:t>
      </w:r>
      <w:r w:rsidRPr="00572B36">
        <w:rPr>
          <w:rFonts w:asciiTheme="majorBidi" w:hAnsiTheme="majorBidi" w:cstheme="majorBidi"/>
          <w:sz w:val="36"/>
          <w:szCs w:val="36"/>
        </w:rPr>
        <w:t xml:space="preserve"> </w:t>
      </w:r>
    </w:p>
    <w:p w:rsidR="0071430C" w:rsidRPr="00572B36" w:rsidRDefault="00A253DB"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 xml:space="preserve">Both free and literal in the same </w:t>
      </w:r>
      <w:proofErr w:type="spellStart"/>
      <w:r w:rsidRPr="00572B36">
        <w:rPr>
          <w:rFonts w:asciiTheme="majorBidi" w:hAnsiTheme="majorBidi" w:cstheme="majorBidi"/>
          <w:sz w:val="36"/>
          <w:szCs w:val="36"/>
        </w:rPr>
        <w:t>amont</w:t>
      </w:r>
      <w:proofErr w:type="spellEnd"/>
    </w:p>
    <w:p w:rsidR="00A253DB" w:rsidRPr="00572B36" w:rsidRDefault="00A253DB"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C4396B" w:rsidRPr="00572B36" w:rsidRDefault="00C4396B" w:rsidP="00D36D7F">
      <w:pPr>
        <w:pStyle w:val="a3"/>
        <w:ind w:left="1440"/>
        <w:rPr>
          <w:rFonts w:asciiTheme="majorBidi" w:hAnsiTheme="majorBidi" w:cstheme="majorBidi"/>
          <w:sz w:val="36"/>
          <w:szCs w:val="36"/>
        </w:rPr>
      </w:pPr>
    </w:p>
    <w:p w:rsidR="00C4396B" w:rsidRPr="00572B36" w:rsidRDefault="00C4396B" w:rsidP="00D36D7F">
      <w:pPr>
        <w:pStyle w:val="a3"/>
        <w:ind w:left="1440"/>
        <w:rPr>
          <w:rFonts w:asciiTheme="majorBidi" w:hAnsiTheme="majorBidi" w:cstheme="majorBidi"/>
          <w:sz w:val="36"/>
          <w:szCs w:val="36"/>
        </w:rPr>
      </w:pPr>
    </w:p>
    <w:p w:rsidR="00461CB3" w:rsidRPr="00572B36" w:rsidRDefault="00461CB3" w:rsidP="00D36D7F">
      <w:pPr>
        <w:pStyle w:val="a3"/>
        <w:numPr>
          <w:ilvl w:val="0"/>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 xml:space="preserve">Semantic Translation differs from ‘faithful translation’ only in </w:t>
      </w:r>
    </w:p>
    <w:p w:rsidR="00461CB3" w:rsidRPr="00572B36" w:rsidRDefault="00461CB3"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structure</w:t>
      </w:r>
    </w:p>
    <w:p w:rsidR="00A92231" w:rsidRPr="00572B36" w:rsidRDefault="00461CB3"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taking more account of the aesthetic value</w:t>
      </w:r>
    </w:p>
    <w:p w:rsidR="00461CB3" w:rsidRPr="00572B36" w:rsidRDefault="00461CB3"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meaning</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461CB3"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‘freest’ form of translation is:</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Adaptation</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Free Translation</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Idiomatic Translation</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Communicative Translation</w:t>
      </w:r>
      <w:r w:rsidRPr="00572B36">
        <w:rPr>
          <w:rFonts w:asciiTheme="majorBidi" w:hAnsiTheme="majorBidi" w:cstheme="majorBidi"/>
          <w:sz w:val="36"/>
          <w:szCs w:val="36"/>
        </w:rPr>
        <w:t xml:space="preserve"> </w:t>
      </w:r>
    </w:p>
    <w:p w:rsidR="00461CB3"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A method of translation used mainly for plays(comedies), poetry stories, where the themes, characters, plots are usually preserved:</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Free Translation</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Idiomatic Translation</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Communicative Translation</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lastRenderedPageBreak/>
        <w:t>adaptation</w:t>
      </w:r>
    </w:p>
    <w:p w:rsidR="00461CB3" w:rsidRPr="00572B36" w:rsidRDefault="00461CB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A method of translation reproduces the matter without the manner, or the content without the form of the original:</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Free Translation</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Idiomatic Translation</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Communicative Translation</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adaptation</w:t>
      </w:r>
    </w:p>
    <w:p w:rsidR="00461CB3" w:rsidRPr="00572B36" w:rsidRDefault="00461CB3" w:rsidP="00D36D7F">
      <w:pPr>
        <w:pStyle w:val="a3"/>
        <w:numPr>
          <w:ilvl w:val="0"/>
          <w:numId w:val="1"/>
        </w:numPr>
        <w:rPr>
          <w:rFonts w:asciiTheme="majorBidi" w:hAnsiTheme="majorBidi" w:cstheme="majorBidi"/>
          <w:sz w:val="36"/>
          <w:szCs w:val="36"/>
          <w:lang w:val="en-GB"/>
        </w:rPr>
      </w:pPr>
      <w:r w:rsidRPr="00572B36">
        <w:rPr>
          <w:rFonts w:asciiTheme="majorBidi" w:hAnsiTheme="majorBidi" w:cstheme="majorBidi"/>
          <w:sz w:val="36"/>
          <w:szCs w:val="36"/>
        </w:rPr>
        <w:t>The free translation method</w:t>
      </w:r>
      <w:r w:rsidRPr="00572B36">
        <w:rPr>
          <w:rFonts w:asciiTheme="majorBidi" w:hAnsiTheme="majorBidi" w:cstheme="majorBidi"/>
          <w:sz w:val="36"/>
          <w:szCs w:val="36"/>
          <w:lang w:val="en-GB"/>
        </w:rPr>
        <w:t xml:space="preserve"> is usually:</w:t>
      </w:r>
    </w:p>
    <w:p w:rsidR="00461CB3" w:rsidRPr="00572B36" w:rsidRDefault="00461CB3"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a</w:t>
      </w:r>
      <w:proofErr w:type="gramEnd"/>
      <w:r w:rsidRPr="00572B36">
        <w:rPr>
          <w:rFonts w:asciiTheme="majorBidi" w:hAnsiTheme="majorBidi" w:cstheme="majorBidi"/>
          <w:sz w:val="36"/>
          <w:szCs w:val="36"/>
          <w:lang w:val="en-GB"/>
        </w:rPr>
        <w:t xml:space="preserve"> paraphrase much longer than the original.</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It is often prolix and pretentious, and not a translation at all.</w:t>
      </w:r>
      <w:r w:rsidRPr="00572B36">
        <w:rPr>
          <w:rFonts w:asciiTheme="majorBidi" w:hAnsiTheme="majorBidi" w:cstheme="majorBidi"/>
          <w:sz w:val="36"/>
          <w:szCs w:val="36"/>
        </w:rPr>
        <w:t xml:space="preserve"> </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a and b</w:t>
      </w:r>
    </w:p>
    <w:p w:rsidR="00461CB3" w:rsidRPr="00572B36" w:rsidRDefault="00461CB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DA1FD2" w:rsidRPr="00572B36" w:rsidRDefault="00102E3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This form of translation is sometimes called lively ‘natural translation’.</w:t>
      </w:r>
      <w:r w:rsidRPr="00572B36">
        <w:rPr>
          <w:rFonts w:asciiTheme="majorBidi" w:hAnsiTheme="majorBidi" w:cstheme="majorBidi"/>
          <w:sz w:val="36"/>
          <w:szCs w:val="36"/>
        </w:rPr>
        <w:t xml:space="preserve"> </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Free Translation</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Idiomatic Translation</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Communicative Translation</w:t>
      </w:r>
      <w:r w:rsidRPr="00572B36">
        <w:rPr>
          <w:rFonts w:asciiTheme="majorBidi" w:hAnsiTheme="majorBidi" w:cstheme="majorBidi"/>
          <w:sz w:val="36"/>
          <w:szCs w:val="36"/>
        </w:rPr>
        <w:t xml:space="preserve"> </w:t>
      </w:r>
    </w:p>
    <w:p w:rsidR="00461CB3"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Adaptation</w:t>
      </w:r>
    </w:p>
    <w:p w:rsidR="00DA1FD2" w:rsidRPr="00572B36" w:rsidRDefault="00102E3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It attempts to render the exact contextual meaning of the original in such a way that both content and language are readily accepted and comprehensible to the readership.</w:t>
      </w:r>
      <w:r w:rsidRPr="00572B36">
        <w:rPr>
          <w:rFonts w:asciiTheme="majorBidi" w:hAnsiTheme="majorBidi" w:cstheme="majorBidi"/>
          <w:sz w:val="36"/>
          <w:szCs w:val="36"/>
        </w:rPr>
        <w:t xml:space="preserve"> </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Free Translation</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Idiomatic Translation</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Communicative Translation</w:t>
      </w:r>
      <w:r w:rsidRPr="00572B36">
        <w:rPr>
          <w:rFonts w:asciiTheme="majorBidi" w:hAnsiTheme="majorBidi" w:cstheme="majorBidi"/>
          <w:sz w:val="36"/>
          <w:szCs w:val="36"/>
        </w:rPr>
        <w:t xml:space="preserve"> </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Adaptation</w:t>
      </w:r>
    </w:p>
    <w:p w:rsidR="00DA1FD2" w:rsidRPr="00572B36" w:rsidRDefault="002904A2"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The method of </w:t>
      </w:r>
      <w:r w:rsidR="00102E33" w:rsidRPr="00572B36">
        <w:rPr>
          <w:rFonts w:asciiTheme="majorBidi" w:hAnsiTheme="majorBidi" w:cstheme="majorBidi"/>
          <w:sz w:val="36"/>
          <w:szCs w:val="36"/>
          <w:lang w:val="en-GB"/>
        </w:rPr>
        <w:t>translation</w:t>
      </w:r>
      <w:r w:rsidRPr="00572B36">
        <w:rPr>
          <w:rFonts w:asciiTheme="majorBidi" w:hAnsiTheme="majorBidi" w:cstheme="majorBidi"/>
          <w:sz w:val="36"/>
          <w:szCs w:val="36"/>
          <w:lang w:val="en-GB"/>
        </w:rPr>
        <w:t xml:space="preserve"> that</w:t>
      </w:r>
      <w:r w:rsidR="00102E33" w:rsidRPr="00572B36">
        <w:rPr>
          <w:rFonts w:asciiTheme="majorBidi" w:hAnsiTheme="majorBidi" w:cstheme="majorBidi"/>
          <w:sz w:val="36"/>
          <w:szCs w:val="36"/>
          <w:lang w:val="en-GB"/>
        </w:rPr>
        <w:t xml:space="preserve"> fulfil</w:t>
      </w:r>
      <w:r w:rsidRPr="00572B36">
        <w:rPr>
          <w:rFonts w:asciiTheme="majorBidi" w:hAnsiTheme="majorBidi" w:cstheme="majorBidi"/>
          <w:sz w:val="36"/>
          <w:szCs w:val="36"/>
          <w:lang w:val="en-GB"/>
        </w:rPr>
        <w:t>s</w:t>
      </w:r>
      <w:r w:rsidR="00102E33" w:rsidRPr="00572B36">
        <w:rPr>
          <w:rFonts w:asciiTheme="majorBidi" w:hAnsiTheme="majorBidi" w:cstheme="majorBidi"/>
          <w:sz w:val="36"/>
          <w:szCs w:val="36"/>
          <w:lang w:val="en-GB"/>
        </w:rPr>
        <w:t xml:space="preserve"> the two main aims of translation, which are first accuracy and second economy</w:t>
      </w:r>
      <w:r w:rsidRPr="00572B36">
        <w:rPr>
          <w:rFonts w:asciiTheme="majorBidi" w:hAnsiTheme="majorBidi" w:cstheme="majorBidi"/>
          <w:sz w:val="36"/>
          <w:szCs w:val="36"/>
          <w:lang w:val="en-GB"/>
        </w:rPr>
        <w:t>, is:</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lastRenderedPageBreak/>
        <w:t>semantic translation</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communicative translation</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Adaptation</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 and b</w:t>
      </w:r>
    </w:p>
    <w:p w:rsidR="002904A2" w:rsidRPr="00572B36" w:rsidRDefault="00102E3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A semantic translation is written at</w:t>
      </w:r>
      <w:r w:rsidR="002904A2" w:rsidRPr="00572B36">
        <w:rPr>
          <w:rFonts w:asciiTheme="majorBidi" w:hAnsiTheme="majorBidi" w:cstheme="majorBidi"/>
          <w:sz w:val="36"/>
          <w:szCs w:val="36"/>
          <w:lang w:val="en-GB"/>
        </w:rPr>
        <w:t>:</w:t>
      </w:r>
    </w:p>
    <w:p w:rsidR="002904A2" w:rsidRPr="00572B36" w:rsidRDefault="00102E33"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the</w:t>
      </w:r>
      <w:proofErr w:type="gramEnd"/>
      <w:r w:rsidRPr="00572B36">
        <w:rPr>
          <w:rFonts w:asciiTheme="majorBidi" w:hAnsiTheme="majorBidi" w:cstheme="majorBidi"/>
          <w:sz w:val="36"/>
          <w:szCs w:val="36"/>
          <w:lang w:val="en-GB"/>
        </w:rPr>
        <w:t xml:space="preserve"> author’s linguistic level</w:t>
      </w:r>
      <w:r w:rsidR="002904A2" w:rsidRPr="00572B36">
        <w:rPr>
          <w:rFonts w:asciiTheme="majorBidi" w:hAnsiTheme="majorBidi" w:cstheme="majorBidi"/>
          <w:sz w:val="36"/>
          <w:szCs w:val="36"/>
          <w:lang w:val="en-GB"/>
        </w:rPr>
        <w:t>.</w:t>
      </w:r>
    </w:p>
    <w:p w:rsidR="00DA1FD2" w:rsidRPr="00572B36" w:rsidRDefault="002904A2"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the</w:t>
      </w:r>
      <w:proofErr w:type="gramEnd"/>
      <w:r w:rsidR="00102E33" w:rsidRPr="00572B36">
        <w:rPr>
          <w:rFonts w:asciiTheme="majorBidi" w:hAnsiTheme="majorBidi" w:cstheme="majorBidi"/>
          <w:sz w:val="36"/>
          <w:szCs w:val="36"/>
          <w:lang w:val="en-GB"/>
        </w:rPr>
        <w:t xml:space="preserve"> readership’s.</w:t>
      </w:r>
      <w:r w:rsidR="00102E33" w:rsidRPr="00572B36">
        <w:rPr>
          <w:rFonts w:asciiTheme="majorBidi" w:hAnsiTheme="majorBidi" w:cstheme="majorBidi"/>
          <w:sz w:val="36"/>
          <w:szCs w:val="36"/>
        </w:rPr>
        <w:t xml:space="preserve"> </w:t>
      </w:r>
      <w:r w:rsidRPr="00572B36">
        <w:rPr>
          <w:rFonts w:asciiTheme="majorBidi" w:hAnsiTheme="majorBidi" w:cstheme="majorBidi"/>
          <w:sz w:val="36"/>
          <w:szCs w:val="36"/>
        </w:rPr>
        <w:t>Level.</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true</w:t>
      </w:r>
    </w:p>
    <w:p w:rsidR="002904A2" w:rsidRPr="00572B36" w:rsidRDefault="002904A2"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false.</w:t>
      </w:r>
    </w:p>
    <w:p w:rsidR="00031C20" w:rsidRPr="00572B36" w:rsidRDefault="00031C20"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a communicative translation is written at:</w:t>
      </w:r>
    </w:p>
    <w:p w:rsidR="00031C20" w:rsidRPr="00572B36" w:rsidRDefault="00031C20"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the</w:t>
      </w:r>
      <w:proofErr w:type="gramEnd"/>
      <w:r w:rsidRPr="00572B36">
        <w:rPr>
          <w:rFonts w:asciiTheme="majorBidi" w:hAnsiTheme="majorBidi" w:cstheme="majorBidi"/>
          <w:sz w:val="36"/>
          <w:szCs w:val="36"/>
          <w:lang w:val="en-GB"/>
        </w:rPr>
        <w:t xml:space="preserve"> readership’s.</w:t>
      </w:r>
      <w:r w:rsidRPr="00572B36">
        <w:rPr>
          <w:rFonts w:asciiTheme="majorBidi" w:hAnsiTheme="majorBidi" w:cstheme="majorBidi"/>
          <w:sz w:val="36"/>
          <w:szCs w:val="36"/>
        </w:rPr>
        <w:t xml:space="preserve"> Level.</w:t>
      </w:r>
    </w:p>
    <w:p w:rsidR="00031C20" w:rsidRPr="00572B36" w:rsidRDefault="00031C20"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the</w:t>
      </w:r>
      <w:proofErr w:type="gramEnd"/>
      <w:r w:rsidRPr="00572B36">
        <w:rPr>
          <w:rFonts w:asciiTheme="majorBidi" w:hAnsiTheme="majorBidi" w:cstheme="majorBidi"/>
          <w:sz w:val="36"/>
          <w:szCs w:val="36"/>
          <w:lang w:val="en-GB"/>
        </w:rPr>
        <w:t xml:space="preserve"> author’s linguistic level.</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true</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false.</w:t>
      </w:r>
    </w:p>
    <w:p w:rsidR="00031C20" w:rsidRPr="00572B36" w:rsidRDefault="00102E3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Semantic translation is used for</w:t>
      </w:r>
      <w:r w:rsidR="00031C20" w:rsidRPr="00572B36">
        <w:rPr>
          <w:rFonts w:asciiTheme="majorBidi" w:hAnsiTheme="majorBidi" w:cstheme="majorBidi"/>
          <w:sz w:val="36"/>
          <w:szCs w:val="36"/>
          <w:lang w:val="en-GB"/>
        </w:rPr>
        <w:t>:</w:t>
      </w:r>
    </w:p>
    <w:p w:rsidR="00031C20" w:rsidRPr="00572B36" w:rsidRDefault="00102E3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expressive texts (i.e. sacred texts)</w:t>
      </w:r>
    </w:p>
    <w:p w:rsidR="00DA1FD2" w:rsidRPr="00572B36" w:rsidRDefault="00102E33"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w:t>
      </w:r>
      <w:proofErr w:type="gramStart"/>
      <w:r w:rsidRPr="00572B36">
        <w:rPr>
          <w:rFonts w:asciiTheme="majorBidi" w:hAnsiTheme="majorBidi" w:cstheme="majorBidi"/>
          <w:sz w:val="36"/>
          <w:szCs w:val="36"/>
          <w:lang w:val="en-GB"/>
        </w:rPr>
        <w:t>informative</w:t>
      </w:r>
      <w:proofErr w:type="gramEnd"/>
      <w:r w:rsidRPr="00572B36">
        <w:rPr>
          <w:rFonts w:asciiTheme="majorBidi" w:hAnsiTheme="majorBidi" w:cstheme="majorBidi"/>
          <w:sz w:val="36"/>
          <w:szCs w:val="36"/>
          <w:lang w:val="en-GB"/>
        </w:rPr>
        <w:t xml:space="preserve"> and vocative (like in Advertising) texts. </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Math</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031C20" w:rsidRPr="00572B36" w:rsidRDefault="00031C20"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Communicative translation is used for:</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expressive texts (i.e. sacred texts)</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Math</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 </w:t>
      </w:r>
      <w:proofErr w:type="gramStart"/>
      <w:r w:rsidRPr="00572B36">
        <w:rPr>
          <w:rFonts w:asciiTheme="majorBidi" w:hAnsiTheme="majorBidi" w:cstheme="majorBidi"/>
          <w:sz w:val="36"/>
          <w:szCs w:val="36"/>
          <w:lang w:val="en-GB"/>
        </w:rPr>
        <w:t>informative</w:t>
      </w:r>
      <w:proofErr w:type="gramEnd"/>
      <w:r w:rsidRPr="00572B36">
        <w:rPr>
          <w:rFonts w:asciiTheme="majorBidi" w:hAnsiTheme="majorBidi" w:cstheme="majorBidi"/>
          <w:sz w:val="36"/>
          <w:szCs w:val="36"/>
          <w:lang w:val="en-GB"/>
        </w:rPr>
        <w:t xml:space="preserve"> and vocative (like in Advertising) texts. </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031C20" w:rsidRPr="00572B36" w:rsidRDefault="00031C20"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 xml:space="preserve">Another difference between communicative and </w:t>
      </w:r>
      <w:r w:rsidRPr="00572B36">
        <w:rPr>
          <w:rFonts w:asciiTheme="majorBidi" w:hAnsiTheme="majorBidi" w:cstheme="majorBidi"/>
          <w:sz w:val="36"/>
          <w:szCs w:val="36"/>
        </w:rPr>
        <w:br/>
        <w:t>semantic translation is:</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Semantic is personal while communicative is social.</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lastRenderedPageBreak/>
        <w:t>Semantic is social while communicative is personal.</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There is no difference.</w:t>
      </w:r>
    </w:p>
    <w:p w:rsidR="00031C20" w:rsidRPr="00572B36" w:rsidRDefault="00031C2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DA1FD2" w:rsidRPr="00572B36" w:rsidRDefault="00102E33"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A semantic translation has to</w:t>
      </w:r>
      <w:proofErr w:type="gramStart"/>
      <w:r w:rsidR="00031C20" w:rsidRPr="00572B36">
        <w:rPr>
          <w:rFonts w:asciiTheme="majorBidi" w:hAnsiTheme="majorBidi" w:cstheme="majorBidi"/>
          <w:sz w:val="36"/>
          <w:szCs w:val="36"/>
          <w:lang w:val="en-GB"/>
        </w:rPr>
        <w:t>.........</w:t>
      </w:r>
      <w:r w:rsidRPr="00572B36">
        <w:rPr>
          <w:rFonts w:asciiTheme="majorBidi" w:hAnsiTheme="majorBidi" w:cstheme="majorBidi"/>
          <w:sz w:val="36"/>
          <w:szCs w:val="36"/>
          <w:lang w:val="en-GB"/>
        </w:rPr>
        <w:t xml:space="preserve"> ,</w:t>
      </w:r>
      <w:proofErr w:type="gramEnd"/>
      <w:r w:rsidRPr="00572B36">
        <w:rPr>
          <w:rFonts w:asciiTheme="majorBidi" w:hAnsiTheme="majorBidi" w:cstheme="majorBidi"/>
          <w:sz w:val="36"/>
          <w:szCs w:val="36"/>
          <w:lang w:val="en-GB"/>
        </w:rPr>
        <w:t xml:space="preserve"> while a communicative translation has to explain.</w:t>
      </w:r>
      <w:r w:rsidRPr="00572B36">
        <w:rPr>
          <w:rFonts w:asciiTheme="majorBidi" w:hAnsiTheme="majorBidi" w:cstheme="majorBidi"/>
          <w:sz w:val="36"/>
          <w:szCs w:val="36"/>
        </w:rPr>
        <w:t xml:space="preserve"> </w:t>
      </w:r>
    </w:p>
    <w:p w:rsidR="00031C20" w:rsidRPr="00572B36" w:rsidRDefault="008530E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Discuss</w:t>
      </w:r>
    </w:p>
    <w:p w:rsidR="008530E0" w:rsidRPr="00572B36" w:rsidRDefault="008530E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Determine</w:t>
      </w:r>
    </w:p>
    <w:p w:rsidR="008530E0" w:rsidRPr="00572B36" w:rsidRDefault="008530E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Interpret</w:t>
      </w:r>
    </w:p>
    <w:p w:rsidR="008530E0" w:rsidRPr="00572B36" w:rsidRDefault="008530E0"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077559" w:rsidRPr="00572B36" w:rsidRDefault="00077559"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 xml:space="preserve">When there is </w:t>
      </w:r>
      <w:r w:rsidRPr="00572B36">
        <w:rPr>
          <w:rFonts w:asciiTheme="majorBidi" w:eastAsia="Times New Roman,Bold" w:hAnsiTheme="majorBidi" w:cstheme="majorBidi"/>
          <w:sz w:val="36"/>
          <w:szCs w:val="36"/>
        </w:rPr>
        <w:t xml:space="preserve">a cultural focus, </w:t>
      </w:r>
      <w:r w:rsidRPr="00572B36">
        <w:rPr>
          <w:rFonts w:asciiTheme="majorBidi" w:hAnsiTheme="majorBidi" w:cstheme="majorBidi"/>
          <w:sz w:val="36"/>
          <w:szCs w:val="36"/>
        </w:rPr>
        <w:t>there is a translation problem. This happens because:</w:t>
      </w:r>
    </w:p>
    <w:p w:rsidR="00077559" w:rsidRPr="00572B36" w:rsidRDefault="00077559" w:rsidP="00D36D7F">
      <w:pPr>
        <w:pStyle w:val="a3"/>
        <w:numPr>
          <w:ilvl w:val="2"/>
          <w:numId w:val="4"/>
        </w:numPr>
        <w:rPr>
          <w:rFonts w:asciiTheme="majorBidi" w:hAnsiTheme="majorBidi" w:cstheme="majorBidi"/>
          <w:sz w:val="36"/>
          <w:szCs w:val="36"/>
        </w:rPr>
      </w:pPr>
      <w:r w:rsidRPr="00572B36">
        <w:rPr>
          <w:rFonts w:asciiTheme="majorBidi" w:hAnsiTheme="majorBidi" w:cstheme="majorBidi"/>
          <w:sz w:val="36"/>
          <w:szCs w:val="36"/>
        </w:rPr>
        <w:t>Lack of resources about the other lecture.</w:t>
      </w:r>
    </w:p>
    <w:p w:rsidR="006C2959" w:rsidRPr="00572B36" w:rsidRDefault="00077559" w:rsidP="00D36D7F">
      <w:pPr>
        <w:pStyle w:val="a3"/>
        <w:numPr>
          <w:ilvl w:val="2"/>
          <w:numId w:val="4"/>
        </w:numPr>
        <w:rPr>
          <w:rFonts w:asciiTheme="majorBidi" w:hAnsiTheme="majorBidi" w:cstheme="majorBidi"/>
          <w:sz w:val="36"/>
          <w:szCs w:val="36"/>
        </w:rPr>
      </w:pPr>
      <w:r w:rsidRPr="00572B36">
        <w:rPr>
          <w:rFonts w:asciiTheme="majorBidi" w:hAnsiTheme="majorBidi" w:cstheme="majorBidi"/>
          <w:sz w:val="36"/>
          <w:szCs w:val="36"/>
        </w:rPr>
        <w:t>The cultural „gap‟ or „distance‟ between the SL and TL.</w:t>
      </w:r>
    </w:p>
    <w:p w:rsidR="00077559" w:rsidRPr="00572B36" w:rsidRDefault="00077559" w:rsidP="00D36D7F">
      <w:pPr>
        <w:pStyle w:val="a3"/>
        <w:numPr>
          <w:ilvl w:val="2"/>
          <w:numId w:val="4"/>
        </w:numPr>
        <w:rPr>
          <w:rFonts w:asciiTheme="majorBidi" w:hAnsiTheme="majorBidi" w:cstheme="majorBidi"/>
          <w:sz w:val="36"/>
          <w:szCs w:val="36"/>
        </w:rPr>
      </w:pPr>
      <w:r w:rsidRPr="00572B36">
        <w:rPr>
          <w:rFonts w:asciiTheme="majorBidi" w:hAnsiTheme="majorBidi" w:cstheme="majorBidi"/>
          <w:sz w:val="36"/>
          <w:szCs w:val="36"/>
        </w:rPr>
        <w:t>A and b</w:t>
      </w:r>
    </w:p>
    <w:p w:rsidR="00077559" w:rsidRPr="00572B36" w:rsidRDefault="00077559" w:rsidP="00D36D7F">
      <w:pPr>
        <w:pStyle w:val="a3"/>
        <w:numPr>
          <w:ilvl w:val="2"/>
          <w:numId w:val="4"/>
        </w:numPr>
        <w:rPr>
          <w:rFonts w:asciiTheme="majorBidi" w:hAnsiTheme="majorBidi" w:cstheme="majorBidi"/>
          <w:sz w:val="36"/>
          <w:szCs w:val="36"/>
        </w:rPr>
      </w:pPr>
      <w:r w:rsidRPr="00572B36">
        <w:rPr>
          <w:rFonts w:asciiTheme="majorBidi" w:hAnsiTheme="majorBidi" w:cstheme="majorBidi"/>
          <w:sz w:val="36"/>
          <w:szCs w:val="36"/>
        </w:rPr>
        <w:t>All false</w:t>
      </w:r>
    </w:p>
    <w:p w:rsidR="00077559" w:rsidRPr="00572B36" w:rsidRDefault="00077559" w:rsidP="00D36D7F">
      <w:pPr>
        <w:pStyle w:val="a3"/>
        <w:numPr>
          <w:ilvl w:val="0"/>
          <w:numId w:val="1"/>
        </w:numPr>
        <w:autoSpaceDE w:val="0"/>
        <w:autoSpaceDN w:val="0"/>
        <w:adjustRightInd w:val="0"/>
        <w:spacing w:after="0"/>
        <w:rPr>
          <w:rFonts w:asciiTheme="majorBidi" w:hAnsiTheme="majorBidi" w:cstheme="majorBidi"/>
          <w:sz w:val="36"/>
          <w:szCs w:val="36"/>
        </w:rPr>
      </w:pPr>
      <w:r w:rsidRPr="00572B36">
        <w:rPr>
          <w:rFonts w:asciiTheme="majorBidi" w:hAnsiTheme="majorBidi" w:cstheme="majorBidi"/>
          <w:sz w:val="36"/>
          <w:szCs w:val="36"/>
        </w:rPr>
        <w:t>A Few general considerations govern the translation of all cultural words:</w:t>
      </w:r>
    </w:p>
    <w:p w:rsidR="00077559" w:rsidRPr="00572B36" w:rsidRDefault="00077559" w:rsidP="00D36D7F">
      <w:pPr>
        <w:pStyle w:val="a3"/>
        <w:numPr>
          <w:ilvl w:val="1"/>
          <w:numId w:val="1"/>
        </w:numPr>
        <w:autoSpaceDE w:val="0"/>
        <w:autoSpaceDN w:val="0"/>
        <w:adjustRightInd w:val="0"/>
        <w:spacing w:after="0"/>
        <w:rPr>
          <w:rFonts w:asciiTheme="majorBidi" w:hAnsiTheme="majorBidi" w:cstheme="majorBidi"/>
          <w:sz w:val="36"/>
          <w:szCs w:val="36"/>
        </w:rPr>
      </w:pPr>
      <w:r w:rsidRPr="00572B36">
        <w:rPr>
          <w:rFonts w:asciiTheme="majorBidi" w:hAnsiTheme="majorBidi" w:cstheme="majorBidi"/>
          <w:sz w:val="36"/>
          <w:szCs w:val="36"/>
        </w:rPr>
        <w:t xml:space="preserve">You should </w:t>
      </w:r>
      <w:proofErr w:type="spellStart"/>
      <w:r w:rsidRPr="00572B36">
        <w:rPr>
          <w:rFonts w:asciiTheme="majorBidi" w:hAnsiTheme="majorBidi" w:cstheme="majorBidi"/>
          <w:sz w:val="36"/>
          <w:szCs w:val="36"/>
        </w:rPr>
        <w:t>recognise</w:t>
      </w:r>
      <w:proofErr w:type="spellEnd"/>
      <w:r w:rsidRPr="00572B36">
        <w:rPr>
          <w:rFonts w:asciiTheme="majorBidi" w:hAnsiTheme="majorBidi" w:cstheme="majorBidi"/>
          <w:sz w:val="36"/>
          <w:szCs w:val="36"/>
        </w:rPr>
        <w:t xml:space="preserve"> all cultural achievements referred in the SL text.</w:t>
      </w:r>
    </w:p>
    <w:p w:rsidR="00077559" w:rsidRPr="00572B36" w:rsidRDefault="00077559" w:rsidP="00D36D7F">
      <w:pPr>
        <w:pStyle w:val="a3"/>
        <w:numPr>
          <w:ilvl w:val="1"/>
          <w:numId w:val="1"/>
        </w:numPr>
        <w:autoSpaceDE w:val="0"/>
        <w:autoSpaceDN w:val="0"/>
        <w:adjustRightInd w:val="0"/>
        <w:spacing w:after="0"/>
        <w:rPr>
          <w:rFonts w:asciiTheme="majorBidi" w:hAnsiTheme="majorBidi" w:cstheme="majorBidi"/>
          <w:sz w:val="36"/>
          <w:szCs w:val="36"/>
        </w:rPr>
      </w:pPr>
      <w:r w:rsidRPr="00572B36">
        <w:rPr>
          <w:rFonts w:asciiTheme="majorBidi" w:hAnsiTheme="majorBidi" w:cstheme="majorBidi"/>
          <w:sz w:val="36"/>
          <w:szCs w:val="36"/>
        </w:rPr>
        <w:t>You should respect all foreign countries and their cultures.</w:t>
      </w:r>
    </w:p>
    <w:p w:rsidR="00077559" w:rsidRPr="00572B36" w:rsidRDefault="00077559"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You should be aware of two translation procedures:</w:t>
      </w:r>
      <w:r w:rsidRPr="00572B36">
        <w:rPr>
          <w:rFonts w:asciiTheme="majorBidi" w:eastAsia="Times New Roman,Bold" w:hAnsiTheme="majorBidi" w:cstheme="majorBidi"/>
          <w:sz w:val="36"/>
          <w:szCs w:val="36"/>
        </w:rPr>
        <w:t xml:space="preserve"> Transference</w:t>
      </w:r>
      <w:r w:rsidRPr="00572B36">
        <w:rPr>
          <w:rFonts w:asciiTheme="majorBidi" w:hAnsiTheme="majorBidi" w:cstheme="majorBidi"/>
          <w:sz w:val="36"/>
          <w:szCs w:val="36"/>
        </w:rPr>
        <w:t xml:space="preserve"> and </w:t>
      </w:r>
      <w:r w:rsidRPr="00572B36">
        <w:rPr>
          <w:rFonts w:asciiTheme="majorBidi" w:eastAsia="Times New Roman,Bold" w:hAnsiTheme="majorBidi" w:cstheme="majorBidi"/>
          <w:sz w:val="36"/>
          <w:szCs w:val="36"/>
        </w:rPr>
        <w:t>Componential analysis</w:t>
      </w:r>
    </w:p>
    <w:p w:rsidR="00077559" w:rsidRPr="00572B36" w:rsidRDefault="00077559"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of the above mentioned.</w:t>
      </w:r>
    </w:p>
    <w:p w:rsidR="002F3AF7" w:rsidRPr="00572B36" w:rsidRDefault="002F3AF7" w:rsidP="00D36D7F">
      <w:pPr>
        <w:pStyle w:val="a3"/>
        <w:numPr>
          <w:ilvl w:val="0"/>
          <w:numId w:val="1"/>
        </w:numPr>
        <w:rPr>
          <w:rFonts w:asciiTheme="majorBidi" w:hAnsiTheme="majorBidi" w:cstheme="majorBidi"/>
          <w:sz w:val="36"/>
          <w:szCs w:val="36"/>
        </w:rPr>
      </w:pPr>
      <w:r w:rsidRPr="00572B36">
        <w:rPr>
          <w:rFonts w:asciiTheme="majorBidi" w:eastAsia="Times New Roman,Bold" w:hAnsiTheme="majorBidi" w:cstheme="majorBidi"/>
          <w:sz w:val="36"/>
          <w:szCs w:val="36"/>
        </w:rPr>
        <w:t>Componential analysis</w:t>
      </w:r>
      <w:r w:rsidRPr="00572B36">
        <w:rPr>
          <w:rFonts w:asciiTheme="majorBidi" w:hAnsiTheme="majorBidi" w:cstheme="majorBidi"/>
          <w:sz w:val="36"/>
          <w:szCs w:val="36"/>
        </w:rPr>
        <w:t>:</w:t>
      </w:r>
    </w:p>
    <w:p w:rsidR="002F3AF7" w:rsidRPr="00572B36" w:rsidRDefault="002F3AF7"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rPr>
        <w:t>excludes</w:t>
      </w:r>
      <w:proofErr w:type="gramEnd"/>
      <w:r w:rsidRPr="00572B36">
        <w:rPr>
          <w:rFonts w:asciiTheme="majorBidi" w:hAnsiTheme="majorBidi" w:cstheme="majorBidi"/>
          <w:sz w:val="36"/>
          <w:szCs w:val="36"/>
        </w:rPr>
        <w:t xml:space="preserve"> the culture and highlight the message.</w:t>
      </w:r>
    </w:p>
    <w:p w:rsidR="002F3AF7" w:rsidRPr="00572B36" w:rsidRDefault="002F3AF7"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 xml:space="preserve"> </w:t>
      </w:r>
      <w:proofErr w:type="gramStart"/>
      <w:r w:rsidRPr="00572B36">
        <w:rPr>
          <w:rFonts w:asciiTheme="majorBidi" w:hAnsiTheme="majorBidi" w:cstheme="majorBidi"/>
          <w:sz w:val="36"/>
          <w:szCs w:val="36"/>
        </w:rPr>
        <w:t>is</w:t>
      </w:r>
      <w:proofErr w:type="gramEnd"/>
      <w:r w:rsidRPr="00572B36">
        <w:rPr>
          <w:rFonts w:asciiTheme="majorBidi" w:hAnsiTheme="majorBidi" w:cstheme="majorBidi"/>
          <w:sz w:val="36"/>
          <w:szCs w:val="36"/>
        </w:rPr>
        <w:t xml:space="preserve"> based on a component common to the SL and the TL.</w:t>
      </w:r>
    </w:p>
    <w:p w:rsidR="002F3AF7" w:rsidRPr="00572B36" w:rsidRDefault="002F3AF7"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lastRenderedPageBreak/>
        <w:t xml:space="preserve">usually in literary texts, offers local </w:t>
      </w:r>
      <w:proofErr w:type="spellStart"/>
      <w:r w:rsidRPr="00572B36">
        <w:rPr>
          <w:rFonts w:asciiTheme="majorBidi" w:hAnsiTheme="majorBidi" w:cstheme="majorBidi"/>
          <w:sz w:val="36"/>
          <w:szCs w:val="36"/>
        </w:rPr>
        <w:t>colour</w:t>
      </w:r>
      <w:proofErr w:type="spellEnd"/>
      <w:r w:rsidRPr="00572B36">
        <w:rPr>
          <w:rFonts w:asciiTheme="majorBidi" w:hAnsiTheme="majorBidi" w:cstheme="majorBidi"/>
          <w:sz w:val="36"/>
          <w:szCs w:val="36"/>
        </w:rPr>
        <w:t xml:space="preserve"> and atmosphere and a specialist text enables the readership to identify the referent particularly a name or a concept</w:t>
      </w:r>
    </w:p>
    <w:p w:rsidR="002F3AF7" w:rsidRPr="00572B36" w:rsidRDefault="002F3AF7"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 and b</w:t>
      </w:r>
    </w:p>
    <w:p w:rsidR="00C4396B" w:rsidRPr="00572B36" w:rsidRDefault="00C4396B" w:rsidP="00D36D7F">
      <w:pPr>
        <w:rPr>
          <w:rFonts w:asciiTheme="majorBidi" w:hAnsiTheme="majorBidi" w:cstheme="majorBidi"/>
          <w:sz w:val="36"/>
          <w:szCs w:val="36"/>
        </w:rPr>
      </w:pPr>
    </w:p>
    <w:p w:rsidR="00C4396B" w:rsidRPr="00572B36" w:rsidRDefault="00C4396B" w:rsidP="00D36D7F">
      <w:pPr>
        <w:rPr>
          <w:rFonts w:asciiTheme="majorBidi" w:hAnsiTheme="majorBidi" w:cstheme="majorBidi"/>
          <w:sz w:val="36"/>
          <w:szCs w:val="36"/>
        </w:rPr>
      </w:pPr>
    </w:p>
    <w:p w:rsidR="002F3AF7" w:rsidRPr="00572B36" w:rsidRDefault="002F3AF7" w:rsidP="00D36D7F">
      <w:pPr>
        <w:pStyle w:val="a3"/>
        <w:numPr>
          <w:ilvl w:val="0"/>
          <w:numId w:val="1"/>
        </w:numPr>
        <w:rPr>
          <w:rFonts w:asciiTheme="majorBidi" w:hAnsiTheme="majorBidi" w:cstheme="majorBidi"/>
          <w:sz w:val="36"/>
          <w:szCs w:val="36"/>
        </w:rPr>
      </w:pPr>
      <w:r w:rsidRPr="00572B36">
        <w:rPr>
          <w:rFonts w:asciiTheme="majorBidi" w:eastAsia="Times New Roman,Bold" w:hAnsiTheme="majorBidi" w:cstheme="majorBidi"/>
          <w:sz w:val="36"/>
          <w:szCs w:val="36"/>
        </w:rPr>
        <w:t>Transference</w:t>
      </w:r>
      <w:r w:rsidRPr="00572B36">
        <w:rPr>
          <w:rFonts w:asciiTheme="majorBidi" w:hAnsiTheme="majorBidi" w:cstheme="majorBidi"/>
          <w:sz w:val="36"/>
          <w:szCs w:val="36"/>
        </w:rPr>
        <w:t>:</w:t>
      </w:r>
    </w:p>
    <w:p w:rsidR="002F3AF7" w:rsidRPr="00572B36" w:rsidRDefault="002F3AF7"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rPr>
        <w:t>excludes</w:t>
      </w:r>
      <w:proofErr w:type="gramEnd"/>
      <w:r w:rsidRPr="00572B36">
        <w:rPr>
          <w:rFonts w:asciiTheme="majorBidi" w:hAnsiTheme="majorBidi" w:cstheme="majorBidi"/>
          <w:sz w:val="36"/>
          <w:szCs w:val="36"/>
        </w:rPr>
        <w:t xml:space="preserve"> the culture and highlight the message.</w:t>
      </w:r>
    </w:p>
    <w:p w:rsidR="002F3AF7" w:rsidRPr="00572B36" w:rsidRDefault="002F3AF7"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 xml:space="preserve"> </w:t>
      </w:r>
      <w:proofErr w:type="gramStart"/>
      <w:r w:rsidRPr="00572B36">
        <w:rPr>
          <w:rFonts w:asciiTheme="majorBidi" w:hAnsiTheme="majorBidi" w:cstheme="majorBidi"/>
          <w:sz w:val="36"/>
          <w:szCs w:val="36"/>
        </w:rPr>
        <w:t>is</w:t>
      </w:r>
      <w:proofErr w:type="gramEnd"/>
      <w:r w:rsidRPr="00572B36">
        <w:rPr>
          <w:rFonts w:asciiTheme="majorBidi" w:hAnsiTheme="majorBidi" w:cstheme="majorBidi"/>
          <w:sz w:val="36"/>
          <w:szCs w:val="36"/>
        </w:rPr>
        <w:t xml:space="preserve"> based on a component common to the SL and the TL.</w:t>
      </w:r>
    </w:p>
    <w:p w:rsidR="002F3AF7" w:rsidRPr="00572B36" w:rsidRDefault="002F3AF7"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 xml:space="preserve">usually in literary texts, offers local </w:t>
      </w:r>
      <w:proofErr w:type="spellStart"/>
      <w:r w:rsidRPr="00572B36">
        <w:rPr>
          <w:rFonts w:asciiTheme="majorBidi" w:hAnsiTheme="majorBidi" w:cstheme="majorBidi"/>
          <w:sz w:val="36"/>
          <w:szCs w:val="36"/>
        </w:rPr>
        <w:t>colour</w:t>
      </w:r>
      <w:proofErr w:type="spellEnd"/>
      <w:r w:rsidRPr="00572B36">
        <w:rPr>
          <w:rFonts w:asciiTheme="majorBidi" w:hAnsiTheme="majorBidi" w:cstheme="majorBidi"/>
          <w:sz w:val="36"/>
          <w:szCs w:val="36"/>
        </w:rPr>
        <w:t xml:space="preserve"> and atmosphere and a specialist text enables the readership to identify the referent particularly a name or a concept</w:t>
      </w:r>
    </w:p>
    <w:p w:rsidR="002F3AF7" w:rsidRPr="00572B36" w:rsidRDefault="002F3AF7"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 and b</w:t>
      </w:r>
    </w:p>
    <w:p w:rsidR="002B76E7" w:rsidRPr="00572B36" w:rsidRDefault="002F3AF7" w:rsidP="00D36D7F">
      <w:pPr>
        <w:pStyle w:val="a3"/>
        <w:numPr>
          <w:ilvl w:val="0"/>
          <w:numId w:val="1"/>
        </w:numPr>
        <w:autoSpaceDE w:val="0"/>
        <w:autoSpaceDN w:val="0"/>
        <w:adjustRightInd w:val="0"/>
        <w:spacing w:after="0"/>
        <w:rPr>
          <w:rFonts w:asciiTheme="majorBidi" w:hAnsiTheme="majorBidi" w:cstheme="majorBidi"/>
          <w:sz w:val="36"/>
          <w:szCs w:val="36"/>
        </w:rPr>
      </w:pPr>
      <w:r w:rsidRPr="00572B36">
        <w:rPr>
          <w:rFonts w:asciiTheme="majorBidi" w:eastAsia="Times New Roman,Bold" w:hAnsiTheme="majorBidi" w:cstheme="majorBidi"/>
          <w:sz w:val="36"/>
          <w:szCs w:val="36"/>
        </w:rPr>
        <w:t xml:space="preserve">One of the Cultural Categories through the process of translation is (Ecology). Ecology  </w:t>
      </w:r>
      <w:r w:rsidRPr="00572B36">
        <w:rPr>
          <w:rFonts w:asciiTheme="majorBidi" w:hAnsiTheme="majorBidi" w:cstheme="majorBidi"/>
          <w:sz w:val="36"/>
          <w:szCs w:val="36"/>
        </w:rPr>
        <w:t xml:space="preserve">covers the following: </w:t>
      </w:r>
    </w:p>
    <w:p w:rsidR="002F3AF7" w:rsidRPr="00572B36" w:rsidRDefault="002F3AF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hAnsiTheme="majorBidi" w:cstheme="majorBidi"/>
          <w:sz w:val="36"/>
          <w:szCs w:val="36"/>
        </w:rPr>
        <w:t>flora</w:t>
      </w:r>
      <w:proofErr w:type="gramEnd"/>
      <w:r w:rsidRPr="00572B36">
        <w:rPr>
          <w:rFonts w:asciiTheme="majorBidi" w:hAnsiTheme="majorBidi" w:cstheme="majorBidi"/>
          <w:sz w:val="36"/>
          <w:szCs w:val="36"/>
        </w:rPr>
        <w:t>, fauna, winds, plains, hills; „honeysuckles‟, „downs‟, „plateau‟.</w:t>
      </w:r>
    </w:p>
    <w:p w:rsidR="002F3AF7" w:rsidRPr="00572B36" w:rsidRDefault="002F3AF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t>
      </w:r>
      <w:proofErr w:type="spellStart"/>
      <w:r w:rsidRPr="00572B36">
        <w:rPr>
          <w:rFonts w:asciiTheme="majorBidi" w:eastAsia="Times New Roman,Bold" w:hAnsiTheme="majorBidi" w:cstheme="majorBidi"/>
          <w:sz w:val="36"/>
          <w:szCs w:val="36"/>
        </w:rPr>
        <w:t>artefacts</w:t>
      </w:r>
      <w:proofErr w:type="spellEnd"/>
      <w:r w:rsidRPr="00572B36">
        <w:rPr>
          <w:rFonts w:asciiTheme="majorBidi" w:eastAsia="Times New Roman,Bold" w:hAnsiTheme="majorBidi" w:cstheme="majorBidi"/>
          <w:sz w:val="36"/>
          <w:szCs w:val="36"/>
        </w:rPr>
        <w:t>) (</w:t>
      </w:r>
      <w:proofErr w:type="gramStart"/>
      <w:r w:rsidRPr="00572B36">
        <w:rPr>
          <w:rFonts w:asciiTheme="majorBidi" w:eastAsia="Times New Roman,Bold" w:hAnsiTheme="majorBidi" w:cstheme="majorBidi"/>
          <w:sz w:val="36"/>
          <w:szCs w:val="36"/>
        </w:rPr>
        <w:t>food</w:t>
      </w:r>
      <w:proofErr w:type="gramEnd"/>
      <w:r w:rsidRPr="00572B36">
        <w:rPr>
          <w:rFonts w:asciiTheme="majorBidi" w:eastAsia="Times New Roman,Bold" w:hAnsiTheme="majorBidi" w:cstheme="majorBidi"/>
          <w:sz w:val="36"/>
          <w:szCs w:val="36"/>
        </w:rPr>
        <w:t>, clothes, houses and towns, transport.</w:t>
      </w:r>
    </w:p>
    <w:p w:rsidR="002F3AF7" w:rsidRPr="00572B36" w:rsidRDefault="002F3AF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work and leisure</w:t>
      </w:r>
    </w:p>
    <w:p w:rsidR="002F3AF7" w:rsidRPr="00572B36" w:rsidRDefault="002F3AF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Political and administrative</w:t>
      </w:r>
      <w:r w:rsidR="002B76E7" w:rsidRPr="00572B36">
        <w:rPr>
          <w:rFonts w:asciiTheme="majorBidi" w:eastAsia="Times New Roman,Bold" w:hAnsiTheme="majorBidi" w:cstheme="majorBidi"/>
          <w:sz w:val="36"/>
          <w:szCs w:val="36"/>
        </w:rPr>
        <w:t xml:space="preserve">, </w:t>
      </w:r>
      <w:r w:rsidRPr="00572B36">
        <w:rPr>
          <w:rFonts w:asciiTheme="majorBidi" w:eastAsia="Times New Roman,Bold" w:hAnsiTheme="majorBidi" w:cstheme="majorBidi"/>
          <w:sz w:val="36"/>
          <w:szCs w:val="36"/>
        </w:rPr>
        <w:t>Religious</w:t>
      </w:r>
      <w:r w:rsidR="002B76E7" w:rsidRPr="00572B36">
        <w:rPr>
          <w:rFonts w:asciiTheme="majorBidi" w:eastAsia="Times New Roman,Bold" w:hAnsiTheme="majorBidi" w:cstheme="majorBidi"/>
          <w:sz w:val="36"/>
          <w:szCs w:val="36"/>
        </w:rPr>
        <w:t xml:space="preserve"> and </w:t>
      </w:r>
      <w:r w:rsidRPr="00572B36">
        <w:rPr>
          <w:rFonts w:asciiTheme="majorBidi" w:eastAsia="Times New Roman,Bold" w:hAnsiTheme="majorBidi" w:cstheme="majorBidi"/>
          <w:sz w:val="36"/>
          <w:szCs w:val="36"/>
        </w:rPr>
        <w:t>Artistic</w:t>
      </w:r>
    </w:p>
    <w:p w:rsidR="002B76E7" w:rsidRPr="00572B36" w:rsidRDefault="002B76E7" w:rsidP="00D36D7F">
      <w:pPr>
        <w:pStyle w:val="a3"/>
        <w:numPr>
          <w:ilvl w:val="0"/>
          <w:numId w:val="1"/>
        </w:numPr>
        <w:autoSpaceDE w:val="0"/>
        <w:autoSpaceDN w:val="0"/>
        <w:adjustRightInd w:val="0"/>
        <w:spacing w:after="0"/>
        <w:rPr>
          <w:rFonts w:asciiTheme="majorBidi" w:hAnsiTheme="majorBidi" w:cstheme="majorBidi"/>
          <w:sz w:val="36"/>
          <w:szCs w:val="36"/>
        </w:rPr>
      </w:pPr>
      <w:r w:rsidRPr="00572B36">
        <w:rPr>
          <w:rFonts w:asciiTheme="majorBidi" w:eastAsia="Times New Roman,Bold" w:hAnsiTheme="majorBidi" w:cstheme="majorBidi"/>
          <w:sz w:val="36"/>
          <w:szCs w:val="36"/>
        </w:rPr>
        <w:t xml:space="preserve">One of the Cultural Categories through the process of translation is (Material </w:t>
      </w:r>
      <w:proofErr w:type="gramStart"/>
      <w:r w:rsidRPr="00572B36">
        <w:rPr>
          <w:rFonts w:asciiTheme="majorBidi" w:eastAsia="Times New Roman,Bold" w:hAnsiTheme="majorBidi" w:cstheme="majorBidi"/>
          <w:sz w:val="36"/>
          <w:szCs w:val="36"/>
        </w:rPr>
        <w:t>Culture:</w:t>
      </w:r>
      <w:proofErr w:type="gramEnd"/>
      <w:r w:rsidRPr="00572B36">
        <w:rPr>
          <w:rFonts w:asciiTheme="majorBidi" w:eastAsia="Times New Roman,Bold" w:hAnsiTheme="majorBidi" w:cstheme="majorBidi"/>
          <w:sz w:val="36"/>
          <w:szCs w:val="36"/>
        </w:rPr>
        <w:t xml:space="preserve">). Material Culture:  </w:t>
      </w:r>
      <w:r w:rsidRPr="00572B36">
        <w:rPr>
          <w:rFonts w:asciiTheme="majorBidi" w:hAnsiTheme="majorBidi" w:cstheme="majorBidi"/>
          <w:sz w:val="36"/>
          <w:szCs w:val="36"/>
        </w:rPr>
        <w:t xml:space="preserve">covers the following: </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hAnsiTheme="majorBidi" w:cstheme="majorBidi"/>
          <w:sz w:val="36"/>
          <w:szCs w:val="36"/>
        </w:rPr>
        <w:t>flora</w:t>
      </w:r>
      <w:proofErr w:type="gramEnd"/>
      <w:r w:rsidRPr="00572B36">
        <w:rPr>
          <w:rFonts w:asciiTheme="majorBidi" w:hAnsiTheme="majorBidi" w:cstheme="majorBidi"/>
          <w:sz w:val="36"/>
          <w:szCs w:val="36"/>
        </w:rPr>
        <w:t>, fauna, winds, plains, hills; „honeysuckles‟, „downs‟, „plateau‟.</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lastRenderedPageBreak/>
        <w:t>(</w:t>
      </w:r>
      <w:proofErr w:type="spellStart"/>
      <w:r w:rsidRPr="00572B36">
        <w:rPr>
          <w:rFonts w:asciiTheme="majorBidi" w:eastAsia="Times New Roman,Bold" w:hAnsiTheme="majorBidi" w:cstheme="majorBidi"/>
          <w:sz w:val="36"/>
          <w:szCs w:val="36"/>
        </w:rPr>
        <w:t>artefacts</w:t>
      </w:r>
      <w:proofErr w:type="spellEnd"/>
      <w:r w:rsidRPr="00572B36">
        <w:rPr>
          <w:rFonts w:asciiTheme="majorBidi" w:eastAsia="Times New Roman,Bold" w:hAnsiTheme="majorBidi" w:cstheme="majorBidi"/>
          <w:sz w:val="36"/>
          <w:szCs w:val="36"/>
        </w:rPr>
        <w:t>) (</w:t>
      </w:r>
      <w:proofErr w:type="gramStart"/>
      <w:r w:rsidRPr="00572B36">
        <w:rPr>
          <w:rFonts w:asciiTheme="majorBidi" w:eastAsia="Times New Roman,Bold" w:hAnsiTheme="majorBidi" w:cstheme="majorBidi"/>
          <w:sz w:val="36"/>
          <w:szCs w:val="36"/>
        </w:rPr>
        <w:t>food</w:t>
      </w:r>
      <w:proofErr w:type="gramEnd"/>
      <w:r w:rsidRPr="00572B36">
        <w:rPr>
          <w:rFonts w:asciiTheme="majorBidi" w:eastAsia="Times New Roman,Bold" w:hAnsiTheme="majorBidi" w:cstheme="majorBidi"/>
          <w:sz w:val="36"/>
          <w:szCs w:val="36"/>
        </w:rPr>
        <w:t>, clothes, houses and towns, transport.</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work and leisure</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Political and administrative, Religious and Artistic</w:t>
      </w:r>
    </w:p>
    <w:p w:rsidR="002B76E7" w:rsidRPr="00572B36" w:rsidRDefault="002B76E7" w:rsidP="00D36D7F">
      <w:pPr>
        <w:pStyle w:val="a3"/>
        <w:numPr>
          <w:ilvl w:val="0"/>
          <w:numId w:val="1"/>
        </w:numPr>
        <w:autoSpaceDE w:val="0"/>
        <w:autoSpaceDN w:val="0"/>
        <w:adjustRightInd w:val="0"/>
        <w:spacing w:after="0"/>
        <w:rPr>
          <w:rFonts w:asciiTheme="majorBidi" w:hAnsiTheme="majorBidi" w:cstheme="majorBidi"/>
          <w:sz w:val="36"/>
          <w:szCs w:val="36"/>
        </w:rPr>
      </w:pPr>
      <w:r w:rsidRPr="00572B36">
        <w:rPr>
          <w:rFonts w:asciiTheme="majorBidi" w:eastAsia="Times New Roman,Bold" w:hAnsiTheme="majorBidi" w:cstheme="majorBidi"/>
          <w:sz w:val="36"/>
          <w:szCs w:val="36"/>
        </w:rPr>
        <w:t xml:space="preserve">One of the Cultural Categories through the process of translation is (Social </w:t>
      </w:r>
      <w:proofErr w:type="gramStart"/>
      <w:r w:rsidRPr="00572B36">
        <w:rPr>
          <w:rFonts w:asciiTheme="majorBidi" w:eastAsia="Times New Roman,Bold" w:hAnsiTheme="majorBidi" w:cstheme="majorBidi"/>
          <w:sz w:val="36"/>
          <w:szCs w:val="36"/>
        </w:rPr>
        <w:t>Culture:</w:t>
      </w:r>
      <w:proofErr w:type="gramEnd"/>
      <w:r w:rsidRPr="00572B36">
        <w:rPr>
          <w:rFonts w:asciiTheme="majorBidi" w:eastAsia="Times New Roman,Bold" w:hAnsiTheme="majorBidi" w:cstheme="majorBidi"/>
          <w:sz w:val="36"/>
          <w:szCs w:val="36"/>
        </w:rPr>
        <w:t xml:space="preserve">). Social Culture:  </w:t>
      </w:r>
      <w:r w:rsidRPr="00572B36">
        <w:rPr>
          <w:rFonts w:asciiTheme="majorBidi" w:hAnsiTheme="majorBidi" w:cstheme="majorBidi"/>
          <w:sz w:val="36"/>
          <w:szCs w:val="36"/>
        </w:rPr>
        <w:t>covers the following:</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work and leisure</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hAnsiTheme="majorBidi" w:cstheme="majorBidi"/>
          <w:sz w:val="36"/>
          <w:szCs w:val="36"/>
        </w:rPr>
        <w:t>flora</w:t>
      </w:r>
      <w:proofErr w:type="gramEnd"/>
      <w:r w:rsidRPr="00572B36">
        <w:rPr>
          <w:rFonts w:asciiTheme="majorBidi" w:hAnsiTheme="majorBidi" w:cstheme="majorBidi"/>
          <w:sz w:val="36"/>
          <w:szCs w:val="36"/>
        </w:rPr>
        <w:t>, fauna, winds, plains, hills; „honeysuckles‟, „downs‟, „plateau‟.</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t>
      </w:r>
      <w:proofErr w:type="spellStart"/>
      <w:r w:rsidRPr="00572B36">
        <w:rPr>
          <w:rFonts w:asciiTheme="majorBidi" w:eastAsia="Times New Roman,Bold" w:hAnsiTheme="majorBidi" w:cstheme="majorBidi"/>
          <w:sz w:val="36"/>
          <w:szCs w:val="36"/>
        </w:rPr>
        <w:t>artefacts</w:t>
      </w:r>
      <w:proofErr w:type="spellEnd"/>
      <w:r w:rsidRPr="00572B36">
        <w:rPr>
          <w:rFonts w:asciiTheme="majorBidi" w:eastAsia="Times New Roman,Bold" w:hAnsiTheme="majorBidi" w:cstheme="majorBidi"/>
          <w:sz w:val="36"/>
          <w:szCs w:val="36"/>
        </w:rPr>
        <w:t>) (</w:t>
      </w:r>
      <w:proofErr w:type="gramStart"/>
      <w:r w:rsidRPr="00572B36">
        <w:rPr>
          <w:rFonts w:asciiTheme="majorBidi" w:eastAsia="Times New Roman,Bold" w:hAnsiTheme="majorBidi" w:cstheme="majorBidi"/>
          <w:sz w:val="36"/>
          <w:szCs w:val="36"/>
        </w:rPr>
        <w:t>food</w:t>
      </w:r>
      <w:proofErr w:type="gramEnd"/>
      <w:r w:rsidRPr="00572B36">
        <w:rPr>
          <w:rFonts w:asciiTheme="majorBidi" w:eastAsia="Times New Roman,Bold" w:hAnsiTheme="majorBidi" w:cstheme="majorBidi"/>
          <w:sz w:val="36"/>
          <w:szCs w:val="36"/>
        </w:rPr>
        <w:t>, clothes, houses and towns, transport.</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Political and administrative, Religious and Artistic</w:t>
      </w:r>
    </w:p>
    <w:p w:rsidR="002B76E7" w:rsidRPr="00572B36" w:rsidRDefault="002B76E7" w:rsidP="00D36D7F">
      <w:pPr>
        <w:pStyle w:val="a3"/>
        <w:numPr>
          <w:ilvl w:val="0"/>
          <w:numId w:val="1"/>
        </w:numPr>
        <w:autoSpaceDE w:val="0"/>
        <w:autoSpaceDN w:val="0"/>
        <w:adjustRightInd w:val="0"/>
        <w:spacing w:after="0"/>
        <w:rPr>
          <w:rFonts w:asciiTheme="majorBidi" w:hAnsiTheme="majorBidi" w:cstheme="majorBidi"/>
          <w:sz w:val="36"/>
          <w:szCs w:val="36"/>
        </w:rPr>
      </w:pPr>
      <w:r w:rsidRPr="00572B36">
        <w:rPr>
          <w:rFonts w:asciiTheme="majorBidi" w:eastAsia="Times New Roman,Bold" w:hAnsiTheme="majorBidi" w:cstheme="majorBidi"/>
          <w:sz w:val="36"/>
          <w:szCs w:val="36"/>
        </w:rPr>
        <w:t xml:space="preserve">One of the Cultural Categories through the process of translation is (Social </w:t>
      </w:r>
      <w:proofErr w:type="spellStart"/>
      <w:r w:rsidRPr="00572B36">
        <w:rPr>
          <w:rFonts w:asciiTheme="majorBidi" w:eastAsia="Times New Roman,Bold" w:hAnsiTheme="majorBidi" w:cstheme="majorBidi"/>
          <w:sz w:val="36"/>
          <w:szCs w:val="36"/>
        </w:rPr>
        <w:t>Organisation</w:t>
      </w:r>
      <w:proofErr w:type="spellEnd"/>
      <w:r w:rsidRPr="00572B36">
        <w:rPr>
          <w:rFonts w:asciiTheme="majorBidi" w:eastAsia="Times New Roman,Bold" w:hAnsiTheme="majorBidi" w:cstheme="majorBidi"/>
          <w:sz w:val="36"/>
          <w:szCs w:val="36"/>
        </w:rPr>
        <w:t xml:space="preserve">- political and </w:t>
      </w:r>
      <w:proofErr w:type="gramStart"/>
      <w:r w:rsidRPr="00572B36">
        <w:rPr>
          <w:rFonts w:asciiTheme="majorBidi" w:eastAsia="Times New Roman,Bold" w:hAnsiTheme="majorBidi" w:cstheme="majorBidi"/>
          <w:sz w:val="36"/>
          <w:szCs w:val="36"/>
        </w:rPr>
        <w:t>administrative:</w:t>
      </w:r>
      <w:proofErr w:type="gramEnd"/>
      <w:r w:rsidRPr="00572B36">
        <w:rPr>
          <w:rFonts w:asciiTheme="majorBidi" w:eastAsia="Times New Roman,Bold" w:hAnsiTheme="majorBidi" w:cstheme="majorBidi"/>
          <w:sz w:val="36"/>
          <w:szCs w:val="36"/>
        </w:rPr>
        <w:t xml:space="preserve">:). Social </w:t>
      </w:r>
      <w:proofErr w:type="spellStart"/>
      <w:r w:rsidRPr="00572B36">
        <w:rPr>
          <w:rFonts w:asciiTheme="majorBidi" w:eastAsia="Times New Roman,Bold" w:hAnsiTheme="majorBidi" w:cstheme="majorBidi"/>
          <w:sz w:val="36"/>
          <w:szCs w:val="36"/>
        </w:rPr>
        <w:t>Organisation</w:t>
      </w:r>
      <w:proofErr w:type="spellEnd"/>
      <w:r w:rsidRPr="00572B36">
        <w:rPr>
          <w:rFonts w:asciiTheme="majorBidi" w:eastAsia="Times New Roman,Bold" w:hAnsiTheme="majorBidi" w:cstheme="majorBidi"/>
          <w:sz w:val="36"/>
          <w:szCs w:val="36"/>
        </w:rPr>
        <w:t xml:space="preserve">- political and </w:t>
      </w:r>
      <w:proofErr w:type="spellStart"/>
      <w:r w:rsidRPr="00572B36">
        <w:rPr>
          <w:rFonts w:asciiTheme="majorBidi" w:eastAsia="Times New Roman,Bold" w:hAnsiTheme="majorBidi" w:cstheme="majorBidi"/>
          <w:sz w:val="36"/>
          <w:szCs w:val="36"/>
        </w:rPr>
        <w:t>administrative:</w:t>
      </w:r>
      <w:r w:rsidRPr="00572B36">
        <w:rPr>
          <w:rFonts w:asciiTheme="majorBidi" w:hAnsiTheme="majorBidi" w:cstheme="majorBidi"/>
          <w:sz w:val="36"/>
          <w:szCs w:val="36"/>
        </w:rPr>
        <w:t>covers</w:t>
      </w:r>
      <w:proofErr w:type="spellEnd"/>
      <w:r w:rsidRPr="00572B36">
        <w:rPr>
          <w:rFonts w:asciiTheme="majorBidi" w:hAnsiTheme="majorBidi" w:cstheme="majorBidi"/>
          <w:sz w:val="36"/>
          <w:szCs w:val="36"/>
        </w:rPr>
        <w:t xml:space="preserve"> the following:</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work and leisure</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hAnsiTheme="majorBidi" w:cstheme="majorBidi"/>
          <w:sz w:val="36"/>
          <w:szCs w:val="36"/>
        </w:rPr>
        <w:t>flora</w:t>
      </w:r>
      <w:proofErr w:type="gramEnd"/>
      <w:r w:rsidRPr="00572B36">
        <w:rPr>
          <w:rFonts w:asciiTheme="majorBidi" w:hAnsiTheme="majorBidi" w:cstheme="majorBidi"/>
          <w:sz w:val="36"/>
          <w:szCs w:val="36"/>
        </w:rPr>
        <w:t>, fauna, winds, plains, hills; „honeysuckles‟, „downs‟, „plateau‟.</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t>
      </w:r>
      <w:proofErr w:type="spellStart"/>
      <w:r w:rsidRPr="00572B36">
        <w:rPr>
          <w:rFonts w:asciiTheme="majorBidi" w:eastAsia="Times New Roman,Bold" w:hAnsiTheme="majorBidi" w:cstheme="majorBidi"/>
          <w:sz w:val="36"/>
          <w:szCs w:val="36"/>
        </w:rPr>
        <w:t>artefacts</w:t>
      </w:r>
      <w:proofErr w:type="spellEnd"/>
      <w:r w:rsidRPr="00572B36">
        <w:rPr>
          <w:rFonts w:asciiTheme="majorBidi" w:eastAsia="Times New Roman,Bold" w:hAnsiTheme="majorBidi" w:cstheme="majorBidi"/>
          <w:sz w:val="36"/>
          <w:szCs w:val="36"/>
        </w:rPr>
        <w:t>) (</w:t>
      </w:r>
      <w:proofErr w:type="gramStart"/>
      <w:r w:rsidRPr="00572B36">
        <w:rPr>
          <w:rFonts w:asciiTheme="majorBidi" w:eastAsia="Times New Roman,Bold" w:hAnsiTheme="majorBidi" w:cstheme="majorBidi"/>
          <w:sz w:val="36"/>
          <w:szCs w:val="36"/>
        </w:rPr>
        <w:t>food</w:t>
      </w:r>
      <w:proofErr w:type="gramEnd"/>
      <w:r w:rsidRPr="00572B36">
        <w:rPr>
          <w:rFonts w:asciiTheme="majorBidi" w:eastAsia="Times New Roman,Bold" w:hAnsiTheme="majorBidi" w:cstheme="majorBidi"/>
          <w:sz w:val="36"/>
          <w:szCs w:val="36"/>
        </w:rPr>
        <w:t>, clothes, houses and towns, transport.</w:t>
      </w:r>
    </w:p>
    <w:p w:rsidR="002B76E7" w:rsidRPr="00572B36" w:rsidRDefault="002B76E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Political and administrative, Religious and Artistic</w:t>
      </w:r>
    </w:p>
    <w:p w:rsidR="002F3AF7" w:rsidRPr="00572B36" w:rsidRDefault="002B76E7"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Historical Terms:</w:t>
      </w:r>
    </w:p>
    <w:p w:rsidR="002B76E7" w:rsidRPr="00572B36" w:rsidRDefault="001E382A"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Are always translated.</w:t>
      </w:r>
    </w:p>
    <w:p w:rsidR="001E382A" w:rsidRPr="00572B36" w:rsidRDefault="001E382A"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Are never translated</w:t>
      </w:r>
    </w:p>
    <w:p w:rsidR="001E382A" w:rsidRPr="00572B36" w:rsidRDefault="001E382A"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Are not translated except </w:t>
      </w:r>
      <w:r w:rsidRPr="00572B36">
        <w:rPr>
          <w:rFonts w:asciiTheme="majorBidi" w:hAnsiTheme="majorBidi" w:cstheme="majorBidi"/>
          <w:sz w:val="36"/>
          <w:szCs w:val="36"/>
        </w:rPr>
        <w:t>they have generally accepted translation</w:t>
      </w:r>
      <w:r w:rsidRPr="00572B36">
        <w:rPr>
          <w:rFonts w:asciiTheme="majorBidi" w:eastAsia="Times New Roman,Bold" w:hAnsiTheme="majorBidi" w:cstheme="majorBidi"/>
          <w:sz w:val="36"/>
          <w:szCs w:val="36"/>
        </w:rPr>
        <w:t>.</w:t>
      </w:r>
    </w:p>
    <w:p w:rsidR="001E382A" w:rsidRPr="00572B36" w:rsidRDefault="001E382A"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1E382A" w:rsidRPr="00572B36" w:rsidRDefault="001E382A" w:rsidP="00D36D7F">
      <w:pPr>
        <w:pStyle w:val="a3"/>
        <w:numPr>
          <w:ilvl w:val="0"/>
          <w:numId w:val="1"/>
        </w:numPr>
        <w:autoSpaceDE w:val="0"/>
        <w:autoSpaceDN w:val="0"/>
        <w:adjustRightInd w:val="0"/>
        <w:spacing w:after="0"/>
        <w:rPr>
          <w:rFonts w:asciiTheme="majorBidi" w:hAnsiTheme="majorBidi" w:cstheme="majorBidi"/>
          <w:sz w:val="36"/>
          <w:szCs w:val="36"/>
        </w:rPr>
      </w:pPr>
      <w:r w:rsidRPr="00572B36">
        <w:rPr>
          <w:rFonts w:asciiTheme="majorBidi" w:hAnsiTheme="majorBidi" w:cstheme="majorBidi"/>
          <w:sz w:val="36"/>
          <w:szCs w:val="36"/>
        </w:rPr>
        <w:lastRenderedPageBreak/>
        <w:t xml:space="preserve">International Institutional terms usually have </w:t>
      </w:r>
      <w:proofErr w:type="spellStart"/>
      <w:r w:rsidRPr="00572B36">
        <w:rPr>
          <w:rFonts w:asciiTheme="majorBidi" w:hAnsiTheme="majorBidi" w:cstheme="majorBidi"/>
          <w:sz w:val="36"/>
          <w:szCs w:val="36"/>
        </w:rPr>
        <w:t>recognised</w:t>
      </w:r>
      <w:proofErr w:type="spellEnd"/>
      <w:r w:rsidRPr="00572B36">
        <w:rPr>
          <w:rFonts w:asciiTheme="majorBidi" w:hAnsiTheme="majorBidi" w:cstheme="majorBidi"/>
          <w:sz w:val="36"/>
          <w:szCs w:val="36"/>
        </w:rPr>
        <w:t xml:space="preserve"> translations which are in fact through translation.</w:t>
      </w:r>
    </w:p>
    <w:p w:rsidR="001E382A" w:rsidRPr="00572B36" w:rsidRDefault="001E382A" w:rsidP="00D36D7F">
      <w:pPr>
        <w:pStyle w:val="a3"/>
        <w:numPr>
          <w:ilvl w:val="0"/>
          <w:numId w:val="6"/>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Are rarely translated.</w:t>
      </w:r>
    </w:p>
    <w:p w:rsidR="001E382A" w:rsidRPr="00572B36" w:rsidRDefault="001E382A" w:rsidP="00D36D7F">
      <w:pPr>
        <w:pStyle w:val="a3"/>
        <w:numPr>
          <w:ilvl w:val="0"/>
          <w:numId w:val="6"/>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Are never translated</w:t>
      </w:r>
    </w:p>
    <w:p w:rsidR="001E382A" w:rsidRPr="00572B36" w:rsidRDefault="001E382A" w:rsidP="00D36D7F">
      <w:pPr>
        <w:pStyle w:val="a3"/>
        <w:numPr>
          <w:ilvl w:val="0"/>
          <w:numId w:val="6"/>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hAnsiTheme="majorBidi" w:cstheme="majorBidi"/>
          <w:sz w:val="36"/>
          <w:szCs w:val="36"/>
        </w:rPr>
        <w:t>usually</w:t>
      </w:r>
      <w:proofErr w:type="gramEnd"/>
      <w:r w:rsidRPr="00572B36">
        <w:rPr>
          <w:rFonts w:asciiTheme="majorBidi" w:hAnsiTheme="majorBidi" w:cstheme="majorBidi"/>
          <w:sz w:val="36"/>
          <w:szCs w:val="36"/>
        </w:rPr>
        <w:t xml:space="preserve"> have </w:t>
      </w:r>
      <w:proofErr w:type="spellStart"/>
      <w:r w:rsidRPr="00572B36">
        <w:rPr>
          <w:rFonts w:asciiTheme="majorBidi" w:hAnsiTheme="majorBidi" w:cstheme="majorBidi"/>
          <w:sz w:val="36"/>
          <w:szCs w:val="36"/>
        </w:rPr>
        <w:t>recognised</w:t>
      </w:r>
      <w:proofErr w:type="spellEnd"/>
      <w:r w:rsidRPr="00572B36">
        <w:rPr>
          <w:rFonts w:asciiTheme="majorBidi" w:hAnsiTheme="majorBidi" w:cstheme="majorBidi"/>
          <w:sz w:val="36"/>
          <w:szCs w:val="36"/>
        </w:rPr>
        <w:t xml:space="preserve"> translations which are in fact through translation. For example, OMS (</w:t>
      </w:r>
      <w:proofErr w:type="spellStart"/>
      <w:r w:rsidRPr="00572B36">
        <w:rPr>
          <w:rFonts w:asciiTheme="majorBidi" w:eastAsia="Times New Roman,Bold" w:hAnsiTheme="majorBidi" w:cstheme="majorBidi"/>
          <w:sz w:val="36"/>
          <w:szCs w:val="36"/>
        </w:rPr>
        <w:t>Organisation</w:t>
      </w:r>
      <w:proofErr w:type="spellEnd"/>
      <w:r w:rsidRPr="00572B36">
        <w:rPr>
          <w:rFonts w:asciiTheme="majorBidi" w:eastAsia="Times New Roman,Bold" w:hAnsiTheme="majorBidi" w:cstheme="majorBidi"/>
          <w:sz w:val="36"/>
          <w:szCs w:val="36"/>
        </w:rPr>
        <w:t xml:space="preserve"> </w:t>
      </w:r>
      <w:proofErr w:type="spellStart"/>
      <w:r w:rsidRPr="00572B36">
        <w:rPr>
          <w:rFonts w:asciiTheme="majorBidi" w:eastAsia="Times New Roman,Bold" w:hAnsiTheme="majorBidi" w:cstheme="majorBidi"/>
          <w:sz w:val="36"/>
          <w:szCs w:val="36"/>
        </w:rPr>
        <w:t>Mondiale</w:t>
      </w:r>
      <w:proofErr w:type="spellEnd"/>
      <w:r w:rsidRPr="00572B36">
        <w:rPr>
          <w:rFonts w:asciiTheme="majorBidi" w:eastAsia="Times New Roman,Bold" w:hAnsiTheme="majorBidi" w:cstheme="majorBidi"/>
          <w:sz w:val="36"/>
          <w:szCs w:val="36"/>
        </w:rPr>
        <w:t xml:space="preserve"> de la </w:t>
      </w:r>
      <w:proofErr w:type="spellStart"/>
      <w:r w:rsidRPr="00572B36">
        <w:rPr>
          <w:rFonts w:asciiTheme="majorBidi" w:eastAsia="Times New Roman,Bold" w:hAnsiTheme="majorBidi" w:cstheme="majorBidi"/>
          <w:sz w:val="36"/>
          <w:szCs w:val="36"/>
        </w:rPr>
        <w:t>Sante</w:t>
      </w:r>
      <w:proofErr w:type="spellEnd"/>
      <w:r w:rsidRPr="00572B36">
        <w:rPr>
          <w:rFonts w:asciiTheme="majorBidi" w:eastAsia="Times New Roman,Bold" w:hAnsiTheme="majorBidi" w:cstheme="majorBidi"/>
          <w:sz w:val="36"/>
          <w:szCs w:val="36"/>
          <w:rtl/>
          <w:lang w:val="sv-SE" w:bidi="ar-JO"/>
        </w:rPr>
        <w:t xml:space="preserve">منظمة الصحة العالمية </w:t>
      </w:r>
    </w:p>
    <w:p w:rsidR="001E382A" w:rsidRPr="00572B36" w:rsidRDefault="001E382A" w:rsidP="00D36D7F">
      <w:pPr>
        <w:pStyle w:val="a3"/>
        <w:numPr>
          <w:ilvl w:val="0"/>
          <w:numId w:val="6"/>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1E382A" w:rsidRPr="00572B36" w:rsidRDefault="001E382A"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When dealing with culture in translation you need to be aware of </w:t>
      </w:r>
      <w:r w:rsidR="00745141" w:rsidRPr="00572B36">
        <w:rPr>
          <w:rFonts w:asciiTheme="majorBidi" w:eastAsia="Times New Roman,Bold" w:hAnsiTheme="majorBidi" w:cstheme="majorBidi"/>
          <w:sz w:val="36"/>
          <w:szCs w:val="36"/>
        </w:rPr>
        <w:t>"</w:t>
      </w:r>
      <w:r w:rsidRPr="00572B36">
        <w:rPr>
          <w:rFonts w:asciiTheme="majorBidi" w:eastAsia="Times New Roman,Bold" w:hAnsiTheme="majorBidi" w:cstheme="majorBidi"/>
          <w:sz w:val="36"/>
          <w:szCs w:val="36"/>
        </w:rPr>
        <w:t>Contextual Factors</w:t>
      </w:r>
      <w:r w:rsidR="00745141" w:rsidRPr="00572B36">
        <w:rPr>
          <w:rFonts w:asciiTheme="majorBidi" w:eastAsia="Times New Roman,Bold" w:hAnsiTheme="majorBidi" w:cstheme="majorBidi"/>
          <w:sz w:val="36"/>
          <w:szCs w:val="36"/>
        </w:rPr>
        <w:t>"</w:t>
      </w:r>
      <w:r w:rsidRPr="00572B36">
        <w:rPr>
          <w:rFonts w:asciiTheme="majorBidi" w:eastAsia="Times New Roman,Bold" w:hAnsiTheme="majorBidi" w:cstheme="majorBidi"/>
          <w:sz w:val="36"/>
          <w:szCs w:val="36"/>
        </w:rPr>
        <w:t xml:space="preserve"> such as:</w:t>
      </w:r>
    </w:p>
    <w:p w:rsidR="001E382A" w:rsidRPr="00572B36" w:rsidRDefault="001E382A"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Purpose of text, Motivation and cultural, technical and linguistic level of readership, Importance of referent in the SL text, Setting (does </w:t>
      </w:r>
      <w:proofErr w:type="spellStart"/>
      <w:r w:rsidRPr="00572B36">
        <w:rPr>
          <w:rFonts w:asciiTheme="majorBidi" w:eastAsia="Times New Roman,Bold" w:hAnsiTheme="majorBidi" w:cstheme="majorBidi"/>
          <w:sz w:val="36"/>
          <w:szCs w:val="36"/>
        </w:rPr>
        <w:t>recognised</w:t>
      </w:r>
      <w:proofErr w:type="spellEnd"/>
      <w:r w:rsidRPr="00572B36">
        <w:rPr>
          <w:rFonts w:asciiTheme="majorBidi" w:eastAsia="Times New Roman,Bold" w:hAnsiTheme="majorBidi" w:cstheme="majorBidi"/>
          <w:sz w:val="36"/>
          <w:szCs w:val="36"/>
        </w:rPr>
        <w:t xml:space="preserve"> translation exist?), </w:t>
      </w:r>
      <w:proofErr w:type="spellStart"/>
      <w:r w:rsidRPr="00572B36">
        <w:rPr>
          <w:rFonts w:asciiTheme="majorBidi" w:eastAsia="Times New Roman,Bold" w:hAnsiTheme="majorBidi" w:cstheme="majorBidi"/>
          <w:sz w:val="36"/>
          <w:szCs w:val="36"/>
        </w:rPr>
        <w:t>Recency</w:t>
      </w:r>
      <w:proofErr w:type="spellEnd"/>
      <w:r w:rsidRPr="00572B36">
        <w:rPr>
          <w:rFonts w:asciiTheme="majorBidi" w:eastAsia="Times New Roman,Bold" w:hAnsiTheme="majorBidi" w:cstheme="majorBidi"/>
          <w:sz w:val="36"/>
          <w:szCs w:val="36"/>
        </w:rPr>
        <w:t xml:space="preserve"> of word/referent</w:t>
      </w:r>
    </w:p>
    <w:p w:rsidR="001E382A" w:rsidRPr="00572B36" w:rsidRDefault="001E382A"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Transference, Cultural equivalent, Naturalization, Literal translation, Label, Componential analysis, Accepted standard translation, Paraphrasing, etc</w:t>
      </w:r>
      <w:proofErr w:type="gramStart"/>
      <w:r w:rsidRPr="00572B36">
        <w:rPr>
          <w:rFonts w:asciiTheme="majorBidi" w:eastAsia="Times New Roman,Bold" w:hAnsiTheme="majorBidi" w:cstheme="majorBidi"/>
          <w:sz w:val="36"/>
          <w:szCs w:val="36"/>
        </w:rPr>
        <w:t>..</w:t>
      </w:r>
      <w:proofErr w:type="gramEnd"/>
    </w:p>
    <w:p w:rsidR="001E382A" w:rsidRPr="00572B36" w:rsidRDefault="001E382A"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a and b</w:t>
      </w:r>
    </w:p>
    <w:p w:rsidR="001E382A" w:rsidRPr="00572B36" w:rsidRDefault="001E382A"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1E382A" w:rsidRPr="00572B36" w:rsidRDefault="001E382A"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When dealing with culture in translation you need to be aware of </w:t>
      </w:r>
      <w:r w:rsidR="00745141" w:rsidRPr="00572B36">
        <w:rPr>
          <w:rFonts w:asciiTheme="majorBidi" w:eastAsia="Times New Roman,Bold" w:hAnsiTheme="majorBidi" w:cstheme="majorBidi"/>
          <w:sz w:val="36"/>
          <w:szCs w:val="36"/>
        </w:rPr>
        <w:t>"</w:t>
      </w:r>
      <w:r w:rsidRPr="00572B36">
        <w:rPr>
          <w:rFonts w:asciiTheme="majorBidi" w:eastAsia="Times New Roman,Bold" w:hAnsiTheme="majorBidi" w:cstheme="majorBidi"/>
          <w:sz w:val="36"/>
          <w:szCs w:val="36"/>
        </w:rPr>
        <w:t>Translation procedures</w:t>
      </w:r>
      <w:r w:rsidR="00745141" w:rsidRPr="00572B36">
        <w:rPr>
          <w:rFonts w:asciiTheme="majorBidi" w:eastAsia="Times New Roman,Bold" w:hAnsiTheme="majorBidi" w:cstheme="majorBidi"/>
          <w:sz w:val="36"/>
          <w:szCs w:val="36"/>
        </w:rPr>
        <w:t>"</w:t>
      </w:r>
      <w:r w:rsidRPr="00572B36">
        <w:rPr>
          <w:rFonts w:asciiTheme="majorBidi" w:eastAsia="Times New Roman,Bold" w:hAnsiTheme="majorBidi" w:cstheme="majorBidi"/>
          <w:sz w:val="36"/>
          <w:szCs w:val="36"/>
        </w:rPr>
        <w:t xml:space="preserve"> such as:</w:t>
      </w:r>
    </w:p>
    <w:p w:rsidR="001E382A" w:rsidRPr="00572B36" w:rsidRDefault="001E382A"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Transference, Cultural equivalent, Naturalization, Literal translation, Label, Componential analysis, Accepted standard translation, Paraphrasing, etc</w:t>
      </w:r>
      <w:proofErr w:type="gramStart"/>
      <w:r w:rsidRPr="00572B36">
        <w:rPr>
          <w:rFonts w:asciiTheme="majorBidi" w:eastAsia="Times New Roman,Bold" w:hAnsiTheme="majorBidi" w:cstheme="majorBidi"/>
          <w:sz w:val="36"/>
          <w:szCs w:val="36"/>
        </w:rPr>
        <w:t>..</w:t>
      </w:r>
      <w:proofErr w:type="gramEnd"/>
    </w:p>
    <w:p w:rsidR="00745141" w:rsidRPr="00572B36" w:rsidRDefault="00745141"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Purpose of text, Motivation and cultural, technical and linguistic level of readership, Importance of referent in the </w:t>
      </w:r>
      <w:r w:rsidRPr="00572B36">
        <w:rPr>
          <w:rFonts w:asciiTheme="majorBidi" w:eastAsia="Times New Roman,Bold" w:hAnsiTheme="majorBidi" w:cstheme="majorBidi"/>
          <w:sz w:val="36"/>
          <w:szCs w:val="36"/>
        </w:rPr>
        <w:lastRenderedPageBreak/>
        <w:t xml:space="preserve">SL text, Setting (does </w:t>
      </w:r>
      <w:proofErr w:type="spellStart"/>
      <w:r w:rsidRPr="00572B36">
        <w:rPr>
          <w:rFonts w:asciiTheme="majorBidi" w:eastAsia="Times New Roman,Bold" w:hAnsiTheme="majorBidi" w:cstheme="majorBidi"/>
          <w:sz w:val="36"/>
          <w:szCs w:val="36"/>
        </w:rPr>
        <w:t>recognised</w:t>
      </w:r>
      <w:proofErr w:type="spellEnd"/>
      <w:r w:rsidRPr="00572B36">
        <w:rPr>
          <w:rFonts w:asciiTheme="majorBidi" w:eastAsia="Times New Roman,Bold" w:hAnsiTheme="majorBidi" w:cstheme="majorBidi"/>
          <w:sz w:val="36"/>
          <w:szCs w:val="36"/>
        </w:rPr>
        <w:t xml:space="preserve"> translation exist?), </w:t>
      </w:r>
      <w:proofErr w:type="spellStart"/>
      <w:r w:rsidRPr="00572B36">
        <w:rPr>
          <w:rFonts w:asciiTheme="majorBidi" w:eastAsia="Times New Roman,Bold" w:hAnsiTheme="majorBidi" w:cstheme="majorBidi"/>
          <w:sz w:val="36"/>
          <w:szCs w:val="36"/>
        </w:rPr>
        <w:t>Recency</w:t>
      </w:r>
      <w:proofErr w:type="spellEnd"/>
      <w:r w:rsidRPr="00572B36">
        <w:rPr>
          <w:rFonts w:asciiTheme="majorBidi" w:eastAsia="Times New Roman,Bold" w:hAnsiTheme="majorBidi" w:cstheme="majorBidi"/>
          <w:sz w:val="36"/>
          <w:szCs w:val="36"/>
        </w:rPr>
        <w:t xml:space="preserve"> of word/referent</w:t>
      </w:r>
    </w:p>
    <w:p w:rsidR="001E382A" w:rsidRPr="00572B36" w:rsidRDefault="001E382A"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a and b</w:t>
      </w:r>
    </w:p>
    <w:p w:rsidR="001E382A" w:rsidRPr="00572B36" w:rsidRDefault="001E382A"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1E382A" w:rsidRPr="00572B36" w:rsidRDefault="007F7BD5"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hAnsiTheme="majorBidi" w:cstheme="majorBidi"/>
          <w:sz w:val="36"/>
          <w:szCs w:val="36"/>
        </w:rPr>
        <w:t>What made Arabs very interested in learning foreign languages such as Persian, Latin and Greek,</w:t>
      </w:r>
      <w:r w:rsidRPr="00572B36">
        <w:rPr>
          <w:rFonts w:asciiTheme="majorBidi" w:eastAsia="Times New Roman,Bold" w:hAnsiTheme="majorBidi" w:cstheme="majorBidi"/>
          <w:sz w:val="36"/>
          <w:szCs w:val="36"/>
        </w:rPr>
        <w:t xml:space="preserve"> is:</w:t>
      </w:r>
    </w:p>
    <w:p w:rsidR="007F7BD5" w:rsidRPr="00572B36" w:rsidRDefault="007F7BD5"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Trade </w:t>
      </w:r>
    </w:p>
    <w:p w:rsidR="007F7BD5" w:rsidRPr="00572B36" w:rsidRDefault="007F7BD5" w:rsidP="00D36D7F">
      <w:pPr>
        <w:pStyle w:val="a3"/>
        <w:numPr>
          <w:ilvl w:val="1"/>
          <w:numId w:val="1"/>
        </w:numPr>
        <w:autoSpaceDE w:val="0"/>
        <w:autoSpaceDN w:val="0"/>
        <w:adjustRightInd w:val="0"/>
        <w:spacing w:after="0"/>
        <w:rPr>
          <w:rFonts w:asciiTheme="majorBidi" w:hAnsiTheme="majorBidi" w:cstheme="majorBidi"/>
          <w:sz w:val="36"/>
          <w:szCs w:val="36"/>
        </w:rPr>
      </w:pPr>
      <w:r w:rsidRPr="00572B36">
        <w:rPr>
          <w:rFonts w:asciiTheme="majorBidi" w:hAnsiTheme="majorBidi" w:cstheme="majorBidi"/>
          <w:sz w:val="36"/>
          <w:szCs w:val="36"/>
        </w:rPr>
        <w:t>The geographical situation</w:t>
      </w:r>
    </w:p>
    <w:p w:rsidR="007F7BD5" w:rsidRPr="00572B36" w:rsidRDefault="007F7BD5" w:rsidP="00D36D7F">
      <w:pPr>
        <w:pStyle w:val="a3"/>
        <w:numPr>
          <w:ilvl w:val="1"/>
          <w:numId w:val="1"/>
        </w:numPr>
        <w:autoSpaceDE w:val="0"/>
        <w:autoSpaceDN w:val="0"/>
        <w:adjustRightInd w:val="0"/>
        <w:spacing w:after="0"/>
        <w:rPr>
          <w:rFonts w:asciiTheme="majorBidi" w:hAnsiTheme="majorBidi" w:cstheme="majorBidi"/>
          <w:sz w:val="36"/>
          <w:szCs w:val="36"/>
        </w:rPr>
      </w:pPr>
      <w:r w:rsidRPr="00572B36">
        <w:rPr>
          <w:rFonts w:asciiTheme="majorBidi" w:hAnsiTheme="majorBidi" w:cstheme="majorBidi"/>
          <w:sz w:val="36"/>
          <w:szCs w:val="36"/>
        </w:rPr>
        <w:t>political situation</w:t>
      </w:r>
    </w:p>
    <w:p w:rsidR="007F7BD5" w:rsidRPr="00572B36" w:rsidRDefault="007F7BD5"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hAnsiTheme="majorBidi" w:cstheme="majorBidi"/>
          <w:sz w:val="36"/>
          <w:szCs w:val="36"/>
        </w:rPr>
        <w:t>b and c</w:t>
      </w: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7F7BD5" w:rsidRPr="00572B36" w:rsidRDefault="007F7BD5"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made the people of Abbasid Age very interested in getting to know what other nations like the Greeks, Romans or Persians had achieved in the field of knowledge, art and science.</w:t>
      </w:r>
    </w:p>
    <w:p w:rsidR="007F7BD5" w:rsidRPr="00572B36" w:rsidRDefault="007F7BD5"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Enthusiasm for learning </w:t>
      </w:r>
    </w:p>
    <w:p w:rsidR="007F7BD5" w:rsidRPr="00572B36" w:rsidRDefault="007F7BD5"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high standard of living </w:t>
      </w:r>
    </w:p>
    <w:p w:rsidR="007F7BD5" w:rsidRPr="00572B36" w:rsidRDefault="007F7BD5"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both a and b </w:t>
      </w:r>
    </w:p>
    <w:p w:rsidR="00102E33" w:rsidRPr="00572B36" w:rsidRDefault="007F7BD5"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7F7BD5" w:rsidRPr="00572B36" w:rsidRDefault="007F7BD5"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proofErr w:type="spellStart"/>
      <w:proofErr w:type="gramStart"/>
      <w:r w:rsidRPr="00572B36">
        <w:rPr>
          <w:rFonts w:asciiTheme="majorBidi" w:eastAsia="Times New Roman,Bold" w:hAnsiTheme="majorBidi" w:cstheme="majorBidi"/>
          <w:sz w:val="36"/>
          <w:szCs w:val="36"/>
        </w:rPr>
        <w:t>ranslators</w:t>
      </w:r>
      <w:proofErr w:type="spellEnd"/>
      <w:proofErr w:type="gramEnd"/>
      <w:r w:rsidRPr="00572B36">
        <w:rPr>
          <w:rFonts w:asciiTheme="majorBidi" w:eastAsia="Times New Roman,Bold" w:hAnsiTheme="majorBidi" w:cstheme="majorBidi"/>
          <w:sz w:val="36"/>
          <w:szCs w:val="36"/>
        </w:rPr>
        <w:t xml:space="preserve"> were very selective  In the time of Caliph Al-</w:t>
      </w:r>
      <w:proofErr w:type="spellStart"/>
      <w:r w:rsidRPr="00572B36">
        <w:rPr>
          <w:rFonts w:asciiTheme="majorBidi" w:eastAsia="Times New Roman,Bold" w:hAnsiTheme="majorBidi" w:cstheme="majorBidi"/>
          <w:sz w:val="36"/>
          <w:szCs w:val="36"/>
        </w:rPr>
        <w:t>Mamun</w:t>
      </w:r>
      <w:proofErr w:type="spellEnd"/>
      <w:r w:rsidRPr="00572B36">
        <w:rPr>
          <w:rFonts w:asciiTheme="majorBidi" w:eastAsia="Times New Roman,Bold" w:hAnsiTheme="majorBidi" w:cstheme="majorBidi"/>
          <w:sz w:val="36"/>
          <w:szCs w:val="36"/>
        </w:rPr>
        <w:t>. This is clear when we know that:</w:t>
      </w:r>
    </w:p>
    <w:p w:rsidR="007F7BD5" w:rsidRPr="00572B36" w:rsidRDefault="007F7BD5" w:rsidP="00D36D7F">
      <w:pPr>
        <w:pStyle w:val="a3"/>
        <w:numPr>
          <w:ilvl w:val="0"/>
          <w:numId w:val="7"/>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They used to refuse translate religious books.</w:t>
      </w:r>
    </w:p>
    <w:p w:rsidR="007F7BD5" w:rsidRPr="00572B36" w:rsidRDefault="007F7BD5" w:rsidP="00D36D7F">
      <w:pPr>
        <w:pStyle w:val="a3"/>
        <w:numPr>
          <w:ilvl w:val="0"/>
          <w:numId w:val="7"/>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 Works on philosophy, medicine, engineering, music and logic were translated from Greek into Arabic.</w:t>
      </w:r>
    </w:p>
    <w:p w:rsidR="007F7BD5" w:rsidRPr="00572B36" w:rsidRDefault="007F7BD5" w:rsidP="00D36D7F">
      <w:pPr>
        <w:pStyle w:val="a3"/>
        <w:numPr>
          <w:ilvl w:val="0"/>
          <w:numId w:val="7"/>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lastRenderedPageBreak/>
        <w:t>works</w:t>
      </w:r>
      <w:proofErr w:type="gramEnd"/>
      <w:r w:rsidRPr="00572B36">
        <w:rPr>
          <w:rFonts w:asciiTheme="majorBidi" w:eastAsia="Times New Roman,Bold" w:hAnsiTheme="majorBidi" w:cstheme="majorBidi"/>
          <w:sz w:val="36"/>
          <w:szCs w:val="36"/>
        </w:rPr>
        <w:t xml:space="preserve"> on astronomy, art, law, history and music were translated from Persian into Arabic.</w:t>
      </w:r>
    </w:p>
    <w:p w:rsidR="007F7BD5" w:rsidRPr="00572B36" w:rsidRDefault="007F7BD5" w:rsidP="00D36D7F">
      <w:pPr>
        <w:pStyle w:val="a3"/>
        <w:numPr>
          <w:ilvl w:val="0"/>
          <w:numId w:val="7"/>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B and c </w:t>
      </w:r>
    </w:p>
    <w:p w:rsidR="00102E33" w:rsidRPr="00572B36" w:rsidRDefault="00102E33"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proofErr w:type="spellStart"/>
      <w:r w:rsidRPr="00572B36">
        <w:rPr>
          <w:rFonts w:asciiTheme="majorBidi" w:eastAsia="Times New Roman,Bold" w:hAnsiTheme="majorBidi" w:cstheme="majorBidi"/>
          <w:sz w:val="36"/>
          <w:szCs w:val="36"/>
        </w:rPr>
        <w:t>Yūĥanna</w:t>
      </w:r>
      <w:proofErr w:type="spellEnd"/>
      <w:r w:rsidRPr="00572B36">
        <w:rPr>
          <w:rFonts w:asciiTheme="majorBidi" w:eastAsia="Times New Roman,Bold" w:hAnsiTheme="majorBidi" w:cstheme="majorBidi"/>
          <w:sz w:val="36"/>
          <w:szCs w:val="36"/>
        </w:rPr>
        <w:t xml:space="preserve"> bin </w:t>
      </w:r>
      <w:proofErr w:type="spellStart"/>
      <w:r w:rsidRPr="00572B36">
        <w:rPr>
          <w:rFonts w:asciiTheme="majorBidi" w:eastAsia="Times New Roman,Bold" w:hAnsiTheme="majorBidi" w:cstheme="majorBidi"/>
          <w:sz w:val="36"/>
          <w:szCs w:val="36"/>
        </w:rPr>
        <w:t>Batriq‟s</w:t>
      </w:r>
      <w:proofErr w:type="spellEnd"/>
      <w:r w:rsidRPr="00572B36">
        <w:rPr>
          <w:rFonts w:asciiTheme="majorBidi" w:eastAsia="Times New Roman,Bold" w:hAnsiTheme="majorBidi" w:cstheme="majorBidi"/>
          <w:sz w:val="36"/>
          <w:szCs w:val="36"/>
        </w:rPr>
        <w:t xml:space="preserve"> method in translation was:</w:t>
      </w:r>
    </w:p>
    <w:p w:rsidR="00102E33" w:rsidRPr="00572B36" w:rsidRDefault="00102E33"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Free</w:t>
      </w:r>
    </w:p>
    <w:p w:rsidR="00102E33" w:rsidRPr="00572B36" w:rsidRDefault="00102E33"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Literal</w:t>
      </w:r>
    </w:p>
    <w:p w:rsidR="00102E33" w:rsidRPr="00572B36" w:rsidRDefault="00102E33"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true</w:t>
      </w:r>
    </w:p>
    <w:p w:rsidR="00102E33" w:rsidRPr="00572B36" w:rsidRDefault="00102E33"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false</w:t>
      </w:r>
    </w:p>
    <w:p w:rsidR="00102E33" w:rsidRPr="00572B36" w:rsidRDefault="00102E33"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proofErr w:type="spellStart"/>
      <w:r w:rsidRPr="00572B36">
        <w:rPr>
          <w:rFonts w:asciiTheme="majorBidi" w:eastAsia="Times New Roman,Bold" w:hAnsiTheme="majorBidi" w:cstheme="majorBidi"/>
          <w:sz w:val="36"/>
          <w:szCs w:val="36"/>
        </w:rPr>
        <w:t>Ĥunayn</w:t>
      </w:r>
      <w:proofErr w:type="spellEnd"/>
      <w:r w:rsidRPr="00572B36">
        <w:rPr>
          <w:rFonts w:asciiTheme="majorBidi" w:eastAsia="Times New Roman,Bold" w:hAnsiTheme="majorBidi" w:cstheme="majorBidi"/>
          <w:sz w:val="36"/>
          <w:szCs w:val="36"/>
        </w:rPr>
        <w:t xml:space="preserve"> bin </w:t>
      </w:r>
      <w:proofErr w:type="spellStart"/>
      <w:r w:rsidRPr="00572B36">
        <w:rPr>
          <w:rFonts w:asciiTheme="majorBidi" w:eastAsia="Times New Roman,Bold" w:hAnsiTheme="majorBidi" w:cstheme="majorBidi"/>
          <w:sz w:val="36"/>
          <w:szCs w:val="36"/>
        </w:rPr>
        <w:t>Isĥaq‟s</w:t>
      </w:r>
      <w:proofErr w:type="spellEnd"/>
      <w:r w:rsidRPr="00572B36">
        <w:rPr>
          <w:rFonts w:asciiTheme="majorBidi" w:eastAsia="Times New Roman,Bold" w:hAnsiTheme="majorBidi" w:cstheme="majorBidi"/>
          <w:sz w:val="36"/>
          <w:szCs w:val="36"/>
        </w:rPr>
        <w:t xml:space="preserve"> method, in translation was:</w:t>
      </w:r>
    </w:p>
    <w:p w:rsidR="00102E33" w:rsidRPr="00572B36" w:rsidRDefault="00102E33"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Free</w:t>
      </w:r>
    </w:p>
    <w:p w:rsidR="00102E33" w:rsidRPr="00572B36" w:rsidRDefault="00102E33"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Literal</w:t>
      </w:r>
    </w:p>
    <w:p w:rsidR="00102E33" w:rsidRPr="00572B36" w:rsidRDefault="00102E33"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true</w:t>
      </w:r>
    </w:p>
    <w:p w:rsidR="00102E33" w:rsidRPr="00572B36" w:rsidRDefault="00102E33"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false</w:t>
      </w:r>
    </w:p>
    <w:p w:rsidR="00102E33" w:rsidRPr="00572B36" w:rsidRDefault="00102E33" w:rsidP="00D36D7F">
      <w:pPr>
        <w:pStyle w:val="a3"/>
        <w:numPr>
          <w:ilvl w:val="0"/>
          <w:numId w:val="1"/>
        </w:numPr>
        <w:autoSpaceDE w:val="0"/>
        <w:autoSpaceDN w:val="0"/>
        <w:adjustRightInd w:val="0"/>
        <w:spacing w:after="0"/>
        <w:rPr>
          <w:rFonts w:asciiTheme="majorBidi" w:hAnsiTheme="majorBidi" w:cstheme="majorBidi"/>
          <w:sz w:val="36"/>
          <w:szCs w:val="36"/>
        </w:rPr>
      </w:pPr>
      <w:r w:rsidRPr="00572B36">
        <w:rPr>
          <w:rFonts w:asciiTheme="majorBidi" w:hAnsiTheme="majorBidi" w:cstheme="majorBidi"/>
          <w:sz w:val="36"/>
          <w:szCs w:val="36"/>
        </w:rPr>
        <w:t xml:space="preserve">During </w:t>
      </w:r>
      <w:proofErr w:type="spellStart"/>
      <w:r w:rsidRPr="00572B36">
        <w:rPr>
          <w:rFonts w:asciiTheme="majorBidi" w:hAnsiTheme="majorBidi" w:cstheme="majorBidi"/>
          <w:sz w:val="36"/>
          <w:szCs w:val="36"/>
        </w:rPr>
        <w:t>Mohammd</w:t>
      </w:r>
      <w:proofErr w:type="spellEnd"/>
      <w:r w:rsidRPr="00572B36">
        <w:rPr>
          <w:rFonts w:asciiTheme="majorBidi" w:hAnsiTheme="majorBidi" w:cstheme="majorBidi"/>
          <w:sz w:val="36"/>
          <w:szCs w:val="36"/>
        </w:rPr>
        <w:t xml:space="preserve"> Ali's age, translation:</w:t>
      </w:r>
    </w:p>
    <w:p w:rsidR="00102E33" w:rsidRPr="00572B36" w:rsidRDefault="00102E33" w:rsidP="00D36D7F">
      <w:pPr>
        <w:pStyle w:val="a3"/>
        <w:numPr>
          <w:ilvl w:val="1"/>
          <w:numId w:val="1"/>
        </w:numPr>
        <w:autoSpaceDE w:val="0"/>
        <w:autoSpaceDN w:val="0"/>
        <w:adjustRightInd w:val="0"/>
        <w:spacing w:after="0"/>
        <w:rPr>
          <w:rFonts w:asciiTheme="majorBidi" w:hAnsiTheme="majorBidi" w:cstheme="majorBidi"/>
          <w:sz w:val="36"/>
          <w:szCs w:val="36"/>
        </w:rPr>
      </w:pPr>
      <w:proofErr w:type="gramStart"/>
      <w:r w:rsidRPr="00572B36">
        <w:rPr>
          <w:rFonts w:asciiTheme="majorBidi" w:hAnsiTheme="majorBidi" w:cstheme="majorBidi"/>
          <w:sz w:val="36"/>
          <w:szCs w:val="36"/>
        </w:rPr>
        <w:t>took</w:t>
      </w:r>
      <w:proofErr w:type="gramEnd"/>
      <w:r w:rsidRPr="00572B36">
        <w:rPr>
          <w:rFonts w:asciiTheme="majorBidi" w:hAnsiTheme="majorBidi" w:cstheme="majorBidi"/>
          <w:sz w:val="36"/>
          <w:szCs w:val="36"/>
        </w:rPr>
        <w:t xml:space="preserve"> the form of an independent movement &amp; thrived.</w:t>
      </w:r>
    </w:p>
    <w:p w:rsidR="00EA6098" w:rsidRPr="00572B36" w:rsidRDefault="00102E33" w:rsidP="00D36D7F">
      <w:pPr>
        <w:pStyle w:val="a3"/>
        <w:numPr>
          <w:ilvl w:val="1"/>
          <w:numId w:val="1"/>
        </w:numPr>
        <w:autoSpaceDE w:val="0"/>
        <w:autoSpaceDN w:val="0"/>
        <w:adjustRightInd w:val="0"/>
        <w:spacing w:after="0"/>
        <w:rPr>
          <w:rFonts w:asciiTheme="majorBidi" w:hAnsiTheme="majorBidi" w:cstheme="majorBidi"/>
          <w:sz w:val="36"/>
          <w:szCs w:val="36"/>
        </w:rPr>
      </w:pPr>
      <w:proofErr w:type="gramStart"/>
      <w:r w:rsidRPr="00572B36">
        <w:rPr>
          <w:rFonts w:asciiTheme="majorBidi" w:hAnsiTheme="majorBidi" w:cstheme="majorBidi"/>
          <w:sz w:val="36"/>
          <w:szCs w:val="36"/>
        </w:rPr>
        <w:t>was</w:t>
      </w:r>
      <w:proofErr w:type="gramEnd"/>
      <w:r w:rsidRPr="00572B36">
        <w:rPr>
          <w:rFonts w:asciiTheme="majorBidi" w:hAnsiTheme="majorBidi" w:cstheme="majorBidi"/>
          <w:sz w:val="36"/>
          <w:szCs w:val="36"/>
        </w:rPr>
        <w:t xml:space="preserve"> not literal but full of foreign expression</w:t>
      </w:r>
      <w:r w:rsidR="00FC0BD2" w:rsidRPr="00572B36">
        <w:rPr>
          <w:rFonts w:asciiTheme="majorBidi" w:hAnsiTheme="majorBidi" w:cstheme="majorBidi"/>
          <w:sz w:val="36"/>
          <w:szCs w:val="36"/>
        </w:rPr>
        <w:t>s and structures.</w:t>
      </w:r>
    </w:p>
    <w:p w:rsidR="00102E33" w:rsidRPr="00572B36" w:rsidRDefault="00EA6098" w:rsidP="00D36D7F">
      <w:pPr>
        <w:pStyle w:val="a3"/>
        <w:numPr>
          <w:ilvl w:val="1"/>
          <w:numId w:val="1"/>
        </w:numPr>
        <w:autoSpaceDE w:val="0"/>
        <w:autoSpaceDN w:val="0"/>
        <w:adjustRightInd w:val="0"/>
        <w:spacing w:after="0"/>
        <w:rPr>
          <w:rFonts w:asciiTheme="majorBidi" w:hAnsiTheme="majorBidi" w:cstheme="majorBidi"/>
          <w:sz w:val="36"/>
          <w:szCs w:val="36"/>
        </w:rPr>
      </w:pPr>
      <w:proofErr w:type="gramStart"/>
      <w:r w:rsidRPr="00572B36">
        <w:rPr>
          <w:rFonts w:asciiTheme="majorBidi" w:hAnsiTheme="majorBidi" w:cstheme="majorBidi"/>
          <w:sz w:val="36"/>
          <w:szCs w:val="36"/>
        </w:rPr>
        <w:t>led</w:t>
      </w:r>
      <w:proofErr w:type="gramEnd"/>
      <w:r w:rsidRPr="00572B36">
        <w:rPr>
          <w:rFonts w:asciiTheme="majorBidi" w:hAnsiTheme="majorBidi" w:cstheme="majorBidi"/>
          <w:sz w:val="36"/>
          <w:szCs w:val="36"/>
        </w:rPr>
        <w:t xml:space="preserve"> to</w:t>
      </w:r>
      <w:r w:rsidR="00102E33" w:rsidRPr="00572B36">
        <w:rPr>
          <w:rFonts w:asciiTheme="majorBidi" w:hAnsiTheme="majorBidi" w:cstheme="majorBidi"/>
          <w:sz w:val="36"/>
          <w:szCs w:val="36"/>
        </w:rPr>
        <w:t xml:space="preserve"> the number of translated books to </w:t>
      </w:r>
      <w:r w:rsidRPr="00572B36">
        <w:rPr>
          <w:rFonts w:asciiTheme="majorBidi" w:hAnsiTheme="majorBidi" w:cstheme="majorBidi"/>
          <w:sz w:val="36"/>
          <w:szCs w:val="36"/>
        </w:rPr>
        <w:t>increase.</w:t>
      </w:r>
    </w:p>
    <w:p w:rsidR="00EA6098" w:rsidRPr="00572B36" w:rsidRDefault="00EA6098" w:rsidP="00D36D7F">
      <w:pPr>
        <w:pStyle w:val="a3"/>
        <w:numPr>
          <w:ilvl w:val="1"/>
          <w:numId w:val="1"/>
        </w:numPr>
        <w:autoSpaceDE w:val="0"/>
        <w:autoSpaceDN w:val="0"/>
        <w:adjustRightInd w:val="0"/>
        <w:spacing w:after="0"/>
        <w:rPr>
          <w:rFonts w:asciiTheme="majorBidi" w:hAnsiTheme="majorBidi" w:cstheme="majorBidi"/>
          <w:sz w:val="36"/>
          <w:szCs w:val="36"/>
        </w:rPr>
      </w:pPr>
      <w:r w:rsidRPr="00572B36">
        <w:rPr>
          <w:rFonts w:asciiTheme="majorBidi" w:hAnsiTheme="majorBidi" w:cstheme="majorBidi"/>
          <w:sz w:val="36"/>
          <w:szCs w:val="36"/>
        </w:rPr>
        <w:t>All true</w:t>
      </w:r>
    </w:p>
    <w:p w:rsidR="00102E33" w:rsidRPr="00572B36" w:rsidRDefault="00EA6098"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hAnsiTheme="majorBidi" w:cstheme="majorBidi"/>
          <w:sz w:val="36"/>
          <w:szCs w:val="36"/>
        </w:rPr>
        <w:t>T</w:t>
      </w:r>
      <w:r w:rsidR="00102E33" w:rsidRPr="00572B36">
        <w:rPr>
          <w:rFonts w:asciiTheme="majorBidi" w:hAnsiTheme="majorBidi" w:cstheme="majorBidi"/>
          <w:sz w:val="36"/>
          <w:szCs w:val="36"/>
        </w:rPr>
        <w:t>ranslators started to</w:t>
      </w:r>
      <w:r w:rsidRPr="00572B36">
        <w:rPr>
          <w:rFonts w:asciiTheme="majorBidi" w:hAnsiTheme="majorBidi" w:cstheme="majorBidi"/>
          <w:sz w:val="36"/>
          <w:szCs w:val="36"/>
        </w:rPr>
        <w:t xml:space="preserve"> translate from Arabic into Latin</w:t>
      </w:r>
      <w:r w:rsidRPr="00572B36">
        <w:rPr>
          <w:rFonts w:asciiTheme="majorBidi" w:eastAsia="Times New Roman,Bold" w:hAnsiTheme="majorBidi" w:cstheme="majorBidi"/>
          <w:sz w:val="36"/>
          <w:szCs w:val="36"/>
        </w:rPr>
        <w:t>:</w:t>
      </w:r>
    </w:p>
    <w:p w:rsidR="00EA6098" w:rsidRPr="00572B36" w:rsidRDefault="00EA6098"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In Bagdad</w:t>
      </w:r>
    </w:p>
    <w:p w:rsidR="00EA6098" w:rsidRPr="00572B36" w:rsidRDefault="00EA6098"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In Toledo</w:t>
      </w:r>
    </w:p>
    <w:p w:rsidR="00EA6098" w:rsidRPr="00572B36" w:rsidRDefault="00EA6098"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During </w:t>
      </w:r>
      <w:proofErr w:type="spellStart"/>
      <w:r w:rsidRPr="00572B36">
        <w:rPr>
          <w:rFonts w:asciiTheme="majorBidi" w:eastAsia="Times New Roman,Bold" w:hAnsiTheme="majorBidi" w:cstheme="majorBidi"/>
          <w:sz w:val="36"/>
          <w:szCs w:val="36"/>
        </w:rPr>
        <w:t>Mhd</w:t>
      </w:r>
      <w:proofErr w:type="spellEnd"/>
      <w:r w:rsidRPr="00572B36">
        <w:rPr>
          <w:rFonts w:asciiTheme="majorBidi" w:eastAsia="Times New Roman,Bold" w:hAnsiTheme="majorBidi" w:cstheme="majorBidi"/>
          <w:sz w:val="36"/>
          <w:szCs w:val="36"/>
        </w:rPr>
        <w:t xml:space="preserve"> Ali's age</w:t>
      </w:r>
    </w:p>
    <w:p w:rsidR="00EA6098" w:rsidRPr="00572B36" w:rsidRDefault="00EA6098"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277024" w:rsidRPr="00572B36" w:rsidRDefault="00277024"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lastRenderedPageBreak/>
        <w:t xml:space="preserve">One of the translators‟ tools and aids is "linguistic aids" which involves: </w:t>
      </w:r>
    </w:p>
    <w:p w:rsidR="00277024" w:rsidRPr="00572B36" w:rsidRDefault="00277024"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the</w:t>
      </w:r>
      <w:proofErr w:type="gramEnd"/>
      <w:r w:rsidRPr="00572B36">
        <w:rPr>
          <w:rFonts w:asciiTheme="majorBidi" w:eastAsia="Times New Roman,Bold" w:hAnsiTheme="majorBidi" w:cstheme="majorBidi"/>
          <w:sz w:val="36"/>
          <w:szCs w:val="36"/>
        </w:rPr>
        <w:t xml:space="preserve"> use of mono-lingual dictionaries such as (Collins English Dictionary) and bilingual dictionaries such as (Al-</w:t>
      </w:r>
      <w:proofErr w:type="spellStart"/>
      <w:r w:rsidRPr="00572B36">
        <w:rPr>
          <w:rFonts w:asciiTheme="majorBidi" w:eastAsia="Times New Roman,Bold" w:hAnsiTheme="majorBidi" w:cstheme="majorBidi"/>
          <w:sz w:val="36"/>
          <w:szCs w:val="36"/>
        </w:rPr>
        <w:t>Mawrid</w:t>
      </w:r>
      <w:proofErr w:type="spellEnd"/>
      <w:r w:rsidRPr="00572B36">
        <w:rPr>
          <w:rFonts w:asciiTheme="majorBidi" w:eastAsia="Times New Roman,Bold" w:hAnsiTheme="majorBidi" w:cstheme="majorBidi"/>
          <w:sz w:val="36"/>
          <w:szCs w:val="36"/>
        </w:rPr>
        <w:t xml:space="preserve">). Glossaries, which differ from </w:t>
      </w:r>
      <w:proofErr w:type="gramStart"/>
      <w:r w:rsidRPr="00572B36">
        <w:rPr>
          <w:rFonts w:asciiTheme="majorBidi" w:eastAsia="Times New Roman,Bold" w:hAnsiTheme="majorBidi" w:cstheme="majorBidi"/>
          <w:sz w:val="36"/>
          <w:szCs w:val="36"/>
        </w:rPr>
        <w:t>dictionaries</w:t>
      </w:r>
      <w:proofErr w:type="gramEnd"/>
      <w:r w:rsidRPr="00572B36">
        <w:rPr>
          <w:rFonts w:asciiTheme="majorBidi" w:eastAsia="Times New Roman,Bold" w:hAnsiTheme="majorBidi" w:cstheme="majorBidi"/>
          <w:sz w:val="36"/>
          <w:szCs w:val="36"/>
        </w:rPr>
        <w:t xml:space="preserve"> in that they contain a selection of words in a language given within a very restricted field only, can also be helpful to translators.</w:t>
      </w:r>
    </w:p>
    <w:p w:rsidR="009F65E0" w:rsidRPr="00572B36" w:rsidRDefault="009F65E0" w:rsidP="00D36D7F">
      <w:pPr>
        <w:autoSpaceDE w:val="0"/>
        <w:autoSpaceDN w:val="0"/>
        <w:adjustRightInd w:val="0"/>
        <w:spacing w:after="0"/>
        <w:rPr>
          <w:rFonts w:asciiTheme="majorBidi" w:eastAsia="Times New Roman,Bold" w:hAnsiTheme="majorBidi" w:cstheme="majorBidi"/>
          <w:sz w:val="36"/>
          <w:szCs w:val="36"/>
        </w:rPr>
      </w:pPr>
    </w:p>
    <w:p w:rsidR="00277024" w:rsidRPr="00572B36" w:rsidRDefault="00277024"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books</w:t>
      </w:r>
      <w:proofErr w:type="gramEnd"/>
      <w:r w:rsidRPr="00572B36">
        <w:rPr>
          <w:rFonts w:asciiTheme="majorBidi" w:eastAsia="Times New Roman,Bold" w:hAnsiTheme="majorBidi" w:cstheme="majorBidi"/>
          <w:sz w:val="36"/>
          <w:szCs w:val="36"/>
        </w:rPr>
        <w:t xml:space="preserve">, translated texts and technical </w:t>
      </w:r>
      <w:proofErr w:type="spellStart"/>
      <w:r w:rsidRPr="00572B36">
        <w:rPr>
          <w:rFonts w:asciiTheme="majorBidi" w:eastAsia="Times New Roman,Bold" w:hAnsiTheme="majorBidi" w:cstheme="majorBidi"/>
          <w:sz w:val="36"/>
          <w:szCs w:val="36"/>
        </w:rPr>
        <w:t>encyclopaedias</w:t>
      </w:r>
      <w:proofErr w:type="spellEnd"/>
      <w:r w:rsidRPr="00572B36">
        <w:rPr>
          <w:rFonts w:asciiTheme="majorBidi" w:eastAsia="Times New Roman,Bold" w:hAnsiTheme="majorBidi" w:cstheme="majorBidi"/>
          <w:sz w:val="36"/>
          <w:szCs w:val="36"/>
        </w:rPr>
        <w:t xml:space="preserve"> which have something in common with the subject-matter the translator is working with.</w:t>
      </w:r>
    </w:p>
    <w:p w:rsidR="00EA6098" w:rsidRPr="00572B36" w:rsidRDefault="00277024"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the</w:t>
      </w:r>
      <w:proofErr w:type="gramEnd"/>
      <w:r w:rsidRPr="00572B36">
        <w:rPr>
          <w:rFonts w:asciiTheme="majorBidi" w:eastAsia="Times New Roman,Bold" w:hAnsiTheme="majorBidi" w:cstheme="majorBidi"/>
          <w:sz w:val="36"/>
          <w:szCs w:val="36"/>
        </w:rPr>
        <w:t xml:space="preserve"> use of type-writers, dictating machines, photocopying machines, etc.</w:t>
      </w: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all</w:t>
      </w:r>
      <w:proofErr w:type="gramEnd"/>
      <w:r w:rsidRPr="00572B36">
        <w:rPr>
          <w:rFonts w:asciiTheme="majorBidi" w:eastAsia="Times New Roman,Bold" w:hAnsiTheme="majorBidi" w:cstheme="majorBidi"/>
          <w:sz w:val="36"/>
          <w:szCs w:val="36"/>
        </w:rPr>
        <w:t xml:space="preserve"> of the above mentioned.</w:t>
      </w:r>
    </w:p>
    <w:p w:rsidR="009F65E0" w:rsidRPr="00572B36" w:rsidRDefault="009F65E0"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One of the translators‟ tools and aids is "linguistic Literature aids" which involves: </w:t>
      </w: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the</w:t>
      </w:r>
      <w:proofErr w:type="gramEnd"/>
      <w:r w:rsidRPr="00572B36">
        <w:rPr>
          <w:rFonts w:asciiTheme="majorBidi" w:eastAsia="Times New Roman,Bold" w:hAnsiTheme="majorBidi" w:cstheme="majorBidi"/>
          <w:sz w:val="36"/>
          <w:szCs w:val="36"/>
        </w:rPr>
        <w:t xml:space="preserve"> use of mono-lingual dictionaries such as (Collins English Dictionary) and bilingual dictionaries such as (Al-</w:t>
      </w:r>
      <w:proofErr w:type="spellStart"/>
      <w:r w:rsidRPr="00572B36">
        <w:rPr>
          <w:rFonts w:asciiTheme="majorBidi" w:eastAsia="Times New Roman,Bold" w:hAnsiTheme="majorBidi" w:cstheme="majorBidi"/>
          <w:sz w:val="36"/>
          <w:szCs w:val="36"/>
        </w:rPr>
        <w:t>Mawrid</w:t>
      </w:r>
      <w:proofErr w:type="spellEnd"/>
      <w:r w:rsidRPr="00572B36">
        <w:rPr>
          <w:rFonts w:asciiTheme="majorBidi" w:eastAsia="Times New Roman,Bold" w:hAnsiTheme="majorBidi" w:cstheme="majorBidi"/>
          <w:sz w:val="36"/>
          <w:szCs w:val="36"/>
        </w:rPr>
        <w:t>). Glossaries, which differ from dictionaries in that they contain a selection of words in a language given within a very restricted field only, can also be helpful to translators.</w:t>
      </w:r>
    </w:p>
    <w:p w:rsidR="009F65E0" w:rsidRPr="00572B36" w:rsidRDefault="009F65E0" w:rsidP="00D36D7F">
      <w:pPr>
        <w:autoSpaceDE w:val="0"/>
        <w:autoSpaceDN w:val="0"/>
        <w:adjustRightInd w:val="0"/>
        <w:spacing w:after="0"/>
        <w:rPr>
          <w:rFonts w:asciiTheme="majorBidi" w:eastAsia="Times New Roman,Bold" w:hAnsiTheme="majorBidi" w:cstheme="majorBidi"/>
          <w:sz w:val="36"/>
          <w:szCs w:val="36"/>
        </w:rPr>
      </w:pP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books</w:t>
      </w:r>
      <w:proofErr w:type="gramEnd"/>
      <w:r w:rsidRPr="00572B36">
        <w:rPr>
          <w:rFonts w:asciiTheme="majorBidi" w:eastAsia="Times New Roman,Bold" w:hAnsiTheme="majorBidi" w:cstheme="majorBidi"/>
          <w:sz w:val="36"/>
          <w:szCs w:val="36"/>
        </w:rPr>
        <w:t xml:space="preserve">, translated texts and technical </w:t>
      </w:r>
      <w:proofErr w:type="spellStart"/>
      <w:r w:rsidRPr="00572B36">
        <w:rPr>
          <w:rFonts w:asciiTheme="majorBidi" w:eastAsia="Times New Roman,Bold" w:hAnsiTheme="majorBidi" w:cstheme="majorBidi"/>
          <w:sz w:val="36"/>
          <w:szCs w:val="36"/>
        </w:rPr>
        <w:t>encyclopaedias</w:t>
      </w:r>
      <w:proofErr w:type="spellEnd"/>
      <w:r w:rsidRPr="00572B36">
        <w:rPr>
          <w:rFonts w:asciiTheme="majorBidi" w:eastAsia="Times New Roman,Bold" w:hAnsiTheme="majorBidi" w:cstheme="majorBidi"/>
          <w:sz w:val="36"/>
          <w:szCs w:val="36"/>
        </w:rPr>
        <w:t xml:space="preserve"> which have something in common with the subject-matter the translator is working with.</w:t>
      </w: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the</w:t>
      </w:r>
      <w:proofErr w:type="gramEnd"/>
      <w:r w:rsidRPr="00572B36">
        <w:rPr>
          <w:rFonts w:asciiTheme="majorBidi" w:eastAsia="Times New Roman,Bold" w:hAnsiTheme="majorBidi" w:cstheme="majorBidi"/>
          <w:sz w:val="36"/>
          <w:szCs w:val="36"/>
        </w:rPr>
        <w:t xml:space="preserve"> use of type-writers, dictating machines, photocopying machines, etc.</w:t>
      </w: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lastRenderedPageBreak/>
        <w:t>all</w:t>
      </w:r>
      <w:proofErr w:type="gramEnd"/>
      <w:r w:rsidRPr="00572B36">
        <w:rPr>
          <w:rFonts w:asciiTheme="majorBidi" w:eastAsia="Times New Roman,Bold" w:hAnsiTheme="majorBidi" w:cstheme="majorBidi"/>
          <w:sz w:val="36"/>
          <w:szCs w:val="36"/>
        </w:rPr>
        <w:t xml:space="preserve"> of the above mentioned.</w:t>
      </w:r>
    </w:p>
    <w:p w:rsidR="009F65E0" w:rsidRPr="00572B36" w:rsidRDefault="009F65E0"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One of the translators‟ tools and aids is " Mechanical aids:" which involves: </w:t>
      </w: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the</w:t>
      </w:r>
      <w:proofErr w:type="gramEnd"/>
      <w:r w:rsidRPr="00572B36">
        <w:rPr>
          <w:rFonts w:asciiTheme="majorBidi" w:eastAsia="Times New Roman,Bold" w:hAnsiTheme="majorBidi" w:cstheme="majorBidi"/>
          <w:sz w:val="36"/>
          <w:szCs w:val="36"/>
        </w:rPr>
        <w:t xml:space="preserve"> use of type-writers, dictating machines, photocopying machines, etc.</w:t>
      </w: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the</w:t>
      </w:r>
      <w:proofErr w:type="gramEnd"/>
      <w:r w:rsidRPr="00572B36">
        <w:rPr>
          <w:rFonts w:asciiTheme="majorBidi" w:eastAsia="Times New Roman,Bold" w:hAnsiTheme="majorBidi" w:cstheme="majorBidi"/>
          <w:sz w:val="36"/>
          <w:szCs w:val="36"/>
        </w:rPr>
        <w:t xml:space="preserve"> use of mono-lingual dictionaries such as (Collins English Dictionary) and bilingual dictionaries such as (Al-</w:t>
      </w:r>
      <w:proofErr w:type="spellStart"/>
      <w:r w:rsidRPr="00572B36">
        <w:rPr>
          <w:rFonts w:asciiTheme="majorBidi" w:eastAsia="Times New Roman,Bold" w:hAnsiTheme="majorBidi" w:cstheme="majorBidi"/>
          <w:sz w:val="36"/>
          <w:szCs w:val="36"/>
        </w:rPr>
        <w:t>Mawrid</w:t>
      </w:r>
      <w:proofErr w:type="spellEnd"/>
      <w:r w:rsidRPr="00572B36">
        <w:rPr>
          <w:rFonts w:asciiTheme="majorBidi" w:eastAsia="Times New Roman,Bold" w:hAnsiTheme="majorBidi" w:cstheme="majorBidi"/>
          <w:sz w:val="36"/>
          <w:szCs w:val="36"/>
        </w:rPr>
        <w:t>). Glossaries, which differ from dictionaries in that they contain a selection of words in a language given within a very restricted field only, can also be helpful to translators.</w:t>
      </w:r>
    </w:p>
    <w:p w:rsidR="009F65E0" w:rsidRPr="00572B36" w:rsidRDefault="009F65E0" w:rsidP="00D36D7F">
      <w:pPr>
        <w:autoSpaceDE w:val="0"/>
        <w:autoSpaceDN w:val="0"/>
        <w:adjustRightInd w:val="0"/>
        <w:spacing w:after="0"/>
        <w:rPr>
          <w:rFonts w:asciiTheme="majorBidi" w:eastAsia="Times New Roman,Bold" w:hAnsiTheme="majorBidi" w:cstheme="majorBidi"/>
          <w:sz w:val="36"/>
          <w:szCs w:val="36"/>
        </w:rPr>
      </w:pP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books</w:t>
      </w:r>
      <w:proofErr w:type="gramEnd"/>
      <w:r w:rsidRPr="00572B36">
        <w:rPr>
          <w:rFonts w:asciiTheme="majorBidi" w:eastAsia="Times New Roman,Bold" w:hAnsiTheme="majorBidi" w:cstheme="majorBidi"/>
          <w:sz w:val="36"/>
          <w:szCs w:val="36"/>
        </w:rPr>
        <w:t xml:space="preserve">, translated texts and technical </w:t>
      </w:r>
      <w:proofErr w:type="spellStart"/>
      <w:r w:rsidRPr="00572B36">
        <w:rPr>
          <w:rFonts w:asciiTheme="majorBidi" w:eastAsia="Times New Roman,Bold" w:hAnsiTheme="majorBidi" w:cstheme="majorBidi"/>
          <w:sz w:val="36"/>
          <w:szCs w:val="36"/>
        </w:rPr>
        <w:t>encyclopaedias</w:t>
      </w:r>
      <w:proofErr w:type="spellEnd"/>
      <w:r w:rsidRPr="00572B36">
        <w:rPr>
          <w:rFonts w:asciiTheme="majorBidi" w:eastAsia="Times New Roman,Bold" w:hAnsiTheme="majorBidi" w:cstheme="majorBidi"/>
          <w:sz w:val="36"/>
          <w:szCs w:val="36"/>
        </w:rPr>
        <w:t xml:space="preserve"> which have something in common with the subject-matter the translator is working with.</w:t>
      </w: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all</w:t>
      </w:r>
      <w:proofErr w:type="gramEnd"/>
      <w:r w:rsidRPr="00572B36">
        <w:rPr>
          <w:rFonts w:asciiTheme="majorBidi" w:eastAsia="Times New Roman,Bold" w:hAnsiTheme="majorBidi" w:cstheme="majorBidi"/>
          <w:sz w:val="36"/>
          <w:szCs w:val="36"/>
        </w:rPr>
        <w:t xml:space="preserve"> of the above mentioned.</w:t>
      </w:r>
    </w:p>
    <w:p w:rsidR="009F65E0" w:rsidRPr="00572B36" w:rsidRDefault="009F65E0"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Conference interpreting was born during:</w:t>
      </w: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World War 1 &amp; held in French.</w:t>
      </w: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World War 11 and held in Germany</w:t>
      </w: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The war of independence in USA</w:t>
      </w:r>
    </w:p>
    <w:p w:rsidR="009F65E0" w:rsidRPr="00572B36" w:rsidRDefault="009F65E0"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EF25C9" w:rsidRPr="00572B36" w:rsidRDefault="00EF25C9"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Simultaneous Interpretation is a type of interpreting </w:t>
      </w:r>
    </w:p>
    <w:p w:rsidR="00EF25C9" w:rsidRPr="00572B36" w:rsidRDefault="00EF25C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In which </w:t>
      </w:r>
      <w:r w:rsidR="00B20477" w:rsidRPr="00572B36">
        <w:rPr>
          <w:rFonts w:asciiTheme="majorBidi" w:eastAsia="Times New Roman,Bold" w:hAnsiTheme="majorBidi" w:cstheme="majorBidi"/>
          <w:sz w:val="36"/>
          <w:szCs w:val="36"/>
        </w:rPr>
        <w:t>the interpreter listens to what is being said and then translates it orally and simultaneously into the</w:t>
      </w:r>
      <w:r w:rsidRPr="00572B36">
        <w:rPr>
          <w:rFonts w:asciiTheme="majorBidi" w:eastAsia="Times New Roman,Bold" w:hAnsiTheme="majorBidi" w:cstheme="majorBidi"/>
          <w:sz w:val="36"/>
          <w:szCs w:val="36"/>
        </w:rPr>
        <w:t xml:space="preserve"> TL.</w:t>
      </w:r>
    </w:p>
    <w:p w:rsidR="00B20477" w:rsidRPr="00572B36" w:rsidRDefault="00B2047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 </w:t>
      </w:r>
      <w:proofErr w:type="gramStart"/>
      <w:r w:rsidRPr="00572B36">
        <w:rPr>
          <w:rFonts w:asciiTheme="majorBidi" w:eastAsia="Times New Roman,Bold" w:hAnsiTheme="majorBidi" w:cstheme="majorBidi"/>
          <w:sz w:val="36"/>
          <w:szCs w:val="36"/>
        </w:rPr>
        <w:t>normally</w:t>
      </w:r>
      <w:proofErr w:type="gramEnd"/>
      <w:r w:rsidRPr="00572B36">
        <w:rPr>
          <w:rFonts w:asciiTheme="majorBidi" w:eastAsia="Times New Roman,Bold" w:hAnsiTheme="majorBidi" w:cstheme="majorBidi"/>
          <w:sz w:val="36"/>
          <w:szCs w:val="36"/>
        </w:rPr>
        <w:t xml:space="preserve"> takes place in conference meetings, where the interpreter sits in the conference room and takes of what is being </w:t>
      </w:r>
      <w:proofErr w:type="spellStart"/>
      <w:r w:rsidRPr="00572B36">
        <w:rPr>
          <w:rFonts w:asciiTheme="majorBidi" w:eastAsia="Times New Roman,Bold" w:hAnsiTheme="majorBidi" w:cstheme="majorBidi"/>
          <w:sz w:val="36"/>
          <w:szCs w:val="36"/>
        </w:rPr>
        <w:t>said.At</w:t>
      </w:r>
      <w:proofErr w:type="spellEnd"/>
      <w:r w:rsidRPr="00572B36">
        <w:rPr>
          <w:rFonts w:asciiTheme="majorBidi" w:eastAsia="Times New Roman,Bold" w:hAnsiTheme="majorBidi" w:cstheme="majorBidi"/>
          <w:sz w:val="36"/>
          <w:szCs w:val="36"/>
        </w:rPr>
        <w:t xml:space="preserve"> the end of each statement, he gives an oral </w:t>
      </w:r>
      <w:r w:rsidRPr="00572B36">
        <w:rPr>
          <w:rFonts w:asciiTheme="majorBidi" w:eastAsia="Times New Roman,Bold" w:hAnsiTheme="majorBidi" w:cstheme="majorBidi"/>
          <w:sz w:val="36"/>
          <w:szCs w:val="36"/>
        </w:rPr>
        <w:lastRenderedPageBreak/>
        <w:t>statement, he gives an oral translation summarizing what has been said.</w:t>
      </w:r>
    </w:p>
    <w:p w:rsidR="00B20477" w:rsidRPr="00572B36" w:rsidRDefault="00EF25C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In which t</w:t>
      </w:r>
      <w:r w:rsidR="00B20477" w:rsidRPr="00572B36">
        <w:rPr>
          <w:rFonts w:asciiTheme="majorBidi" w:eastAsia="Times New Roman,Bold" w:hAnsiTheme="majorBidi" w:cstheme="majorBidi"/>
          <w:sz w:val="36"/>
          <w:szCs w:val="36"/>
        </w:rPr>
        <w:t>he Interpreter sits between delegates and whispers into their ears the oral translation of what is being said.</w:t>
      </w:r>
    </w:p>
    <w:p w:rsidR="00EF25C9" w:rsidRPr="00572B36" w:rsidRDefault="00EF25C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EF25C9" w:rsidRPr="00572B36" w:rsidRDefault="00EF25C9"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Whispered </w:t>
      </w:r>
      <w:proofErr w:type="spellStart"/>
      <w:r w:rsidRPr="00572B36">
        <w:rPr>
          <w:rFonts w:asciiTheme="majorBidi" w:eastAsia="Times New Roman,Bold" w:hAnsiTheme="majorBidi" w:cstheme="majorBidi"/>
          <w:sz w:val="36"/>
          <w:szCs w:val="36"/>
        </w:rPr>
        <w:t>Interpretation:is</w:t>
      </w:r>
      <w:proofErr w:type="spellEnd"/>
      <w:r w:rsidRPr="00572B36">
        <w:rPr>
          <w:rFonts w:asciiTheme="majorBidi" w:eastAsia="Times New Roman,Bold" w:hAnsiTheme="majorBidi" w:cstheme="majorBidi"/>
          <w:sz w:val="36"/>
          <w:szCs w:val="36"/>
        </w:rPr>
        <w:t xml:space="preserve"> a type of interpreting </w:t>
      </w:r>
    </w:p>
    <w:p w:rsidR="00EF25C9" w:rsidRPr="00572B36" w:rsidRDefault="00EF25C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In which the interpreter listens to what is being said and then translates it orally and simultaneously into the TL.</w:t>
      </w:r>
    </w:p>
    <w:p w:rsidR="00EF25C9" w:rsidRPr="00572B36" w:rsidRDefault="00EF25C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 Normally takes place in conference meetings, where the interpreter sits in the conference room and takes of what is being said. At the end of each statement, he gives an oral </w:t>
      </w:r>
      <w:proofErr w:type="gramStart"/>
      <w:r w:rsidRPr="00572B36">
        <w:rPr>
          <w:rFonts w:asciiTheme="majorBidi" w:eastAsia="Times New Roman,Bold" w:hAnsiTheme="majorBidi" w:cstheme="majorBidi"/>
          <w:sz w:val="36"/>
          <w:szCs w:val="36"/>
        </w:rPr>
        <w:t>statement,</w:t>
      </w:r>
      <w:proofErr w:type="gramEnd"/>
      <w:r w:rsidRPr="00572B36">
        <w:rPr>
          <w:rFonts w:asciiTheme="majorBidi" w:eastAsia="Times New Roman,Bold" w:hAnsiTheme="majorBidi" w:cstheme="majorBidi"/>
          <w:sz w:val="36"/>
          <w:szCs w:val="36"/>
        </w:rPr>
        <w:t xml:space="preserve"> he gives an oral translation summarizing what has been said.</w:t>
      </w:r>
    </w:p>
    <w:p w:rsidR="00EF25C9" w:rsidRPr="00572B36" w:rsidRDefault="00EF25C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In which the Interpreter sits between delegates and whispers into their ears the oral translation of what is being said.</w:t>
      </w:r>
    </w:p>
    <w:p w:rsidR="00EF25C9" w:rsidRPr="00572B36" w:rsidRDefault="00EF25C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EF25C9" w:rsidRPr="00572B36" w:rsidRDefault="00EF25C9"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Consecutive Interpretation::is a type of interpreting </w:t>
      </w:r>
    </w:p>
    <w:p w:rsidR="00EF25C9" w:rsidRPr="00572B36" w:rsidRDefault="00EF25C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In which the interpreter listens to what is being said and then translates it orally and simultaneously into the TL.</w:t>
      </w:r>
    </w:p>
    <w:p w:rsidR="00EF25C9" w:rsidRPr="00572B36" w:rsidRDefault="00EF25C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Normally takes place in conference meetings, where the interpreter sits in the conference room and takes of what is being </w:t>
      </w:r>
      <w:proofErr w:type="spellStart"/>
      <w:r w:rsidRPr="00572B36">
        <w:rPr>
          <w:rFonts w:asciiTheme="majorBidi" w:eastAsia="Times New Roman,Bold" w:hAnsiTheme="majorBidi" w:cstheme="majorBidi"/>
          <w:sz w:val="36"/>
          <w:szCs w:val="36"/>
        </w:rPr>
        <w:t>said.At</w:t>
      </w:r>
      <w:proofErr w:type="spellEnd"/>
      <w:r w:rsidRPr="00572B36">
        <w:rPr>
          <w:rFonts w:asciiTheme="majorBidi" w:eastAsia="Times New Roman,Bold" w:hAnsiTheme="majorBidi" w:cstheme="majorBidi"/>
          <w:sz w:val="36"/>
          <w:szCs w:val="36"/>
        </w:rPr>
        <w:t xml:space="preserve"> the end of each statement, he gives an oral statement, </w:t>
      </w:r>
      <w:proofErr w:type="gramStart"/>
      <w:r w:rsidRPr="00572B36">
        <w:rPr>
          <w:rFonts w:asciiTheme="majorBidi" w:eastAsia="Times New Roman,Bold" w:hAnsiTheme="majorBidi" w:cstheme="majorBidi"/>
          <w:sz w:val="36"/>
          <w:szCs w:val="36"/>
        </w:rPr>
        <w:t>he</w:t>
      </w:r>
      <w:proofErr w:type="gramEnd"/>
      <w:r w:rsidRPr="00572B36">
        <w:rPr>
          <w:rFonts w:asciiTheme="majorBidi" w:eastAsia="Times New Roman,Bold" w:hAnsiTheme="majorBidi" w:cstheme="majorBidi"/>
          <w:sz w:val="36"/>
          <w:szCs w:val="36"/>
        </w:rPr>
        <w:t xml:space="preserve"> gives an oral translation summarizing what has been said.</w:t>
      </w:r>
    </w:p>
    <w:p w:rsidR="00EF25C9" w:rsidRPr="00572B36" w:rsidRDefault="00EF25C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In which the Interpreter sits between delegates and whispers into their ears the oral translation of what is being said.</w:t>
      </w:r>
    </w:p>
    <w:p w:rsidR="00EF25C9" w:rsidRPr="00572B36" w:rsidRDefault="00EF25C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F91199" w:rsidRPr="00572B36" w:rsidRDefault="00F91199"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One of </w:t>
      </w:r>
      <w:r w:rsidR="00F3473F" w:rsidRPr="00572B36">
        <w:rPr>
          <w:rFonts w:asciiTheme="majorBidi" w:eastAsia="Times New Roman,Bold" w:hAnsiTheme="majorBidi" w:cstheme="majorBidi"/>
          <w:sz w:val="36"/>
          <w:szCs w:val="36"/>
        </w:rPr>
        <w:t xml:space="preserve">CAT </w:t>
      </w:r>
      <w:r w:rsidRPr="00572B36">
        <w:rPr>
          <w:rFonts w:asciiTheme="majorBidi" w:eastAsia="Times New Roman,Bold" w:hAnsiTheme="majorBidi" w:cstheme="majorBidi"/>
          <w:sz w:val="36"/>
          <w:szCs w:val="36"/>
        </w:rPr>
        <w:t>t</w:t>
      </w:r>
      <w:r w:rsidR="00F3473F" w:rsidRPr="00572B36">
        <w:rPr>
          <w:rFonts w:asciiTheme="majorBidi" w:eastAsia="Times New Roman,Bold" w:hAnsiTheme="majorBidi" w:cstheme="majorBidi"/>
          <w:sz w:val="36"/>
          <w:szCs w:val="36"/>
        </w:rPr>
        <w:t>ools</w:t>
      </w:r>
      <w:r w:rsidRPr="00572B36">
        <w:rPr>
          <w:rFonts w:asciiTheme="majorBidi" w:eastAsia="Times New Roman,Bold" w:hAnsiTheme="majorBidi" w:cstheme="majorBidi"/>
          <w:sz w:val="36"/>
          <w:szCs w:val="36"/>
        </w:rPr>
        <w:t xml:space="preserve"> is</w:t>
      </w:r>
      <w:r w:rsidR="00F3473F" w:rsidRPr="00572B36">
        <w:rPr>
          <w:rFonts w:asciiTheme="majorBidi" w:eastAsia="Times New Roman,Bold" w:hAnsiTheme="majorBidi" w:cstheme="majorBidi"/>
          <w:sz w:val="36"/>
          <w:szCs w:val="36"/>
        </w:rPr>
        <w:t>:</w:t>
      </w:r>
      <w:r w:rsidRPr="00572B36">
        <w:rPr>
          <w:rFonts w:asciiTheme="majorBidi" w:eastAsia="Times New Roman,Bold" w:hAnsiTheme="majorBidi" w:cstheme="majorBidi"/>
          <w:sz w:val="36"/>
          <w:szCs w:val="36"/>
        </w:rPr>
        <w:t xml:space="preserve">” </w:t>
      </w:r>
      <w:r w:rsidR="00F3473F" w:rsidRPr="00572B36">
        <w:rPr>
          <w:rFonts w:asciiTheme="majorBidi" w:eastAsia="Times New Roman,Bold" w:hAnsiTheme="majorBidi" w:cstheme="majorBidi"/>
          <w:sz w:val="36"/>
          <w:szCs w:val="36"/>
        </w:rPr>
        <w:t>General purpose applications</w:t>
      </w:r>
      <w:r w:rsidRPr="00572B36">
        <w:rPr>
          <w:rFonts w:asciiTheme="majorBidi" w:eastAsia="Times New Roman,Bold" w:hAnsiTheme="majorBidi" w:cstheme="majorBidi"/>
          <w:sz w:val="36"/>
          <w:szCs w:val="36"/>
        </w:rPr>
        <w:t>”</w:t>
      </w:r>
      <w:r w:rsidR="00F3473F" w:rsidRPr="00572B36">
        <w:rPr>
          <w:rFonts w:asciiTheme="majorBidi" w:eastAsia="Times New Roman,Bold" w:hAnsiTheme="majorBidi" w:cstheme="majorBidi"/>
          <w:sz w:val="36"/>
          <w:szCs w:val="36"/>
        </w:rPr>
        <w:t xml:space="preserve"> </w:t>
      </w:r>
      <w:r w:rsidRPr="00572B36">
        <w:rPr>
          <w:rFonts w:asciiTheme="majorBidi" w:eastAsia="Times New Roman,Bold" w:hAnsiTheme="majorBidi" w:cstheme="majorBidi"/>
          <w:sz w:val="36"/>
          <w:szCs w:val="36"/>
        </w:rPr>
        <w:t>such as:</w:t>
      </w:r>
    </w:p>
    <w:p w:rsidR="00F91199" w:rsidRPr="00572B36" w:rsidRDefault="00F3473F"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word-processors</w:t>
      </w:r>
    </w:p>
    <w:p w:rsidR="00F3473F" w:rsidRPr="00572B36" w:rsidRDefault="00F3473F"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optical character recognition</w:t>
      </w:r>
    </w:p>
    <w:p w:rsidR="00F91199" w:rsidRPr="00572B36" w:rsidRDefault="00F9119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multilingual electronic dictionaries</w:t>
      </w:r>
    </w:p>
    <w:p w:rsidR="00F91199" w:rsidRPr="00572B36" w:rsidRDefault="00F9119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 and b</w:t>
      </w:r>
    </w:p>
    <w:p w:rsidR="00F91199" w:rsidRPr="00572B36" w:rsidRDefault="00F91199"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One of CAT tools is:” Translation-oriented tools” such as:</w:t>
      </w:r>
    </w:p>
    <w:p w:rsidR="00F91199" w:rsidRPr="00572B36" w:rsidRDefault="00F9119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word-processors</w:t>
      </w:r>
    </w:p>
    <w:p w:rsidR="00F91199" w:rsidRPr="00572B36" w:rsidRDefault="00F9119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corpus analysis tools </w:t>
      </w:r>
    </w:p>
    <w:p w:rsidR="00F91199" w:rsidRPr="00572B36" w:rsidRDefault="00F9119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multilingual electronic dictionaries</w:t>
      </w:r>
    </w:p>
    <w:p w:rsidR="00F91199" w:rsidRPr="00572B36" w:rsidRDefault="00F9119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 and c</w:t>
      </w:r>
    </w:p>
    <w:p w:rsidR="00A27BA9" w:rsidRPr="00572B36" w:rsidRDefault="00282917"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Problems in MT (machine translation) can be </w:t>
      </w:r>
      <w:proofErr w:type="spellStart"/>
      <w:r w:rsidRPr="00572B36">
        <w:rPr>
          <w:rFonts w:asciiTheme="majorBidi" w:eastAsia="Times New Roman,Bold" w:hAnsiTheme="majorBidi" w:cstheme="majorBidi"/>
          <w:sz w:val="36"/>
          <w:szCs w:val="36"/>
        </w:rPr>
        <w:t>categorised</w:t>
      </w:r>
      <w:proofErr w:type="spellEnd"/>
      <w:r w:rsidRPr="00572B36">
        <w:rPr>
          <w:rFonts w:asciiTheme="majorBidi" w:eastAsia="Times New Roman,Bold" w:hAnsiTheme="majorBidi" w:cstheme="majorBidi"/>
          <w:sz w:val="36"/>
          <w:szCs w:val="36"/>
        </w:rPr>
        <w:t xml:space="preserve"> into:</w:t>
      </w:r>
    </w:p>
    <w:p w:rsidR="00A27BA9" w:rsidRPr="00572B36" w:rsidRDefault="0028291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linguistic </w:t>
      </w:r>
    </w:p>
    <w:p w:rsidR="00282917" w:rsidRPr="00572B36" w:rsidRDefault="00282917"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extra linguistic </w:t>
      </w:r>
    </w:p>
    <w:p w:rsidR="00A27BA9" w:rsidRPr="00572B36" w:rsidRDefault="00A27BA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true</w:t>
      </w:r>
    </w:p>
    <w:p w:rsidR="00A27BA9" w:rsidRPr="00572B36" w:rsidRDefault="00A27BA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false</w:t>
      </w:r>
    </w:p>
    <w:p w:rsidR="00646DCC" w:rsidRPr="00572B36" w:rsidRDefault="00A27BA9"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Linguistic problems</w:t>
      </w:r>
      <w:r w:rsidR="00646DCC" w:rsidRPr="00572B36">
        <w:rPr>
          <w:rFonts w:asciiTheme="majorBidi" w:eastAsia="Times New Roman,Bold" w:hAnsiTheme="majorBidi" w:cstheme="majorBidi"/>
          <w:sz w:val="36"/>
          <w:szCs w:val="36"/>
        </w:rPr>
        <w:t xml:space="preserve"> are a category of translation problems and they cover</w:t>
      </w:r>
      <w:r w:rsidRPr="00572B36">
        <w:rPr>
          <w:rFonts w:asciiTheme="majorBidi" w:eastAsia="Times New Roman,Bold" w:hAnsiTheme="majorBidi" w:cstheme="majorBidi"/>
          <w:sz w:val="36"/>
          <w:szCs w:val="36"/>
        </w:rPr>
        <w:t>:</w:t>
      </w:r>
    </w:p>
    <w:p w:rsidR="00A27BA9" w:rsidRPr="00572B36" w:rsidRDefault="00A27BA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problems at lexical, grammatical and Textual levels</w:t>
      </w:r>
    </w:p>
    <w:p w:rsidR="00EF25C9" w:rsidRPr="00572B36" w:rsidRDefault="00A27BA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a</w:t>
      </w:r>
      <w:proofErr w:type="gramEnd"/>
      <w:r w:rsidRPr="00572B36">
        <w:rPr>
          <w:rFonts w:asciiTheme="majorBidi" w:eastAsia="Times New Roman,Bold" w:hAnsiTheme="majorBidi" w:cstheme="majorBidi"/>
          <w:sz w:val="36"/>
          <w:szCs w:val="36"/>
        </w:rPr>
        <w:t xml:space="preserve"> large range of categories such as Ecology, materials, social </w:t>
      </w:r>
      <w:r w:rsidR="00620EA3" w:rsidRPr="00572B36">
        <w:rPr>
          <w:rFonts w:asciiTheme="majorBidi" w:eastAsia="Times New Roman,Bold" w:hAnsiTheme="majorBidi" w:cstheme="majorBidi"/>
          <w:sz w:val="36"/>
          <w:szCs w:val="36"/>
        </w:rPr>
        <w:t>organization</w:t>
      </w:r>
      <w:r w:rsidRPr="00572B36">
        <w:rPr>
          <w:rFonts w:asciiTheme="majorBidi" w:eastAsia="Times New Roman,Bold" w:hAnsiTheme="majorBidi" w:cstheme="majorBidi"/>
          <w:sz w:val="36"/>
          <w:szCs w:val="36"/>
        </w:rPr>
        <w:t>, religion, History, etc.</w:t>
      </w:r>
    </w:p>
    <w:p w:rsidR="00646DCC" w:rsidRPr="00572B36" w:rsidRDefault="00646DCC"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true</w:t>
      </w:r>
    </w:p>
    <w:p w:rsidR="00646DCC" w:rsidRPr="00572B36" w:rsidRDefault="00646DCC"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646DCC" w:rsidRPr="00572B36" w:rsidRDefault="00646DCC"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lastRenderedPageBreak/>
        <w:t>Cultural  problems are a category of translation problems and they cover:</w:t>
      </w:r>
    </w:p>
    <w:p w:rsidR="00646DCC" w:rsidRPr="00572B36" w:rsidRDefault="00646DCC"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problems at lexical, grammatical and Textual levels</w:t>
      </w:r>
    </w:p>
    <w:p w:rsidR="00646DCC" w:rsidRPr="00572B36" w:rsidRDefault="00646DCC"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a</w:t>
      </w:r>
      <w:proofErr w:type="gramEnd"/>
      <w:r w:rsidRPr="00572B36">
        <w:rPr>
          <w:rFonts w:asciiTheme="majorBidi" w:eastAsia="Times New Roman,Bold" w:hAnsiTheme="majorBidi" w:cstheme="majorBidi"/>
          <w:sz w:val="36"/>
          <w:szCs w:val="36"/>
        </w:rPr>
        <w:t xml:space="preserve"> large range of categories such as Ecology, materials, social </w:t>
      </w:r>
      <w:r w:rsidR="00620EA3" w:rsidRPr="00572B36">
        <w:rPr>
          <w:rFonts w:asciiTheme="majorBidi" w:eastAsia="Times New Roman,Bold" w:hAnsiTheme="majorBidi" w:cstheme="majorBidi"/>
          <w:sz w:val="36"/>
          <w:szCs w:val="36"/>
        </w:rPr>
        <w:t>organization</w:t>
      </w:r>
      <w:r w:rsidRPr="00572B36">
        <w:rPr>
          <w:rFonts w:asciiTheme="majorBidi" w:eastAsia="Times New Roman,Bold" w:hAnsiTheme="majorBidi" w:cstheme="majorBidi"/>
          <w:sz w:val="36"/>
          <w:szCs w:val="36"/>
        </w:rPr>
        <w:t>, religion, History, etc.</w:t>
      </w:r>
    </w:p>
    <w:p w:rsidR="00646DCC" w:rsidRPr="00572B36" w:rsidRDefault="00646DCC"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true</w:t>
      </w:r>
    </w:p>
    <w:p w:rsidR="00646DCC" w:rsidRPr="00572B36" w:rsidRDefault="00646DCC"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646DCC" w:rsidRPr="00572B36" w:rsidRDefault="00646DCC"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Translation Problems at Morpheme Level means:</w:t>
      </w:r>
    </w:p>
    <w:p w:rsidR="00646DCC" w:rsidRPr="00572B36" w:rsidRDefault="00646DCC"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Morpheme </w:t>
      </w:r>
      <w:r w:rsidR="00BD069E" w:rsidRPr="00572B36">
        <w:rPr>
          <w:rFonts w:asciiTheme="majorBidi" w:eastAsia="Times New Roman,Bold" w:hAnsiTheme="majorBidi" w:cstheme="majorBidi"/>
          <w:sz w:val="36"/>
          <w:szCs w:val="36"/>
        </w:rPr>
        <w:t>is easy to translate.</w:t>
      </w:r>
    </w:p>
    <w:p w:rsidR="00BD069E" w:rsidRPr="00572B36" w:rsidRDefault="00BD069E"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Morpheme causes problems in translation because it represents a meaning and some of them change the class of a word from a verb to adj.</w:t>
      </w:r>
    </w:p>
    <w:p w:rsidR="00BD069E" w:rsidRPr="00572B36" w:rsidRDefault="00BD069E"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 and b</w:t>
      </w:r>
    </w:p>
    <w:p w:rsidR="00BD069E" w:rsidRPr="00572B36" w:rsidRDefault="00BD069E"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7F6A03" w:rsidRPr="00572B36" w:rsidRDefault="007F6A03"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From the translation problems above word level is the</w:t>
      </w:r>
      <w:r w:rsidR="00BD069E" w:rsidRPr="00572B36">
        <w:rPr>
          <w:rFonts w:asciiTheme="majorBidi" w:eastAsia="Times New Roman,Bold" w:hAnsiTheme="majorBidi" w:cstheme="majorBidi"/>
          <w:sz w:val="36"/>
          <w:szCs w:val="36"/>
        </w:rPr>
        <w:t xml:space="preserve"> collocation </w:t>
      </w:r>
      <w:r w:rsidRPr="00572B36">
        <w:rPr>
          <w:rFonts w:asciiTheme="majorBidi" w:eastAsia="Times New Roman,Bold" w:hAnsiTheme="majorBidi" w:cstheme="majorBidi"/>
          <w:sz w:val="36"/>
          <w:szCs w:val="36"/>
        </w:rPr>
        <w:t xml:space="preserve">which </w:t>
      </w:r>
      <w:r w:rsidR="00BD069E" w:rsidRPr="00572B36">
        <w:rPr>
          <w:rFonts w:asciiTheme="majorBidi" w:eastAsia="Times New Roman,Bold" w:hAnsiTheme="majorBidi" w:cstheme="majorBidi"/>
          <w:sz w:val="36"/>
          <w:szCs w:val="36"/>
        </w:rPr>
        <w:t>is</w:t>
      </w:r>
      <w:r w:rsidRPr="00572B36">
        <w:rPr>
          <w:rFonts w:asciiTheme="majorBidi" w:eastAsia="Times New Roman,Bold" w:hAnsiTheme="majorBidi" w:cstheme="majorBidi"/>
          <w:sz w:val="36"/>
          <w:szCs w:val="36"/>
        </w:rPr>
        <w:t>:</w:t>
      </w:r>
    </w:p>
    <w:p w:rsidR="007F6A03" w:rsidRPr="00572B36" w:rsidRDefault="007F6A03"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Words that has the same location in both languages</w:t>
      </w:r>
    </w:p>
    <w:p w:rsidR="00BD069E" w:rsidRPr="00572B36" w:rsidRDefault="00BD069E"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a</w:t>
      </w:r>
      <w:proofErr w:type="gramEnd"/>
      <w:r w:rsidRPr="00572B36">
        <w:rPr>
          <w:rFonts w:asciiTheme="majorBidi" w:eastAsia="Times New Roman,Bold" w:hAnsiTheme="majorBidi" w:cstheme="majorBidi"/>
          <w:sz w:val="36"/>
          <w:szCs w:val="36"/>
        </w:rPr>
        <w:t xml:space="preserve"> sequence of words or terms that co-occur more often than would be expected by chance</w:t>
      </w:r>
      <w:r w:rsidR="007F6A03" w:rsidRPr="00572B36">
        <w:rPr>
          <w:rFonts w:asciiTheme="majorBidi" w:eastAsia="Times New Roman,Bold" w:hAnsiTheme="majorBidi" w:cstheme="majorBidi"/>
          <w:sz w:val="36"/>
          <w:szCs w:val="36"/>
        </w:rPr>
        <w:t xml:space="preserve">  like the word (deliver).</w:t>
      </w:r>
    </w:p>
    <w:p w:rsidR="007F6A03" w:rsidRPr="00572B36" w:rsidRDefault="007F6A03"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true</w:t>
      </w:r>
    </w:p>
    <w:p w:rsidR="007F6A03" w:rsidRPr="00572B36" w:rsidRDefault="007F6A03"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F95516" w:rsidRPr="00572B36" w:rsidRDefault="00F95516"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lastRenderedPageBreak/>
        <w:t xml:space="preserve">Grammar is </w:t>
      </w:r>
      <w:r w:rsidR="00620EA3" w:rsidRPr="00572B36">
        <w:rPr>
          <w:rFonts w:asciiTheme="majorBidi" w:eastAsia="Times New Roman,Bold" w:hAnsiTheme="majorBidi" w:cstheme="majorBidi"/>
          <w:sz w:val="36"/>
          <w:szCs w:val="36"/>
        </w:rPr>
        <w:t>organized</w:t>
      </w:r>
      <w:r w:rsidRPr="00572B36">
        <w:rPr>
          <w:rFonts w:asciiTheme="majorBidi" w:eastAsia="Times New Roman,Bold" w:hAnsiTheme="majorBidi" w:cstheme="majorBidi"/>
          <w:sz w:val="36"/>
          <w:szCs w:val="36"/>
        </w:rPr>
        <w:t xml:space="preserve"> along two main dimensions morphology and </w:t>
      </w:r>
      <w:r w:rsidR="00620EA3" w:rsidRPr="00572B36">
        <w:rPr>
          <w:rFonts w:asciiTheme="majorBidi" w:eastAsia="Times New Roman,Bold" w:hAnsiTheme="majorBidi" w:cstheme="majorBidi"/>
          <w:sz w:val="36"/>
          <w:szCs w:val="36"/>
        </w:rPr>
        <w:t>syntax: Morphology</w:t>
      </w:r>
      <w:r w:rsidRPr="00572B36">
        <w:rPr>
          <w:rFonts w:asciiTheme="majorBidi" w:eastAsia="Times New Roman,Bold" w:hAnsiTheme="majorBidi" w:cstheme="majorBidi"/>
          <w:sz w:val="36"/>
          <w:szCs w:val="36"/>
        </w:rPr>
        <w:t xml:space="preserve"> covers:</w:t>
      </w:r>
    </w:p>
    <w:p w:rsidR="00F95516" w:rsidRPr="00572B36" w:rsidRDefault="00F95516" w:rsidP="00D36D7F">
      <w:pPr>
        <w:pStyle w:val="a3"/>
        <w:numPr>
          <w:ilvl w:val="0"/>
          <w:numId w:val="16"/>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the</w:t>
      </w:r>
      <w:proofErr w:type="gramEnd"/>
      <w:r w:rsidRPr="00572B36">
        <w:rPr>
          <w:rFonts w:asciiTheme="majorBidi" w:eastAsia="Times New Roman,Bold" w:hAnsiTheme="majorBidi" w:cstheme="majorBidi"/>
          <w:sz w:val="36"/>
          <w:szCs w:val="36"/>
        </w:rPr>
        <w:t xml:space="preserve"> structure of words, the way in which the form of a word changes to indicate specific contrast in grammatical system, for instance, most nouns in English have two forms a singular form and a plural form man/men, child /children/ car/cars.</w:t>
      </w:r>
    </w:p>
    <w:p w:rsidR="00BD069E" w:rsidRPr="00572B36" w:rsidRDefault="00F95516" w:rsidP="00D36D7F">
      <w:pPr>
        <w:pStyle w:val="a3"/>
        <w:numPr>
          <w:ilvl w:val="0"/>
          <w:numId w:val="16"/>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the grammatical structure of groups, clauses and sentences: the linear sequences of such classes of words, such as nouns, verbs, adverbs and adjectives, and functional elements such as subject, predicator and object which are allowed in a given language</w:t>
      </w:r>
    </w:p>
    <w:p w:rsidR="00F95516" w:rsidRPr="00572B36" w:rsidRDefault="00F95516" w:rsidP="00D36D7F">
      <w:pPr>
        <w:pStyle w:val="a3"/>
        <w:numPr>
          <w:ilvl w:val="0"/>
          <w:numId w:val="16"/>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true</w:t>
      </w:r>
    </w:p>
    <w:p w:rsidR="00F95516" w:rsidRPr="00572B36" w:rsidRDefault="00F95516" w:rsidP="00D36D7F">
      <w:pPr>
        <w:pStyle w:val="a3"/>
        <w:numPr>
          <w:ilvl w:val="0"/>
          <w:numId w:val="16"/>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false</w:t>
      </w:r>
    </w:p>
    <w:p w:rsidR="00F95516" w:rsidRPr="00572B36" w:rsidRDefault="00F95516"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Grammar is </w:t>
      </w:r>
      <w:r w:rsidR="00620EA3" w:rsidRPr="00572B36">
        <w:rPr>
          <w:rFonts w:asciiTheme="majorBidi" w:eastAsia="Times New Roman,Bold" w:hAnsiTheme="majorBidi" w:cstheme="majorBidi"/>
          <w:sz w:val="36"/>
          <w:szCs w:val="36"/>
        </w:rPr>
        <w:t>organized</w:t>
      </w:r>
      <w:r w:rsidRPr="00572B36">
        <w:rPr>
          <w:rFonts w:asciiTheme="majorBidi" w:eastAsia="Times New Roman,Bold" w:hAnsiTheme="majorBidi" w:cstheme="majorBidi"/>
          <w:sz w:val="36"/>
          <w:szCs w:val="36"/>
        </w:rPr>
        <w:t xml:space="preserve"> along two main dimensions morphology and syntax : Syntax covers:</w:t>
      </w:r>
    </w:p>
    <w:p w:rsidR="00F95516" w:rsidRPr="00572B36" w:rsidRDefault="00F95516" w:rsidP="00D36D7F">
      <w:pPr>
        <w:pStyle w:val="a3"/>
        <w:numPr>
          <w:ilvl w:val="0"/>
          <w:numId w:val="16"/>
        </w:numPr>
        <w:autoSpaceDE w:val="0"/>
        <w:autoSpaceDN w:val="0"/>
        <w:adjustRightInd w:val="0"/>
        <w:spacing w:after="0"/>
        <w:rPr>
          <w:rFonts w:asciiTheme="majorBidi" w:eastAsia="Times New Roman,Bold" w:hAnsiTheme="majorBidi" w:cstheme="majorBidi"/>
          <w:sz w:val="36"/>
          <w:szCs w:val="36"/>
        </w:rPr>
      </w:pPr>
      <w:proofErr w:type="gramStart"/>
      <w:r w:rsidRPr="00572B36">
        <w:rPr>
          <w:rFonts w:asciiTheme="majorBidi" w:eastAsia="Times New Roman,Bold" w:hAnsiTheme="majorBidi" w:cstheme="majorBidi"/>
          <w:sz w:val="36"/>
          <w:szCs w:val="36"/>
        </w:rPr>
        <w:t>the</w:t>
      </w:r>
      <w:proofErr w:type="gramEnd"/>
      <w:r w:rsidRPr="00572B36">
        <w:rPr>
          <w:rFonts w:asciiTheme="majorBidi" w:eastAsia="Times New Roman,Bold" w:hAnsiTheme="majorBidi" w:cstheme="majorBidi"/>
          <w:sz w:val="36"/>
          <w:szCs w:val="36"/>
        </w:rPr>
        <w:t xml:space="preserve"> structure of words, the way in which the form of a word changes to indicate specific contrast in grammatical system, for instance, most nouns in English have two forms a singular form and a plural form man/men, child /children/ car/cars.</w:t>
      </w:r>
    </w:p>
    <w:p w:rsidR="00F95516" w:rsidRPr="00572B36" w:rsidRDefault="00F95516" w:rsidP="00D36D7F">
      <w:pPr>
        <w:pStyle w:val="a3"/>
        <w:numPr>
          <w:ilvl w:val="0"/>
          <w:numId w:val="16"/>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the grammatical structure of groups, clauses and sentences: the linear sequences of such classes of words, such as nouns, verbs, adverbs and adjectives, and functional elements such as subject, predicator and object which are allowed in a given language</w:t>
      </w:r>
    </w:p>
    <w:p w:rsidR="00F95516" w:rsidRPr="00572B36" w:rsidRDefault="00F95516" w:rsidP="00D36D7F">
      <w:pPr>
        <w:pStyle w:val="a3"/>
        <w:numPr>
          <w:ilvl w:val="0"/>
          <w:numId w:val="16"/>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both true</w:t>
      </w:r>
    </w:p>
    <w:p w:rsidR="00F95516" w:rsidRPr="00572B36" w:rsidRDefault="00F95516" w:rsidP="00D36D7F">
      <w:pPr>
        <w:pStyle w:val="a3"/>
        <w:numPr>
          <w:ilvl w:val="0"/>
          <w:numId w:val="16"/>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lastRenderedPageBreak/>
        <w:t>all false</w:t>
      </w:r>
    </w:p>
    <w:p w:rsidR="00D82579" w:rsidRPr="00572B36" w:rsidRDefault="00FE221C" w:rsidP="00D36D7F">
      <w:pPr>
        <w:pStyle w:val="a3"/>
        <w:numPr>
          <w:ilvl w:val="0"/>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 xml:space="preserve">Some of examples about </w:t>
      </w:r>
      <w:r w:rsidR="00D82579" w:rsidRPr="00572B36">
        <w:rPr>
          <w:rFonts w:asciiTheme="majorBidi" w:eastAsia="Times New Roman,Bold" w:hAnsiTheme="majorBidi" w:cstheme="majorBidi"/>
          <w:sz w:val="36"/>
          <w:szCs w:val="36"/>
        </w:rPr>
        <w:t>Grammatical Translation Problems</w:t>
      </w:r>
      <w:r w:rsidRPr="00572B36">
        <w:rPr>
          <w:rFonts w:asciiTheme="majorBidi" w:eastAsia="Times New Roman,Bold" w:hAnsiTheme="majorBidi" w:cstheme="majorBidi"/>
          <w:sz w:val="36"/>
          <w:szCs w:val="36"/>
        </w:rPr>
        <w:t xml:space="preserve"> are:</w:t>
      </w:r>
    </w:p>
    <w:p w:rsidR="00F95516" w:rsidRPr="00572B36" w:rsidRDefault="00FE221C"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Number</w:t>
      </w:r>
    </w:p>
    <w:p w:rsidR="00F95516" w:rsidRPr="00572B36" w:rsidRDefault="00D8257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Gende</w:t>
      </w:r>
      <w:r w:rsidR="00FE221C" w:rsidRPr="00572B36">
        <w:rPr>
          <w:rFonts w:asciiTheme="majorBidi" w:eastAsia="Times New Roman,Bold" w:hAnsiTheme="majorBidi" w:cstheme="majorBidi"/>
          <w:sz w:val="36"/>
          <w:szCs w:val="36"/>
        </w:rPr>
        <w:t>r</w:t>
      </w:r>
    </w:p>
    <w:p w:rsidR="00FE221C" w:rsidRPr="00572B36" w:rsidRDefault="00D82579"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Person</w:t>
      </w:r>
    </w:p>
    <w:p w:rsidR="00FE221C" w:rsidRPr="00572B36" w:rsidRDefault="00FE221C" w:rsidP="00D36D7F">
      <w:pPr>
        <w:pStyle w:val="a3"/>
        <w:numPr>
          <w:ilvl w:val="1"/>
          <w:numId w:val="1"/>
        </w:numPr>
        <w:autoSpaceDE w:val="0"/>
        <w:autoSpaceDN w:val="0"/>
        <w:adjustRightInd w:val="0"/>
        <w:spacing w:after="0"/>
        <w:rPr>
          <w:rFonts w:asciiTheme="majorBidi" w:eastAsia="Times New Roman,Bold" w:hAnsiTheme="majorBidi" w:cstheme="majorBidi"/>
          <w:sz w:val="36"/>
          <w:szCs w:val="36"/>
        </w:rPr>
      </w:pPr>
      <w:r w:rsidRPr="00572B36">
        <w:rPr>
          <w:rFonts w:asciiTheme="majorBidi" w:eastAsia="Times New Roman,Bold" w:hAnsiTheme="majorBidi" w:cstheme="majorBidi"/>
          <w:sz w:val="36"/>
          <w:szCs w:val="36"/>
        </w:rPr>
        <w:t>All of the above mentioned.</w:t>
      </w: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C4396B" w:rsidRPr="00572B36" w:rsidRDefault="00C4396B" w:rsidP="00D36D7F">
      <w:pPr>
        <w:autoSpaceDE w:val="0"/>
        <w:autoSpaceDN w:val="0"/>
        <w:adjustRightInd w:val="0"/>
        <w:spacing w:after="0"/>
        <w:rPr>
          <w:rFonts w:asciiTheme="majorBidi" w:eastAsia="Times New Roman,Bold" w:hAnsiTheme="majorBidi" w:cstheme="majorBidi"/>
          <w:sz w:val="36"/>
          <w:szCs w:val="36"/>
        </w:rPr>
      </w:pPr>
    </w:p>
    <w:p w:rsidR="00D462D8" w:rsidRPr="00572B36" w:rsidRDefault="00D462D8" w:rsidP="00D36D7F">
      <w:pPr>
        <w:pStyle w:val="a3"/>
        <w:numPr>
          <w:ilvl w:val="0"/>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 xml:space="preserve">............. </w:t>
      </w:r>
      <w:proofErr w:type="gramStart"/>
      <w:r w:rsidRPr="00572B36">
        <w:rPr>
          <w:rFonts w:asciiTheme="majorBidi" w:hAnsiTheme="majorBidi" w:cstheme="majorBidi"/>
          <w:sz w:val="36"/>
          <w:szCs w:val="36"/>
          <w:lang w:val="en-GB"/>
        </w:rPr>
        <w:t>defines</w:t>
      </w:r>
      <w:proofErr w:type="gramEnd"/>
      <w:r w:rsidRPr="00572B36">
        <w:rPr>
          <w:rFonts w:asciiTheme="majorBidi" w:hAnsiTheme="majorBidi" w:cstheme="majorBidi"/>
          <w:sz w:val="36"/>
          <w:szCs w:val="36"/>
          <w:lang w:val="en-GB"/>
        </w:rPr>
        <w:t xml:space="preserve"> culture as “ complex whole which includes knowledge, belief, art, morals, law, customs and any other capabilities and habits acquired by man as a member of a society.”</w:t>
      </w:r>
    </w:p>
    <w:p w:rsidR="00D462D8" w:rsidRPr="00572B36" w:rsidRDefault="00D462D8" w:rsidP="00D36D7F">
      <w:pPr>
        <w:pStyle w:val="a3"/>
        <w:numPr>
          <w:ilvl w:val="1"/>
          <w:numId w:val="1"/>
        </w:numPr>
        <w:rPr>
          <w:rFonts w:asciiTheme="majorBidi" w:hAnsiTheme="majorBidi" w:cstheme="majorBidi"/>
          <w:sz w:val="36"/>
          <w:szCs w:val="36"/>
          <w:lang w:val="en-GB"/>
        </w:rPr>
      </w:pPr>
      <w:proofErr w:type="spellStart"/>
      <w:r w:rsidRPr="00572B36">
        <w:rPr>
          <w:rFonts w:asciiTheme="majorBidi" w:hAnsiTheme="majorBidi" w:cstheme="majorBidi"/>
          <w:sz w:val="36"/>
          <w:szCs w:val="36"/>
          <w:lang w:val="en-GB"/>
        </w:rPr>
        <w:t>Newmark</w:t>
      </w:r>
      <w:proofErr w:type="spellEnd"/>
    </w:p>
    <w:p w:rsidR="00D462D8" w:rsidRPr="00572B36" w:rsidRDefault="00D462D8" w:rsidP="00D36D7F">
      <w:pPr>
        <w:pStyle w:val="a3"/>
        <w:numPr>
          <w:ilvl w:val="1"/>
          <w:numId w:val="1"/>
        </w:numPr>
        <w:rPr>
          <w:rFonts w:asciiTheme="majorBidi" w:hAnsiTheme="majorBidi" w:cstheme="majorBidi"/>
          <w:sz w:val="36"/>
          <w:szCs w:val="36"/>
          <w:lang w:val="en-GB"/>
        </w:rPr>
      </w:pPr>
      <w:proofErr w:type="spellStart"/>
      <w:r w:rsidRPr="00572B36">
        <w:rPr>
          <w:rFonts w:asciiTheme="majorBidi" w:hAnsiTheme="majorBidi" w:cstheme="majorBidi"/>
          <w:sz w:val="36"/>
          <w:szCs w:val="36"/>
          <w:lang w:val="en-GB"/>
        </w:rPr>
        <w:t>Aljundi</w:t>
      </w:r>
      <w:proofErr w:type="spellEnd"/>
    </w:p>
    <w:p w:rsidR="00D462D8" w:rsidRPr="00572B36" w:rsidRDefault="00D462D8"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Taylor</w:t>
      </w:r>
    </w:p>
    <w:p w:rsidR="00D462D8" w:rsidRPr="00572B36" w:rsidRDefault="00D462D8"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D462D8" w:rsidRPr="00572B36" w:rsidRDefault="00D462D8" w:rsidP="00D36D7F">
      <w:pPr>
        <w:pStyle w:val="a3"/>
        <w:numPr>
          <w:ilvl w:val="0"/>
          <w:numId w:val="1"/>
        </w:numPr>
        <w:rPr>
          <w:rFonts w:asciiTheme="majorBidi" w:hAnsiTheme="majorBidi" w:cstheme="majorBidi"/>
          <w:sz w:val="36"/>
          <w:szCs w:val="36"/>
          <w:lang w:val="en-GB"/>
        </w:rPr>
      </w:pPr>
      <w:r w:rsidRPr="00572B36">
        <w:rPr>
          <w:rFonts w:asciiTheme="majorBidi" w:hAnsiTheme="majorBidi" w:cstheme="majorBidi"/>
          <w:sz w:val="36"/>
          <w:szCs w:val="36"/>
        </w:rPr>
        <w:t>…………………</w:t>
      </w:r>
      <w:r w:rsidRPr="00572B36">
        <w:rPr>
          <w:rFonts w:asciiTheme="majorBidi" w:hAnsiTheme="majorBidi" w:cstheme="majorBidi"/>
          <w:sz w:val="36"/>
          <w:szCs w:val="36"/>
          <w:lang w:val="en-GB"/>
        </w:rPr>
        <w:t xml:space="preserve"> defines Culture </w:t>
      </w:r>
      <w:proofErr w:type="gramStart"/>
      <w:r w:rsidRPr="00572B36">
        <w:rPr>
          <w:rFonts w:asciiTheme="majorBidi" w:hAnsiTheme="majorBidi" w:cstheme="majorBidi"/>
          <w:sz w:val="36"/>
          <w:szCs w:val="36"/>
          <w:lang w:val="en-GB"/>
        </w:rPr>
        <w:t>as  ‘the</w:t>
      </w:r>
      <w:proofErr w:type="gramEnd"/>
      <w:r w:rsidRPr="00572B36">
        <w:rPr>
          <w:rFonts w:asciiTheme="majorBidi" w:hAnsiTheme="majorBidi" w:cstheme="majorBidi"/>
          <w:sz w:val="36"/>
          <w:szCs w:val="36"/>
          <w:lang w:val="en-GB"/>
        </w:rPr>
        <w:t xml:space="preserve"> way of life and its manifestations that are peculiar to a community that uses a particular language as its means of expression’.</w:t>
      </w:r>
    </w:p>
    <w:p w:rsidR="00D462D8" w:rsidRPr="00572B36" w:rsidRDefault="00D462D8"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 xml:space="preserve"> </w:t>
      </w:r>
      <w:proofErr w:type="spellStart"/>
      <w:r w:rsidRPr="00572B36">
        <w:rPr>
          <w:rFonts w:asciiTheme="majorBidi" w:hAnsiTheme="majorBidi" w:cstheme="majorBidi"/>
          <w:sz w:val="36"/>
          <w:szCs w:val="36"/>
          <w:lang w:val="en-GB"/>
        </w:rPr>
        <w:t>Newmark</w:t>
      </w:r>
      <w:proofErr w:type="spellEnd"/>
    </w:p>
    <w:p w:rsidR="00D462D8" w:rsidRPr="00572B36" w:rsidRDefault="00D462D8" w:rsidP="00D36D7F">
      <w:pPr>
        <w:pStyle w:val="a3"/>
        <w:numPr>
          <w:ilvl w:val="1"/>
          <w:numId w:val="1"/>
        </w:numPr>
        <w:rPr>
          <w:rFonts w:asciiTheme="majorBidi" w:hAnsiTheme="majorBidi" w:cstheme="majorBidi"/>
          <w:sz w:val="36"/>
          <w:szCs w:val="36"/>
          <w:lang w:val="en-GB"/>
        </w:rPr>
      </w:pPr>
      <w:proofErr w:type="spellStart"/>
      <w:r w:rsidRPr="00572B36">
        <w:rPr>
          <w:rFonts w:asciiTheme="majorBidi" w:hAnsiTheme="majorBidi" w:cstheme="majorBidi"/>
          <w:sz w:val="36"/>
          <w:szCs w:val="36"/>
          <w:lang w:val="en-GB"/>
        </w:rPr>
        <w:t>Aljundi</w:t>
      </w:r>
      <w:proofErr w:type="spellEnd"/>
    </w:p>
    <w:p w:rsidR="00D462D8" w:rsidRPr="00572B36" w:rsidRDefault="00D462D8"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Taylor</w:t>
      </w:r>
    </w:p>
    <w:p w:rsidR="00D462D8" w:rsidRPr="00572B36" w:rsidRDefault="00D462D8"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D462D8" w:rsidRPr="00572B36" w:rsidRDefault="00D462D8"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w:t>
      </w:r>
      <w:r w:rsidRPr="00572B36">
        <w:rPr>
          <w:rFonts w:asciiTheme="majorBidi" w:hAnsiTheme="majorBidi" w:cstheme="majorBidi"/>
          <w:sz w:val="36"/>
          <w:szCs w:val="36"/>
          <w:lang w:val="en-GB"/>
        </w:rPr>
        <w:t xml:space="preserve"> makes a distinction </w:t>
      </w:r>
      <w:proofErr w:type="gramStart"/>
      <w:r w:rsidRPr="00572B36">
        <w:rPr>
          <w:rFonts w:asciiTheme="majorBidi" w:hAnsiTheme="majorBidi" w:cstheme="majorBidi"/>
          <w:sz w:val="36"/>
          <w:szCs w:val="36"/>
          <w:lang w:val="en-GB"/>
        </w:rPr>
        <w:t>between  culture</w:t>
      </w:r>
      <w:proofErr w:type="gramEnd"/>
      <w:r w:rsidRPr="00572B36">
        <w:rPr>
          <w:rFonts w:asciiTheme="majorBidi" w:hAnsiTheme="majorBidi" w:cstheme="majorBidi"/>
          <w:sz w:val="36"/>
          <w:szCs w:val="36"/>
          <w:lang w:val="en-GB"/>
        </w:rPr>
        <w:t xml:space="preserve"> and civilisation: “the former involves beliefs, customs, traditions, laws, value-systems, etc. Whereas the latter generally involves </w:t>
      </w:r>
      <w:r w:rsidRPr="00572B36">
        <w:rPr>
          <w:rFonts w:asciiTheme="majorBidi" w:hAnsiTheme="majorBidi" w:cstheme="majorBidi"/>
          <w:sz w:val="36"/>
          <w:szCs w:val="36"/>
          <w:lang w:val="en-GB"/>
        </w:rPr>
        <w:lastRenderedPageBreak/>
        <w:t xml:space="preserve">progress and </w:t>
      </w:r>
      <w:proofErr w:type="gramStart"/>
      <w:r w:rsidRPr="00572B36">
        <w:rPr>
          <w:rFonts w:asciiTheme="majorBidi" w:hAnsiTheme="majorBidi" w:cstheme="majorBidi"/>
          <w:sz w:val="36"/>
          <w:szCs w:val="36"/>
          <w:lang w:val="en-GB"/>
        </w:rPr>
        <w:t>development  at</w:t>
      </w:r>
      <w:proofErr w:type="gramEnd"/>
      <w:r w:rsidRPr="00572B36">
        <w:rPr>
          <w:rFonts w:asciiTheme="majorBidi" w:hAnsiTheme="majorBidi" w:cstheme="majorBidi"/>
          <w:sz w:val="36"/>
          <w:szCs w:val="36"/>
          <w:lang w:val="en-GB"/>
        </w:rPr>
        <w:t xml:space="preserve"> the level of scientific inventions, technology, industries, education, etc.” </w:t>
      </w:r>
    </w:p>
    <w:p w:rsidR="00D462D8" w:rsidRPr="00572B36" w:rsidRDefault="00D462D8" w:rsidP="00D36D7F">
      <w:pPr>
        <w:pStyle w:val="a3"/>
        <w:numPr>
          <w:ilvl w:val="1"/>
          <w:numId w:val="1"/>
        </w:numPr>
        <w:rPr>
          <w:rFonts w:asciiTheme="majorBidi" w:hAnsiTheme="majorBidi" w:cstheme="majorBidi"/>
          <w:sz w:val="36"/>
          <w:szCs w:val="36"/>
          <w:lang w:val="en-GB"/>
        </w:rPr>
      </w:pPr>
      <w:proofErr w:type="spellStart"/>
      <w:r w:rsidRPr="00572B36">
        <w:rPr>
          <w:rFonts w:asciiTheme="majorBidi" w:hAnsiTheme="majorBidi" w:cstheme="majorBidi"/>
          <w:sz w:val="36"/>
          <w:szCs w:val="36"/>
          <w:lang w:val="en-GB"/>
        </w:rPr>
        <w:t>Newmark</w:t>
      </w:r>
      <w:proofErr w:type="spellEnd"/>
    </w:p>
    <w:p w:rsidR="00D462D8" w:rsidRPr="00572B36" w:rsidRDefault="00D462D8" w:rsidP="00D36D7F">
      <w:pPr>
        <w:pStyle w:val="a3"/>
        <w:numPr>
          <w:ilvl w:val="1"/>
          <w:numId w:val="1"/>
        </w:numPr>
        <w:rPr>
          <w:rFonts w:asciiTheme="majorBidi" w:hAnsiTheme="majorBidi" w:cstheme="majorBidi"/>
          <w:sz w:val="36"/>
          <w:szCs w:val="36"/>
          <w:lang w:val="en-GB"/>
        </w:rPr>
      </w:pPr>
      <w:proofErr w:type="spellStart"/>
      <w:r w:rsidRPr="00572B36">
        <w:rPr>
          <w:rFonts w:asciiTheme="majorBidi" w:hAnsiTheme="majorBidi" w:cstheme="majorBidi"/>
          <w:sz w:val="36"/>
          <w:szCs w:val="36"/>
          <w:lang w:val="en-GB"/>
        </w:rPr>
        <w:t>Aljundi</w:t>
      </w:r>
      <w:proofErr w:type="spellEnd"/>
    </w:p>
    <w:p w:rsidR="00D462D8" w:rsidRPr="00572B36" w:rsidRDefault="00D462D8" w:rsidP="00D36D7F">
      <w:pPr>
        <w:pStyle w:val="a3"/>
        <w:numPr>
          <w:ilvl w:val="1"/>
          <w:numId w:val="1"/>
        </w:numPr>
        <w:rPr>
          <w:rFonts w:asciiTheme="majorBidi" w:hAnsiTheme="majorBidi" w:cstheme="majorBidi"/>
          <w:sz w:val="36"/>
          <w:szCs w:val="36"/>
          <w:lang w:val="en-GB"/>
        </w:rPr>
      </w:pPr>
      <w:r w:rsidRPr="00572B36">
        <w:rPr>
          <w:rFonts w:asciiTheme="majorBidi" w:hAnsiTheme="majorBidi" w:cstheme="majorBidi"/>
          <w:sz w:val="36"/>
          <w:szCs w:val="36"/>
          <w:lang w:val="en-GB"/>
        </w:rPr>
        <w:t>Taylor</w:t>
      </w:r>
    </w:p>
    <w:p w:rsidR="00D462D8" w:rsidRPr="00572B36" w:rsidRDefault="00D462D8"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BF004B" w:rsidRPr="00572B36" w:rsidRDefault="00BF004B"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When dealing with culture in translation you need to be aware of </w:t>
      </w:r>
      <w:r w:rsidRPr="00572B36">
        <w:rPr>
          <w:rFonts w:asciiTheme="majorBidi" w:hAnsiTheme="majorBidi" w:cstheme="majorBidi"/>
          <w:sz w:val="36"/>
          <w:szCs w:val="36"/>
          <w:u w:val="single"/>
          <w:lang w:val="en-GB"/>
        </w:rPr>
        <w:t xml:space="preserve">Contextual Factors such as: </w:t>
      </w:r>
    </w:p>
    <w:p w:rsidR="00BF004B" w:rsidRPr="00572B36" w:rsidRDefault="00BF004B"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Purpose of text, Motivation and cultural, technical and linguistic level of readership, Importance of referent in the SL text, Setting (does recognised translation exist?), </w:t>
      </w:r>
      <w:proofErr w:type="spellStart"/>
      <w:r w:rsidRPr="00572B36">
        <w:rPr>
          <w:rFonts w:asciiTheme="majorBidi" w:hAnsiTheme="majorBidi" w:cstheme="majorBidi"/>
          <w:sz w:val="36"/>
          <w:szCs w:val="36"/>
          <w:lang w:val="en-GB"/>
        </w:rPr>
        <w:t>Recency</w:t>
      </w:r>
      <w:proofErr w:type="spellEnd"/>
      <w:r w:rsidRPr="00572B36">
        <w:rPr>
          <w:rFonts w:asciiTheme="majorBidi" w:hAnsiTheme="majorBidi" w:cstheme="majorBidi"/>
          <w:sz w:val="36"/>
          <w:szCs w:val="36"/>
          <w:lang w:val="en-GB"/>
        </w:rPr>
        <w:t xml:space="preserve"> of word/referent</w:t>
      </w:r>
    </w:p>
    <w:p w:rsidR="00BF004B" w:rsidRPr="00572B36" w:rsidRDefault="00BF004B"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Transference, Cultural equivalent, Naturalization,  Literal translation, Label, Componential analysis, Accepted standard translation, Paraphrasing, </w:t>
      </w:r>
    </w:p>
    <w:p w:rsidR="00BF004B" w:rsidRPr="00572B36" w:rsidRDefault="00BF004B"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Both true</w:t>
      </w:r>
    </w:p>
    <w:p w:rsidR="00BF004B" w:rsidRPr="00572B36" w:rsidRDefault="00BF004B"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C4396B" w:rsidRPr="00572B36" w:rsidRDefault="00C4396B" w:rsidP="00D36D7F">
      <w:pPr>
        <w:rPr>
          <w:rFonts w:asciiTheme="majorBidi" w:hAnsiTheme="majorBidi" w:cstheme="majorBidi"/>
          <w:sz w:val="36"/>
          <w:szCs w:val="36"/>
        </w:rPr>
      </w:pPr>
    </w:p>
    <w:p w:rsidR="00BF004B" w:rsidRPr="00572B36" w:rsidRDefault="00BF004B" w:rsidP="00D36D7F">
      <w:pPr>
        <w:pStyle w:val="a3"/>
        <w:numPr>
          <w:ilvl w:val="0"/>
          <w:numId w:val="1"/>
        </w:numPr>
        <w:rPr>
          <w:rFonts w:asciiTheme="majorBidi" w:hAnsiTheme="majorBidi" w:cstheme="majorBidi"/>
          <w:sz w:val="36"/>
          <w:szCs w:val="36"/>
          <w:u w:val="single"/>
          <w:lang w:val="en-GB"/>
        </w:rPr>
      </w:pPr>
      <w:r w:rsidRPr="00572B36">
        <w:rPr>
          <w:rFonts w:asciiTheme="majorBidi" w:hAnsiTheme="majorBidi" w:cstheme="majorBidi"/>
          <w:sz w:val="36"/>
          <w:szCs w:val="36"/>
          <w:lang w:val="en-GB"/>
        </w:rPr>
        <w:t xml:space="preserve">When dealing with culture in translation you need to be aware of </w:t>
      </w:r>
      <w:r w:rsidRPr="00572B36">
        <w:rPr>
          <w:rFonts w:asciiTheme="majorBidi" w:hAnsiTheme="majorBidi" w:cstheme="majorBidi"/>
          <w:sz w:val="36"/>
          <w:szCs w:val="36"/>
          <w:u w:val="single"/>
          <w:lang w:val="en-GB"/>
        </w:rPr>
        <w:t>Translation procedures such as :</w:t>
      </w:r>
    </w:p>
    <w:p w:rsidR="00BF004B" w:rsidRPr="00572B36" w:rsidRDefault="00BF004B"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Transference, Cultural equivalent, Naturalization,  Literal translation, Label, Componential analysis, Accepted standard translation,</w:t>
      </w:r>
    </w:p>
    <w:p w:rsidR="00BF004B" w:rsidRPr="00572B36" w:rsidRDefault="00BF004B"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Purpose of text, Motivation and cultural, technical and linguistic level of readership, Importance of referent in the </w:t>
      </w:r>
      <w:r w:rsidRPr="00572B36">
        <w:rPr>
          <w:rFonts w:asciiTheme="majorBidi" w:hAnsiTheme="majorBidi" w:cstheme="majorBidi"/>
          <w:sz w:val="36"/>
          <w:szCs w:val="36"/>
          <w:lang w:val="en-GB"/>
        </w:rPr>
        <w:lastRenderedPageBreak/>
        <w:t xml:space="preserve">SL text, Setting (does recognised translation exist?), </w:t>
      </w:r>
      <w:proofErr w:type="spellStart"/>
      <w:r w:rsidRPr="00572B36">
        <w:rPr>
          <w:rFonts w:asciiTheme="majorBidi" w:hAnsiTheme="majorBidi" w:cstheme="majorBidi"/>
          <w:sz w:val="36"/>
          <w:szCs w:val="36"/>
          <w:lang w:val="en-GB"/>
        </w:rPr>
        <w:t>Recency</w:t>
      </w:r>
      <w:proofErr w:type="spellEnd"/>
      <w:r w:rsidRPr="00572B36">
        <w:rPr>
          <w:rFonts w:asciiTheme="majorBidi" w:hAnsiTheme="majorBidi" w:cstheme="majorBidi"/>
          <w:sz w:val="36"/>
          <w:szCs w:val="36"/>
          <w:lang w:val="en-GB"/>
        </w:rPr>
        <w:t xml:space="preserve"> of word/referent</w:t>
      </w:r>
    </w:p>
    <w:p w:rsidR="00BF004B" w:rsidRPr="00572B36" w:rsidRDefault="00BF004B"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Both true</w:t>
      </w:r>
    </w:p>
    <w:p w:rsidR="002978B4" w:rsidRPr="00572B36" w:rsidRDefault="00BF004B"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2978B4" w:rsidRPr="00572B36" w:rsidRDefault="002978B4"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process of translation is a complex cognitive operation which takes place:</w:t>
      </w:r>
    </w:p>
    <w:p w:rsidR="002978B4" w:rsidRPr="00572B36" w:rsidRDefault="002978B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On papers</w:t>
      </w:r>
    </w:p>
    <w:p w:rsidR="002978B4" w:rsidRPr="00572B36" w:rsidRDefault="002978B4"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in</w:t>
      </w:r>
      <w:proofErr w:type="gramEnd"/>
      <w:r w:rsidRPr="00572B36">
        <w:rPr>
          <w:rFonts w:asciiTheme="majorBidi" w:hAnsiTheme="majorBidi" w:cstheme="majorBidi"/>
          <w:sz w:val="36"/>
          <w:szCs w:val="36"/>
          <w:lang w:val="en-GB"/>
        </w:rPr>
        <w:t xml:space="preserve"> the mind of the translator. </w:t>
      </w:r>
    </w:p>
    <w:p w:rsidR="002978B4" w:rsidRPr="00572B36" w:rsidRDefault="002978B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Both true</w:t>
      </w:r>
    </w:p>
    <w:p w:rsidR="002978B4" w:rsidRPr="00572B36" w:rsidRDefault="002978B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All false</w:t>
      </w:r>
    </w:p>
    <w:p w:rsidR="00E03564" w:rsidRPr="00572B36" w:rsidRDefault="00E03564"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The operation of the process of translation</w:t>
      </w:r>
      <w:r w:rsidR="002978B4" w:rsidRPr="00572B36">
        <w:rPr>
          <w:rFonts w:asciiTheme="majorBidi" w:hAnsiTheme="majorBidi" w:cstheme="majorBidi"/>
          <w:sz w:val="36"/>
          <w:szCs w:val="36"/>
          <w:lang w:val="en-GB"/>
        </w:rPr>
        <w:t xml:space="preserve"> helps the translator to</w:t>
      </w:r>
      <w:r w:rsidRPr="00572B36">
        <w:rPr>
          <w:rFonts w:asciiTheme="majorBidi" w:hAnsiTheme="majorBidi" w:cstheme="majorBidi"/>
          <w:sz w:val="36"/>
          <w:szCs w:val="36"/>
          <w:lang w:val="en-GB"/>
        </w:rPr>
        <w:t>:</w:t>
      </w:r>
    </w:p>
    <w:p w:rsidR="002978B4" w:rsidRPr="00572B36" w:rsidRDefault="002978B4"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interpret</w:t>
      </w:r>
      <w:proofErr w:type="gramEnd"/>
      <w:r w:rsidRPr="00572B36">
        <w:rPr>
          <w:rFonts w:asciiTheme="majorBidi" w:hAnsiTheme="majorBidi" w:cstheme="majorBidi"/>
          <w:sz w:val="36"/>
          <w:szCs w:val="36"/>
          <w:lang w:val="en-GB"/>
        </w:rPr>
        <w:t xml:space="preserve"> and extract the meaning of the original text and  re-encode this meaning in the target language.</w:t>
      </w:r>
      <w:r w:rsidRPr="00572B36">
        <w:rPr>
          <w:rFonts w:asciiTheme="majorBidi" w:hAnsiTheme="majorBidi" w:cstheme="majorBidi"/>
          <w:sz w:val="36"/>
          <w:szCs w:val="36"/>
        </w:rPr>
        <w:t xml:space="preserve"> </w:t>
      </w:r>
    </w:p>
    <w:p w:rsidR="00E03564" w:rsidRPr="00572B36" w:rsidRDefault="00E0356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Improve the translator’s vocabulary.</w:t>
      </w:r>
    </w:p>
    <w:p w:rsidR="00E03564" w:rsidRPr="00572B36" w:rsidRDefault="00E0356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Apply all the grammatical rules to both languages.</w:t>
      </w:r>
    </w:p>
    <w:p w:rsidR="00E03564" w:rsidRPr="00572B36" w:rsidRDefault="00E03564"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425AA5" w:rsidRPr="00572B36" w:rsidRDefault="00E03564"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One of the stages of the process of translation is</w:t>
      </w:r>
      <w:r w:rsidR="00425AA5" w:rsidRPr="00572B36">
        <w:rPr>
          <w:rFonts w:asciiTheme="majorBidi" w:hAnsiTheme="majorBidi" w:cstheme="majorBidi"/>
          <w:sz w:val="36"/>
          <w:szCs w:val="36"/>
        </w:rPr>
        <w:t xml:space="preserve"> (the stage of interpretation in a new language) which is called also (</w:t>
      </w:r>
      <w:proofErr w:type="spellStart"/>
      <w:r w:rsidR="00425AA5" w:rsidRPr="00572B36">
        <w:rPr>
          <w:rFonts w:asciiTheme="majorBidi" w:hAnsiTheme="majorBidi" w:cstheme="majorBidi"/>
          <w:sz w:val="36"/>
          <w:szCs w:val="36"/>
        </w:rPr>
        <w:t>transformulation</w:t>
      </w:r>
      <w:proofErr w:type="spellEnd"/>
      <w:r w:rsidR="00425AA5" w:rsidRPr="00572B36">
        <w:rPr>
          <w:rFonts w:asciiTheme="majorBidi" w:hAnsiTheme="majorBidi" w:cstheme="majorBidi"/>
          <w:sz w:val="36"/>
          <w:szCs w:val="36"/>
        </w:rPr>
        <w:t>).</w:t>
      </w:r>
      <w:r w:rsidR="00425AA5" w:rsidRPr="00572B36">
        <w:rPr>
          <w:rFonts w:asciiTheme="majorBidi" w:hAnsiTheme="majorBidi" w:cstheme="majorBidi"/>
          <w:sz w:val="36"/>
          <w:szCs w:val="36"/>
          <w:lang w:val="en-GB"/>
        </w:rPr>
        <w:t>This stage:</w:t>
      </w:r>
    </w:p>
    <w:p w:rsidR="00425AA5" w:rsidRPr="00572B36" w:rsidRDefault="00425AA5"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Carries the translator’s fingerprints and uniqueness.</w:t>
      </w:r>
    </w:p>
    <w:p w:rsidR="00425AA5" w:rsidRPr="00572B36" w:rsidRDefault="00425AA5"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The translator may or may not be involved.</w:t>
      </w:r>
    </w:p>
    <w:p w:rsidR="005258CA" w:rsidRPr="00572B36" w:rsidRDefault="00425AA5"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 xml:space="preserve">This stage could be ignored </w:t>
      </w:r>
      <w:r w:rsidR="005258CA" w:rsidRPr="00572B36">
        <w:rPr>
          <w:rFonts w:asciiTheme="majorBidi" w:hAnsiTheme="majorBidi" w:cstheme="majorBidi"/>
          <w:sz w:val="36"/>
          <w:szCs w:val="36"/>
        </w:rPr>
        <w:t>in few cases.</w:t>
      </w:r>
    </w:p>
    <w:p w:rsidR="00C4396B" w:rsidRPr="00572B36" w:rsidRDefault="005258CA"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C4396B" w:rsidRPr="00572B36" w:rsidRDefault="00C4396B" w:rsidP="00D36D7F">
      <w:pPr>
        <w:rPr>
          <w:rFonts w:asciiTheme="majorBidi" w:hAnsiTheme="majorBidi" w:cstheme="majorBidi"/>
          <w:sz w:val="36"/>
          <w:szCs w:val="36"/>
        </w:rPr>
      </w:pPr>
    </w:p>
    <w:p w:rsidR="00C4396B" w:rsidRPr="00572B36" w:rsidRDefault="00C4396B" w:rsidP="00D36D7F">
      <w:pPr>
        <w:rPr>
          <w:rFonts w:asciiTheme="majorBidi" w:hAnsiTheme="majorBidi" w:cstheme="majorBidi"/>
          <w:sz w:val="36"/>
          <w:szCs w:val="36"/>
        </w:rPr>
      </w:pPr>
    </w:p>
    <w:p w:rsidR="00A10541" w:rsidRPr="00572B36" w:rsidRDefault="002C1A51" w:rsidP="00D36D7F">
      <w:pPr>
        <w:rPr>
          <w:rFonts w:asciiTheme="majorBidi" w:hAnsiTheme="majorBidi" w:cstheme="majorBidi"/>
          <w:sz w:val="36"/>
          <w:szCs w:val="36"/>
        </w:rPr>
      </w:pPr>
      <w:r w:rsidRPr="00572B36">
        <w:rPr>
          <w:rFonts w:asciiTheme="majorBidi" w:hAnsiTheme="majorBidi" w:cstheme="majorBidi"/>
          <w:sz w:val="36"/>
          <w:szCs w:val="36"/>
        </w:rPr>
        <w:lastRenderedPageBreak/>
        <w:t xml:space="preserve"> </w:t>
      </w:r>
    </w:p>
    <w:p w:rsidR="00A10541" w:rsidRPr="00572B36" w:rsidRDefault="005258CA"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 xml:space="preserve">One of the stages of the process of translation is the one that </w:t>
      </w:r>
      <w:r w:rsidR="002C1A51" w:rsidRPr="00572B36">
        <w:rPr>
          <w:rFonts w:asciiTheme="majorBidi" w:hAnsiTheme="majorBidi" w:cstheme="majorBidi"/>
          <w:b/>
          <w:bCs/>
          <w:sz w:val="36"/>
          <w:szCs w:val="36"/>
          <w:lang w:val="en-GB"/>
        </w:rPr>
        <w:t xml:space="preserve">takes the form of a careful checking </w:t>
      </w:r>
      <w:r w:rsidR="002C1A51" w:rsidRPr="00572B36">
        <w:rPr>
          <w:rFonts w:asciiTheme="majorBidi" w:hAnsiTheme="majorBidi" w:cstheme="majorBidi"/>
          <w:sz w:val="36"/>
          <w:szCs w:val="36"/>
          <w:lang w:val="en-GB"/>
        </w:rPr>
        <w:t>of possible slips of the tongue or other inaccuracies</w:t>
      </w:r>
      <w:r w:rsidR="002C1A51" w:rsidRPr="00572B36">
        <w:rPr>
          <w:rFonts w:asciiTheme="majorBidi" w:hAnsiTheme="majorBidi" w:cstheme="majorBidi"/>
          <w:sz w:val="36"/>
          <w:szCs w:val="36"/>
        </w:rPr>
        <w:t xml:space="preserve"> </w:t>
      </w:r>
      <w:r w:rsidRPr="00572B36">
        <w:rPr>
          <w:rFonts w:asciiTheme="majorBidi" w:hAnsiTheme="majorBidi" w:cstheme="majorBidi"/>
          <w:sz w:val="36"/>
          <w:szCs w:val="36"/>
        </w:rPr>
        <w:t>into account. This stage is called:</w:t>
      </w:r>
    </w:p>
    <w:p w:rsidR="00A10541" w:rsidRPr="00572B36" w:rsidRDefault="002C1A5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Interpretation of the source text</w:t>
      </w:r>
      <w:r w:rsidRPr="00572B36">
        <w:rPr>
          <w:rFonts w:asciiTheme="majorBidi" w:hAnsiTheme="majorBidi" w:cstheme="majorBidi"/>
          <w:sz w:val="36"/>
          <w:szCs w:val="36"/>
        </w:rPr>
        <w:t xml:space="preserve"> </w:t>
      </w:r>
    </w:p>
    <w:p w:rsidR="00A10541" w:rsidRPr="00572B36" w:rsidRDefault="002C1A5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Interpretation in a new language</w:t>
      </w:r>
      <w:r w:rsidRPr="00572B36">
        <w:rPr>
          <w:rFonts w:asciiTheme="majorBidi" w:hAnsiTheme="majorBidi" w:cstheme="majorBidi"/>
          <w:sz w:val="36"/>
          <w:szCs w:val="36"/>
        </w:rPr>
        <w:t xml:space="preserve"> </w:t>
      </w:r>
    </w:p>
    <w:p w:rsidR="00A10541" w:rsidRPr="00572B36" w:rsidRDefault="002C1A5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Formulating the translated text</w:t>
      </w:r>
      <w:r w:rsidRPr="00572B36">
        <w:rPr>
          <w:rFonts w:asciiTheme="majorBidi" w:hAnsiTheme="majorBidi" w:cstheme="majorBidi"/>
          <w:sz w:val="36"/>
          <w:szCs w:val="36"/>
        </w:rPr>
        <w:t xml:space="preserve"> </w:t>
      </w:r>
    </w:p>
    <w:p w:rsidR="00A10541" w:rsidRPr="00572B36" w:rsidRDefault="002C1A5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Editing the formulation</w:t>
      </w:r>
      <w:r w:rsidRPr="00572B36">
        <w:rPr>
          <w:rFonts w:asciiTheme="majorBidi" w:hAnsiTheme="majorBidi" w:cstheme="majorBidi"/>
          <w:sz w:val="36"/>
          <w:szCs w:val="36"/>
        </w:rPr>
        <w:t xml:space="preserve"> </w:t>
      </w:r>
    </w:p>
    <w:p w:rsidR="007A6636" w:rsidRPr="00572B36" w:rsidRDefault="002C1A51"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To translate </w:t>
      </w:r>
      <w:r w:rsidRPr="00572B36">
        <w:rPr>
          <w:rFonts w:asciiTheme="majorBidi" w:hAnsiTheme="majorBidi" w:cstheme="majorBidi"/>
          <w:b/>
          <w:bCs/>
          <w:sz w:val="36"/>
          <w:szCs w:val="36"/>
          <w:lang w:val="en-GB"/>
        </w:rPr>
        <w:t>literally or freely</w:t>
      </w:r>
      <w:r w:rsidR="007A6636" w:rsidRPr="00572B36">
        <w:rPr>
          <w:rFonts w:asciiTheme="majorBidi" w:hAnsiTheme="majorBidi" w:cstheme="majorBidi"/>
          <w:b/>
          <w:bCs/>
          <w:sz w:val="36"/>
          <w:szCs w:val="36"/>
          <w:lang w:val="en-GB"/>
        </w:rPr>
        <w:t>:</w:t>
      </w:r>
    </w:p>
    <w:p w:rsidR="007A6636" w:rsidRPr="00572B36" w:rsidRDefault="007A6636" w:rsidP="00D36D7F">
      <w:pPr>
        <w:pStyle w:val="a3"/>
        <w:numPr>
          <w:ilvl w:val="1"/>
          <w:numId w:val="1"/>
        </w:numPr>
        <w:rPr>
          <w:rFonts w:asciiTheme="majorBidi" w:hAnsiTheme="majorBidi" w:cstheme="majorBidi"/>
          <w:sz w:val="36"/>
          <w:szCs w:val="36"/>
        </w:rPr>
      </w:pPr>
      <w:r w:rsidRPr="00572B36">
        <w:rPr>
          <w:rFonts w:asciiTheme="majorBidi" w:hAnsiTheme="majorBidi" w:cstheme="majorBidi"/>
          <w:b/>
          <w:bCs/>
          <w:sz w:val="36"/>
          <w:szCs w:val="36"/>
          <w:lang w:val="en-GB"/>
        </w:rPr>
        <w:t xml:space="preserve">Is a question which took place </w:t>
      </w:r>
      <w:proofErr w:type="gramStart"/>
      <w:r w:rsidRPr="00572B36">
        <w:rPr>
          <w:rFonts w:asciiTheme="majorBidi" w:hAnsiTheme="majorBidi" w:cstheme="majorBidi"/>
          <w:b/>
          <w:bCs/>
          <w:sz w:val="36"/>
          <w:szCs w:val="36"/>
          <w:lang w:val="en-GB"/>
        </w:rPr>
        <w:t>recently.</w:t>
      </w:r>
      <w:proofErr w:type="gramEnd"/>
    </w:p>
    <w:p w:rsidR="00A10541" w:rsidRPr="00572B36" w:rsidRDefault="007A6636"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Has</w:t>
      </w:r>
      <w:r w:rsidR="002C1A51" w:rsidRPr="00572B36">
        <w:rPr>
          <w:rFonts w:asciiTheme="majorBidi" w:hAnsiTheme="majorBidi" w:cstheme="majorBidi"/>
          <w:sz w:val="36"/>
          <w:szCs w:val="36"/>
          <w:lang w:val="en-GB"/>
        </w:rPr>
        <w:t xml:space="preserve"> been the </w:t>
      </w:r>
      <w:r w:rsidR="002C1A51" w:rsidRPr="00572B36">
        <w:rPr>
          <w:rFonts w:asciiTheme="majorBidi" w:hAnsiTheme="majorBidi" w:cstheme="majorBidi"/>
          <w:b/>
          <w:bCs/>
          <w:sz w:val="36"/>
          <w:szCs w:val="36"/>
          <w:lang w:val="en-GB"/>
        </w:rPr>
        <w:t>central proble</w:t>
      </w:r>
      <w:r w:rsidR="002C1A51" w:rsidRPr="00572B36">
        <w:rPr>
          <w:rFonts w:asciiTheme="majorBidi" w:hAnsiTheme="majorBidi" w:cstheme="majorBidi"/>
          <w:sz w:val="36"/>
          <w:szCs w:val="36"/>
          <w:lang w:val="en-GB"/>
        </w:rPr>
        <w:t>m of translating since the first century BC.</w:t>
      </w:r>
      <w:r w:rsidR="002C1A51" w:rsidRPr="00572B36">
        <w:rPr>
          <w:rFonts w:asciiTheme="majorBidi" w:hAnsiTheme="majorBidi" w:cstheme="majorBidi"/>
          <w:sz w:val="36"/>
          <w:szCs w:val="36"/>
        </w:rPr>
        <w:t xml:space="preserve"> </w:t>
      </w:r>
    </w:p>
    <w:p w:rsidR="005258CA" w:rsidRPr="00572B36" w:rsidRDefault="007A6636"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Hasn’t been a problem in anytime.</w:t>
      </w:r>
    </w:p>
    <w:p w:rsidR="007A6636" w:rsidRPr="00572B36" w:rsidRDefault="007A6636"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7A6636" w:rsidRPr="00572B36" w:rsidRDefault="007246DE"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rPr>
        <w:t>W</w:t>
      </w:r>
      <w:proofErr w:type="spellStart"/>
      <w:r w:rsidRPr="00572B36">
        <w:rPr>
          <w:rFonts w:asciiTheme="majorBidi" w:hAnsiTheme="majorBidi" w:cstheme="majorBidi"/>
          <w:sz w:val="36"/>
          <w:szCs w:val="36"/>
          <w:lang w:val="en-GB"/>
        </w:rPr>
        <w:t>riters</w:t>
      </w:r>
      <w:proofErr w:type="spellEnd"/>
      <w:r w:rsidRPr="00572B36">
        <w:rPr>
          <w:rFonts w:asciiTheme="majorBidi" w:hAnsiTheme="majorBidi" w:cstheme="majorBidi"/>
          <w:sz w:val="36"/>
          <w:szCs w:val="36"/>
          <w:lang w:val="en-GB"/>
        </w:rPr>
        <w:t xml:space="preserve"> started to</w:t>
      </w:r>
      <w:r w:rsidR="007A6636" w:rsidRPr="00572B36">
        <w:rPr>
          <w:rFonts w:asciiTheme="majorBidi" w:hAnsiTheme="majorBidi" w:cstheme="majorBidi"/>
          <w:sz w:val="36"/>
          <w:szCs w:val="36"/>
          <w:lang w:val="en-GB"/>
        </w:rPr>
        <w:t xml:space="preserve"> have the view that translation must be as literal as possible a</w:t>
      </w:r>
      <w:r w:rsidR="002C1A51" w:rsidRPr="00572B36">
        <w:rPr>
          <w:rFonts w:asciiTheme="majorBidi" w:hAnsiTheme="majorBidi" w:cstheme="majorBidi"/>
          <w:sz w:val="36"/>
          <w:szCs w:val="36"/>
          <w:lang w:val="en-GB"/>
        </w:rPr>
        <w:t>t the turn of the 19</w:t>
      </w:r>
      <w:r w:rsidR="002C1A51" w:rsidRPr="00572B36">
        <w:rPr>
          <w:rFonts w:asciiTheme="majorBidi" w:hAnsiTheme="majorBidi" w:cstheme="majorBidi"/>
          <w:sz w:val="36"/>
          <w:szCs w:val="36"/>
          <w:vertAlign w:val="superscript"/>
          <w:lang w:val="en-GB"/>
        </w:rPr>
        <w:t>th</w:t>
      </w:r>
      <w:r w:rsidR="002C1A51" w:rsidRPr="00572B36">
        <w:rPr>
          <w:rFonts w:asciiTheme="majorBidi" w:hAnsiTheme="majorBidi" w:cstheme="majorBidi"/>
          <w:sz w:val="36"/>
          <w:szCs w:val="36"/>
          <w:lang w:val="en-GB"/>
        </w:rPr>
        <w:t xml:space="preserve"> century</w:t>
      </w:r>
      <w:r w:rsidRPr="00572B36">
        <w:rPr>
          <w:rFonts w:asciiTheme="majorBidi" w:hAnsiTheme="majorBidi" w:cstheme="majorBidi"/>
          <w:sz w:val="36"/>
          <w:szCs w:val="36"/>
          <w:lang w:val="en-GB"/>
        </w:rPr>
        <w:t>:</w:t>
      </w:r>
    </w:p>
    <w:p w:rsidR="007246DE" w:rsidRPr="00572B36" w:rsidRDefault="007246DE"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As a result of some complicated political issues. </w:t>
      </w:r>
    </w:p>
    <w:p w:rsidR="005258CA" w:rsidRPr="00572B36" w:rsidRDefault="007A6636"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 s a result of cultural anthropology studies</w:t>
      </w:r>
    </w:p>
    <w:p w:rsidR="007246DE" w:rsidRPr="00572B36" w:rsidRDefault="007246DE" w:rsidP="00D36D7F">
      <w:pPr>
        <w:pStyle w:val="a3"/>
        <w:numPr>
          <w:ilvl w:val="1"/>
          <w:numId w:val="1"/>
        </w:numPr>
        <w:rPr>
          <w:rFonts w:asciiTheme="majorBidi" w:hAnsiTheme="majorBidi" w:cstheme="majorBidi"/>
          <w:sz w:val="36"/>
          <w:szCs w:val="36"/>
        </w:rPr>
      </w:pPr>
      <w:proofErr w:type="gramStart"/>
      <w:r w:rsidRPr="00572B36">
        <w:rPr>
          <w:rFonts w:asciiTheme="majorBidi" w:hAnsiTheme="majorBidi" w:cstheme="majorBidi"/>
          <w:sz w:val="36"/>
          <w:szCs w:val="36"/>
          <w:lang w:val="en-GB"/>
        </w:rPr>
        <w:t>as</w:t>
      </w:r>
      <w:proofErr w:type="gramEnd"/>
      <w:r w:rsidRPr="00572B36">
        <w:rPr>
          <w:rFonts w:asciiTheme="majorBidi" w:hAnsiTheme="majorBidi" w:cstheme="majorBidi"/>
          <w:sz w:val="36"/>
          <w:szCs w:val="36"/>
          <w:lang w:val="en-GB"/>
        </w:rPr>
        <w:t xml:space="preserve"> a result of expansion of overseas trade.</w:t>
      </w:r>
    </w:p>
    <w:p w:rsidR="007246DE" w:rsidRPr="00572B36" w:rsidRDefault="007246DE"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All true.</w:t>
      </w:r>
    </w:p>
    <w:p w:rsidR="00A10541" w:rsidRPr="00572B36" w:rsidRDefault="002C1A51" w:rsidP="00D36D7F">
      <w:pPr>
        <w:pStyle w:val="a3"/>
        <w:numPr>
          <w:ilvl w:val="0"/>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Only ............................... </w:t>
      </w:r>
      <w:proofErr w:type="gramStart"/>
      <w:r w:rsidRPr="00572B36">
        <w:rPr>
          <w:rFonts w:asciiTheme="majorBidi" w:hAnsiTheme="majorBidi" w:cstheme="majorBidi"/>
          <w:sz w:val="36"/>
          <w:szCs w:val="36"/>
          <w:lang w:val="en-GB"/>
        </w:rPr>
        <w:t>translation fulfil</w:t>
      </w:r>
      <w:proofErr w:type="gramEnd"/>
      <w:r w:rsidRPr="00572B36">
        <w:rPr>
          <w:rFonts w:asciiTheme="majorBidi" w:hAnsiTheme="majorBidi" w:cstheme="majorBidi"/>
          <w:sz w:val="36"/>
          <w:szCs w:val="36"/>
          <w:lang w:val="en-GB"/>
        </w:rPr>
        <w:t xml:space="preserve"> the </w:t>
      </w:r>
      <w:r w:rsidRPr="00572B36">
        <w:rPr>
          <w:rFonts w:asciiTheme="majorBidi" w:hAnsiTheme="majorBidi" w:cstheme="majorBidi"/>
          <w:b/>
          <w:bCs/>
          <w:sz w:val="36"/>
          <w:szCs w:val="36"/>
          <w:lang w:val="en-GB"/>
        </w:rPr>
        <w:t>two main aims of translation</w:t>
      </w:r>
      <w:r w:rsidRPr="00572B36">
        <w:rPr>
          <w:rFonts w:asciiTheme="majorBidi" w:hAnsiTheme="majorBidi" w:cstheme="majorBidi"/>
          <w:sz w:val="36"/>
          <w:szCs w:val="36"/>
          <w:lang w:val="en-GB"/>
        </w:rPr>
        <w:t xml:space="preserve">, which are first </w:t>
      </w:r>
      <w:r w:rsidRPr="00572B36">
        <w:rPr>
          <w:rFonts w:asciiTheme="majorBidi" w:hAnsiTheme="majorBidi" w:cstheme="majorBidi"/>
          <w:b/>
          <w:bCs/>
          <w:sz w:val="36"/>
          <w:szCs w:val="36"/>
          <w:lang w:val="en-GB"/>
        </w:rPr>
        <w:t>accuracy and second economy</w:t>
      </w:r>
      <w:r w:rsidRPr="00572B36">
        <w:rPr>
          <w:rFonts w:asciiTheme="majorBidi" w:hAnsiTheme="majorBidi" w:cstheme="majorBidi"/>
          <w:sz w:val="36"/>
          <w:szCs w:val="36"/>
          <w:lang w:val="en-GB"/>
        </w:rPr>
        <w:t>.</w:t>
      </w:r>
      <w:r w:rsidRPr="00572B36">
        <w:rPr>
          <w:rFonts w:asciiTheme="majorBidi" w:hAnsiTheme="majorBidi" w:cstheme="majorBidi"/>
          <w:sz w:val="36"/>
          <w:szCs w:val="36"/>
        </w:rPr>
        <w:t xml:space="preserve"> </w:t>
      </w:r>
    </w:p>
    <w:p w:rsidR="002C1A51" w:rsidRPr="00572B36" w:rsidRDefault="002C1A5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 xml:space="preserve">semantic </w:t>
      </w:r>
    </w:p>
    <w:p w:rsidR="002C1A51" w:rsidRPr="00572B36" w:rsidRDefault="002C1A5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lang w:val="en-GB"/>
        </w:rPr>
        <w:t>communicative</w:t>
      </w:r>
    </w:p>
    <w:p w:rsidR="007246DE" w:rsidRPr="00572B36" w:rsidRDefault="002C1A5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both a and b</w:t>
      </w:r>
    </w:p>
    <w:p w:rsidR="002C1A51" w:rsidRPr="00572B36" w:rsidRDefault="002C1A51" w:rsidP="00D36D7F">
      <w:pPr>
        <w:pStyle w:val="a3"/>
        <w:numPr>
          <w:ilvl w:val="1"/>
          <w:numId w:val="1"/>
        </w:numPr>
        <w:rPr>
          <w:rFonts w:asciiTheme="majorBidi" w:hAnsiTheme="majorBidi" w:cstheme="majorBidi"/>
          <w:sz w:val="36"/>
          <w:szCs w:val="36"/>
        </w:rPr>
      </w:pPr>
      <w:r w:rsidRPr="00572B36">
        <w:rPr>
          <w:rFonts w:asciiTheme="majorBidi" w:hAnsiTheme="majorBidi" w:cstheme="majorBidi"/>
          <w:sz w:val="36"/>
          <w:szCs w:val="36"/>
        </w:rPr>
        <w:t>all false</w:t>
      </w:r>
    </w:p>
    <w:p w:rsidR="003A40BB" w:rsidRPr="00572B36" w:rsidRDefault="003A40BB" w:rsidP="00D36D7F">
      <w:pPr>
        <w:pStyle w:val="a3"/>
        <w:rPr>
          <w:rFonts w:asciiTheme="majorBidi" w:hAnsiTheme="majorBidi" w:cstheme="majorBidi"/>
          <w:sz w:val="36"/>
          <w:szCs w:val="36"/>
        </w:rPr>
      </w:pPr>
    </w:p>
    <w:p w:rsidR="003A40BB" w:rsidRPr="00572B36" w:rsidRDefault="00D54FF7" w:rsidP="00D36D7F">
      <w:pPr>
        <w:pStyle w:val="a3"/>
        <w:rPr>
          <w:rFonts w:asciiTheme="majorBidi" w:hAnsiTheme="majorBidi" w:cstheme="majorBidi"/>
          <w:sz w:val="36"/>
          <w:szCs w:val="36"/>
        </w:rPr>
      </w:pPr>
      <w:r w:rsidRPr="00572B36">
        <w:rPr>
          <w:rFonts w:asciiTheme="majorBidi" w:hAnsiTheme="majorBidi" w:cstheme="majorBidi"/>
          <w:sz w:val="36"/>
          <w:szCs w:val="36"/>
        </w:rPr>
        <w:t>Look for the answer key down!</w:t>
      </w:r>
    </w:p>
    <w:p w:rsidR="003A40BB" w:rsidRPr="00572B36" w:rsidRDefault="003A40BB" w:rsidP="00D36D7F">
      <w:pPr>
        <w:pStyle w:val="a3"/>
        <w:rPr>
          <w:rFonts w:asciiTheme="majorBidi" w:hAnsiTheme="majorBidi" w:cstheme="majorBidi"/>
          <w:sz w:val="36"/>
          <w:szCs w:val="36"/>
        </w:rPr>
      </w:pPr>
    </w:p>
    <w:p w:rsidR="003A40BB" w:rsidRPr="00572B36" w:rsidRDefault="003A40BB" w:rsidP="00D36D7F">
      <w:pPr>
        <w:pStyle w:val="a3"/>
        <w:rPr>
          <w:rFonts w:asciiTheme="majorBidi" w:hAnsiTheme="majorBidi" w:cstheme="majorBidi"/>
          <w:sz w:val="36"/>
          <w:szCs w:val="36"/>
        </w:rPr>
      </w:pPr>
    </w:p>
    <w:p w:rsidR="003A40BB" w:rsidRPr="00572B36" w:rsidRDefault="003A40BB" w:rsidP="00D36D7F">
      <w:pPr>
        <w:rPr>
          <w:rFonts w:asciiTheme="majorBidi" w:hAnsiTheme="majorBidi" w:cstheme="majorBidi"/>
          <w:sz w:val="36"/>
          <w:szCs w:val="36"/>
        </w:rPr>
      </w:pPr>
    </w:p>
    <w:p w:rsidR="003A40BB" w:rsidRPr="00572B36" w:rsidRDefault="003A40BB" w:rsidP="00D36D7F">
      <w:pPr>
        <w:pStyle w:val="a3"/>
        <w:rPr>
          <w:rFonts w:asciiTheme="majorBidi" w:hAnsiTheme="majorBidi" w:cstheme="majorBidi"/>
          <w:sz w:val="36"/>
          <w:szCs w:val="36"/>
        </w:rPr>
      </w:pPr>
    </w:p>
    <w:p w:rsidR="003A40BB" w:rsidRPr="00572B36" w:rsidRDefault="003A40BB" w:rsidP="00D36D7F">
      <w:pPr>
        <w:pStyle w:val="a3"/>
        <w:rPr>
          <w:rFonts w:asciiTheme="majorBidi" w:hAnsiTheme="majorBidi" w:cstheme="majorBidi"/>
          <w:sz w:val="36"/>
          <w:szCs w:val="36"/>
        </w:rPr>
      </w:pPr>
    </w:p>
    <w:p w:rsidR="003A40BB" w:rsidRPr="00572B36" w:rsidRDefault="003A40BB" w:rsidP="00D36D7F">
      <w:pPr>
        <w:pStyle w:val="a3"/>
        <w:rPr>
          <w:rFonts w:asciiTheme="majorBidi" w:hAnsiTheme="majorBidi" w:cstheme="majorBidi"/>
          <w:sz w:val="36"/>
          <w:szCs w:val="36"/>
        </w:rPr>
      </w:pPr>
    </w:p>
    <w:p w:rsidR="003A40BB" w:rsidRPr="00572B36" w:rsidRDefault="003A40BB" w:rsidP="00D36D7F">
      <w:pPr>
        <w:rPr>
          <w:rFonts w:asciiTheme="majorBidi" w:hAnsiTheme="majorBidi" w:cstheme="majorBidi"/>
          <w:sz w:val="36"/>
          <w:szCs w:val="36"/>
        </w:rPr>
      </w:pPr>
    </w:p>
    <w:tbl>
      <w:tblPr>
        <w:tblStyle w:val="a7"/>
        <w:tblW w:w="9378" w:type="dxa"/>
        <w:tblLayout w:type="fixed"/>
        <w:tblLook w:val="04A0"/>
      </w:tblPr>
      <w:tblGrid>
        <w:gridCol w:w="781"/>
        <w:gridCol w:w="782"/>
        <w:gridCol w:w="781"/>
        <w:gridCol w:w="782"/>
        <w:gridCol w:w="781"/>
        <w:gridCol w:w="782"/>
        <w:gridCol w:w="781"/>
        <w:gridCol w:w="782"/>
        <w:gridCol w:w="781"/>
        <w:gridCol w:w="782"/>
        <w:gridCol w:w="781"/>
        <w:gridCol w:w="782"/>
      </w:tblGrid>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13</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25</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37</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49</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61</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r>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2</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14</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26</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38</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50</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62</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r>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3</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15</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27</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39</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51</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63</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r>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4</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16</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28</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40</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52</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64</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r>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5</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17</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29</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41</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53</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65</w:t>
            </w:r>
          </w:p>
        </w:tc>
        <w:tc>
          <w:tcPr>
            <w:tcW w:w="782" w:type="dxa"/>
          </w:tcPr>
          <w:p w:rsidR="003A40BB" w:rsidRPr="00572B36" w:rsidRDefault="00D54FF7"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r>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6</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18</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30</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42</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54</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66</w:t>
            </w:r>
          </w:p>
        </w:tc>
        <w:tc>
          <w:tcPr>
            <w:tcW w:w="782" w:type="dxa"/>
          </w:tcPr>
          <w:p w:rsidR="003A40BB" w:rsidRPr="00572B36" w:rsidRDefault="00D54FF7"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r>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7</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19</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31</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43</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55</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67</w:t>
            </w:r>
          </w:p>
        </w:tc>
        <w:tc>
          <w:tcPr>
            <w:tcW w:w="782" w:type="dxa"/>
          </w:tcPr>
          <w:p w:rsidR="003A40BB" w:rsidRPr="00572B36" w:rsidRDefault="00D54FF7"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r>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8</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20</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32</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44</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56</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68</w:t>
            </w:r>
          </w:p>
        </w:tc>
        <w:tc>
          <w:tcPr>
            <w:tcW w:w="782" w:type="dxa"/>
          </w:tcPr>
          <w:p w:rsidR="003A40BB" w:rsidRPr="00572B36" w:rsidRDefault="00D54FF7"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r>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9</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21</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33</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45</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57</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69</w:t>
            </w:r>
          </w:p>
        </w:tc>
        <w:tc>
          <w:tcPr>
            <w:tcW w:w="782" w:type="dxa"/>
          </w:tcPr>
          <w:p w:rsidR="003A40BB" w:rsidRPr="00572B36" w:rsidRDefault="00D54FF7"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r>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10</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22</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34</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46</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58</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70</w:t>
            </w:r>
          </w:p>
        </w:tc>
        <w:tc>
          <w:tcPr>
            <w:tcW w:w="782" w:type="dxa"/>
          </w:tcPr>
          <w:p w:rsidR="003A40BB" w:rsidRPr="00572B36" w:rsidRDefault="00D54FF7"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r>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11</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23</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35</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47</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59</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71</w:t>
            </w:r>
          </w:p>
        </w:tc>
        <w:tc>
          <w:tcPr>
            <w:tcW w:w="782" w:type="dxa"/>
          </w:tcPr>
          <w:p w:rsidR="003A40BB" w:rsidRPr="00572B36" w:rsidRDefault="00D54FF7"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r>
      <w:tr w:rsidR="003A40BB" w:rsidRPr="00572B36" w:rsidTr="002978B4">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12</w:t>
            </w:r>
          </w:p>
        </w:tc>
        <w:tc>
          <w:tcPr>
            <w:tcW w:w="782" w:type="dxa"/>
          </w:tcPr>
          <w:p w:rsidR="003A40BB" w:rsidRPr="00572B36" w:rsidRDefault="003A40BB"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24</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36</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48</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60</w:t>
            </w:r>
          </w:p>
        </w:tc>
        <w:tc>
          <w:tcPr>
            <w:tcW w:w="782" w:type="dxa"/>
          </w:tcPr>
          <w:p w:rsidR="003A40BB" w:rsidRPr="00572B36" w:rsidRDefault="000B2CD0"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781" w:type="dxa"/>
          </w:tcPr>
          <w:p w:rsidR="003A40BB" w:rsidRPr="00572B36" w:rsidRDefault="003A40BB"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72</w:t>
            </w:r>
          </w:p>
        </w:tc>
        <w:tc>
          <w:tcPr>
            <w:tcW w:w="782" w:type="dxa"/>
          </w:tcPr>
          <w:p w:rsidR="003A40BB" w:rsidRPr="00572B36" w:rsidRDefault="00D54FF7"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r>
    </w:tbl>
    <w:p w:rsidR="003A40BB" w:rsidRPr="00572B36" w:rsidRDefault="003A40BB" w:rsidP="00D36D7F">
      <w:pPr>
        <w:autoSpaceDE w:val="0"/>
        <w:autoSpaceDN w:val="0"/>
        <w:adjustRightInd w:val="0"/>
        <w:spacing w:after="0"/>
        <w:rPr>
          <w:rFonts w:asciiTheme="majorBidi" w:hAnsiTheme="majorBidi" w:cstheme="majorBidi"/>
          <w:sz w:val="36"/>
          <w:szCs w:val="36"/>
        </w:rPr>
      </w:pPr>
    </w:p>
    <w:p w:rsidR="003A40BB" w:rsidRPr="00572B36" w:rsidRDefault="003A40BB" w:rsidP="00D36D7F">
      <w:pPr>
        <w:autoSpaceDE w:val="0"/>
        <w:autoSpaceDN w:val="0"/>
        <w:adjustRightInd w:val="0"/>
        <w:spacing w:after="0"/>
        <w:rPr>
          <w:rFonts w:asciiTheme="majorBidi" w:hAnsiTheme="majorBidi" w:cstheme="majorBidi"/>
          <w:sz w:val="36"/>
          <w:szCs w:val="36"/>
        </w:rPr>
      </w:pPr>
    </w:p>
    <w:p w:rsidR="003A40BB" w:rsidRPr="00572B36" w:rsidRDefault="003A40BB" w:rsidP="00D36D7F">
      <w:pPr>
        <w:autoSpaceDE w:val="0"/>
        <w:autoSpaceDN w:val="0"/>
        <w:adjustRightInd w:val="0"/>
        <w:spacing w:after="0"/>
        <w:rPr>
          <w:rFonts w:asciiTheme="majorBidi" w:hAnsiTheme="majorBidi" w:cstheme="majorBidi"/>
          <w:sz w:val="36"/>
          <w:szCs w:val="36"/>
        </w:rPr>
      </w:pPr>
    </w:p>
    <w:tbl>
      <w:tblPr>
        <w:tblStyle w:val="a7"/>
        <w:tblW w:w="7484" w:type="dxa"/>
        <w:tblLayout w:type="fixed"/>
        <w:tblLook w:val="04A0"/>
      </w:tblPr>
      <w:tblGrid>
        <w:gridCol w:w="935"/>
        <w:gridCol w:w="936"/>
        <w:gridCol w:w="936"/>
        <w:gridCol w:w="936"/>
        <w:gridCol w:w="936"/>
        <w:gridCol w:w="935"/>
        <w:gridCol w:w="935"/>
        <w:gridCol w:w="935"/>
      </w:tblGrid>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73</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85</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97</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109</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r>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lastRenderedPageBreak/>
              <w:t>74</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86</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98</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110</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r>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75</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87</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99</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111</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r>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76</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88</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100</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r>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77</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89</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101</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r>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78</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90</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102</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r>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79</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91</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103</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r>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80</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92</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C</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104</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r>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81</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93</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105</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r>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82</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94</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106</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r>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83</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95</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107</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A</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r>
      <w:tr w:rsidR="002C1A51" w:rsidRPr="00572B36" w:rsidTr="002C1A51">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84</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96</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B</w:t>
            </w:r>
          </w:p>
        </w:tc>
        <w:tc>
          <w:tcPr>
            <w:tcW w:w="936" w:type="dxa"/>
          </w:tcPr>
          <w:p w:rsidR="002C1A51" w:rsidRPr="00572B36" w:rsidRDefault="002C1A51" w:rsidP="00D36D7F">
            <w:pPr>
              <w:autoSpaceDE w:val="0"/>
              <w:autoSpaceDN w:val="0"/>
              <w:adjustRightInd w:val="0"/>
              <w:spacing w:line="276" w:lineRule="auto"/>
              <w:rPr>
                <w:rFonts w:asciiTheme="majorBidi" w:hAnsiTheme="majorBidi" w:cstheme="majorBidi"/>
                <w:sz w:val="36"/>
                <w:szCs w:val="36"/>
              </w:rPr>
            </w:pPr>
            <w:r w:rsidRPr="00572B36">
              <w:rPr>
                <w:rFonts w:asciiTheme="majorBidi" w:hAnsiTheme="majorBidi" w:cstheme="majorBidi"/>
                <w:sz w:val="36"/>
                <w:szCs w:val="36"/>
              </w:rPr>
              <w:t>108</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r w:rsidRPr="00572B36">
              <w:rPr>
                <w:rFonts w:asciiTheme="majorBidi" w:hAnsiTheme="majorBidi" w:cstheme="majorBidi"/>
                <w:color w:val="C00000"/>
                <w:sz w:val="36"/>
                <w:szCs w:val="36"/>
              </w:rPr>
              <w:t>D</w:t>
            </w: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c>
          <w:tcPr>
            <w:tcW w:w="935" w:type="dxa"/>
          </w:tcPr>
          <w:p w:rsidR="002C1A51" w:rsidRPr="00572B36" w:rsidRDefault="002C1A51" w:rsidP="00D36D7F">
            <w:pPr>
              <w:autoSpaceDE w:val="0"/>
              <w:autoSpaceDN w:val="0"/>
              <w:adjustRightInd w:val="0"/>
              <w:spacing w:line="276" w:lineRule="auto"/>
              <w:rPr>
                <w:rFonts w:asciiTheme="majorBidi" w:hAnsiTheme="majorBidi" w:cstheme="majorBidi"/>
                <w:color w:val="C00000"/>
                <w:sz w:val="36"/>
                <w:szCs w:val="36"/>
              </w:rPr>
            </w:pPr>
          </w:p>
        </w:tc>
      </w:tr>
    </w:tbl>
    <w:p w:rsidR="003A40BB" w:rsidRPr="00572B36" w:rsidRDefault="003A40BB" w:rsidP="00D36D7F">
      <w:pPr>
        <w:autoSpaceDE w:val="0"/>
        <w:autoSpaceDN w:val="0"/>
        <w:adjustRightInd w:val="0"/>
        <w:spacing w:after="0"/>
        <w:rPr>
          <w:rFonts w:asciiTheme="majorBidi" w:hAnsiTheme="majorBidi" w:cstheme="majorBidi"/>
          <w:sz w:val="36"/>
          <w:szCs w:val="36"/>
        </w:rPr>
      </w:pPr>
    </w:p>
    <w:p w:rsidR="003A40BB" w:rsidRPr="00572B36" w:rsidRDefault="003A40BB" w:rsidP="00D36D7F">
      <w:pPr>
        <w:autoSpaceDE w:val="0"/>
        <w:autoSpaceDN w:val="0"/>
        <w:adjustRightInd w:val="0"/>
        <w:spacing w:after="0"/>
        <w:rPr>
          <w:rFonts w:asciiTheme="majorBidi" w:hAnsiTheme="majorBidi" w:cstheme="majorBidi"/>
          <w:sz w:val="36"/>
          <w:szCs w:val="36"/>
        </w:rPr>
      </w:pPr>
    </w:p>
    <w:p w:rsidR="00D82579" w:rsidRPr="00572B36" w:rsidRDefault="00D82579" w:rsidP="00D36D7F">
      <w:pPr>
        <w:autoSpaceDE w:val="0"/>
        <w:autoSpaceDN w:val="0"/>
        <w:adjustRightInd w:val="0"/>
        <w:spacing w:after="0"/>
        <w:rPr>
          <w:rFonts w:asciiTheme="majorBidi" w:eastAsia="Times New Roman,Bold" w:hAnsiTheme="majorBidi" w:cstheme="majorBidi"/>
          <w:color w:val="17365D"/>
          <w:sz w:val="36"/>
          <w:szCs w:val="36"/>
        </w:rPr>
      </w:pPr>
    </w:p>
    <w:sectPr w:rsidR="00D82579" w:rsidRPr="00572B36" w:rsidSect="00AF4BCE">
      <w:headerReference w:type="even" r:id="rId7"/>
      <w:headerReference w:type="default" r:id="rId8"/>
      <w:footerReference w:type="even" r:id="rId9"/>
      <w:footerReference w:type="default" r:id="rId10"/>
      <w:headerReference w:type="first" r:id="rId11"/>
      <w:footerReference w:type="first" r:id="rId12"/>
      <w:pgSz w:w="12240" w:h="15840"/>
      <w:pgMar w:top="1440" w:right="1041" w:bottom="1440" w:left="85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72FB" w:rsidRDefault="006072FB" w:rsidP="002B76E7">
      <w:pPr>
        <w:spacing w:after="0" w:line="240" w:lineRule="auto"/>
      </w:pPr>
      <w:r>
        <w:separator/>
      </w:r>
    </w:p>
  </w:endnote>
  <w:endnote w:type="continuationSeparator" w:id="0">
    <w:p w:rsidR="006072FB" w:rsidRDefault="006072FB" w:rsidP="002B76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Bold">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743" w:rsidRDefault="00317743">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68637985"/>
      <w:docPartObj>
        <w:docPartGallery w:val="Page Numbers (Bottom of Page)"/>
        <w:docPartUnique/>
      </w:docPartObj>
    </w:sdtPr>
    <w:sdtEndPr>
      <w:rPr>
        <w:rFonts w:asciiTheme="majorHAnsi" w:hAnsiTheme="majorHAnsi"/>
        <w:color w:val="4F81BD" w:themeColor="accent1"/>
        <w:sz w:val="40"/>
        <w:szCs w:val="40"/>
      </w:rPr>
    </w:sdtEndPr>
    <w:sdtContent>
      <w:p w:rsidR="00317743" w:rsidRDefault="00317743">
        <w:pPr>
          <w:pStyle w:val="a6"/>
          <w:jc w:val="center"/>
          <w:rPr>
            <w:rFonts w:asciiTheme="majorHAnsi" w:hAnsiTheme="majorHAnsi"/>
            <w:color w:val="4F81BD" w:themeColor="accent1"/>
            <w:sz w:val="40"/>
            <w:szCs w:val="40"/>
          </w:rPr>
        </w:pPr>
        <w:fldSimple w:instr=" PAGE   \* MERGEFORMAT ">
          <w:r w:rsidR="00AF4BCE" w:rsidRPr="00AF4BCE">
            <w:rPr>
              <w:rFonts w:asciiTheme="majorHAnsi" w:hAnsiTheme="majorHAnsi"/>
              <w:noProof/>
              <w:color w:val="4F81BD" w:themeColor="accent1"/>
              <w:sz w:val="40"/>
              <w:szCs w:val="40"/>
            </w:rPr>
            <w:t>4</w:t>
          </w:r>
        </w:fldSimple>
      </w:p>
    </w:sdtContent>
  </w:sdt>
  <w:p w:rsidR="00317743" w:rsidRDefault="00317743">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743" w:rsidRDefault="00317743">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72FB" w:rsidRDefault="006072FB" w:rsidP="002B76E7">
      <w:pPr>
        <w:spacing w:after="0" w:line="240" w:lineRule="auto"/>
      </w:pPr>
      <w:r>
        <w:separator/>
      </w:r>
    </w:p>
  </w:footnote>
  <w:footnote w:type="continuationSeparator" w:id="0">
    <w:p w:rsidR="006072FB" w:rsidRDefault="006072FB" w:rsidP="002B76E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743" w:rsidRDefault="00317743">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743" w:rsidRDefault="00317743">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743" w:rsidRDefault="00317743">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95DFB"/>
    <w:multiLevelType w:val="hybridMultilevel"/>
    <w:tmpl w:val="50D8D932"/>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8B0063"/>
    <w:multiLevelType w:val="hybridMultilevel"/>
    <w:tmpl w:val="046863DA"/>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F8347D"/>
    <w:multiLevelType w:val="hybridMultilevel"/>
    <w:tmpl w:val="D642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1110E3"/>
    <w:multiLevelType w:val="hybridMultilevel"/>
    <w:tmpl w:val="444EF7E2"/>
    <w:lvl w:ilvl="0" w:tplc="2612CB20">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143F798F"/>
    <w:multiLevelType w:val="hybridMultilevel"/>
    <w:tmpl w:val="FEAA6E92"/>
    <w:lvl w:ilvl="0" w:tplc="E752E110">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529C9FD6">
      <w:start w:val="1"/>
      <w:numFmt w:val="lowerLetter"/>
      <w:lvlText w:val="%3."/>
      <w:lvlJc w:val="left"/>
      <w:pPr>
        <w:ind w:left="1920" w:hanging="360"/>
      </w:pPr>
      <w:rPr>
        <w:rFonts w:ascii="Times New Roman" w:eastAsiaTheme="minorHAnsi" w:hAnsi="Times New Roman" w:cs="Times New Roman"/>
        <w:color w:val="000000"/>
        <w:sz w:val="30"/>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4E25D19"/>
    <w:multiLevelType w:val="hybridMultilevel"/>
    <w:tmpl w:val="8ED64A70"/>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E8462D"/>
    <w:multiLevelType w:val="hybridMultilevel"/>
    <w:tmpl w:val="F788A1A0"/>
    <w:lvl w:ilvl="0" w:tplc="FB129A9E">
      <w:start w:val="1"/>
      <w:numFmt w:val="bullet"/>
      <w:lvlText w:val=""/>
      <w:lvlJc w:val="left"/>
      <w:pPr>
        <w:tabs>
          <w:tab w:val="num" w:pos="720"/>
        </w:tabs>
        <w:ind w:left="720" w:hanging="360"/>
      </w:pPr>
      <w:rPr>
        <w:rFonts w:ascii="Wingdings" w:hAnsi="Wingdings" w:hint="default"/>
      </w:rPr>
    </w:lvl>
    <w:lvl w:ilvl="1" w:tplc="3CFE66AC" w:tentative="1">
      <w:start w:val="1"/>
      <w:numFmt w:val="bullet"/>
      <w:lvlText w:val=""/>
      <w:lvlJc w:val="left"/>
      <w:pPr>
        <w:tabs>
          <w:tab w:val="num" w:pos="1440"/>
        </w:tabs>
        <w:ind w:left="1440" w:hanging="360"/>
      </w:pPr>
      <w:rPr>
        <w:rFonts w:ascii="Wingdings" w:hAnsi="Wingdings" w:hint="default"/>
      </w:rPr>
    </w:lvl>
    <w:lvl w:ilvl="2" w:tplc="2D9C3974" w:tentative="1">
      <w:start w:val="1"/>
      <w:numFmt w:val="bullet"/>
      <w:lvlText w:val=""/>
      <w:lvlJc w:val="left"/>
      <w:pPr>
        <w:tabs>
          <w:tab w:val="num" w:pos="2160"/>
        </w:tabs>
        <w:ind w:left="2160" w:hanging="360"/>
      </w:pPr>
      <w:rPr>
        <w:rFonts w:ascii="Wingdings" w:hAnsi="Wingdings" w:hint="default"/>
      </w:rPr>
    </w:lvl>
    <w:lvl w:ilvl="3" w:tplc="9F32D9A4" w:tentative="1">
      <w:start w:val="1"/>
      <w:numFmt w:val="bullet"/>
      <w:lvlText w:val=""/>
      <w:lvlJc w:val="left"/>
      <w:pPr>
        <w:tabs>
          <w:tab w:val="num" w:pos="2880"/>
        </w:tabs>
        <w:ind w:left="2880" w:hanging="360"/>
      </w:pPr>
      <w:rPr>
        <w:rFonts w:ascii="Wingdings" w:hAnsi="Wingdings" w:hint="default"/>
      </w:rPr>
    </w:lvl>
    <w:lvl w:ilvl="4" w:tplc="FB6ADACC" w:tentative="1">
      <w:start w:val="1"/>
      <w:numFmt w:val="bullet"/>
      <w:lvlText w:val=""/>
      <w:lvlJc w:val="left"/>
      <w:pPr>
        <w:tabs>
          <w:tab w:val="num" w:pos="3600"/>
        </w:tabs>
        <w:ind w:left="3600" w:hanging="360"/>
      </w:pPr>
      <w:rPr>
        <w:rFonts w:ascii="Wingdings" w:hAnsi="Wingdings" w:hint="default"/>
      </w:rPr>
    </w:lvl>
    <w:lvl w:ilvl="5" w:tplc="45FA0380" w:tentative="1">
      <w:start w:val="1"/>
      <w:numFmt w:val="bullet"/>
      <w:lvlText w:val=""/>
      <w:lvlJc w:val="left"/>
      <w:pPr>
        <w:tabs>
          <w:tab w:val="num" w:pos="4320"/>
        </w:tabs>
        <w:ind w:left="4320" w:hanging="360"/>
      </w:pPr>
      <w:rPr>
        <w:rFonts w:ascii="Wingdings" w:hAnsi="Wingdings" w:hint="default"/>
      </w:rPr>
    </w:lvl>
    <w:lvl w:ilvl="6" w:tplc="A944482E" w:tentative="1">
      <w:start w:val="1"/>
      <w:numFmt w:val="bullet"/>
      <w:lvlText w:val=""/>
      <w:lvlJc w:val="left"/>
      <w:pPr>
        <w:tabs>
          <w:tab w:val="num" w:pos="5040"/>
        </w:tabs>
        <w:ind w:left="5040" w:hanging="360"/>
      </w:pPr>
      <w:rPr>
        <w:rFonts w:ascii="Wingdings" w:hAnsi="Wingdings" w:hint="default"/>
      </w:rPr>
    </w:lvl>
    <w:lvl w:ilvl="7" w:tplc="7C24F914" w:tentative="1">
      <w:start w:val="1"/>
      <w:numFmt w:val="bullet"/>
      <w:lvlText w:val=""/>
      <w:lvlJc w:val="left"/>
      <w:pPr>
        <w:tabs>
          <w:tab w:val="num" w:pos="5760"/>
        </w:tabs>
        <w:ind w:left="5760" w:hanging="360"/>
      </w:pPr>
      <w:rPr>
        <w:rFonts w:ascii="Wingdings" w:hAnsi="Wingdings" w:hint="default"/>
      </w:rPr>
    </w:lvl>
    <w:lvl w:ilvl="8" w:tplc="03E24738" w:tentative="1">
      <w:start w:val="1"/>
      <w:numFmt w:val="bullet"/>
      <w:lvlText w:val=""/>
      <w:lvlJc w:val="left"/>
      <w:pPr>
        <w:tabs>
          <w:tab w:val="num" w:pos="6480"/>
        </w:tabs>
        <w:ind w:left="6480" w:hanging="360"/>
      </w:pPr>
      <w:rPr>
        <w:rFonts w:ascii="Wingdings" w:hAnsi="Wingdings" w:hint="default"/>
      </w:rPr>
    </w:lvl>
  </w:abstractNum>
  <w:abstractNum w:abstractNumId="7">
    <w:nsid w:val="1DBF687C"/>
    <w:multiLevelType w:val="hybridMultilevel"/>
    <w:tmpl w:val="4142F656"/>
    <w:lvl w:ilvl="0" w:tplc="FE8A8EEA">
      <w:start w:val="1"/>
      <w:numFmt w:val="bullet"/>
      <w:lvlText w:val=""/>
      <w:lvlJc w:val="left"/>
      <w:pPr>
        <w:tabs>
          <w:tab w:val="num" w:pos="720"/>
        </w:tabs>
        <w:ind w:left="720" w:hanging="360"/>
      </w:pPr>
      <w:rPr>
        <w:rFonts w:ascii="Wingdings" w:hAnsi="Wingdings" w:hint="default"/>
      </w:rPr>
    </w:lvl>
    <w:lvl w:ilvl="1" w:tplc="3CF4AA2C" w:tentative="1">
      <w:start w:val="1"/>
      <w:numFmt w:val="bullet"/>
      <w:lvlText w:val=""/>
      <w:lvlJc w:val="left"/>
      <w:pPr>
        <w:tabs>
          <w:tab w:val="num" w:pos="1440"/>
        </w:tabs>
        <w:ind w:left="1440" w:hanging="360"/>
      </w:pPr>
      <w:rPr>
        <w:rFonts w:ascii="Wingdings" w:hAnsi="Wingdings" w:hint="default"/>
      </w:rPr>
    </w:lvl>
    <w:lvl w:ilvl="2" w:tplc="CF62A316" w:tentative="1">
      <w:start w:val="1"/>
      <w:numFmt w:val="bullet"/>
      <w:lvlText w:val=""/>
      <w:lvlJc w:val="left"/>
      <w:pPr>
        <w:tabs>
          <w:tab w:val="num" w:pos="2160"/>
        </w:tabs>
        <w:ind w:left="2160" w:hanging="360"/>
      </w:pPr>
      <w:rPr>
        <w:rFonts w:ascii="Wingdings" w:hAnsi="Wingdings" w:hint="default"/>
      </w:rPr>
    </w:lvl>
    <w:lvl w:ilvl="3" w:tplc="2B12DD78" w:tentative="1">
      <w:start w:val="1"/>
      <w:numFmt w:val="bullet"/>
      <w:lvlText w:val=""/>
      <w:lvlJc w:val="left"/>
      <w:pPr>
        <w:tabs>
          <w:tab w:val="num" w:pos="2880"/>
        </w:tabs>
        <w:ind w:left="2880" w:hanging="360"/>
      </w:pPr>
      <w:rPr>
        <w:rFonts w:ascii="Wingdings" w:hAnsi="Wingdings" w:hint="default"/>
      </w:rPr>
    </w:lvl>
    <w:lvl w:ilvl="4" w:tplc="BEB01C70" w:tentative="1">
      <w:start w:val="1"/>
      <w:numFmt w:val="bullet"/>
      <w:lvlText w:val=""/>
      <w:lvlJc w:val="left"/>
      <w:pPr>
        <w:tabs>
          <w:tab w:val="num" w:pos="3600"/>
        </w:tabs>
        <w:ind w:left="3600" w:hanging="360"/>
      </w:pPr>
      <w:rPr>
        <w:rFonts w:ascii="Wingdings" w:hAnsi="Wingdings" w:hint="default"/>
      </w:rPr>
    </w:lvl>
    <w:lvl w:ilvl="5" w:tplc="6EDED82E" w:tentative="1">
      <w:start w:val="1"/>
      <w:numFmt w:val="bullet"/>
      <w:lvlText w:val=""/>
      <w:lvlJc w:val="left"/>
      <w:pPr>
        <w:tabs>
          <w:tab w:val="num" w:pos="4320"/>
        </w:tabs>
        <w:ind w:left="4320" w:hanging="360"/>
      </w:pPr>
      <w:rPr>
        <w:rFonts w:ascii="Wingdings" w:hAnsi="Wingdings" w:hint="default"/>
      </w:rPr>
    </w:lvl>
    <w:lvl w:ilvl="6" w:tplc="0CA2E606" w:tentative="1">
      <w:start w:val="1"/>
      <w:numFmt w:val="bullet"/>
      <w:lvlText w:val=""/>
      <w:lvlJc w:val="left"/>
      <w:pPr>
        <w:tabs>
          <w:tab w:val="num" w:pos="5040"/>
        </w:tabs>
        <w:ind w:left="5040" w:hanging="360"/>
      </w:pPr>
      <w:rPr>
        <w:rFonts w:ascii="Wingdings" w:hAnsi="Wingdings" w:hint="default"/>
      </w:rPr>
    </w:lvl>
    <w:lvl w:ilvl="7" w:tplc="0A164048" w:tentative="1">
      <w:start w:val="1"/>
      <w:numFmt w:val="bullet"/>
      <w:lvlText w:val=""/>
      <w:lvlJc w:val="left"/>
      <w:pPr>
        <w:tabs>
          <w:tab w:val="num" w:pos="5760"/>
        </w:tabs>
        <w:ind w:left="5760" w:hanging="360"/>
      </w:pPr>
      <w:rPr>
        <w:rFonts w:ascii="Wingdings" w:hAnsi="Wingdings" w:hint="default"/>
      </w:rPr>
    </w:lvl>
    <w:lvl w:ilvl="8" w:tplc="9E22099A" w:tentative="1">
      <w:start w:val="1"/>
      <w:numFmt w:val="bullet"/>
      <w:lvlText w:val=""/>
      <w:lvlJc w:val="left"/>
      <w:pPr>
        <w:tabs>
          <w:tab w:val="num" w:pos="6480"/>
        </w:tabs>
        <w:ind w:left="6480" w:hanging="360"/>
      </w:pPr>
      <w:rPr>
        <w:rFonts w:ascii="Wingdings" w:hAnsi="Wingdings" w:hint="default"/>
      </w:rPr>
    </w:lvl>
  </w:abstractNum>
  <w:abstractNum w:abstractNumId="8">
    <w:nsid w:val="1E0D02D3"/>
    <w:multiLevelType w:val="multilevel"/>
    <w:tmpl w:val="C4E622E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Theme="minorHAnsi" w:eastAsiaTheme="minorHAnsi" w:hAnsiTheme="minorHAnsi" w:cstheme="minorBidi"/>
        <w:b w:val="0"/>
        <w:bCs w:val="0"/>
      </w:rPr>
    </w:lvl>
    <w:lvl w:ilvl="2">
      <w:start w:val="31"/>
      <w:numFmt w:val="decimal"/>
      <w:lvlText w:val="%3"/>
      <w:lvlJc w:val="left"/>
      <w:pPr>
        <w:ind w:left="2340" w:hanging="360"/>
      </w:pPr>
      <w:rPr>
        <w:rFonts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20D717B1"/>
    <w:multiLevelType w:val="hybridMultilevel"/>
    <w:tmpl w:val="1CF64DE4"/>
    <w:lvl w:ilvl="0" w:tplc="8F2E3C0A">
      <w:start w:val="1"/>
      <w:numFmt w:val="bullet"/>
      <w:lvlText w:val=""/>
      <w:lvlJc w:val="left"/>
      <w:pPr>
        <w:tabs>
          <w:tab w:val="num" w:pos="720"/>
        </w:tabs>
        <w:ind w:left="720" w:hanging="360"/>
      </w:pPr>
      <w:rPr>
        <w:rFonts w:ascii="Wingdings" w:hAnsi="Wingdings" w:hint="default"/>
      </w:rPr>
    </w:lvl>
    <w:lvl w:ilvl="1" w:tplc="B694C1E8" w:tentative="1">
      <w:start w:val="1"/>
      <w:numFmt w:val="bullet"/>
      <w:lvlText w:val=""/>
      <w:lvlJc w:val="left"/>
      <w:pPr>
        <w:tabs>
          <w:tab w:val="num" w:pos="1440"/>
        </w:tabs>
        <w:ind w:left="1440" w:hanging="360"/>
      </w:pPr>
      <w:rPr>
        <w:rFonts w:ascii="Wingdings" w:hAnsi="Wingdings" w:hint="default"/>
      </w:rPr>
    </w:lvl>
    <w:lvl w:ilvl="2" w:tplc="53FA2B76" w:tentative="1">
      <w:start w:val="1"/>
      <w:numFmt w:val="bullet"/>
      <w:lvlText w:val=""/>
      <w:lvlJc w:val="left"/>
      <w:pPr>
        <w:tabs>
          <w:tab w:val="num" w:pos="2160"/>
        </w:tabs>
        <w:ind w:left="2160" w:hanging="360"/>
      </w:pPr>
      <w:rPr>
        <w:rFonts w:ascii="Wingdings" w:hAnsi="Wingdings" w:hint="default"/>
      </w:rPr>
    </w:lvl>
    <w:lvl w:ilvl="3" w:tplc="C32CF4C0" w:tentative="1">
      <w:start w:val="1"/>
      <w:numFmt w:val="bullet"/>
      <w:lvlText w:val=""/>
      <w:lvlJc w:val="left"/>
      <w:pPr>
        <w:tabs>
          <w:tab w:val="num" w:pos="2880"/>
        </w:tabs>
        <w:ind w:left="2880" w:hanging="360"/>
      </w:pPr>
      <w:rPr>
        <w:rFonts w:ascii="Wingdings" w:hAnsi="Wingdings" w:hint="default"/>
      </w:rPr>
    </w:lvl>
    <w:lvl w:ilvl="4" w:tplc="012C6A52" w:tentative="1">
      <w:start w:val="1"/>
      <w:numFmt w:val="bullet"/>
      <w:lvlText w:val=""/>
      <w:lvlJc w:val="left"/>
      <w:pPr>
        <w:tabs>
          <w:tab w:val="num" w:pos="3600"/>
        </w:tabs>
        <w:ind w:left="3600" w:hanging="360"/>
      </w:pPr>
      <w:rPr>
        <w:rFonts w:ascii="Wingdings" w:hAnsi="Wingdings" w:hint="default"/>
      </w:rPr>
    </w:lvl>
    <w:lvl w:ilvl="5" w:tplc="4C12BD40" w:tentative="1">
      <w:start w:val="1"/>
      <w:numFmt w:val="bullet"/>
      <w:lvlText w:val=""/>
      <w:lvlJc w:val="left"/>
      <w:pPr>
        <w:tabs>
          <w:tab w:val="num" w:pos="4320"/>
        </w:tabs>
        <w:ind w:left="4320" w:hanging="360"/>
      </w:pPr>
      <w:rPr>
        <w:rFonts w:ascii="Wingdings" w:hAnsi="Wingdings" w:hint="default"/>
      </w:rPr>
    </w:lvl>
    <w:lvl w:ilvl="6" w:tplc="F78415B4" w:tentative="1">
      <w:start w:val="1"/>
      <w:numFmt w:val="bullet"/>
      <w:lvlText w:val=""/>
      <w:lvlJc w:val="left"/>
      <w:pPr>
        <w:tabs>
          <w:tab w:val="num" w:pos="5040"/>
        </w:tabs>
        <w:ind w:left="5040" w:hanging="360"/>
      </w:pPr>
      <w:rPr>
        <w:rFonts w:ascii="Wingdings" w:hAnsi="Wingdings" w:hint="default"/>
      </w:rPr>
    </w:lvl>
    <w:lvl w:ilvl="7" w:tplc="D70A57E8" w:tentative="1">
      <w:start w:val="1"/>
      <w:numFmt w:val="bullet"/>
      <w:lvlText w:val=""/>
      <w:lvlJc w:val="left"/>
      <w:pPr>
        <w:tabs>
          <w:tab w:val="num" w:pos="5760"/>
        </w:tabs>
        <w:ind w:left="5760" w:hanging="360"/>
      </w:pPr>
      <w:rPr>
        <w:rFonts w:ascii="Wingdings" w:hAnsi="Wingdings" w:hint="default"/>
      </w:rPr>
    </w:lvl>
    <w:lvl w:ilvl="8" w:tplc="F0847C1A" w:tentative="1">
      <w:start w:val="1"/>
      <w:numFmt w:val="bullet"/>
      <w:lvlText w:val=""/>
      <w:lvlJc w:val="left"/>
      <w:pPr>
        <w:tabs>
          <w:tab w:val="num" w:pos="6480"/>
        </w:tabs>
        <w:ind w:left="6480" w:hanging="360"/>
      </w:pPr>
      <w:rPr>
        <w:rFonts w:ascii="Wingdings" w:hAnsi="Wingdings" w:hint="default"/>
      </w:rPr>
    </w:lvl>
  </w:abstractNum>
  <w:abstractNum w:abstractNumId="10">
    <w:nsid w:val="222F24DB"/>
    <w:multiLevelType w:val="hybridMultilevel"/>
    <w:tmpl w:val="54243926"/>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F505B85"/>
    <w:multiLevelType w:val="hybridMultilevel"/>
    <w:tmpl w:val="8ED64A70"/>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7451C44"/>
    <w:multiLevelType w:val="hybridMultilevel"/>
    <w:tmpl w:val="4B6E236E"/>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8CE66A3"/>
    <w:multiLevelType w:val="hybridMultilevel"/>
    <w:tmpl w:val="79BE0514"/>
    <w:lvl w:ilvl="0" w:tplc="26981134">
      <w:start w:val="1"/>
      <w:numFmt w:val="decimal"/>
      <w:lvlText w:val="%1."/>
      <w:lvlJc w:val="left"/>
      <w:pPr>
        <w:tabs>
          <w:tab w:val="num" w:pos="720"/>
        </w:tabs>
        <w:ind w:left="720" w:hanging="360"/>
      </w:pPr>
    </w:lvl>
    <w:lvl w:ilvl="1" w:tplc="7F50B3C6" w:tentative="1">
      <w:start w:val="1"/>
      <w:numFmt w:val="decimal"/>
      <w:lvlText w:val="%2."/>
      <w:lvlJc w:val="left"/>
      <w:pPr>
        <w:tabs>
          <w:tab w:val="num" w:pos="1440"/>
        </w:tabs>
        <w:ind w:left="1440" w:hanging="360"/>
      </w:pPr>
    </w:lvl>
    <w:lvl w:ilvl="2" w:tplc="22520F74" w:tentative="1">
      <w:start w:val="1"/>
      <w:numFmt w:val="decimal"/>
      <w:lvlText w:val="%3."/>
      <w:lvlJc w:val="left"/>
      <w:pPr>
        <w:tabs>
          <w:tab w:val="num" w:pos="2160"/>
        </w:tabs>
        <w:ind w:left="2160" w:hanging="360"/>
      </w:pPr>
    </w:lvl>
    <w:lvl w:ilvl="3" w:tplc="36269712" w:tentative="1">
      <w:start w:val="1"/>
      <w:numFmt w:val="decimal"/>
      <w:lvlText w:val="%4."/>
      <w:lvlJc w:val="left"/>
      <w:pPr>
        <w:tabs>
          <w:tab w:val="num" w:pos="2880"/>
        </w:tabs>
        <w:ind w:left="2880" w:hanging="360"/>
      </w:pPr>
    </w:lvl>
    <w:lvl w:ilvl="4" w:tplc="F8380C12" w:tentative="1">
      <w:start w:val="1"/>
      <w:numFmt w:val="decimal"/>
      <w:lvlText w:val="%5."/>
      <w:lvlJc w:val="left"/>
      <w:pPr>
        <w:tabs>
          <w:tab w:val="num" w:pos="3600"/>
        </w:tabs>
        <w:ind w:left="3600" w:hanging="360"/>
      </w:pPr>
    </w:lvl>
    <w:lvl w:ilvl="5" w:tplc="9322ED62" w:tentative="1">
      <w:start w:val="1"/>
      <w:numFmt w:val="decimal"/>
      <w:lvlText w:val="%6."/>
      <w:lvlJc w:val="left"/>
      <w:pPr>
        <w:tabs>
          <w:tab w:val="num" w:pos="4320"/>
        </w:tabs>
        <w:ind w:left="4320" w:hanging="360"/>
      </w:pPr>
    </w:lvl>
    <w:lvl w:ilvl="6" w:tplc="60E0D7B8" w:tentative="1">
      <w:start w:val="1"/>
      <w:numFmt w:val="decimal"/>
      <w:lvlText w:val="%7."/>
      <w:lvlJc w:val="left"/>
      <w:pPr>
        <w:tabs>
          <w:tab w:val="num" w:pos="5040"/>
        </w:tabs>
        <w:ind w:left="5040" w:hanging="360"/>
      </w:pPr>
    </w:lvl>
    <w:lvl w:ilvl="7" w:tplc="50F05B34" w:tentative="1">
      <w:start w:val="1"/>
      <w:numFmt w:val="decimal"/>
      <w:lvlText w:val="%8."/>
      <w:lvlJc w:val="left"/>
      <w:pPr>
        <w:tabs>
          <w:tab w:val="num" w:pos="5760"/>
        </w:tabs>
        <w:ind w:left="5760" w:hanging="360"/>
      </w:pPr>
    </w:lvl>
    <w:lvl w:ilvl="8" w:tplc="32D6BE02" w:tentative="1">
      <w:start w:val="1"/>
      <w:numFmt w:val="decimal"/>
      <w:lvlText w:val="%9."/>
      <w:lvlJc w:val="left"/>
      <w:pPr>
        <w:tabs>
          <w:tab w:val="num" w:pos="6480"/>
        </w:tabs>
        <w:ind w:left="6480" w:hanging="360"/>
      </w:pPr>
    </w:lvl>
  </w:abstractNum>
  <w:abstractNum w:abstractNumId="14">
    <w:nsid w:val="3AFD3BA0"/>
    <w:multiLevelType w:val="hybridMultilevel"/>
    <w:tmpl w:val="0150BECC"/>
    <w:lvl w:ilvl="0" w:tplc="EE8284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CEF6D65"/>
    <w:multiLevelType w:val="hybridMultilevel"/>
    <w:tmpl w:val="8D6A8FBC"/>
    <w:lvl w:ilvl="0" w:tplc="8EC0D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F973409"/>
    <w:multiLevelType w:val="hybridMultilevel"/>
    <w:tmpl w:val="0FC0743E"/>
    <w:lvl w:ilvl="0" w:tplc="0409000F">
      <w:start w:val="1"/>
      <w:numFmt w:val="decimal"/>
      <w:lvlText w:val="%1."/>
      <w:lvlJc w:val="left"/>
      <w:pPr>
        <w:ind w:left="720" w:hanging="360"/>
      </w:pPr>
      <w:rPr>
        <w:rFonts w:hint="default"/>
      </w:rPr>
    </w:lvl>
    <w:lvl w:ilvl="1" w:tplc="A0765CFC">
      <w:start w:val="1"/>
      <w:numFmt w:val="lowerLetter"/>
      <w:lvlText w:val="%2."/>
      <w:lvlJc w:val="left"/>
      <w:pPr>
        <w:ind w:left="1440" w:hanging="360"/>
      </w:pPr>
      <w:rPr>
        <w:rFonts w:asciiTheme="minorHAnsi" w:eastAsiaTheme="minorHAnsi" w:hAnsiTheme="minorHAnsi" w:cstheme="minorBidi"/>
        <w:b w:val="0"/>
        <w:bCs w:val="0"/>
      </w:rPr>
    </w:lvl>
    <w:lvl w:ilvl="2" w:tplc="4B8E1204">
      <w:start w:val="3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6C700FF"/>
    <w:multiLevelType w:val="hybridMultilevel"/>
    <w:tmpl w:val="D372421E"/>
    <w:lvl w:ilvl="0" w:tplc="65A625A8">
      <w:start w:val="1"/>
      <w:numFmt w:val="lowerLetter"/>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B4028E1"/>
    <w:multiLevelType w:val="hybridMultilevel"/>
    <w:tmpl w:val="EA0698C4"/>
    <w:lvl w:ilvl="0" w:tplc="1A1848F0">
      <w:start w:val="1"/>
      <w:numFmt w:val="bullet"/>
      <w:lvlText w:val=""/>
      <w:lvlJc w:val="left"/>
      <w:pPr>
        <w:tabs>
          <w:tab w:val="num" w:pos="720"/>
        </w:tabs>
        <w:ind w:left="720" w:hanging="360"/>
      </w:pPr>
      <w:rPr>
        <w:rFonts w:ascii="Wingdings" w:hAnsi="Wingdings" w:hint="default"/>
      </w:rPr>
    </w:lvl>
    <w:lvl w:ilvl="1" w:tplc="AB602A72" w:tentative="1">
      <w:start w:val="1"/>
      <w:numFmt w:val="bullet"/>
      <w:lvlText w:val=""/>
      <w:lvlJc w:val="left"/>
      <w:pPr>
        <w:tabs>
          <w:tab w:val="num" w:pos="1440"/>
        </w:tabs>
        <w:ind w:left="1440" w:hanging="360"/>
      </w:pPr>
      <w:rPr>
        <w:rFonts w:ascii="Wingdings" w:hAnsi="Wingdings" w:hint="default"/>
      </w:rPr>
    </w:lvl>
    <w:lvl w:ilvl="2" w:tplc="B75A8EB6" w:tentative="1">
      <w:start w:val="1"/>
      <w:numFmt w:val="bullet"/>
      <w:lvlText w:val=""/>
      <w:lvlJc w:val="left"/>
      <w:pPr>
        <w:tabs>
          <w:tab w:val="num" w:pos="2160"/>
        </w:tabs>
        <w:ind w:left="2160" w:hanging="360"/>
      </w:pPr>
      <w:rPr>
        <w:rFonts w:ascii="Wingdings" w:hAnsi="Wingdings" w:hint="default"/>
      </w:rPr>
    </w:lvl>
    <w:lvl w:ilvl="3" w:tplc="4A0C31F2" w:tentative="1">
      <w:start w:val="1"/>
      <w:numFmt w:val="bullet"/>
      <w:lvlText w:val=""/>
      <w:lvlJc w:val="left"/>
      <w:pPr>
        <w:tabs>
          <w:tab w:val="num" w:pos="2880"/>
        </w:tabs>
        <w:ind w:left="2880" w:hanging="360"/>
      </w:pPr>
      <w:rPr>
        <w:rFonts w:ascii="Wingdings" w:hAnsi="Wingdings" w:hint="default"/>
      </w:rPr>
    </w:lvl>
    <w:lvl w:ilvl="4" w:tplc="796E14EE" w:tentative="1">
      <w:start w:val="1"/>
      <w:numFmt w:val="bullet"/>
      <w:lvlText w:val=""/>
      <w:lvlJc w:val="left"/>
      <w:pPr>
        <w:tabs>
          <w:tab w:val="num" w:pos="3600"/>
        </w:tabs>
        <w:ind w:left="3600" w:hanging="360"/>
      </w:pPr>
      <w:rPr>
        <w:rFonts w:ascii="Wingdings" w:hAnsi="Wingdings" w:hint="default"/>
      </w:rPr>
    </w:lvl>
    <w:lvl w:ilvl="5" w:tplc="61707134" w:tentative="1">
      <w:start w:val="1"/>
      <w:numFmt w:val="bullet"/>
      <w:lvlText w:val=""/>
      <w:lvlJc w:val="left"/>
      <w:pPr>
        <w:tabs>
          <w:tab w:val="num" w:pos="4320"/>
        </w:tabs>
        <w:ind w:left="4320" w:hanging="360"/>
      </w:pPr>
      <w:rPr>
        <w:rFonts w:ascii="Wingdings" w:hAnsi="Wingdings" w:hint="default"/>
      </w:rPr>
    </w:lvl>
    <w:lvl w:ilvl="6" w:tplc="4422338C" w:tentative="1">
      <w:start w:val="1"/>
      <w:numFmt w:val="bullet"/>
      <w:lvlText w:val=""/>
      <w:lvlJc w:val="left"/>
      <w:pPr>
        <w:tabs>
          <w:tab w:val="num" w:pos="5040"/>
        </w:tabs>
        <w:ind w:left="5040" w:hanging="360"/>
      </w:pPr>
      <w:rPr>
        <w:rFonts w:ascii="Wingdings" w:hAnsi="Wingdings" w:hint="default"/>
      </w:rPr>
    </w:lvl>
    <w:lvl w:ilvl="7" w:tplc="D3A4E0B8" w:tentative="1">
      <w:start w:val="1"/>
      <w:numFmt w:val="bullet"/>
      <w:lvlText w:val=""/>
      <w:lvlJc w:val="left"/>
      <w:pPr>
        <w:tabs>
          <w:tab w:val="num" w:pos="5760"/>
        </w:tabs>
        <w:ind w:left="5760" w:hanging="360"/>
      </w:pPr>
      <w:rPr>
        <w:rFonts w:ascii="Wingdings" w:hAnsi="Wingdings" w:hint="default"/>
      </w:rPr>
    </w:lvl>
    <w:lvl w:ilvl="8" w:tplc="A6D6C83E" w:tentative="1">
      <w:start w:val="1"/>
      <w:numFmt w:val="bullet"/>
      <w:lvlText w:val=""/>
      <w:lvlJc w:val="left"/>
      <w:pPr>
        <w:tabs>
          <w:tab w:val="num" w:pos="6480"/>
        </w:tabs>
        <w:ind w:left="6480" w:hanging="360"/>
      </w:pPr>
      <w:rPr>
        <w:rFonts w:ascii="Wingdings" w:hAnsi="Wingdings" w:hint="default"/>
      </w:rPr>
    </w:lvl>
  </w:abstractNum>
  <w:abstractNum w:abstractNumId="19">
    <w:nsid w:val="4DB441A5"/>
    <w:multiLevelType w:val="hybridMultilevel"/>
    <w:tmpl w:val="0F8A7858"/>
    <w:lvl w:ilvl="0" w:tplc="5016CB9A">
      <w:start w:val="1"/>
      <w:numFmt w:val="decimal"/>
      <w:lvlText w:val="%1."/>
      <w:lvlJc w:val="left"/>
      <w:pPr>
        <w:tabs>
          <w:tab w:val="num" w:pos="720"/>
        </w:tabs>
        <w:ind w:left="720" w:hanging="360"/>
      </w:pPr>
    </w:lvl>
    <w:lvl w:ilvl="1" w:tplc="64BE4FBA" w:tentative="1">
      <w:start w:val="1"/>
      <w:numFmt w:val="decimal"/>
      <w:lvlText w:val="%2."/>
      <w:lvlJc w:val="left"/>
      <w:pPr>
        <w:tabs>
          <w:tab w:val="num" w:pos="1440"/>
        </w:tabs>
        <w:ind w:left="1440" w:hanging="360"/>
      </w:pPr>
    </w:lvl>
    <w:lvl w:ilvl="2" w:tplc="15F839F4" w:tentative="1">
      <w:start w:val="1"/>
      <w:numFmt w:val="decimal"/>
      <w:lvlText w:val="%3."/>
      <w:lvlJc w:val="left"/>
      <w:pPr>
        <w:tabs>
          <w:tab w:val="num" w:pos="2160"/>
        </w:tabs>
        <w:ind w:left="2160" w:hanging="360"/>
      </w:pPr>
    </w:lvl>
    <w:lvl w:ilvl="3" w:tplc="D8D27F9C" w:tentative="1">
      <w:start w:val="1"/>
      <w:numFmt w:val="decimal"/>
      <w:lvlText w:val="%4."/>
      <w:lvlJc w:val="left"/>
      <w:pPr>
        <w:tabs>
          <w:tab w:val="num" w:pos="2880"/>
        </w:tabs>
        <w:ind w:left="2880" w:hanging="360"/>
      </w:pPr>
    </w:lvl>
    <w:lvl w:ilvl="4" w:tplc="F134EDDA" w:tentative="1">
      <w:start w:val="1"/>
      <w:numFmt w:val="decimal"/>
      <w:lvlText w:val="%5."/>
      <w:lvlJc w:val="left"/>
      <w:pPr>
        <w:tabs>
          <w:tab w:val="num" w:pos="3600"/>
        </w:tabs>
        <w:ind w:left="3600" w:hanging="360"/>
      </w:pPr>
    </w:lvl>
    <w:lvl w:ilvl="5" w:tplc="820CAD58" w:tentative="1">
      <w:start w:val="1"/>
      <w:numFmt w:val="decimal"/>
      <w:lvlText w:val="%6."/>
      <w:lvlJc w:val="left"/>
      <w:pPr>
        <w:tabs>
          <w:tab w:val="num" w:pos="4320"/>
        </w:tabs>
        <w:ind w:left="4320" w:hanging="360"/>
      </w:pPr>
    </w:lvl>
    <w:lvl w:ilvl="6" w:tplc="998639AA" w:tentative="1">
      <w:start w:val="1"/>
      <w:numFmt w:val="decimal"/>
      <w:lvlText w:val="%7."/>
      <w:lvlJc w:val="left"/>
      <w:pPr>
        <w:tabs>
          <w:tab w:val="num" w:pos="5040"/>
        </w:tabs>
        <w:ind w:left="5040" w:hanging="360"/>
      </w:pPr>
    </w:lvl>
    <w:lvl w:ilvl="7" w:tplc="BC78E2A4" w:tentative="1">
      <w:start w:val="1"/>
      <w:numFmt w:val="decimal"/>
      <w:lvlText w:val="%8."/>
      <w:lvlJc w:val="left"/>
      <w:pPr>
        <w:tabs>
          <w:tab w:val="num" w:pos="5760"/>
        </w:tabs>
        <w:ind w:left="5760" w:hanging="360"/>
      </w:pPr>
    </w:lvl>
    <w:lvl w:ilvl="8" w:tplc="2926F08A" w:tentative="1">
      <w:start w:val="1"/>
      <w:numFmt w:val="decimal"/>
      <w:lvlText w:val="%9."/>
      <w:lvlJc w:val="left"/>
      <w:pPr>
        <w:tabs>
          <w:tab w:val="num" w:pos="6480"/>
        </w:tabs>
        <w:ind w:left="6480" w:hanging="360"/>
      </w:pPr>
    </w:lvl>
  </w:abstractNum>
  <w:abstractNum w:abstractNumId="20">
    <w:nsid w:val="5130548D"/>
    <w:multiLevelType w:val="hybridMultilevel"/>
    <w:tmpl w:val="0CACA15C"/>
    <w:lvl w:ilvl="0" w:tplc="0409000F">
      <w:start w:val="1"/>
      <w:numFmt w:val="decimal"/>
      <w:lvlText w:val="%1."/>
      <w:lvlJc w:val="left"/>
      <w:pPr>
        <w:ind w:left="720" w:hanging="360"/>
      </w:pPr>
      <w:rPr>
        <w:rFonts w:ascii="Times New Roman" w:hAnsi="Times New Roman"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35C33BD"/>
    <w:multiLevelType w:val="hybridMultilevel"/>
    <w:tmpl w:val="8ED64A70"/>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9694AE7"/>
    <w:multiLevelType w:val="hybridMultilevel"/>
    <w:tmpl w:val="98BA8E36"/>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DC51FEB"/>
    <w:multiLevelType w:val="hybridMultilevel"/>
    <w:tmpl w:val="8ED64A70"/>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DDB755A"/>
    <w:multiLevelType w:val="hybridMultilevel"/>
    <w:tmpl w:val="9E7EE6E8"/>
    <w:lvl w:ilvl="0" w:tplc="11A09656">
      <w:start w:val="1"/>
      <w:numFmt w:val="bullet"/>
      <w:lvlText w:val=""/>
      <w:lvlJc w:val="left"/>
      <w:pPr>
        <w:tabs>
          <w:tab w:val="num" w:pos="720"/>
        </w:tabs>
        <w:ind w:left="720" w:hanging="360"/>
      </w:pPr>
      <w:rPr>
        <w:rFonts w:ascii="Wingdings" w:hAnsi="Wingdings" w:hint="default"/>
      </w:rPr>
    </w:lvl>
    <w:lvl w:ilvl="1" w:tplc="DBEC72F4" w:tentative="1">
      <w:start w:val="1"/>
      <w:numFmt w:val="bullet"/>
      <w:lvlText w:val=""/>
      <w:lvlJc w:val="left"/>
      <w:pPr>
        <w:tabs>
          <w:tab w:val="num" w:pos="1440"/>
        </w:tabs>
        <w:ind w:left="1440" w:hanging="360"/>
      </w:pPr>
      <w:rPr>
        <w:rFonts w:ascii="Wingdings" w:hAnsi="Wingdings" w:hint="default"/>
      </w:rPr>
    </w:lvl>
    <w:lvl w:ilvl="2" w:tplc="628057BA" w:tentative="1">
      <w:start w:val="1"/>
      <w:numFmt w:val="bullet"/>
      <w:lvlText w:val=""/>
      <w:lvlJc w:val="left"/>
      <w:pPr>
        <w:tabs>
          <w:tab w:val="num" w:pos="2160"/>
        </w:tabs>
        <w:ind w:left="2160" w:hanging="360"/>
      </w:pPr>
      <w:rPr>
        <w:rFonts w:ascii="Wingdings" w:hAnsi="Wingdings" w:hint="default"/>
      </w:rPr>
    </w:lvl>
    <w:lvl w:ilvl="3" w:tplc="FCE6B5D0" w:tentative="1">
      <w:start w:val="1"/>
      <w:numFmt w:val="bullet"/>
      <w:lvlText w:val=""/>
      <w:lvlJc w:val="left"/>
      <w:pPr>
        <w:tabs>
          <w:tab w:val="num" w:pos="2880"/>
        </w:tabs>
        <w:ind w:left="2880" w:hanging="360"/>
      </w:pPr>
      <w:rPr>
        <w:rFonts w:ascii="Wingdings" w:hAnsi="Wingdings" w:hint="default"/>
      </w:rPr>
    </w:lvl>
    <w:lvl w:ilvl="4" w:tplc="8520C640" w:tentative="1">
      <w:start w:val="1"/>
      <w:numFmt w:val="bullet"/>
      <w:lvlText w:val=""/>
      <w:lvlJc w:val="left"/>
      <w:pPr>
        <w:tabs>
          <w:tab w:val="num" w:pos="3600"/>
        </w:tabs>
        <w:ind w:left="3600" w:hanging="360"/>
      </w:pPr>
      <w:rPr>
        <w:rFonts w:ascii="Wingdings" w:hAnsi="Wingdings" w:hint="default"/>
      </w:rPr>
    </w:lvl>
    <w:lvl w:ilvl="5" w:tplc="F858D062" w:tentative="1">
      <w:start w:val="1"/>
      <w:numFmt w:val="bullet"/>
      <w:lvlText w:val=""/>
      <w:lvlJc w:val="left"/>
      <w:pPr>
        <w:tabs>
          <w:tab w:val="num" w:pos="4320"/>
        </w:tabs>
        <w:ind w:left="4320" w:hanging="360"/>
      </w:pPr>
      <w:rPr>
        <w:rFonts w:ascii="Wingdings" w:hAnsi="Wingdings" w:hint="default"/>
      </w:rPr>
    </w:lvl>
    <w:lvl w:ilvl="6" w:tplc="CF209F52" w:tentative="1">
      <w:start w:val="1"/>
      <w:numFmt w:val="bullet"/>
      <w:lvlText w:val=""/>
      <w:lvlJc w:val="left"/>
      <w:pPr>
        <w:tabs>
          <w:tab w:val="num" w:pos="5040"/>
        </w:tabs>
        <w:ind w:left="5040" w:hanging="360"/>
      </w:pPr>
      <w:rPr>
        <w:rFonts w:ascii="Wingdings" w:hAnsi="Wingdings" w:hint="default"/>
      </w:rPr>
    </w:lvl>
    <w:lvl w:ilvl="7" w:tplc="B3DA45A0" w:tentative="1">
      <w:start w:val="1"/>
      <w:numFmt w:val="bullet"/>
      <w:lvlText w:val=""/>
      <w:lvlJc w:val="left"/>
      <w:pPr>
        <w:tabs>
          <w:tab w:val="num" w:pos="5760"/>
        </w:tabs>
        <w:ind w:left="5760" w:hanging="360"/>
      </w:pPr>
      <w:rPr>
        <w:rFonts w:ascii="Wingdings" w:hAnsi="Wingdings" w:hint="default"/>
      </w:rPr>
    </w:lvl>
    <w:lvl w:ilvl="8" w:tplc="95626E9E" w:tentative="1">
      <w:start w:val="1"/>
      <w:numFmt w:val="bullet"/>
      <w:lvlText w:val=""/>
      <w:lvlJc w:val="left"/>
      <w:pPr>
        <w:tabs>
          <w:tab w:val="num" w:pos="6480"/>
        </w:tabs>
        <w:ind w:left="6480" w:hanging="360"/>
      </w:pPr>
      <w:rPr>
        <w:rFonts w:ascii="Wingdings" w:hAnsi="Wingdings" w:hint="default"/>
      </w:rPr>
    </w:lvl>
  </w:abstractNum>
  <w:abstractNum w:abstractNumId="25">
    <w:nsid w:val="6A021E1B"/>
    <w:multiLevelType w:val="hybridMultilevel"/>
    <w:tmpl w:val="4F6066A2"/>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FAF6068"/>
    <w:multiLevelType w:val="hybridMultilevel"/>
    <w:tmpl w:val="8410E2E4"/>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5"/>
  </w:num>
  <w:num w:numId="3">
    <w:abstractNumId w:val="14"/>
  </w:num>
  <w:num w:numId="4">
    <w:abstractNumId w:val="4"/>
  </w:num>
  <w:num w:numId="5">
    <w:abstractNumId w:val="3"/>
  </w:num>
  <w:num w:numId="6">
    <w:abstractNumId w:val="17"/>
  </w:num>
  <w:num w:numId="7">
    <w:abstractNumId w:val="10"/>
  </w:num>
  <w:num w:numId="8">
    <w:abstractNumId w:val="8"/>
  </w:num>
  <w:num w:numId="9">
    <w:abstractNumId w:val="1"/>
  </w:num>
  <w:num w:numId="10">
    <w:abstractNumId w:val="22"/>
  </w:num>
  <w:num w:numId="11">
    <w:abstractNumId w:val="0"/>
  </w:num>
  <w:num w:numId="12">
    <w:abstractNumId w:val="25"/>
  </w:num>
  <w:num w:numId="13">
    <w:abstractNumId w:val="20"/>
  </w:num>
  <w:num w:numId="14">
    <w:abstractNumId w:val="12"/>
  </w:num>
  <w:num w:numId="15">
    <w:abstractNumId w:val="2"/>
  </w:num>
  <w:num w:numId="16">
    <w:abstractNumId w:val="5"/>
  </w:num>
  <w:num w:numId="17">
    <w:abstractNumId w:val="26"/>
  </w:num>
  <w:num w:numId="18">
    <w:abstractNumId w:val="23"/>
  </w:num>
  <w:num w:numId="19">
    <w:abstractNumId w:val="11"/>
  </w:num>
  <w:num w:numId="20">
    <w:abstractNumId w:val="21"/>
  </w:num>
  <w:num w:numId="21">
    <w:abstractNumId w:val="13"/>
  </w:num>
  <w:num w:numId="22">
    <w:abstractNumId w:val="24"/>
  </w:num>
  <w:num w:numId="23">
    <w:abstractNumId w:val="9"/>
  </w:num>
  <w:num w:numId="24">
    <w:abstractNumId w:val="19"/>
  </w:num>
  <w:num w:numId="25">
    <w:abstractNumId w:val="7"/>
  </w:num>
  <w:num w:numId="26">
    <w:abstractNumId w:val="18"/>
  </w:num>
  <w:num w:numId="27">
    <w:abstractNumId w:val="6"/>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371D32"/>
    <w:rsid w:val="00031C20"/>
    <w:rsid w:val="00077559"/>
    <w:rsid w:val="000B2CD0"/>
    <w:rsid w:val="00102E33"/>
    <w:rsid w:val="0012468C"/>
    <w:rsid w:val="00127D7D"/>
    <w:rsid w:val="001341FD"/>
    <w:rsid w:val="001C6162"/>
    <w:rsid w:val="001E382A"/>
    <w:rsid w:val="00277024"/>
    <w:rsid w:val="00282917"/>
    <w:rsid w:val="002904A2"/>
    <w:rsid w:val="002978B4"/>
    <w:rsid w:val="002B76E7"/>
    <w:rsid w:val="002C1A51"/>
    <w:rsid w:val="002F3AF7"/>
    <w:rsid w:val="00317743"/>
    <w:rsid w:val="00371D32"/>
    <w:rsid w:val="003877A5"/>
    <w:rsid w:val="003A40BB"/>
    <w:rsid w:val="003A48B7"/>
    <w:rsid w:val="00425AA5"/>
    <w:rsid w:val="00461CB3"/>
    <w:rsid w:val="004731F7"/>
    <w:rsid w:val="004A45CB"/>
    <w:rsid w:val="004B46B6"/>
    <w:rsid w:val="0050069A"/>
    <w:rsid w:val="005258CA"/>
    <w:rsid w:val="00562E08"/>
    <w:rsid w:val="00572B36"/>
    <w:rsid w:val="006072FB"/>
    <w:rsid w:val="00620EA3"/>
    <w:rsid w:val="00630495"/>
    <w:rsid w:val="00646DCC"/>
    <w:rsid w:val="006C2959"/>
    <w:rsid w:val="006C7B24"/>
    <w:rsid w:val="0071430C"/>
    <w:rsid w:val="007246DE"/>
    <w:rsid w:val="00745141"/>
    <w:rsid w:val="00760690"/>
    <w:rsid w:val="007A6636"/>
    <w:rsid w:val="007F6A03"/>
    <w:rsid w:val="007F7BD5"/>
    <w:rsid w:val="00816623"/>
    <w:rsid w:val="00834FEA"/>
    <w:rsid w:val="008530E0"/>
    <w:rsid w:val="008B6741"/>
    <w:rsid w:val="009213B2"/>
    <w:rsid w:val="0096240B"/>
    <w:rsid w:val="009B26D5"/>
    <w:rsid w:val="009F65E0"/>
    <w:rsid w:val="00A10541"/>
    <w:rsid w:val="00A253DB"/>
    <w:rsid w:val="00A27BA9"/>
    <w:rsid w:val="00A92231"/>
    <w:rsid w:val="00AF4BCE"/>
    <w:rsid w:val="00B20477"/>
    <w:rsid w:val="00B31552"/>
    <w:rsid w:val="00BD069E"/>
    <w:rsid w:val="00BF004B"/>
    <w:rsid w:val="00C36092"/>
    <w:rsid w:val="00C4396B"/>
    <w:rsid w:val="00C542E3"/>
    <w:rsid w:val="00CC7906"/>
    <w:rsid w:val="00CE3F5A"/>
    <w:rsid w:val="00D36D7F"/>
    <w:rsid w:val="00D429CC"/>
    <w:rsid w:val="00D462D8"/>
    <w:rsid w:val="00D54FF7"/>
    <w:rsid w:val="00D82579"/>
    <w:rsid w:val="00DA1FD2"/>
    <w:rsid w:val="00DB4E88"/>
    <w:rsid w:val="00E03564"/>
    <w:rsid w:val="00E14DB2"/>
    <w:rsid w:val="00E47B82"/>
    <w:rsid w:val="00EA6098"/>
    <w:rsid w:val="00EB3EF7"/>
    <w:rsid w:val="00EC3542"/>
    <w:rsid w:val="00EF25C9"/>
    <w:rsid w:val="00F3473F"/>
    <w:rsid w:val="00F91199"/>
    <w:rsid w:val="00F94FBD"/>
    <w:rsid w:val="00F95516"/>
    <w:rsid w:val="00FC0BD2"/>
    <w:rsid w:val="00FE221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1FD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1D32"/>
    <w:pPr>
      <w:ind w:left="720"/>
      <w:contextualSpacing/>
    </w:pPr>
  </w:style>
  <w:style w:type="paragraph" w:styleId="a4">
    <w:name w:val="Normal (Web)"/>
    <w:basedOn w:val="a"/>
    <w:uiPriority w:val="99"/>
    <w:semiHidden/>
    <w:unhideWhenUsed/>
    <w:rsid w:val="00562E08"/>
    <w:pPr>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2B76E7"/>
    <w:pPr>
      <w:tabs>
        <w:tab w:val="center" w:pos="4513"/>
        <w:tab w:val="right" w:pos="9026"/>
      </w:tabs>
      <w:spacing w:after="0" w:line="240" w:lineRule="auto"/>
    </w:pPr>
  </w:style>
  <w:style w:type="character" w:customStyle="1" w:styleId="Char">
    <w:name w:val="رأس صفحة Char"/>
    <w:basedOn w:val="a0"/>
    <w:link w:val="a5"/>
    <w:uiPriority w:val="99"/>
    <w:semiHidden/>
    <w:rsid w:val="002B76E7"/>
  </w:style>
  <w:style w:type="paragraph" w:styleId="a6">
    <w:name w:val="footer"/>
    <w:basedOn w:val="a"/>
    <w:link w:val="Char0"/>
    <w:uiPriority w:val="99"/>
    <w:unhideWhenUsed/>
    <w:rsid w:val="002B76E7"/>
    <w:pPr>
      <w:tabs>
        <w:tab w:val="center" w:pos="4513"/>
        <w:tab w:val="right" w:pos="9026"/>
      </w:tabs>
      <w:spacing w:after="0" w:line="240" w:lineRule="auto"/>
    </w:pPr>
  </w:style>
  <w:style w:type="character" w:customStyle="1" w:styleId="Char0">
    <w:name w:val="تذييل صفحة Char"/>
    <w:basedOn w:val="a0"/>
    <w:link w:val="a6"/>
    <w:uiPriority w:val="99"/>
    <w:rsid w:val="002B76E7"/>
  </w:style>
  <w:style w:type="table" w:styleId="a7">
    <w:name w:val="Table Grid"/>
    <w:basedOn w:val="a1"/>
    <w:uiPriority w:val="59"/>
    <w:rsid w:val="003A40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719268">
      <w:bodyDiv w:val="1"/>
      <w:marLeft w:val="0"/>
      <w:marRight w:val="0"/>
      <w:marTop w:val="0"/>
      <w:marBottom w:val="0"/>
      <w:divBdr>
        <w:top w:val="none" w:sz="0" w:space="0" w:color="auto"/>
        <w:left w:val="none" w:sz="0" w:space="0" w:color="auto"/>
        <w:bottom w:val="none" w:sz="0" w:space="0" w:color="auto"/>
        <w:right w:val="none" w:sz="0" w:space="0" w:color="auto"/>
      </w:divBdr>
      <w:divsChild>
        <w:div w:id="1690718617">
          <w:marLeft w:val="547"/>
          <w:marRight w:val="0"/>
          <w:marTop w:val="115"/>
          <w:marBottom w:val="0"/>
          <w:divBdr>
            <w:top w:val="none" w:sz="0" w:space="0" w:color="auto"/>
            <w:left w:val="none" w:sz="0" w:space="0" w:color="auto"/>
            <w:bottom w:val="none" w:sz="0" w:space="0" w:color="auto"/>
            <w:right w:val="none" w:sz="0" w:space="0" w:color="auto"/>
          </w:divBdr>
        </w:div>
      </w:divsChild>
    </w:div>
    <w:div w:id="46532670">
      <w:bodyDiv w:val="1"/>
      <w:marLeft w:val="0"/>
      <w:marRight w:val="0"/>
      <w:marTop w:val="0"/>
      <w:marBottom w:val="0"/>
      <w:divBdr>
        <w:top w:val="none" w:sz="0" w:space="0" w:color="auto"/>
        <w:left w:val="none" w:sz="0" w:space="0" w:color="auto"/>
        <w:bottom w:val="none" w:sz="0" w:space="0" w:color="auto"/>
        <w:right w:val="none" w:sz="0" w:space="0" w:color="auto"/>
      </w:divBdr>
      <w:divsChild>
        <w:div w:id="2070766335">
          <w:marLeft w:val="720"/>
          <w:marRight w:val="0"/>
          <w:marTop w:val="96"/>
          <w:marBottom w:val="0"/>
          <w:divBdr>
            <w:top w:val="none" w:sz="0" w:space="0" w:color="auto"/>
            <w:left w:val="none" w:sz="0" w:space="0" w:color="auto"/>
            <w:bottom w:val="none" w:sz="0" w:space="0" w:color="auto"/>
            <w:right w:val="none" w:sz="0" w:space="0" w:color="auto"/>
          </w:divBdr>
        </w:div>
      </w:divsChild>
    </w:div>
    <w:div w:id="54668405">
      <w:bodyDiv w:val="1"/>
      <w:marLeft w:val="0"/>
      <w:marRight w:val="0"/>
      <w:marTop w:val="0"/>
      <w:marBottom w:val="0"/>
      <w:divBdr>
        <w:top w:val="none" w:sz="0" w:space="0" w:color="auto"/>
        <w:left w:val="none" w:sz="0" w:space="0" w:color="auto"/>
        <w:bottom w:val="none" w:sz="0" w:space="0" w:color="auto"/>
        <w:right w:val="none" w:sz="0" w:space="0" w:color="auto"/>
      </w:divBdr>
      <w:divsChild>
        <w:div w:id="441803049">
          <w:marLeft w:val="547"/>
          <w:marRight w:val="0"/>
          <w:marTop w:val="86"/>
          <w:marBottom w:val="0"/>
          <w:divBdr>
            <w:top w:val="none" w:sz="0" w:space="0" w:color="auto"/>
            <w:left w:val="none" w:sz="0" w:space="0" w:color="auto"/>
            <w:bottom w:val="none" w:sz="0" w:space="0" w:color="auto"/>
            <w:right w:val="none" w:sz="0" w:space="0" w:color="auto"/>
          </w:divBdr>
        </w:div>
      </w:divsChild>
    </w:div>
    <w:div w:id="55209878">
      <w:bodyDiv w:val="1"/>
      <w:marLeft w:val="0"/>
      <w:marRight w:val="0"/>
      <w:marTop w:val="0"/>
      <w:marBottom w:val="0"/>
      <w:divBdr>
        <w:top w:val="none" w:sz="0" w:space="0" w:color="auto"/>
        <w:left w:val="none" w:sz="0" w:space="0" w:color="auto"/>
        <w:bottom w:val="none" w:sz="0" w:space="0" w:color="auto"/>
        <w:right w:val="none" w:sz="0" w:space="0" w:color="auto"/>
      </w:divBdr>
      <w:divsChild>
        <w:div w:id="322857365">
          <w:marLeft w:val="547"/>
          <w:marRight w:val="0"/>
          <w:marTop w:val="134"/>
          <w:marBottom w:val="0"/>
          <w:divBdr>
            <w:top w:val="none" w:sz="0" w:space="0" w:color="auto"/>
            <w:left w:val="none" w:sz="0" w:space="0" w:color="auto"/>
            <w:bottom w:val="none" w:sz="0" w:space="0" w:color="auto"/>
            <w:right w:val="none" w:sz="0" w:space="0" w:color="auto"/>
          </w:divBdr>
        </w:div>
        <w:div w:id="560556131">
          <w:marLeft w:val="547"/>
          <w:marRight w:val="0"/>
          <w:marTop w:val="134"/>
          <w:marBottom w:val="0"/>
          <w:divBdr>
            <w:top w:val="none" w:sz="0" w:space="0" w:color="auto"/>
            <w:left w:val="none" w:sz="0" w:space="0" w:color="auto"/>
            <w:bottom w:val="none" w:sz="0" w:space="0" w:color="auto"/>
            <w:right w:val="none" w:sz="0" w:space="0" w:color="auto"/>
          </w:divBdr>
        </w:div>
        <w:div w:id="1042291510">
          <w:marLeft w:val="547"/>
          <w:marRight w:val="0"/>
          <w:marTop w:val="134"/>
          <w:marBottom w:val="0"/>
          <w:divBdr>
            <w:top w:val="none" w:sz="0" w:space="0" w:color="auto"/>
            <w:left w:val="none" w:sz="0" w:space="0" w:color="auto"/>
            <w:bottom w:val="none" w:sz="0" w:space="0" w:color="auto"/>
            <w:right w:val="none" w:sz="0" w:space="0" w:color="auto"/>
          </w:divBdr>
        </w:div>
      </w:divsChild>
    </w:div>
    <w:div w:id="58750136">
      <w:bodyDiv w:val="1"/>
      <w:marLeft w:val="0"/>
      <w:marRight w:val="0"/>
      <w:marTop w:val="0"/>
      <w:marBottom w:val="0"/>
      <w:divBdr>
        <w:top w:val="none" w:sz="0" w:space="0" w:color="auto"/>
        <w:left w:val="none" w:sz="0" w:space="0" w:color="auto"/>
        <w:bottom w:val="none" w:sz="0" w:space="0" w:color="auto"/>
        <w:right w:val="none" w:sz="0" w:space="0" w:color="auto"/>
      </w:divBdr>
      <w:divsChild>
        <w:div w:id="1704019329">
          <w:marLeft w:val="547"/>
          <w:marRight w:val="0"/>
          <w:marTop w:val="115"/>
          <w:marBottom w:val="0"/>
          <w:divBdr>
            <w:top w:val="none" w:sz="0" w:space="0" w:color="auto"/>
            <w:left w:val="none" w:sz="0" w:space="0" w:color="auto"/>
            <w:bottom w:val="none" w:sz="0" w:space="0" w:color="auto"/>
            <w:right w:val="none" w:sz="0" w:space="0" w:color="auto"/>
          </w:divBdr>
        </w:div>
      </w:divsChild>
    </w:div>
    <w:div w:id="66811280">
      <w:bodyDiv w:val="1"/>
      <w:marLeft w:val="0"/>
      <w:marRight w:val="0"/>
      <w:marTop w:val="0"/>
      <w:marBottom w:val="0"/>
      <w:divBdr>
        <w:top w:val="none" w:sz="0" w:space="0" w:color="auto"/>
        <w:left w:val="none" w:sz="0" w:space="0" w:color="auto"/>
        <w:bottom w:val="none" w:sz="0" w:space="0" w:color="auto"/>
        <w:right w:val="none" w:sz="0" w:space="0" w:color="auto"/>
      </w:divBdr>
      <w:divsChild>
        <w:div w:id="20522299">
          <w:marLeft w:val="806"/>
          <w:marRight w:val="0"/>
          <w:marTop w:val="154"/>
          <w:marBottom w:val="0"/>
          <w:divBdr>
            <w:top w:val="none" w:sz="0" w:space="0" w:color="auto"/>
            <w:left w:val="none" w:sz="0" w:space="0" w:color="auto"/>
            <w:bottom w:val="none" w:sz="0" w:space="0" w:color="auto"/>
            <w:right w:val="none" w:sz="0" w:space="0" w:color="auto"/>
          </w:divBdr>
        </w:div>
        <w:div w:id="1583952932">
          <w:marLeft w:val="806"/>
          <w:marRight w:val="0"/>
          <w:marTop w:val="154"/>
          <w:marBottom w:val="0"/>
          <w:divBdr>
            <w:top w:val="none" w:sz="0" w:space="0" w:color="auto"/>
            <w:left w:val="none" w:sz="0" w:space="0" w:color="auto"/>
            <w:bottom w:val="none" w:sz="0" w:space="0" w:color="auto"/>
            <w:right w:val="none" w:sz="0" w:space="0" w:color="auto"/>
          </w:divBdr>
        </w:div>
        <w:div w:id="1923491199">
          <w:marLeft w:val="806"/>
          <w:marRight w:val="0"/>
          <w:marTop w:val="154"/>
          <w:marBottom w:val="0"/>
          <w:divBdr>
            <w:top w:val="none" w:sz="0" w:space="0" w:color="auto"/>
            <w:left w:val="none" w:sz="0" w:space="0" w:color="auto"/>
            <w:bottom w:val="none" w:sz="0" w:space="0" w:color="auto"/>
            <w:right w:val="none" w:sz="0" w:space="0" w:color="auto"/>
          </w:divBdr>
        </w:div>
      </w:divsChild>
    </w:div>
    <w:div w:id="84032799">
      <w:bodyDiv w:val="1"/>
      <w:marLeft w:val="0"/>
      <w:marRight w:val="0"/>
      <w:marTop w:val="0"/>
      <w:marBottom w:val="0"/>
      <w:divBdr>
        <w:top w:val="none" w:sz="0" w:space="0" w:color="auto"/>
        <w:left w:val="none" w:sz="0" w:space="0" w:color="auto"/>
        <w:bottom w:val="none" w:sz="0" w:space="0" w:color="auto"/>
        <w:right w:val="none" w:sz="0" w:space="0" w:color="auto"/>
      </w:divBdr>
      <w:divsChild>
        <w:div w:id="301271091">
          <w:marLeft w:val="547"/>
          <w:marRight w:val="0"/>
          <w:marTop w:val="115"/>
          <w:marBottom w:val="0"/>
          <w:divBdr>
            <w:top w:val="none" w:sz="0" w:space="0" w:color="auto"/>
            <w:left w:val="none" w:sz="0" w:space="0" w:color="auto"/>
            <w:bottom w:val="none" w:sz="0" w:space="0" w:color="auto"/>
            <w:right w:val="none" w:sz="0" w:space="0" w:color="auto"/>
          </w:divBdr>
        </w:div>
      </w:divsChild>
    </w:div>
    <w:div w:id="95370717">
      <w:bodyDiv w:val="1"/>
      <w:marLeft w:val="0"/>
      <w:marRight w:val="0"/>
      <w:marTop w:val="0"/>
      <w:marBottom w:val="0"/>
      <w:divBdr>
        <w:top w:val="none" w:sz="0" w:space="0" w:color="auto"/>
        <w:left w:val="none" w:sz="0" w:space="0" w:color="auto"/>
        <w:bottom w:val="none" w:sz="0" w:space="0" w:color="auto"/>
        <w:right w:val="none" w:sz="0" w:space="0" w:color="auto"/>
      </w:divBdr>
      <w:divsChild>
        <w:div w:id="1346861692">
          <w:marLeft w:val="547"/>
          <w:marRight w:val="0"/>
          <w:marTop w:val="86"/>
          <w:marBottom w:val="0"/>
          <w:divBdr>
            <w:top w:val="none" w:sz="0" w:space="0" w:color="auto"/>
            <w:left w:val="none" w:sz="0" w:space="0" w:color="auto"/>
            <w:bottom w:val="none" w:sz="0" w:space="0" w:color="auto"/>
            <w:right w:val="none" w:sz="0" w:space="0" w:color="auto"/>
          </w:divBdr>
        </w:div>
      </w:divsChild>
    </w:div>
    <w:div w:id="107697375">
      <w:bodyDiv w:val="1"/>
      <w:marLeft w:val="0"/>
      <w:marRight w:val="0"/>
      <w:marTop w:val="0"/>
      <w:marBottom w:val="0"/>
      <w:divBdr>
        <w:top w:val="none" w:sz="0" w:space="0" w:color="auto"/>
        <w:left w:val="none" w:sz="0" w:space="0" w:color="auto"/>
        <w:bottom w:val="none" w:sz="0" w:space="0" w:color="auto"/>
        <w:right w:val="none" w:sz="0" w:space="0" w:color="auto"/>
      </w:divBdr>
      <w:divsChild>
        <w:div w:id="548152710">
          <w:marLeft w:val="547"/>
          <w:marRight w:val="0"/>
          <w:marTop w:val="115"/>
          <w:marBottom w:val="0"/>
          <w:divBdr>
            <w:top w:val="none" w:sz="0" w:space="0" w:color="auto"/>
            <w:left w:val="none" w:sz="0" w:space="0" w:color="auto"/>
            <w:bottom w:val="none" w:sz="0" w:space="0" w:color="auto"/>
            <w:right w:val="none" w:sz="0" w:space="0" w:color="auto"/>
          </w:divBdr>
        </w:div>
      </w:divsChild>
    </w:div>
    <w:div w:id="135029054">
      <w:bodyDiv w:val="1"/>
      <w:marLeft w:val="0"/>
      <w:marRight w:val="0"/>
      <w:marTop w:val="0"/>
      <w:marBottom w:val="0"/>
      <w:divBdr>
        <w:top w:val="none" w:sz="0" w:space="0" w:color="auto"/>
        <w:left w:val="none" w:sz="0" w:space="0" w:color="auto"/>
        <w:bottom w:val="none" w:sz="0" w:space="0" w:color="auto"/>
        <w:right w:val="none" w:sz="0" w:space="0" w:color="auto"/>
      </w:divBdr>
      <w:divsChild>
        <w:div w:id="1873224119">
          <w:marLeft w:val="547"/>
          <w:marRight w:val="0"/>
          <w:marTop w:val="115"/>
          <w:marBottom w:val="0"/>
          <w:divBdr>
            <w:top w:val="none" w:sz="0" w:space="0" w:color="auto"/>
            <w:left w:val="none" w:sz="0" w:space="0" w:color="auto"/>
            <w:bottom w:val="none" w:sz="0" w:space="0" w:color="auto"/>
            <w:right w:val="none" w:sz="0" w:space="0" w:color="auto"/>
          </w:divBdr>
        </w:div>
      </w:divsChild>
    </w:div>
    <w:div w:id="166940969">
      <w:bodyDiv w:val="1"/>
      <w:marLeft w:val="0"/>
      <w:marRight w:val="0"/>
      <w:marTop w:val="0"/>
      <w:marBottom w:val="0"/>
      <w:divBdr>
        <w:top w:val="none" w:sz="0" w:space="0" w:color="auto"/>
        <w:left w:val="none" w:sz="0" w:space="0" w:color="auto"/>
        <w:bottom w:val="none" w:sz="0" w:space="0" w:color="auto"/>
        <w:right w:val="none" w:sz="0" w:space="0" w:color="auto"/>
      </w:divBdr>
      <w:divsChild>
        <w:div w:id="892545948">
          <w:marLeft w:val="547"/>
          <w:marRight w:val="0"/>
          <w:marTop w:val="125"/>
          <w:marBottom w:val="0"/>
          <w:divBdr>
            <w:top w:val="none" w:sz="0" w:space="0" w:color="auto"/>
            <w:left w:val="none" w:sz="0" w:space="0" w:color="auto"/>
            <w:bottom w:val="none" w:sz="0" w:space="0" w:color="auto"/>
            <w:right w:val="none" w:sz="0" w:space="0" w:color="auto"/>
          </w:divBdr>
        </w:div>
      </w:divsChild>
    </w:div>
    <w:div w:id="214436113">
      <w:bodyDiv w:val="1"/>
      <w:marLeft w:val="0"/>
      <w:marRight w:val="0"/>
      <w:marTop w:val="0"/>
      <w:marBottom w:val="0"/>
      <w:divBdr>
        <w:top w:val="none" w:sz="0" w:space="0" w:color="auto"/>
        <w:left w:val="none" w:sz="0" w:space="0" w:color="auto"/>
        <w:bottom w:val="none" w:sz="0" w:space="0" w:color="auto"/>
        <w:right w:val="none" w:sz="0" w:space="0" w:color="auto"/>
      </w:divBdr>
      <w:divsChild>
        <w:div w:id="1171484840">
          <w:marLeft w:val="547"/>
          <w:marRight w:val="0"/>
          <w:marTop w:val="115"/>
          <w:marBottom w:val="0"/>
          <w:divBdr>
            <w:top w:val="none" w:sz="0" w:space="0" w:color="auto"/>
            <w:left w:val="none" w:sz="0" w:space="0" w:color="auto"/>
            <w:bottom w:val="none" w:sz="0" w:space="0" w:color="auto"/>
            <w:right w:val="none" w:sz="0" w:space="0" w:color="auto"/>
          </w:divBdr>
        </w:div>
      </w:divsChild>
    </w:div>
    <w:div w:id="227690573">
      <w:bodyDiv w:val="1"/>
      <w:marLeft w:val="0"/>
      <w:marRight w:val="0"/>
      <w:marTop w:val="0"/>
      <w:marBottom w:val="0"/>
      <w:divBdr>
        <w:top w:val="none" w:sz="0" w:space="0" w:color="auto"/>
        <w:left w:val="none" w:sz="0" w:space="0" w:color="auto"/>
        <w:bottom w:val="none" w:sz="0" w:space="0" w:color="auto"/>
        <w:right w:val="none" w:sz="0" w:space="0" w:color="auto"/>
      </w:divBdr>
      <w:divsChild>
        <w:div w:id="541215683">
          <w:marLeft w:val="547"/>
          <w:marRight w:val="0"/>
          <w:marTop w:val="154"/>
          <w:marBottom w:val="0"/>
          <w:divBdr>
            <w:top w:val="none" w:sz="0" w:space="0" w:color="auto"/>
            <w:left w:val="none" w:sz="0" w:space="0" w:color="auto"/>
            <w:bottom w:val="none" w:sz="0" w:space="0" w:color="auto"/>
            <w:right w:val="none" w:sz="0" w:space="0" w:color="auto"/>
          </w:divBdr>
        </w:div>
        <w:div w:id="344132809">
          <w:marLeft w:val="547"/>
          <w:marRight w:val="0"/>
          <w:marTop w:val="154"/>
          <w:marBottom w:val="0"/>
          <w:divBdr>
            <w:top w:val="none" w:sz="0" w:space="0" w:color="auto"/>
            <w:left w:val="none" w:sz="0" w:space="0" w:color="auto"/>
            <w:bottom w:val="none" w:sz="0" w:space="0" w:color="auto"/>
            <w:right w:val="none" w:sz="0" w:space="0" w:color="auto"/>
          </w:divBdr>
        </w:div>
      </w:divsChild>
    </w:div>
    <w:div w:id="230041576">
      <w:bodyDiv w:val="1"/>
      <w:marLeft w:val="0"/>
      <w:marRight w:val="0"/>
      <w:marTop w:val="0"/>
      <w:marBottom w:val="0"/>
      <w:divBdr>
        <w:top w:val="none" w:sz="0" w:space="0" w:color="auto"/>
        <w:left w:val="none" w:sz="0" w:space="0" w:color="auto"/>
        <w:bottom w:val="none" w:sz="0" w:space="0" w:color="auto"/>
        <w:right w:val="none" w:sz="0" w:space="0" w:color="auto"/>
      </w:divBdr>
      <w:divsChild>
        <w:div w:id="570969127">
          <w:marLeft w:val="547"/>
          <w:marRight w:val="0"/>
          <w:marTop w:val="134"/>
          <w:marBottom w:val="0"/>
          <w:divBdr>
            <w:top w:val="none" w:sz="0" w:space="0" w:color="auto"/>
            <w:left w:val="none" w:sz="0" w:space="0" w:color="auto"/>
            <w:bottom w:val="none" w:sz="0" w:space="0" w:color="auto"/>
            <w:right w:val="none" w:sz="0" w:space="0" w:color="auto"/>
          </w:divBdr>
        </w:div>
      </w:divsChild>
    </w:div>
    <w:div w:id="343824778">
      <w:bodyDiv w:val="1"/>
      <w:marLeft w:val="0"/>
      <w:marRight w:val="0"/>
      <w:marTop w:val="0"/>
      <w:marBottom w:val="0"/>
      <w:divBdr>
        <w:top w:val="none" w:sz="0" w:space="0" w:color="auto"/>
        <w:left w:val="none" w:sz="0" w:space="0" w:color="auto"/>
        <w:bottom w:val="none" w:sz="0" w:space="0" w:color="auto"/>
        <w:right w:val="none" w:sz="0" w:space="0" w:color="auto"/>
      </w:divBdr>
      <w:divsChild>
        <w:div w:id="1284073540">
          <w:marLeft w:val="547"/>
          <w:marRight w:val="0"/>
          <w:marTop w:val="134"/>
          <w:marBottom w:val="0"/>
          <w:divBdr>
            <w:top w:val="none" w:sz="0" w:space="0" w:color="auto"/>
            <w:left w:val="none" w:sz="0" w:space="0" w:color="auto"/>
            <w:bottom w:val="none" w:sz="0" w:space="0" w:color="auto"/>
            <w:right w:val="none" w:sz="0" w:space="0" w:color="auto"/>
          </w:divBdr>
        </w:div>
      </w:divsChild>
    </w:div>
    <w:div w:id="420027003">
      <w:bodyDiv w:val="1"/>
      <w:marLeft w:val="0"/>
      <w:marRight w:val="0"/>
      <w:marTop w:val="0"/>
      <w:marBottom w:val="0"/>
      <w:divBdr>
        <w:top w:val="none" w:sz="0" w:space="0" w:color="auto"/>
        <w:left w:val="none" w:sz="0" w:space="0" w:color="auto"/>
        <w:bottom w:val="none" w:sz="0" w:space="0" w:color="auto"/>
        <w:right w:val="none" w:sz="0" w:space="0" w:color="auto"/>
      </w:divBdr>
      <w:divsChild>
        <w:div w:id="401097493">
          <w:marLeft w:val="547"/>
          <w:marRight w:val="0"/>
          <w:marTop w:val="115"/>
          <w:marBottom w:val="0"/>
          <w:divBdr>
            <w:top w:val="none" w:sz="0" w:space="0" w:color="auto"/>
            <w:left w:val="none" w:sz="0" w:space="0" w:color="auto"/>
            <w:bottom w:val="none" w:sz="0" w:space="0" w:color="auto"/>
            <w:right w:val="none" w:sz="0" w:space="0" w:color="auto"/>
          </w:divBdr>
        </w:div>
      </w:divsChild>
    </w:div>
    <w:div w:id="502283727">
      <w:bodyDiv w:val="1"/>
      <w:marLeft w:val="0"/>
      <w:marRight w:val="0"/>
      <w:marTop w:val="0"/>
      <w:marBottom w:val="0"/>
      <w:divBdr>
        <w:top w:val="none" w:sz="0" w:space="0" w:color="auto"/>
        <w:left w:val="none" w:sz="0" w:space="0" w:color="auto"/>
        <w:bottom w:val="none" w:sz="0" w:space="0" w:color="auto"/>
        <w:right w:val="none" w:sz="0" w:space="0" w:color="auto"/>
      </w:divBdr>
      <w:divsChild>
        <w:div w:id="1229147289">
          <w:marLeft w:val="720"/>
          <w:marRight w:val="0"/>
          <w:marTop w:val="96"/>
          <w:marBottom w:val="0"/>
          <w:divBdr>
            <w:top w:val="none" w:sz="0" w:space="0" w:color="auto"/>
            <w:left w:val="none" w:sz="0" w:space="0" w:color="auto"/>
            <w:bottom w:val="none" w:sz="0" w:space="0" w:color="auto"/>
            <w:right w:val="none" w:sz="0" w:space="0" w:color="auto"/>
          </w:divBdr>
        </w:div>
        <w:div w:id="755906074">
          <w:marLeft w:val="1354"/>
          <w:marRight w:val="0"/>
          <w:marTop w:val="77"/>
          <w:marBottom w:val="0"/>
          <w:divBdr>
            <w:top w:val="none" w:sz="0" w:space="0" w:color="auto"/>
            <w:left w:val="none" w:sz="0" w:space="0" w:color="auto"/>
            <w:bottom w:val="none" w:sz="0" w:space="0" w:color="auto"/>
            <w:right w:val="none" w:sz="0" w:space="0" w:color="auto"/>
          </w:divBdr>
        </w:div>
        <w:div w:id="526993307">
          <w:marLeft w:val="1354"/>
          <w:marRight w:val="0"/>
          <w:marTop w:val="77"/>
          <w:marBottom w:val="0"/>
          <w:divBdr>
            <w:top w:val="none" w:sz="0" w:space="0" w:color="auto"/>
            <w:left w:val="none" w:sz="0" w:space="0" w:color="auto"/>
            <w:bottom w:val="none" w:sz="0" w:space="0" w:color="auto"/>
            <w:right w:val="none" w:sz="0" w:space="0" w:color="auto"/>
          </w:divBdr>
        </w:div>
      </w:divsChild>
    </w:div>
    <w:div w:id="588268426">
      <w:bodyDiv w:val="1"/>
      <w:marLeft w:val="0"/>
      <w:marRight w:val="0"/>
      <w:marTop w:val="0"/>
      <w:marBottom w:val="0"/>
      <w:divBdr>
        <w:top w:val="none" w:sz="0" w:space="0" w:color="auto"/>
        <w:left w:val="none" w:sz="0" w:space="0" w:color="auto"/>
        <w:bottom w:val="none" w:sz="0" w:space="0" w:color="auto"/>
        <w:right w:val="none" w:sz="0" w:space="0" w:color="auto"/>
      </w:divBdr>
      <w:divsChild>
        <w:div w:id="138963920">
          <w:marLeft w:val="547"/>
          <w:marRight w:val="0"/>
          <w:marTop w:val="115"/>
          <w:marBottom w:val="0"/>
          <w:divBdr>
            <w:top w:val="none" w:sz="0" w:space="0" w:color="auto"/>
            <w:left w:val="none" w:sz="0" w:space="0" w:color="auto"/>
            <w:bottom w:val="none" w:sz="0" w:space="0" w:color="auto"/>
            <w:right w:val="none" w:sz="0" w:space="0" w:color="auto"/>
          </w:divBdr>
        </w:div>
      </w:divsChild>
    </w:div>
    <w:div w:id="618223258">
      <w:bodyDiv w:val="1"/>
      <w:marLeft w:val="0"/>
      <w:marRight w:val="0"/>
      <w:marTop w:val="0"/>
      <w:marBottom w:val="0"/>
      <w:divBdr>
        <w:top w:val="none" w:sz="0" w:space="0" w:color="auto"/>
        <w:left w:val="none" w:sz="0" w:space="0" w:color="auto"/>
        <w:bottom w:val="none" w:sz="0" w:space="0" w:color="auto"/>
        <w:right w:val="none" w:sz="0" w:space="0" w:color="auto"/>
      </w:divBdr>
      <w:divsChild>
        <w:div w:id="402414319">
          <w:marLeft w:val="547"/>
          <w:marRight w:val="0"/>
          <w:marTop w:val="96"/>
          <w:marBottom w:val="0"/>
          <w:divBdr>
            <w:top w:val="none" w:sz="0" w:space="0" w:color="auto"/>
            <w:left w:val="none" w:sz="0" w:space="0" w:color="auto"/>
            <w:bottom w:val="none" w:sz="0" w:space="0" w:color="auto"/>
            <w:right w:val="none" w:sz="0" w:space="0" w:color="auto"/>
          </w:divBdr>
        </w:div>
      </w:divsChild>
    </w:div>
    <w:div w:id="629819894">
      <w:bodyDiv w:val="1"/>
      <w:marLeft w:val="0"/>
      <w:marRight w:val="0"/>
      <w:marTop w:val="0"/>
      <w:marBottom w:val="0"/>
      <w:divBdr>
        <w:top w:val="none" w:sz="0" w:space="0" w:color="auto"/>
        <w:left w:val="none" w:sz="0" w:space="0" w:color="auto"/>
        <w:bottom w:val="none" w:sz="0" w:space="0" w:color="auto"/>
        <w:right w:val="none" w:sz="0" w:space="0" w:color="auto"/>
      </w:divBdr>
      <w:divsChild>
        <w:div w:id="1992363677">
          <w:marLeft w:val="720"/>
          <w:marRight w:val="0"/>
          <w:marTop w:val="96"/>
          <w:marBottom w:val="0"/>
          <w:divBdr>
            <w:top w:val="none" w:sz="0" w:space="0" w:color="auto"/>
            <w:left w:val="none" w:sz="0" w:space="0" w:color="auto"/>
            <w:bottom w:val="none" w:sz="0" w:space="0" w:color="auto"/>
            <w:right w:val="none" w:sz="0" w:space="0" w:color="auto"/>
          </w:divBdr>
        </w:div>
      </w:divsChild>
    </w:div>
    <w:div w:id="643505790">
      <w:bodyDiv w:val="1"/>
      <w:marLeft w:val="0"/>
      <w:marRight w:val="0"/>
      <w:marTop w:val="0"/>
      <w:marBottom w:val="0"/>
      <w:divBdr>
        <w:top w:val="none" w:sz="0" w:space="0" w:color="auto"/>
        <w:left w:val="none" w:sz="0" w:space="0" w:color="auto"/>
        <w:bottom w:val="none" w:sz="0" w:space="0" w:color="auto"/>
        <w:right w:val="none" w:sz="0" w:space="0" w:color="auto"/>
      </w:divBdr>
      <w:divsChild>
        <w:div w:id="1953239666">
          <w:marLeft w:val="806"/>
          <w:marRight w:val="0"/>
          <w:marTop w:val="154"/>
          <w:marBottom w:val="0"/>
          <w:divBdr>
            <w:top w:val="none" w:sz="0" w:space="0" w:color="auto"/>
            <w:left w:val="none" w:sz="0" w:space="0" w:color="auto"/>
            <w:bottom w:val="none" w:sz="0" w:space="0" w:color="auto"/>
            <w:right w:val="none" w:sz="0" w:space="0" w:color="auto"/>
          </w:divBdr>
        </w:div>
      </w:divsChild>
    </w:div>
    <w:div w:id="678699824">
      <w:bodyDiv w:val="1"/>
      <w:marLeft w:val="0"/>
      <w:marRight w:val="0"/>
      <w:marTop w:val="0"/>
      <w:marBottom w:val="0"/>
      <w:divBdr>
        <w:top w:val="none" w:sz="0" w:space="0" w:color="auto"/>
        <w:left w:val="none" w:sz="0" w:space="0" w:color="auto"/>
        <w:bottom w:val="none" w:sz="0" w:space="0" w:color="auto"/>
        <w:right w:val="none" w:sz="0" w:space="0" w:color="auto"/>
      </w:divBdr>
      <w:divsChild>
        <w:div w:id="591396995">
          <w:marLeft w:val="547"/>
          <w:marRight w:val="0"/>
          <w:marTop w:val="96"/>
          <w:marBottom w:val="0"/>
          <w:divBdr>
            <w:top w:val="none" w:sz="0" w:space="0" w:color="auto"/>
            <w:left w:val="none" w:sz="0" w:space="0" w:color="auto"/>
            <w:bottom w:val="none" w:sz="0" w:space="0" w:color="auto"/>
            <w:right w:val="none" w:sz="0" w:space="0" w:color="auto"/>
          </w:divBdr>
        </w:div>
      </w:divsChild>
    </w:div>
    <w:div w:id="825052679">
      <w:bodyDiv w:val="1"/>
      <w:marLeft w:val="0"/>
      <w:marRight w:val="0"/>
      <w:marTop w:val="0"/>
      <w:marBottom w:val="0"/>
      <w:divBdr>
        <w:top w:val="none" w:sz="0" w:space="0" w:color="auto"/>
        <w:left w:val="none" w:sz="0" w:space="0" w:color="auto"/>
        <w:bottom w:val="none" w:sz="0" w:space="0" w:color="auto"/>
        <w:right w:val="none" w:sz="0" w:space="0" w:color="auto"/>
      </w:divBdr>
      <w:divsChild>
        <w:div w:id="102846554">
          <w:marLeft w:val="547"/>
          <w:marRight w:val="0"/>
          <w:marTop w:val="115"/>
          <w:marBottom w:val="0"/>
          <w:divBdr>
            <w:top w:val="none" w:sz="0" w:space="0" w:color="auto"/>
            <w:left w:val="none" w:sz="0" w:space="0" w:color="auto"/>
            <w:bottom w:val="none" w:sz="0" w:space="0" w:color="auto"/>
            <w:right w:val="none" w:sz="0" w:space="0" w:color="auto"/>
          </w:divBdr>
        </w:div>
      </w:divsChild>
    </w:div>
    <w:div w:id="891648987">
      <w:bodyDiv w:val="1"/>
      <w:marLeft w:val="0"/>
      <w:marRight w:val="0"/>
      <w:marTop w:val="0"/>
      <w:marBottom w:val="0"/>
      <w:divBdr>
        <w:top w:val="none" w:sz="0" w:space="0" w:color="auto"/>
        <w:left w:val="none" w:sz="0" w:space="0" w:color="auto"/>
        <w:bottom w:val="none" w:sz="0" w:space="0" w:color="auto"/>
        <w:right w:val="none" w:sz="0" w:space="0" w:color="auto"/>
      </w:divBdr>
      <w:divsChild>
        <w:div w:id="1849952118">
          <w:marLeft w:val="547"/>
          <w:marRight w:val="0"/>
          <w:marTop w:val="125"/>
          <w:marBottom w:val="0"/>
          <w:divBdr>
            <w:top w:val="none" w:sz="0" w:space="0" w:color="auto"/>
            <w:left w:val="none" w:sz="0" w:space="0" w:color="auto"/>
            <w:bottom w:val="none" w:sz="0" w:space="0" w:color="auto"/>
            <w:right w:val="none" w:sz="0" w:space="0" w:color="auto"/>
          </w:divBdr>
        </w:div>
      </w:divsChild>
    </w:div>
    <w:div w:id="895969969">
      <w:bodyDiv w:val="1"/>
      <w:marLeft w:val="0"/>
      <w:marRight w:val="0"/>
      <w:marTop w:val="0"/>
      <w:marBottom w:val="0"/>
      <w:divBdr>
        <w:top w:val="none" w:sz="0" w:space="0" w:color="auto"/>
        <w:left w:val="none" w:sz="0" w:space="0" w:color="auto"/>
        <w:bottom w:val="none" w:sz="0" w:space="0" w:color="auto"/>
        <w:right w:val="none" w:sz="0" w:space="0" w:color="auto"/>
      </w:divBdr>
    </w:div>
    <w:div w:id="921068004">
      <w:bodyDiv w:val="1"/>
      <w:marLeft w:val="0"/>
      <w:marRight w:val="0"/>
      <w:marTop w:val="0"/>
      <w:marBottom w:val="0"/>
      <w:divBdr>
        <w:top w:val="none" w:sz="0" w:space="0" w:color="auto"/>
        <w:left w:val="none" w:sz="0" w:space="0" w:color="auto"/>
        <w:bottom w:val="none" w:sz="0" w:space="0" w:color="auto"/>
        <w:right w:val="none" w:sz="0" w:space="0" w:color="auto"/>
      </w:divBdr>
      <w:divsChild>
        <w:div w:id="1972706574">
          <w:marLeft w:val="547"/>
          <w:marRight w:val="0"/>
          <w:marTop w:val="125"/>
          <w:marBottom w:val="0"/>
          <w:divBdr>
            <w:top w:val="none" w:sz="0" w:space="0" w:color="auto"/>
            <w:left w:val="none" w:sz="0" w:space="0" w:color="auto"/>
            <w:bottom w:val="none" w:sz="0" w:space="0" w:color="auto"/>
            <w:right w:val="none" w:sz="0" w:space="0" w:color="auto"/>
          </w:divBdr>
        </w:div>
      </w:divsChild>
    </w:div>
    <w:div w:id="1046371955">
      <w:bodyDiv w:val="1"/>
      <w:marLeft w:val="0"/>
      <w:marRight w:val="0"/>
      <w:marTop w:val="0"/>
      <w:marBottom w:val="0"/>
      <w:divBdr>
        <w:top w:val="none" w:sz="0" w:space="0" w:color="auto"/>
        <w:left w:val="none" w:sz="0" w:space="0" w:color="auto"/>
        <w:bottom w:val="none" w:sz="0" w:space="0" w:color="auto"/>
        <w:right w:val="none" w:sz="0" w:space="0" w:color="auto"/>
      </w:divBdr>
      <w:divsChild>
        <w:div w:id="1383679003">
          <w:marLeft w:val="806"/>
          <w:marRight w:val="0"/>
          <w:marTop w:val="154"/>
          <w:marBottom w:val="0"/>
          <w:divBdr>
            <w:top w:val="none" w:sz="0" w:space="0" w:color="auto"/>
            <w:left w:val="none" w:sz="0" w:space="0" w:color="auto"/>
            <w:bottom w:val="none" w:sz="0" w:space="0" w:color="auto"/>
            <w:right w:val="none" w:sz="0" w:space="0" w:color="auto"/>
          </w:divBdr>
        </w:div>
        <w:div w:id="1767773736">
          <w:marLeft w:val="806"/>
          <w:marRight w:val="0"/>
          <w:marTop w:val="154"/>
          <w:marBottom w:val="0"/>
          <w:divBdr>
            <w:top w:val="none" w:sz="0" w:space="0" w:color="auto"/>
            <w:left w:val="none" w:sz="0" w:space="0" w:color="auto"/>
            <w:bottom w:val="none" w:sz="0" w:space="0" w:color="auto"/>
            <w:right w:val="none" w:sz="0" w:space="0" w:color="auto"/>
          </w:divBdr>
        </w:div>
        <w:div w:id="404495596">
          <w:marLeft w:val="806"/>
          <w:marRight w:val="0"/>
          <w:marTop w:val="154"/>
          <w:marBottom w:val="0"/>
          <w:divBdr>
            <w:top w:val="none" w:sz="0" w:space="0" w:color="auto"/>
            <w:left w:val="none" w:sz="0" w:space="0" w:color="auto"/>
            <w:bottom w:val="none" w:sz="0" w:space="0" w:color="auto"/>
            <w:right w:val="none" w:sz="0" w:space="0" w:color="auto"/>
          </w:divBdr>
        </w:div>
        <w:div w:id="560675298">
          <w:marLeft w:val="806"/>
          <w:marRight w:val="0"/>
          <w:marTop w:val="154"/>
          <w:marBottom w:val="0"/>
          <w:divBdr>
            <w:top w:val="none" w:sz="0" w:space="0" w:color="auto"/>
            <w:left w:val="none" w:sz="0" w:space="0" w:color="auto"/>
            <w:bottom w:val="none" w:sz="0" w:space="0" w:color="auto"/>
            <w:right w:val="none" w:sz="0" w:space="0" w:color="auto"/>
          </w:divBdr>
        </w:div>
      </w:divsChild>
    </w:div>
    <w:div w:id="1097019604">
      <w:bodyDiv w:val="1"/>
      <w:marLeft w:val="0"/>
      <w:marRight w:val="0"/>
      <w:marTop w:val="0"/>
      <w:marBottom w:val="0"/>
      <w:divBdr>
        <w:top w:val="none" w:sz="0" w:space="0" w:color="auto"/>
        <w:left w:val="none" w:sz="0" w:space="0" w:color="auto"/>
        <w:bottom w:val="none" w:sz="0" w:space="0" w:color="auto"/>
        <w:right w:val="none" w:sz="0" w:space="0" w:color="auto"/>
      </w:divBdr>
      <w:divsChild>
        <w:div w:id="1202132461">
          <w:marLeft w:val="547"/>
          <w:marRight w:val="0"/>
          <w:marTop w:val="115"/>
          <w:marBottom w:val="0"/>
          <w:divBdr>
            <w:top w:val="none" w:sz="0" w:space="0" w:color="auto"/>
            <w:left w:val="none" w:sz="0" w:space="0" w:color="auto"/>
            <w:bottom w:val="none" w:sz="0" w:space="0" w:color="auto"/>
            <w:right w:val="none" w:sz="0" w:space="0" w:color="auto"/>
          </w:divBdr>
        </w:div>
      </w:divsChild>
    </w:div>
    <w:div w:id="1143348133">
      <w:bodyDiv w:val="1"/>
      <w:marLeft w:val="0"/>
      <w:marRight w:val="0"/>
      <w:marTop w:val="0"/>
      <w:marBottom w:val="0"/>
      <w:divBdr>
        <w:top w:val="none" w:sz="0" w:space="0" w:color="auto"/>
        <w:left w:val="none" w:sz="0" w:space="0" w:color="auto"/>
        <w:bottom w:val="none" w:sz="0" w:space="0" w:color="auto"/>
        <w:right w:val="none" w:sz="0" w:space="0" w:color="auto"/>
      </w:divBdr>
      <w:divsChild>
        <w:div w:id="1729258158">
          <w:marLeft w:val="547"/>
          <w:marRight w:val="0"/>
          <w:marTop w:val="86"/>
          <w:marBottom w:val="0"/>
          <w:divBdr>
            <w:top w:val="none" w:sz="0" w:space="0" w:color="auto"/>
            <w:left w:val="none" w:sz="0" w:space="0" w:color="auto"/>
            <w:bottom w:val="none" w:sz="0" w:space="0" w:color="auto"/>
            <w:right w:val="none" w:sz="0" w:space="0" w:color="auto"/>
          </w:divBdr>
        </w:div>
      </w:divsChild>
    </w:div>
    <w:div w:id="1147824496">
      <w:bodyDiv w:val="1"/>
      <w:marLeft w:val="0"/>
      <w:marRight w:val="0"/>
      <w:marTop w:val="0"/>
      <w:marBottom w:val="0"/>
      <w:divBdr>
        <w:top w:val="none" w:sz="0" w:space="0" w:color="auto"/>
        <w:left w:val="none" w:sz="0" w:space="0" w:color="auto"/>
        <w:bottom w:val="none" w:sz="0" w:space="0" w:color="auto"/>
        <w:right w:val="none" w:sz="0" w:space="0" w:color="auto"/>
      </w:divBdr>
      <w:divsChild>
        <w:div w:id="1631322994">
          <w:marLeft w:val="806"/>
          <w:marRight w:val="0"/>
          <w:marTop w:val="154"/>
          <w:marBottom w:val="0"/>
          <w:divBdr>
            <w:top w:val="none" w:sz="0" w:space="0" w:color="auto"/>
            <w:left w:val="none" w:sz="0" w:space="0" w:color="auto"/>
            <w:bottom w:val="none" w:sz="0" w:space="0" w:color="auto"/>
            <w:right w:val="none" w:sz="0" w:space="0" w:color="auto"/>
          </w:divBdr>
        </w:div>
      </w:divsChild>
    </w:div>
    <w:div w:id="1241479425">
      <w:bodyDiv w:val="1"/>
      <w:marLeft w:val="0"/>
      <w:marRight w:val="0"/>
      <w:marTop w:val="0"/>
      <w:marBottom w:val="0"/>
      <w:divBdr>
        <w:top w:val="none" w:sz="0" w:space="0" w:color="auto"/>
        <w:left w:val="none" w:sz="0" w:space="0" w:color="auto"/>
        <w:bottom w:val="none" w:sz="0" w:space="0" w:color="auto"/>
        <w:right w:val="none" w:sz="0" w:space="0" w:color="auto"/>
      </w:divBdr>
      <w:divsChild>
        <w:div w:id="731853596">
          <w:marLeft w:val="547"/>
          <w:marRight w:val="0"/>
          <w:marTop w:val="115"/>
          <w:marBottom w:val="0"/>
          <w:divBdr>
            <w:top w:val="none" w:sz="0" w:space="0" w:color="auto"/>
            <w:left w:val="none" w:sz="0" w:space="0" w:color="auto"/>
            <w:bottom w:val="none" w:sz="0" w:space="0" w:color="auto"/>
            <w:right w:val="none" w:sz="0" w:space="0" w:color="auto"/>
          </w:divBdr>
        </w:div>
      </w:divsChild>
    </w:div>
    <w:div w:id="1351955209">
      <w:bodyDiv w:val="1"/>
      <w:marLeft w:val="0"/>
      <w:marRight w:val="0"/>
      <w:marTop w:val="0"/>
      <w:marBottom w:val="0"/>
      <w:divBdr>
        <w:top w:val="none" w:sz="0" w:space="0" w:color="auto"/>
        <w:left w:val="none" w:sz="0" w:space="0" w:color="auto"/>
        <w:bottom w:val="none" w:sz="0" w:space="0" w:color="auto"/>
        <w:right w:val="none" w:sz="0" w:space="0" w:color="auto"/>
      </w:divBdr>
      <w:divsChild>
        <w:div w:id="989939038">
          <w:marLeft w:val="547"/>
          <w:marRight w:val="0"/>
          <w:marTop w:val="86"/>
          <w:marBottom w:val="0"/>
          <w:divBdr>
            <w:top w:val="none" w:sz="0" w:space="0" w:color="auto"/>
            <w:left w:val="none" w:sz="0" w:space="0" w:color="auto"/>
            <w:bottom w:val="none" w:sz="0" w:space="0" w:color="auto"/>
            <w:right w:val="none" w:sz="0" w:space="0" w:color="auto"/>
          </w:divBdr>
        </w:div>
      </w:divsChild>
    </w:div>
    <w:div w:id="1391999210">
      <w:bodyDiv w:val="1"/>
      <w:marLeft w:val="0"/>
      <w:marRight w:val="0"/>
      <w:marTop w:val="0"/>
      <w:marBottom w:val="0"/>
      <w:divBdr>
        <w:top w:val="none" w:sz="0" w:space="0" w:color="auto"/>
        <w:left w:val="none" w:sz="0" w:space="0" w:color="auto"/>
        <w:bottom w:val="none" w:sz="0" w:space="0" w:color="auto"/>
        <w:right w:val="none" w:sz="0" w:space="0" w:color="auto"/>
      </w:divBdr>
      <w:divsChild>
        <w:div w:id="1917587402">
          <w:marLeft w:val="547"/>
          <w:marRight w:val="0"/>
          <w:marTop w:val="86"/>
          <w:marBottom w:val="0"/>
          <w:divBdr>
            <w:top w:val="none" w:sz="0" w:space="0" w:color="auto"/>
            <w:left w:val="none" w:sz="0" w:space="0" w:color="auto"/>
            <w:bottom w:val="none" w:sz="0" w:space="0" w:color="auto"/>
            <w:right w:val="none" w:sz="0" w:space="0" w:color="auto"/>
          </w:divBdr>
        </w:div>
      </w:divsChild>
    </w:div>
    <w:div w:id="1394546486">
      <w:bodyDiv w:val="1"/>
      <w:marLeft w:val="0"/>
      <w:marRight w:val="0"/>
      <w:marTop w:val="0"/>
      <w:marBottom w:val="0"/>
      <w:divBdr>
        <w:top w:val="none" w:sz="0" w:space="0" w:color="auto"/>
        <w:left w:val="none" w:sz="0" w:space="0" w:color="auto"/>
        <w:bottom w:val="none" w:sz="0" w:space="0" w:color="auto"/>
        <w:right w:val="none" w:sz="0" w:space="0" w:color="auto"/>
      </w:divBdr>
      <w:divsChild>
        <w:div w:id="137766773">
          <w:marLeft w:val="547"/>
          <w:marRight w:val="0"/>
          <w:marTop w:val="96"/>
          <w:marBottom w:val="0"/>
          <w:divBdr>
            <w:top w:val="none" w:sz="0" w:space="0" w:color="auto"/>
            <w:left w:val="none" w:sz="0" w:space="0" w:color="auto"/>
            <w:bottom w:val="none" w:sz="0" w:space="0" w:color="auto"/>
            <w:right w:val="none" w:sz="0" w:space="0" w:color="auto"/>
          </w:divBdr>
        </w:div>
      </w:divsChild>
    </w:div>
    <w:div w:id="1446270412">
      <w:bodyDiv w:val="1"/>
      <w:marLeft w:val="0"/>
      <w:marRight w:val="0"/>
      <w:marTop w:val="0"/>
      <w:marBottom w:val="0"/>
      <w:divBdr>
        <w:top w:val="none" w:sz="0" w:space="0" w:color="auto"/>
        <w:left w:val="none" w:sz="0" w:space="0" w:color="auto"/>
        <w:bottom w:val="none" w:sz="0" w:space="0" w:color="auto"/>
        <w:right w:val="none" w:sz="0" w:space="0" w:color="auto"/>
      </w:divBdr>
      <w:divsChild>
        <w:div w:id="417560947">
          <w:marLeft w:val="547"/>
          <w:marRight w:val="0"/>
          <w:marTop w:val="86"/>
          <w:marBottom w:val="0"/>
          <w:divBdr>
            <w:top w:val="none" w:sz="0" w:space="0" w:color="auto"/>
            <w:left w:val="none" w:sz="0" w:space="0" w:color="auto"/>
            <w:bottom w:val="none" w:sz="0" w:space="0" w:color="auto"/>
            <w:right w:val="none" w:sz="0" w:space="0" w:color="auto"/>
          </w:divBdr>
        </w:div>
      </w:divsChild>
    </w:div>
    <w:div w:id="1475444072">
      <w:bodyDiv w:val="1"/>
      <w:marLeft w:val="0"/>
      <w:marRight w:val="0"/>
      <w:marTop w:val="0"/>
      <w:marBottom w:val="0"/>
      <w:divBdr>
        <w:top w:val="none" w:sz="0" w:space="0" w:color="auto"/>
        <w:left w:val="none" w:sz="0" w:space="0" w:color="auto"/>
        <w:bottom w:val="none" w:sz="0" w:space="0" w:color="auto"/>
        <w:right w:val="none" w:sz="0" w:space="0" w:color="auto"/>
      </w:divBdr>
      <w:divsChild>
        <w:div w:id="732778321">
          <w:marLeft w:val="806"/>
          <w:marRight w:val="0"/>
          <w:marTop w:val="134"/>
          <w:marBottom w:val="0"/>
          <w:divBdr>
            <w:top w:val="none" w:sz="0" w:space="0" w:color="auto"/>
            <w:left w:val="none" w:sz="0" w:space="0" w:color="auto"/>
            <w:bottom w:val="none" w:sz="0" w:space="0" w:color="auto"/>
            <w:right w:val="none" w:sz="0" w:space="0" w:color="auto"/>
          </w:divBdr>
        </w:div>
        <w:div w:id="24210612">
          <w:marLeft w:val="806"/>
          <w:marRight w:val="0"/>
          <w:marTop w:val="134"/>
          <w:marBottom w:val="0"/>
          <w:divBdr>
            <w:top w:val="none" w:sz="0" w:space="0" w:color="auto"/>
            <w:left w:val="none" w:sz="0" w:space="0" w:color="auto"/>
            <w:bottom w:val="none" w:sz="0" w:space="0" w:color="auto"/>
            <w:right w:val="none" w:sz="0" w:space="0" w:color="auto"/>
          </w:divBdr>
        </w:div>
        <w:div w:id="1650673795">
          <w:marLeft w:val="806"/>
          <w:marRight w:val="0"/>
          <w:marTop w:val="134"/>
          <w:marBottom w:val="0"/>
          <w:divBdr>
            <w:top w:val="none" w:sz="0" w:space="0" w:color="auto"/>
            <w:left w:val="none" w:sz="0" w:space="0" w:color="auto"/>
            <w:bottom w:val="none" w:sz="0" w:space="0" w:color="auto"/>
            <w:right w:val="none" w:sz="0" w:space="0" w:color="auto"/>
          </w:divBdr>
        </w:div>
      </w:divsChild>
    </w:div>
    <w:div w:id="1522282619">
      <w:bodyDiv w:val="1"/>
      <w:marLeft w:val="0"/>
      <w:marRight w:val="0"/>
      <w:marTop w:val="0"/>
      <w:marBottom w:val="0"/>
      <w:divBdr>
        <w:top w:val="none" w:sz="0" w:space="0" w:color="auto"/>
        <w:left w:val="none" w:sz="0" w:space="0" w:color="auto"/>
        <w:bottom w:val="none" w:sz="0" w:space="0" w:color="auto"/>
        <w:right w:val="none" w:sz="0" w:space="0" w:color="auto"/>
      </w:divBdr>
      <w:divsChild>
        <w:div w:id="653875752">
          <w:marLeft w:val="720"/>
          <w:marRight w:val="0"/>
          <w:marTop w:val="96"/>
          <w:marBottom w:val="0"/>
          <w:divBdr>
            <w:top w:val="none" w:sz="0" w:space="0" w:color="auto"/>
            <w:left w:val="none" w:sz="0" w:space="0" w:color="auto"/>
            <w:bottom w:val="none" w:sz="0" w:space="0" w:color="auto"/>
            <w:right w:val="none" w:sz="0" w:space="0" w:color="auto"/>
          </w:divBdr>
        </w:div>
      </w:divsChild>
    </w:div>
    <w:div w:id="1582908792">
      <w:bodyDiv w:val="1"/>
      <w:marLeft w:val="0"/>
      <w:marRight w:val="0"/>
      <w:marTop w:val="0"/>
      <w:marBottom w:val="0"/>
      <w:divBdr>
        <w:top w:val="none" w:sz="0" w:space="0" w:color="auto"/>
        <w:left w:val="none" w:sz="0" w:space="0" w:color="auto"/>
        <w:bottom w:val="none" w:sz="0" w:space="0" w:color="auto"/>
        <w:right w:val="none" w:sz="0" w:space="0" w:color="auto"/>
      </w:divBdr>
      <w:divsChild>
        <w:div w:id="1392000784">
          <w:marLeft w:val="547"/>
          <w:marRight w:val="0"/>
          <w:marTop w:val="86"/>
          <w:marBottom w:val="0"/>
          <w:divBdr>
            <w:top w:val="none" w:sz="0" w:space="0" w:color="auto"/>
            <w:left w:val="none" w:sz="0" w:space="0" w:color="auto"/>
            <w:bottom w:val="none" w:sz="0" w:space="0" w:color="auto"/>
            <w:right w:val="none" w:sz="0" w:space="0" w:color="auto"/>
          </w:divBdr>
        </w:div>
      </w:divsChild>
    </w:div>
    <w:div w:id="1595549498">
      <w:bodyDiv w:val="1"/>
      <w:marLeft w:val="0"/>
      <w:marRight w:val="0"/>
      <w:marTop w:val="0"/>
      <w:marBottom w:val="0"/>
      <w:divBdr>
        <w:top w:val="none" w:sz="0" w:space="0" w:color="auto"/>
        <w:left w:val="none" w:sz="0" w:space="0" w:color="auto"/>
        <w:bottom w:val="none" w:sz="0" w:space="0" w:color="auto"/>
        <w:right w:val="none" w:sz="0" w:space="0" w:color="auto"/>
      </w:divBdr>
      <w:divsChild>
        <w:div w:id="2085835838">
          <w:marLeft w:val="806"/>
          <w:marRight w:val="0"/>
          <w:marTop w:val="154"/>
          <w:marBottom w:val="0"/>
          <w:divBdr>
            <w:top w:val="none" w:sz="0" w:space="0" w:color="auto"/>
            <w:left w:val="none" w:sz="0" w:space="0" w:color="auto"/>
            <w:bottom w:val="none" w:sz="0" w:space="0" w:color="auto"/>
            <w:right w:val="none" w:sz="0" w:space="0" w:color="auto"/>
          </w:divBdr>
        </w:div>
      </w:divsChild>
    </w:div>
    <w:div w:id="1598906232">
      <w:bodyDiv w:val="1"/>
      <w:marLeft w:val="0"/>
      <w:marRight w:val="0"/>
      <w:marTop w:val="0"/>
      <w:marBottom w:val="0"/>
      <w:divBdr>
        <w:top w:val="none" w:sz="0" w:space="0" w:color="auto"/>
        <w:left w:val="none" w:sz="0" w:space="0" w:color="auto"/>
        <w:bottom w:val="none" w:sz="0" w:space="0" w:color="auto"/>
        <w:right w:val="none" w:sz="0" w:space="0" w:color="auto"/>
      </w:divBdr>
      <w:divsChild>
        <w:div w:id="339310568">
          <w:marLeft w:val="806"/>
          <w:marRight w:val="0"/>
          <w:marTop w:val="134"/>
          <w:marBottom w:val="0"/>
          <w:divBdr>
            <w:top w:val="none" w:sz="0" w:space="0" w:color="auto"/>
            <w:left w:val="none" w:sz="0" w:space="0" w:color="auto"/>
            <w:bottom w:val="none" w:sz="0" w:space="0" w:color="auto"/>
            <w:right w:val="none" w:sz="0" w:space="0" w:color="auto"/>
          </w:divBdr>
        </w:div>
        <w:div w:id="993530614">
          <w:marLeft w:val="806"/>
          <w:marRight w:val="0"/>
          <w:marTop w:val="134"/>
          <w:marBottom w:val="0"/>
          <w:divBdr>
            <w:top w:val="none" w:sz="0" w:space="0" w:color="auto"/>
            <w:left w:val="none" w:sz="0" w:space="0" w:color="auto"/>
            <w:bottom w:val="none" w:sz="0" w:space="0" w:color="auto"/>
            <w:right w:val="none" w:sz="0" w:space="0" w:color="auto"/>
          </w:divBdr>
        </w:div>
        <w:div w:id="1746150826">
          <w:marLeft w:val="806"/>
          <w:marRight w:val="0"/>
          <w:marTop w:val="134"/>
          <w:marBottom w:val="0"/>
          <w:divBdr>
            <w:top w:val="none" w:sz="0" w:space="0" w:color="auto"/>
            <w:left w:val="none" w:sz="0" w:space="0" w:color="auto"/>
            <w:bottom w:val="none" w:sz="0" w:space="0" w:color="auto"/>
            <w:right w:val="none" w:sz="0" w:space="0" w:color="auto"/>
          </w:divBdr>
        </w:div>
        <w:div w:id="1983803586">
          <w:marLeft w:val="806"/>
          <w:marRight w:val="0"/>
          <w:marTop w:val="134"/>
          <w:marBottom w:val="0"/>
          <w:divBdr>
            <w:top w:val="none" w:sz="0" w:space="0" w:color="auto"/>
            <w:left w:val="none" w:sz="0" w:space="0" w:color="auto"/>
            <w:bottom w:val="none" w:sz="0" w:space="0" w:color="auto"/>
            <w:right w:val="none" w:sz="0" w:space="0" w:color="auto"/>
          </w:divBdr>
        </w:div>
      </w:divsChild>
    </w:div>
    <w:div w:id="1679236075">
      <w:bodyDiv w:val="1"/>
      <w:marLeft w:val="0"/>
      <w:marRight w:val="0"/>
      <w:marTop w:val="0"/>
      <w:marBottom w:val="0"/>
      <w:divBdr>
        <w:top w:val="none" w:sz="0" w:space="0" w:color="auto"/>
        <w:left w:val="none" w:sz="0" w:space="0" w:color="auto"/>
        <w:bottom w:val="none" w:sz="0" w:space="0" w:color="auto"/>
        <w:right w:val="none" w:sz="0" w:space="0" w:color="auto"/>
      </w:divBdr>
      <w:divsChild>
        <w:div w:id="1574390245">
          <w:marLeft w:val="547"/>
          <w:marRight w:val="0"/>
          <w:marTop w:val="115"/>
          <w:marBottom w:val="0"/>
          <w:divBdr>
            <w:top w:val="none" w:sz="0" w:space="0" w:color="auto"/>
            <w:left w:val="none" w:sz="0" w:space="0" w:color="auto"/>
            <w:bottom w:val="none" w:sz="0" w:space="0" w:color="auto"/>
            <w:right w:val="none" w:sz="0" w:space="0" w:color="auto"/>
          </w:divBdr>
        </w:div>
      </w:divsChild>
    </w:div>
    <w:div w:id="1841891214">
      <w:bodyDiv w:val="1"/>
      <w:marLeft w:val="0"/>
      <w:marRight w:val="0"/>
      <w:marTop w:val="0"/>
      <w:marBottom w:val="0"/>
      <w:divBdr>
        <w:top w:val="none" w:sz="0" w:space="0" w:color="auto"/>
        <w:left w:val="none" w:sz="0" w:space="0" w:color="auto"/>
        <w:bottom w:val="none" w:sz="0" w:space="0" w:color="auto"/>
        <w:right w:val="none" w:sz="0" w:space="0" w:color="auto"/>
      </w:divBdr>
      <w:divsChild>
        <w:div w:id="246036879">
          <w:marLeft w:val="806"/>
          <w:marRight w:val="0"/>
          <w:marTop w:val="154"/>
          <w:marBottom w:val="0"/>
          <w:divBdr>
            <w:top w:val="none" w:sz="0" w:space="0" w:color="auto"/>
            <w:left w:val="none" w:sz="0" w:space="0" w:color="auto"/>
            <w:bottom w:val="none" w:sz="0" w:space="0" w:color="auto"/>
            <w:right w:val="none" w:sz="0" w:space="0" w:color="auto"/>
          </w:divBdr>
        </w:div>
        <w:div w:id="1046873693">
          <w:marLeft w:val="806"/>
          <w:marRight w:val="0"/>
          <w:marTop w:val="154"/>
          <w:marBottom w:val="0"/>
          <w:divBdr>
            <w:top w:val="none" w:sz="0" w:space="0" w:color="auto"/>
            <w:left w:val="none" w:sz="0" w:space="0" w:color="auto"/>
            <w:bottom w:val="none" w:sz="0" w:space="0" w:color="auto"/>
            <w:right w:val="none" w:sz="0" w:space="0" w:color="auto"/>
          </w:divBdr>
        </w:div>
        <w:div w:id="577060598">
          <w:marLeft w:val="806"/>
          <w:marRight w:val="0"/>
          <w:marTop w:val="154"/>
          <w:marBottom w:val="0"/>
          <w:divBdr>
            <w:top w:val="none" w:sz="0" w:space="0" w:color="auto"/>
            <w:left w:val="none" w:sz="0" w:space="0" w:color="auto"/>
            <w:bottom w:val="none" w:sz="0" w:space="0" w:color="auto"/>
            <w:right w:val="none" w:sz="0" w:space="0" w:color="auto"/>
          </w:divBdr>
        </w:div>
      </w:divsChild>
    </w:div>
    <w:div w:id="1860312580">
      <w:bodyDiv w:val="1"/>
      <w:marLeft w:val="0"/>
      <w:marRight w:val="0"/>
      <w:marTop w:val="0"/>
      <w:marBottom w:val="0"/>
      <w:divBdr>
        <w:top w:val="none" w:sz="0" w:space="0" w:color="auto"/>
        <w:left w:val="none" w:sz="0" w:space="0" w:color="auto"/>
        <w:bottom w:val="none" w:sz="0" w:space="0" w:color="auto"/>
        <w:right w:val="none" w:sz="0" w:space="0" w:color="auto"/>
      </w:divBdr>
      <w:divsChild>
        <w:div w:id="1091120820">
          <w:marLeft w:val="547"/>
          <w:marRight w:val="0"/>
          <w:marTop w:val="115"/>
          <w:marBottom w:val="0"/>
          <w:divBdr>
            <w:top w:val="none" w:sz="0" w:space="0" w:color="auto"/>
            <w:left w:val="none" w:sz="0" w:space="0" w:color="auto"/>
            <w:bottom w:val="none" w:sz="0" w:space="0" w:color="auto"/>
            <w:right w:val="none" w:sz="0" w:space="0" w:color="auto"/>
          </w:divBdr>
        </w:div>
        <w:div w:id="1345284022">
          <w:marLeft w:val="547"/>
          <w:marRight w:val="0"/>
          <w:marTop w:val="115"/>
          <w:marBottom w:val="0"/>
          <w:divBdr>
            <w:top w:val="none" w:sz="0" w:space="0" w:color="auto"/>
            <w:left w:val="none" w:sz="0" w:space="0" w:color="auto"/>
            <w:bottom w:val="none" w:sz="0" w:space="0" w:color="auto"/>
            <w:right w:val="none" w:sz="0" w:space="0" w:color="auto"/>
          </w:divBdr>
        </w:div>
        <w:div w:id="1386489141">
          <w:marLeft w:val="547"/>
          <w:marRight w:val="0"/>
          <w:marTop w:val="115"/>
          <w:marBottom w:val="0"/>
          <w:divBdr>
            <w:top w:val="none" w:sz="0" w:space="0" w:color="auto"/>
            <w:left w:val="none" w:sz="0" w:space="0" w:color="auto"/>
            <w:bottom w:val="none" w:sz="0" w:space="0" w:color="auto"/>
            <w:right w:val="none" w:sz="0" w:space="0" w:color="auto"/>
          </w:divBdr>
        </w:div>
        <w:div w:id="1705205606">
          <w:marLeft w:val="547"/>
          <w:marRight w:val="0"/>
          <w:marTop w:val="115"/>
          <w:marBottom w:val="0"/>
          <w:divBdr>
            <w:top w:val="none" w:sz="0" w:space="0" w:color="auto"/>
            <w:left w:val="none" w:sz="0" w:space="0" w:color="auto"/>
            <w:bottom w:val="none" w:sz="0" w:space="0" w:color="auto"/>
            <w:right w:val="none" w:sz="0" w:space="0" w:color="auto"/>
          </w:divBdr>
        </w:div>
      </w:divsChild>
    </w:div>
    <w:div w:id="1902211169">
      <w:bodyDiv w:val="1"/>
      <w:marLeft w:val="0"/>
      <w:marRight w:val="0"/>
      <w:marTop w:val="0"/>
      <w:marBottom w:val="0"/>
      <w:divBdr>
        <w:top w:val="none" w:sz="0" w:space="0" w:color="auto"/>
        <w:left w:val="none" w:sz="0" w:space="0" w:color="auto"/>
        <w:bottom w:val="none" w:sz="0" w:space="0" w:color="auto"/>
        <w:right w:val="none" w:sz="0" w:space="0" w:color="auto"/>
      </w:divBdr>
      <w:divsChild>
        <w:div w:id="695615799">
          <w:marLeft w:val="547"/>
          <w:marRight w:val="0"/>
          <w:marTop w:val="106"/>
          <w:marBottom w:val="0"/>
          <w:divBdr>
            <w:top w:val="none" w:sz="0" w:space="0" w:color="auto"/>
            <w:left w:val="none" w:sz="0" w:space="0" w:color="auto"/>
            <w:bottom w:val="none" w:sz="0" w:space="0" w:color="auto"/>
            <w:right w:val="none" w:sz="0" w:space="0" w:color="auto"/>
          </w:divBdr>
        </w:div>
        <w:div w:id="1627467709">
          <w:marLeft w:val="720"/>
          <w:marRight w:val="0"/>
          <w:marTop w:val="106"/>
          <w:marBottom w:val="0"/>
          <w:divBdr>
            <w:top w:val="none" w:sz="0" w:space="0" w:color="auto"/>
            <w:left w:val="none" w:sz="0" w:space="0" w:color="auto"/>
            <w:bottom w:val="none" w:sz="0" w:space="0" w:color="auto"/>
            <w:right w:val="none" w:sz="0" w:space="0" w:color="auto"/>
          </w:divBdr>
        </w:div>
        <w:div w:id="2124110892">
          <w:marLeft w:val="720"/>
          <w:marRight w:val="0"/>
          <w:marTop w:val="106"/>
          <w:marBottom w:val="0"/>
          <w:divBdr>
            <w:top w:val="none" w:sz="0" w:space="0" w:color="auto"/>
            <w:left w:val="none" w:sz="0" w:space="0" w:color="auto"/>
            <w:bottom w:val="none" w:sz="0" w:space="0" w:color="auto"/>
            <w:right w:val="none" w:sz="0" w:space="0" w:color="auto"/>
          </w:divBdr>
        </w:div>
        <w:div w:id="686977929">
          <w:marLeft w:val="720"/>
          <w:marRight w:val="0"/>
          <w:marTop w:val="106"/>
          <w:marBottom w:val="0"/>
          <w:divBdr>
            <w:top w:val="none" w:sz="0" w:space="0" w:color="auto"/>
            <w:left w:val="none" w:sz="0" w:space="0" w:color="auto"/>
            <w:bottom w:val="none" w:sz="0" w:space="0" w:color="auto"/>
            <w:right w:val="none" w:sz="0" w:space="0" w:color="auto"/>
          </w:divBdr>
        </w:div>
      </w:divsChild>
    </w:div>
    <w:div w:id="1937786211">
      <w:bodyDiv w:val="1"/>
      <w:marLeft w:val="0"/>
      <w:marRight w:val="0"/>
      <w:marTop w:val="0"/>
      <w:marBottom w:val="0"/>
      <w:divBdr>
        <w:top w:val="none" w:sz="0" w:space="0" w:color="auto"/>
        <w:left w:val="none" w:sz="0" w:space="0" w:color="auto"/>
        <w:bottom w:val="none" w:sz="0" w:space="0" w:color="auto"/>
        <w:right w:val="none" w:sz="0" w:space="0" w:color="auto"/>
      </w:divBdr>
      <w:divsChild>
        <w:div w:id="1351838046">
          <w:marLeft w:val="547"/>
          <w:marRight w:val="0"/>
          <w:marTop w:val="96"/>
          <w:marBottom w:val="0"/>
          <w:divBdr>
            <w:top w:val="none" w:sz="0" w:space="0" w:color="auto"/>
            <w:left w:val="none" w:sz="0" w:space="0" w:color="auto"/>
            <w:bottom w:val="none" w:sz="0" w:space="0" w:color="auto"/>
            <w:right w:val="none" w:sz="0" w:space="0" w:color="auto"/>
          </w:divBdr>
        </w:div>
      </w:divsChild>
    </w:div>
    <w:div w:id="1955671236">
      <w:bodyDiv w:val="1"/>
      <w:marLeft w:val="0"/>
      <w:marRight w:val="0"/>
      <w:marTop w:val="0"/>
      <w:marBottom w:val="0"/>
      <w:divBdr>
        <w:top w:val="none" w:sz="0" w:space="0" w:color="auto"/>
        <w:left w:val="none" w:sz="0" w:space="0" w:color="auto"/>
        <w:bottom w:val="none" w:sz="0" w:space="0" w:color="auto"/>
        <w:right w:val="none" w:sz="0" w:space="0" w:color="auto"/>
      </w:divBdr>
      <w:divsChild>
        <w:div w:id="1512840053">
          <w:marLeft w:val="547"/>
          <w:marRight w:val="0"/>
          <w:marTop w:val="86"/>
          <w:marBottom w:val="0"/>
          <w:divBdr>
            <w:top w:val="none" w:sz="0" w:space="0" w:color="auto"/>
            <w:left w:val="none" w:sz="0" w:space="0" w:color="auto"/>
            <w:bottom w:val="none" w:sz="0" w:space="0" w:color="auto"/>
            <w:right w:val="none" w:sz="0" w:space="0" w:color="auto"/>
          </w:divBdr>
        </w:div>
      </w:divsChild>
    </w:div>
    <w:div w:id="1967661980">
      <w:bodyDiv w:val="1"/>
      <w:marLeft w:val="0"/>
      <w:marRight w:val="0"/>
      <w:marTop w:val="0"/>
      <w:marBottom w:val="0"/>
      <w:divBdr>
        <w:top w:val="none" w:sz="0" w:space="0" w:color="auto"/>
        <w:left w:val="none" w:sz="0" w:space="0" w:color="auto"/>
        <w:bottom w:val="none" w:sz="0" w:space="0" w:color="auto"/>
        <w:right w:val="none" w:sz="0" w:space="0" w:color="auto"/>
      </w:divBdr>
      <w:divsChild>
        <w:div w:id="1147669187">
          <w:marLeft w:val="806"/>
          <w:marRight w:val="0"/>
          <w:marTop w:val="154"/>
          <w:marBottom w:val="0"/>
          <w:divBdr>
            <w:top w:val="none" w:sz="0" w:space="0" w:color="auto"/>
            <w:left w:val="none" w:sz="0" w:space="0" w:color="auto"/>
            <w:bottom w:val="none" w:sz="0" w:space="0" w:color="auto"/>
            <w:right w:val="none" w:sz="0" w:space="0" w:color="auto"/>
          </w:divBdr>
        </w:div>
      </w:divsChild>
    </w:div>
    <w:div w:id="1996449298">
      <w:bodyDiv w:val="1"/>
      <w:marLeft w:val="0"/>
      <w:marRight w:val="0"/>
      <w:marTop w:val="0"/>
      <w:marBottom w:val="0"/>
      <w:divBdr>
        <w:top w:val="none" w:sz="0" w:space="0" w:color="auto"/>
        <w:left w:val="none" w:sz="0" w:space="0" w:color="auto"/>
        <w:bottom w:val="none" w:sz="0" w:space="0" w:color="auto"/>
        <w:right w:val="none" w:sz="0" w:space="0" w:color="auto"/>
      </w:divBdr>
      <w:divsChild>
        <w:div w:id="1208570028">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36</Pages>
  <Words>4390</Words>
  <Characters>25025</Characters>
  <Application>Microsoft Office Word</Application>
  <DocSecurity>0</DocSecurity>
  <Lines>208</Lines>
  <Paragraphs>58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29357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teebah</dc:creator>
  <cp:lastModifiedBy>user</cp:lastModifiedBy>
  <cp:revision>18</cp:revision>
  <cp:lastPrinted>2012-03-22T11:39:00Z</cp:lastPrinted>
  <dcterms:created xsi:type="dcterms:W3CDTF">2012-03-26T22:58:00Z</dcterms:created>
  <dcterms:modified xsi:type="dcterms:W3CDTF">2012-12-08T10:12:00Z</dcterms:modified>
</cp:coreProperties>
</file>