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4CB" w:rsidRPr="00C65C50" w:rsidRDefault="00AB4248" w:rsidP="00AB4248">
      <w:pPr>
        <w:tabs>
          <w:tab w:val="left" w:pos="1612"/>
        </w:tabs>
        <w:jc w:val="right"/>
        <w:rPr>
          <w:rFonts w:ascii="Times New Roman" w:hAnsi="Times New Roman" w:cs="Times New Roman"/>
          <w:color w:val="000000"/>
          <w:sz w:val="40"/>
          <w:szCs w:val="40"/>
        </w:rPr>
      </w:pPr>
      <w:r w:rsidRPr="00C65C50">
        <w:rPr>
          <w:rFonts w:ascii="Symbol" w:hAnsi="Symbol" w:cs="Symbol"/>
          <w:color w:val="000000"/>
          <w:sz w:val="40"/>
          <w:szCs w:val="40"/>
        </w:rPr>
        <w:t></w:t>
      </w:r>
      <w:r w:rsidRPr="00C65C50">
        <w:rPr>
          <w:rFonts w:ascii="Symbol" w:hAnsi="Symbol" w:cs="Symbol"/>
          <w:color w:val="000000"/>
          <w:sz w:val="40"/>
          <w:szCs w:val="40"/>
        </w:rPr>
        <w:t></w:t>
      </w: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Phonetics 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– the study of the way humans make, transmit and receive speech sounds</w:t>
      </w:r>
    </w:p>
    <w:p w:rsidR="00AB4248" w:rsidRPr="00C65C50" w:rsidRDefault="00AB4248" w:rsidP="00C65C50">
      <w:pPr>
        <w:autoSpaceDE w:val="0"/>
        <w:autoSpaceDN w:val="0"/>
        <w:bidi w:val="0"/>
        <w:adjustRightInd w:val="0"/>
        <w:spacing w:after="0" w:line="240" w:lineRule="auto"/>
        <w:rPr>
          <w:rFonts w:cs="Calibri"/>
          <w:color w:val="000000"/>
          <w:sz w:val="40"/>
          <w:szCs w:val="40"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Phonology 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Symbol" w:hAnsi="Symbol" w:cs="Symbol"/>
          <w:color w:val="000000"/>
          <w:sz w:val="40"/>
          <w:szCs w:val="40"/>
        </w:rPr>
        <w:t></w:t>
      </w:r>
      <w:r w:rsidRPr="00C65C50">
        <w:rPr>
          <w:rFonts w:ascii="Symbol" w:hAnsi="Symbol" w:cs="Symbol"/>
          <w:color w:val="000000"/>
          <w:sz w:val="40"/>
          <w:szCs w:val="40"/>
        </w:rPr>
        <w:t>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The study of the sound system of languages, and of the general properties displayed by these systems.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A phoneme 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is the smallest contrastive unit in the sound system of a language.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A phoneme 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is a minimal unit that serves to distinguish between meanings of words.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Symbol" w:hAnsi="Symbol" w:cs="Symbol"/>
          <w:color w:val="000000"/>
          <w:sz w:val="40"/>
          <w:szCs w:val="40"/>
        </w:rPr>
        <w:t></w:t>
      </w:r>
      <w:r w:rsidRPr="00C65C50">
        <w:rPr>
          <w:rFonts w:ascii="Symbol" w:hAnsi="Symbol" w:cs="Symbol"/>
          <w:color w:val="000000"/>
          <w:sz w:val="40"/>
          <w:szCs w:val="40"/>
        </w:rPr>
        <w:t></w:t>
      </w: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Consonants 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are sounds produced with some restriction or total closure in the vocal tract as the air from the lungs is pushed through the glottis out the mouth.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Labial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: Consonants whose main restriction is formed by the two lips coming together have a bilabial place of articulation.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,Bold" w:cs="Times New Roman,Bold" w:hint="cs"/>
          <w:b/>
          <w:bCs/>
          <w:color w:val="FF0000"/>
          <w:sz w:val="40"/>
          <w:szCs w:val="40"/>
        </w:rPr>
        <w:t>•</w:t>
      </w: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Dental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: Sounds that are made by placing the tongue against the teeth are dentals.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,Bold" w:cs="Times New Roman,Bold" w:hint="cs"/>
          <w:b/>
          <w:bCs/>
          <w:color w:val="FF0000"/>
          <w:sz w:val="40"/>
          <w:szCs w:val="40"/>
        </w:rPr>
        <w:t>•</w:t>
      </w: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Palatal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: The roof of the mouth (the palate) rises sharply from the back of the alveolar ridge..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,Bold" w:cs="Times New Roman,Bold" w:hint="cs"/>
          <w:b/>
          <w:bCs/>
          <w:color w:val="FF0000"/>
          <w:sz w:val="40"/>
          <w:szCs w:val="40"/>
        </w:rPr>
        <w:t>•</w:t>
      </w: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Velar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: The velum or soft palate is a movable muscular flap at the very back of the roof of the mouth.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,Bold" w:cs="Times New Roman,Bold" w:hint="cs"/>
          <w:b/>
          <w:bCs/>
          <w:color w:val="FF0000"/>
          <w:sz w:val="40"/>
          <w:szCs w:val="40"/>
        </w:rPr>
        <w:t>•</w:t>
      </w: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Glottal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: (the glottis is the space between the vocal folds).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lastRenderedPageBreak/>
        <w:t>Fricatives</w:t>
      </w:r>
      <w:r w:rsidRPr="00C65C50">
        <w:rPr>
          <w:rFonts w:ascii="Times New Roman" w:hAnsi="Times New Roman" w:cs="Times New Roman"/>
          <w:color w:val="FF0000"/>
          <w:sz w:val="40"/>
          <w:szCs w:val="40"/>
        </w:rPr>
        <w:t xml:space="preserve">: 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involve a slightly resisted flow of air</w:t>
      </w:r>
    </w:p>
    <w:p w:rsidR="00AB4248" w:rsidRPr="00C65C50" w:rsidRDefault="00AB4248" w:rsidP="00AB4248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40"/>
          <w:szCs w:val="40"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Nasals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color w:val="000000"/>
          <w:sz w:val="40"/>
          <w:szCs w:val="40"/>
        </w:rPr>
        <w:t>Sounds are produced when air flow through the mouth is completely blocked and released through the nose.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Liquids 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are sounds with very little air resistance.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Semivowels 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are sounds that are, as the name implies, very nearly vowels.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Allophone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: a variant of a phoneme</w:t>
      </w:r>
    </w:p>
    <w:p w:rsidR="00AB4248" w:rsidRPr="00C65C50" w:rsidRDefault="00AB4248" w:rsidP="00C65C50">
      <w:pPr>
        <w:autoSpaceDE w:val="0"/>
        <w:autoSpaceDN w:val="0"/>
        <w:bidi w:val="0"/>
        <w:adjustRightInd w:val="0"/>
        <w:spacing w:after="0" w:line="240" w:lineRule="auto"/>
        <w:rPr>
          <w:rFonts w:cs="Arial,Bold"/>
          <w:b/>
          <w:bCs/>
          <w:color w:val="FF0000"/>
          <w:sz w:val="40"/>
          <w:szCs w:val="40"/>
          <w:rtl/>
        </w:rPr>
      </w:pPr>
      <w:r w:rsidRPr="00C65C50">
        <w:rPr>
          <w:rFonts w:ascii="Calibri,Bold" w:hAnsi="Calibri,Bold" w:cs="Calibri,Bold"/>
          <w:b/>
          <w:bCs/>
          <w:color w:val="FF0000"/>
          <w:sz w:val="40"/>
          <w:szCs w:val="40"/>
        </w:rPr>
        <w:t>VOWELS</w:t>
      </w:r>
      <w:r w:rsidR="00C65C50">
        <w:rPr>
          <w:rFonts w:cs="Arial,Bold"/>
          <w:b/>
          <w:bCs/>
          <w:color w:val="FF0000"/>
          <w:sz w:val="40"/>
          <w:szCs w:val="40"/>
        </w:rPr>
        <w:t xml:space="preserve"> </w:t>
      </w:r>
      <w:r w:rsidRPr="00C65C50">
        <w:rPr>
          <w:rFonts w:ascii="Calibri" w:hAnsi="Calibri" w:cs="Calibri"/>
          <w:color w:val="000000"/>
          <w:sz w:val="40"/>
          <w:szCs w:val="40"/>
        </w:rPr>
        <w:t>They are sounds in which there is no obstruction to the flow of air as it passes from the larynx to the lips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Calibri" w:hAnsi="Calibri" w:cs="Calibri"/>
          <w:color w:val="FF0000"/>
          <w:sz w:val="40"/>
          <w:szCs w:val="40"/>
        </w:rPr>
        <w:t>Diphthongs</w:t>
      </w:r>
      <w:r w:rsidRPr="00C65C50">
        <w:rPr>
          <w:rFonts w:ascii="Calibri" w:hAnsi="Calibri" w:cs="Calibri"/>
          <w:sz w:val="40"/>
          <w:szCs w:val="40"/>
        </w:rPr>
        <w:t xml:space="preserve"> are combinations of two sounds-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Calibri" w:hAnsi="Calibri" w:cs="Calibri"/>
          <w:sz w:val="40"/>
          <w:szCs w:val="40"/>
        </w:rPr>
        <w:t>Phonetic transcription (or phonetic notation) is the visual representation of speech sounds (or phones).</w:t>
      </w:r>
    </w:p>
    <w:p w:rsidR="00AB4248" w:rsidRPr="00C65C50" w:rsidRDefault="00AB4248" w:rsidP="00AB4248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Calibri,Bold" w:hAnsi="Calibri,Bold" w:cs="Calibri,Bold"/>
          <w:b/>
          <w:bCs/>
          <w:color w:val="FF0000"/>
          <w:sz w:val="40"/>
          <w:szCs w:val="40"/>
        </w:rPr>
        <w:t>Transcription</w:t>
      </w:r>
      <w:r w:rsidRPr="00C65C50">
        <w:rPr>
          <w:rFonts w:ascii="Calibri,Bold" w:hAnsi="Calibri,Bold" w:cs="Calibri,Bold"/>
          <w:b/>
          <w:bCs/>
          <w:sz w:val="40"/>
          <w:szCs w:val="40"/>
        </w:rPr>
        <w:t xml:space="preserve"> – the art of reducing speech to writing</w:t>
      </w:r>
    </w:p>
    <w:p w:rsidR="00AB4248" w:rsidRPr="00C65C50" w:rsidRDefault="00AB4248" w:rsidP="00AB4248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40"/>
          <w:szCs w:val="40"/>
        </w:rPr>
      </w:pPr>
      <w:r w:rsidRPr="00C65C50">
        <w:rPr>
          <w:rFonts w:ascii="Times New Roman" w:hAnsi="Times New Roman" w:cs="Times New Roman"/>
          <w:color w:val="FF0000"/>
          <w:sz w:val="40"/>
          <w:szCs w:val="40"/>
        </w:rPr>
        <w:t>The parts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 xml:space="preserve"> are onset and rhyme; within the rhyme we find the nucleus and coda.</w:t>
      </w:r>
    </w:p>
    <w:p w:rsidR="00F4032D" w:rsidRPr="00C65C50" w:rsidRDefault="00AB4248" w:rsidP="00F4032D">
      <w:pPr>
        <w:tabs>
          <w:tab w:val="left" w:pos="1612"/>
        </w:tabs>
        <w:jc w:val="right"/>
        <w:rPr>
          <w:sz w:val="40"/>
          <w:szCs w:val="40"/>
          <w:rtl/>
        </w:rPr>
      </w:pPr>
      <w:r w:rsidRPr="00C65C50">
        <w:rPr>
          <w:rFonts w:ascii="Symbol" w:hAnsi="Symbol" w:cs="Symbol"/>
          <w:color w:val="FF0000"/>
          <w:sz w:val="40"/>
          <w:szCs w:val="40"/>
        </w:rPr>
        <w:t></w:t>
      </w:r>
      <w:r w:rsidRPr="00C65C50">
        <w:rPr>
          <w:rFonts w:ascii="Symbol" w:hAnsi="Symbol" w:cs="Symbol"/>
          <w:color w:val="FF0000"/>
          <w:sz w:val="40"/>
          <w:szCs w:val="40"/>
        </w:rPr>
        <w:t></w:t>
      </w: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Onset</w:t>
      </w:r>
      <w:r w:rsidRPr="00C65C50">
        <w:rPr>
          <w:rFonts w:ascii="Times New Roman" w:hAnsi="Times New Roman" w:cs="Times New Roman"/>
          <w:sz w:val="40"/>
          <w:szCs w:val="40"/>
        </w:rPr>
        <w:t>: the beginning sounds of the syllable; the ones preceding the nucleus</w:t>
      </w:r>
    </w:p>
    <w:p w:rsidR="00F4032D" w:rsidRPr="00C65C50" w:rsidRDefault="00F4032D" w:rsidP="00F4032D">
      <w:pPr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Rhyme </w:t>
      </w:r>
      <w:r w:rsidRPr="00C65C50">
        <w:rPr>
          <w:rFonts w:ascii="Times New Roman" w:hAnsi="Times New Roman" w:cs="Times New Roman"/>
          <w:color w:val="FF0000"/>
          <w:sz w:val="40"/>
          <w:szCs w:val="40"/>
        </w:rPr>
        <w:t>(</w:t>
      </w: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or rime</w:t>
      </w:r>
      <w:r w:rsidRPr="00C65C50">
        <w:rPr>
          <w:rFonts w:ascii="Times New Roman" w:hAnsi="Times New Roman" w:cs="Times New Roman"/>
          <w:color w:val="FF0000"/>
          <w:sz w:val="40"/>
          <w:szCs w:val="40"/>
        </w:rPr>
        <w:t xml:space="preserve">): </w:t>
      </w:r>
      <w:r w:rsidRPr="00C65C50">
        <w:rPr>
          <w:rFonts w:ascii="Times New Roman" w:hAnsi="Times New Roman" w:cs="Times New Roman"/>
          <w:sz w:val="40"/>
          <w:szCs w:val="40"/>
        </w:rPr>
        <w:t>the rest of the syllable, after the onset (the underlined portions of the words above).</w:t>
      </w:r>
    </w:p>
    <w:p w:rsidR="00AB4248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color w:val="FF0000"/>
          <w:sz w:val="40"/>
          <w:szCs w:val="40"/>
        </w:rPr>
        <w:t>Nucleus</w:t>
      </w:r>
      <w:r w:rsidRPr="00C65C50">
        <w:rPr>
          <w:rFonts w:ascii="Times New Roman" w:hAnsi="Times New Roman" w:cs="Times New Roman"/>
          <w:sz w:val="40"/>
          <w:szCs w:val="40"/>
        </w:rPr>
        <w:t xml:space="preserve"> is the core or essential part of a syllable.</w:t>
      </w:r>
    </w:p>
    <w:p w:rsidR="00F4032D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lastRenderedPageBreak/>
        <w:t>Features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: aspects or characteristics of a speech sound that arise from the way the sound is articulated or the way it sounds to the ear.</w:t>
      </w:r>
    </w:p>
    <w:p w:rsidR="00F4032D" w:rsidRPr="00C65C50" w:rsidRDefault="00F4032D" w:rsidP="00F4032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40"/>
          <w:szCs w:val="40"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syllables:</w:t>
      </w:r>
    </w:p>
    <w:p w:rsidR="00F4032D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color w:val="000000"/>
          <w:sz w:val="40"/>
          <w:szCs w:val="40"/>
        </w:rPr>
        <w:t>a syllable is a rhythmic unit of speech.</w:t>
      </w:r>
    </w:p>
    <w:p w:rsidR="00F4032D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Words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: words are made of syllables</w:t>
      </w:r>
    </w:p>
    <w:p w:rsidR="00F4032D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color w:val="FF0000"/>
          <w:sz w:val="40"/>
          <w:szCs w:val="40"/>
        </w:rPr>
        <w:t xml:space="preserve">Stress </w:t>
      </w:r>
      <w:r w:rsidRPr="00C65C50">
        <w:rPr>
          <w:rFonts w:ascii="Times New Roman" w:hAnsi="Times New Roman" w:cs="Times New Roman"/>
          <w:sz w:val="40"/>
          <w:szCs w:val="40"/>
        </w:rPr>
        <w:t>is the relative emphasis that may be given to certain syllables in a word, or to certain words in a phrase or sentence</w:t>
      </w:r>
    </w:p>
    <w:p w:rsidR="00F4032D" w:rsidRPr="00C65C50" w:rsidRDefault="00F4032D" w:rsidP="00F4032D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FF0000"/>
          <w:sz w:val="40"/>
          <w:szCs w:val="40"/>
        </w:rPr>
      </w:pPr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Complex words </w:t>
      </w:r>
      <w:r w:rsidRPr="00C65C50">
        <w:rPr>
          <w:rFonts w:ascii="Times New Roman,Bold" w:hAnsi="Times New Roman" w:cs="Times New Roman,Bold" w:hint="cs"/>
          <w:b/>
          <w:bCs/>
          <w:color w:val="FF0000"/>
          <w:sz w:val="40"/>
          <w:szCs w:val="40"/>
          <w:rtl/>
        </w:rPr>
        <w:t xml:space="preserve"> </w:t>
      </w:r>
      <w:r w:rsidRPr="00C65C50">
        <w:rPr>
          <w:rFonts w:ascii="Times New Roman,Bold" w:hAnsi="Times New Roman" w:cs="Times New Roman,Bold"/>
          <w:b/>
          <w:bCs/>
          <w:color w:val="FF0000"/>
          <w:sz w:val="40"/>
          <w:szCs w:val="40"/>
        </w:rPr>
        <w:t xml:space="preserve"> </w:t>
      </w:r>
      <w:r w:rsidRPr="00C65C50">
        <w:rPr>
          <w:rFonts w:ascii="Times New Roman,Bold" w:hAnsi="Times New Roman" w:cs="Times New Roman,Bold" w:hint="cs"/>
          <w:b/>
          <w:bCs/>
          <w:color w:val="FF0000"/>
          <w:sz w:val="40"/>
          <w:szCs w:val="40"/>
          <w:rtl/>
        </w:rPr>
        <w:t xml:space="preserve"> </w:t>
      </w:r>
    </w:p>
    <w:p w:rsidR="00F4032D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color w:val="000000"/>
          <w:sz w:val="40"/>
          <w:szCs w:val="40"/>
        </w:rPr>
        <w:t>- words made from a basic word form (stem) + an affix</w:t>
      </w:r>
    </w:p>
    <w:p w:rsidR="00F4032D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color w:val="FF0000"/>
          <w:sz w:val="40"/>
          <w:szCs w:val="40"/>
        </w:rPr>
        <w:t xml:space="preserve">Compound words </w:t>
      </w:r>
      <w:r w:rsidRPr="00C65C50">
        <w:rPr>
          <w:rFonts w:ascii="Times New Roman" w:hAnsi="Times New Roman" w:cs="Times New Roman"/>
          <w:sz w:val="40"/>
          <w:szCs w:val="40"/>
        </w:rPr>
        <w:t>– words composed of separable root morphemes. (football</w:t>
      </w:r>
    </w:p>
    <w:p w:rsidR="00F4032D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Times New Roman" w:hAnsi="Times New Roman" w:cs="Times New Roman"/>
          <w:color w:val="FF0000"/>
          <w:sz w:val="40"/>
          <w:szCs w:val="40"/>
        </w:rPr>
        <w:t xml:space="preserve">Suffixes </w:t>
      </w:r>
      <w:r w:rsidRPr="00C65C50">
        <w:rPr>
          <w:rFonts w:ascii="Times New Roman" w:hAnsi="Times New Roman" w:cs="Times New Roman"/>
          <w:sz w:val="40"/>
          <w:szCs w:val="40"/>
        </w:rPr>
        <w:t>carrying primary stress – the primary stress is on the first syllable of the suffix.</w:t>
      </w:r>
    </w:p>
    <w:p w:rsidR="00F4032D" w:rsidRPr="00C65C50" w:rsidRDefault="00F4032D" w:rsidP="00C65C50">
      <w:pPr>
        <w:autoSpaceDE w:val="0"/>
        <w:autoSpaceDN w:val="0"/>
        <w:bidi w:val="0"/>
        <w:adjustRightInd w:val="0"/>
        <w:spacing w:after="0" w:line="240" w:lineRule="auto"/>
        <w:rPr>
          <w:rFonts w:ascii="Times New Roman,Bold" w:hAnsi="Times New Roman" w:cs="Times New Roman,Bold"/>
          <w:b/>
          <w:bCs/>
          <w:color w:val="FF0000"/>
          <w:sz w:val="40"/>
          <w:szCs w:val="40"/>
          <w:rtl/>
        </w:rPr>
      </w:pPr>
      <w:proofErr w:type="spellStart"/>
      <w:r w:rsidRPr="00C65C50">
        <w:rPr>
          <w:rFonts w:ascii="Times New Roman" w:hAnsi="Times New Roman" w:cs="Times New Roman"/>
          <w:b/>
          <w:bCs/>
          <w:color w:val="FF0000"/>
          <w:sz w:val="40"/>
          <w:szCs w:val="40"/>
        </w:rPr>
        <w:t>Intonation:</w:t>
      </w:r>
      <w:r w:rsidRPr="00C65C50">
        <w:rPr>
          <w:rFonts w:ascii="Times New Roman" w:hAnsi="Times New Roman" w:cs="Times New Roman"/>
          <w:color w:val="000000"/>
          <w:sz w:val="40"/>
          <w:szCs w:val="40"/>
        </w:rPr>
        <w:t>Improving</w:t>
      </w:r>
      <w:proofErr w:type="spellEnd"/>
      <w:r w:rsidRPr="00C65C50">
        <w:rPr>
          <w:rFonts w:ascii="Times New Roman" w:hAnsi="Times New Roman" w:cs="Times New Roman"/>
          <w:color w:val="000000"/>
          <w:sz w:val="40"/>
          <w:szCs w:val="40"/>
        </w:rPr>
        <w:t xml:space="preserve"> sentence intonation is one of the key elements in your English pronunciation.</w:t>
      </w:r>
    </w:p>
    <w:p w:rsidR="00F4032D" w:rsidRPr="00C65C50" w:rsidRDefault="00F4032D" w:rsidP="00F4032D">
      <w:pPr>
        <w:jc w:val="right"/>
        <w:rPr>
          <w:sz w:val="40"/>
          <w:szCs w:val="40"/>
          <w:rtl/>
        </w:rPr>
      </w:pPr>
      <w:r w:rsidRPr="00C65C50">
        <w:rPr>
          <w:rFonts w:ascii="Calibri" w:hAnsi="Calibri" w:cs="Calibri"/>
          <w:color w:val="FF0000"/>
          <w:sz w:val="40"/>
          <w:szCs w:val="40"/>
        </w:rPr>
        <w:t>Stops</w:t>
      </w:r>
      <w:r w:rsidRPr="00C65C50">
        <w:rPr>
          <w:rFonts w:ascii="Calibri" w:hAnsi="Calibri" w:cs="Calibri"/>
          <w:sz w:val="40"/>
          <w:szCs w:val="40"/>
        </w:rPr>
        <w:t xml:space="preserve"> are sounds that are created when the air is stopped from leaving the vocal tract for a short amount of time, then released smoothly</w:t>
      </w:r>
    </w:p>
    <w:p w:rsidR="00F4032D" w:rsidRDefault="00F4032D" w:rsidP="00F4032D">
      <w:pPr>
        <w:jc w:val="right"/>
        <w:rPr>
          <w:rtl/>
        </w:rPr>
      </w:pPr>
      <w:r w:rsidRPr="00C65C50">
        <w:rPr>
          <w:rFonts w:ascii="Calibri" w:hAnsi="Calibri" w:cs="Calibri"/>
          <w:color w:val="FF0000"/>
          <w:sz w:val="40"/>
          <w:szCs w:val="40"/>
        </w:rPr>
        <w:t>Affricates</w:t>
      </w:r>
      <w:r w:rsidRPr="00C65C50">
        <w:rPr>
          <w:rFonts w:ascii="Calibri" w:hAnsi="Calibri" w:cs="Calibri"/>
          <w:sz w:val="40"/>
          <w:szCs w:val="40"/>
        </w:rPr>
        <w:t xml:space="preserve"> are sounds that are created when the air is stopped from leaving the vocal tract for a short </w:t>
      </w:r>
      <w:r>
        <w:rPr>
          <w:rFonts w:ascii="Calibri" w:hAnsi="Calibri" w:cs="Calibri"/>
          <w:sz w:val="40"/>
          <w:szCs w:val="40"/>
        </w:rPr>
        <w:t>amount of time, then released with a smaller opening, causing friction</w:t>
      </w:r>
    </w:p>
    <w:p w:rsidR="00F4032D" w:rsidRDefault="00F4032D" w:rsidP="00F4032D">
      <w:pPr>
        <w:jc w:val="right"/>
        <w:rPr>
          <w:rtl/>
        </w:rPr>
      </w:pPr>
    </w:p>
    <w:p w:rsidR="00C65C50" w:rsidRDefault="00C65C50" w:rsidP="00F4032D">
      <w:pPr>
        <w:jc w:val="right"/>
        <w:rPr>
          <w:rtl/>
        </w:rPr>
      </w:pPr>
    </w:p>
    <w:p w:rsidR="00C65C50" w:rsidRPr="00C65C50" w:rsidRDefault="00C65C50" w:rsidP="00F4032D">
      <w:pPr>
        <w:jc w:val="right"/>
        <w:rPr>
          <w:color w:val="FF0000"/>
          <w:sz w:val="28"/>
          <w:szCs w:val="28"/>
          <w:rtl/>
        </w:rPr>
      </w:pPr>
      <w:r w:rsidRPr="00C65C50">
        <w:rPr>
          <w:rFonts w:hint="cs"/>
          <w:color w:val="FF0000"/>
          <w:sz w:val="28"/>
          <w:szCs w:val="28"/>
          <w:rtl/>
        </w:rPr>
        <w:t>سامحوني على القصور</w:t>
      </w:r>
    </w:p>
    <w:p w:rsidR="00C65C50" w:rsidRPr="00C65C50" w:rsidRDefault="00C65C50" w:rsidP="00C65C50">
      <w:pPr>
        <w:jc w:val="right"/>
        <w:rPr>
          <w:color w:val="FF0000"/>
          <w:sz w:val="28"/>
          <w:szCs w:val="28"/>
          <w:rtl/>
        </w:rPr>
      </w:pPr>
      <w:r w:rsidRPr="00C65C50">
        <w:rPr>
          <w:rFonts w:hint="cs"/>
          <w:color w:val="FF0000"/>
          <w:sz w:val="28"/>
          <w:szCs w:val="28"/>
          <w:rtl/>
        </w:rPr>
        <w:t xml:space="preserve">وإذا عجبكم </w:t>
      </w:r>
    </w:p>
    <w:p w:rsidR="00C65C50" w:rsidRPr="00C65C50" w:rsidRDefault="00C65C50" w:rsidP="00C65C50">
      <w:pPr>
        <w:jc w:val="right"/>
        <w:rPr>
          <w:color w:val="FF0000"/>
          <w:sz w:val="28"/>
          <w:szCs w:val="28"/>
          <w:rtl/>
        </w:rPr>
      </w:pPr>
      <w:r w:rsidRPr="00C65C50">
        <w:rPr>
          <w:rFonts w:hint="cs"/>
          <w:color w:val="FF0000"/>
          <w:sz w:val="28"/>
          <w:szCs w:val="28"/>
          <w:rtl/>
        </w:rPr>
        <w:t xml:space="preserve">لا تنسوني من دعائكم </w:t>
      </w:r>
    </w:p>
    <w:p w:rsidR="00C65C50" w:rsidRPr="00C65C50" w:rsidRDefault="00C65C50" w:rsidP="00C65C50">
      <w:pPr>
        <w:jc w:val="right"/>
        <w:rPr>
          <w:color w:val="FF0000"/>
          <w:sz w:val="28"/>
          <w:szCs w:val="28"/>
          <w:rtl/>
        </w:rPr>
      </w:pPr>
      <w:r w:rsidRPr="00C65C50">
        <w:rPr>
          <w:rFonts w:hint="cs"/>
          <w:color w:val="FF0000"/>
          <w:sz w:val="28"/>
          <w:szCs w:val="28"/>
          <w:rtl/>
        </w:rPr>
        <w:t xml:space="preserve">اختكم </w:t>
      </w:r>
    </w:p>
    <w:p w:rsidR="00C65C50" w:rsidRPr="00C65C50" w:rsidRDefault="00C65C50" w:rsidP="00C65C50">
      <w:pPr>
        <w:jc w:val="right"/>
        <w:rPr>
          <w:color w:val="FF0000"/>
          <w:sz w:val="28"/>
          <w:szCs w:val="28"/>
        </w:rPr>
      </w:pPr>
      <w:r w:rsidRPr="00C65C50">
        <w:rPr>
          <w:color w:val="FF0000"/>
          <w:sz w:val="28"/>
          <w:szCs w:val="28"/>
        </w:rPr>
        <w:t xml:space="preserve">Angle </w:t>
      </w:r>
      <w:proofErr w:type="spellStart"/>
      <w:r w:rsidRPr="00C65C50">
        <w:rPr>
          <w:color w:val="FF0000"/>
          <w:sz w:val="28"/>
          <w:szCs w:val="28"/>
        </w:rPr>
        <w:t>Kfu</w:t>
      </w:r>
      <w:proofErr w:type="spellEnd"/>
      <w:r w:rsidRPr="00C65C50">
        <w:rPr>
          <w:color w:val="FF0000"/>
          <w:sz w:val="28"/>
          <w:szCs w:val="28"/>
        </w:rPr>
        <w:t xml:space="preserve"> 2011 .. </w:t>
      </w:r>
      <w:r w:rsidRPr="00C65C50">
        <w:rPr>
          <w:rFonts w:hint="cs"/>
          <w:color w:val="FF0000"/>
          <w:sz w:val="28"/>
          <w:szCs w:val="28"/>
          <w:rtl/>
        </w:rPr>
        <w:t xml:space="preserve">  </w:t>
      </w:r>
    </w:p>
    <w:sectPr w:rsidR="00C65C50" w:rsidRPr="00C65C50" w:rsidSect="00DD186C"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drawingGridHorizontalSpacing w:val="110"/>
  <w:displayHorizontalDrawingGridEvery w:val="2"/>
  <w:characterSpacingControl w:val="doNotCompress"/>
  <w:compat/>
  <w:rsids>
    <w:rsidRoot w:val="00AB4248"/>
    <w:rsid w:val="007B44CB"/>
    <w:rsid w:val="008B72E2"/>
    <w:rsid w:val="00AB4248"/>
    <w:rsid w:val="00C65C50"/>
    <w:rsid w:val="00C9283A"/>
    <w:rsid w:val="00DD186C"/>
    <w:rsid w:val="00E477CA"/>
    <w:rsid w:val="00F40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3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ASUS</cp:lastModifiedBy>
  <cp:revision>2</cp:revision>
  <dcterms:created xsi:type="dcterms:W3CDTF">2014-12-20T09:07:00Z</dcterms:created>
  <dcterms:modified xsi:type="dcterms:W3CDTF">2014-12-20T09:07:00Z</dcterms:modified>
</cp:coreProperties>
</file>