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10915" w:type="dxa"/>
        <w:tblInd w:w="-1367" w:type="dxa"/>
        <w:tblLook w:val="04A0"/>
      </w:tblPr>
      <w:tblGrid>
        <w:gridCol w:w="1822"/>
        <w:gridCol w:w="1401"/>
        <w:gridCol w:w="1544"/>
        <w:gridCol w:w="1408"/>
        <w:gridCol w:w="1128"/>
        <w:gridCol w:w="1225"/>
        <w:gridCol w:w="2387"/>
      </w:tblGrid>
      <w:tr w:rsidR="000513D3" w:rsidRPr="005B5414" w:rsidTr="00696C0C">
        <w:trPr>
          <w:trHeight w:val="695"/>
        </w:trPr>
        <w:tc>
          <w:tcPr>
            <w:tcW w:w="1822" w:type="dxa"/>
          </w:tcPr>
          <w:p w:rsidR="00DF653E" w:rsidRPr="005634F7" w:rsidRDefault="00DF653E" w:rsidP="00ED412B">
            <w:pPr>
              <w:jc w:val="center"/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</w:pPr>
            <w:r w:rsidRPr="005634F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اسم العمل الأدبي</w:t>
            </w:r>
          </w:p>
          <w:p w:rsidR="00DF653E" w:rsidRPr="005B5414" w:rsidRDefault="00DF653E" w:rsidP="00ED412B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401" w:type="dxa"/>
          </w:tcPr>
          <w:p w:rsidR="00DF653E" w:rsidRPr="005634F7" w:rsidRDefault="00DF653E" w:rsidP="00ED412B">
            <w:pPr>
              <w:jc w:val="center"/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</w:pPr>
            <w:r w:rsidRPr="005634F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نوع العمل</w:t>
            </w:r>
          </w:p>
          <w:p w:rsidR="00DF653E" w:rsidRPr="005B5414" w:rsidRDefault="00DF653E" w:rsidP="00ED412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5B5414">
              <w:rPr>
                <w:sz w:val="24"/>
                <w:szCs w:val="24"/>
              </w:rPr>
              <w:t>Type of work</w:t>
            </w:r>
          </w:p>
        </w:tc>
        <w:tc>
          <w:tcPr>
            <w:tcW w:w="1544" w:type="dxa"/>
          </w:tcPr>
          <w:p w:rsidR="00DF653E" w:rsidRPr="005634F7" w:rsidRDefault="00DF653E" w:rsidP="00ED412B">
            <w:pPr>
              <w:jc w:val="center"/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</w:pPr>
            <w:r w:rsidRPr="005634F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المؤلف</w:t>
            </w:r>
          </w:p>
          <w:p w:rsidR="00DF653E" w:rsidRPr="005B5414" w:rsidRDefault="00DF653E" w:rsidP="00ED412B">
            <w:pPr>
              <w:jc w:val="center"/>
              <w:rPr>
                <w:sz w:val="24"/>
                <w:szCs w:val="24"/>
              </w:rPr>
            </w:pPr>
            <w:r w:rsidRPr="005B5414">
              <w:rPr>
                <w:sz w:val="24"/>
                <w:szCs w:val="24"/>
              </w:rPr>
              <w:t>Author</w:t>
            </w:r>
          </w:p>
        </w:tc>
        <w:tc>
          <w:tcPr>
            <w:tcW w:w="1408" w:type="dxa"/>
          </w:tcPr>
          <w:p w:rsidR="00DF653E" w:rsidRPr="005634F7" w:rsidRDefault="00DF653E" w:rsidP="00ED412B">
            <w:pPr>
              <w:jc w:val="center"/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</w:pPr>
            <w:r w:rsidRPr="005634F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تاريخ ولادة ال</w:t>
            </w:r>
            <w:r w:rsidR="005634F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مؤلف</w:t>
            </w:r>
          </w:p>
          <w:p w:rsidR="00DF653E" w:rsidRPr="005B5414" w:rsidRDefault="00DF653E" w:rsidP="00ED412B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128" w:type="dxa"/>
          </w:tcPr>
          <w:p w:rsidR="00DF653E" w:rsidRPr="005634F7" w:rsidRDefault="00DF653E" w:rsidP="00ED412B">
            <w:pPr>
              <w:jc w:val="center"/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</w:pPr>
            <w:r w:rsidRPr="005634F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النوع الأدبي</w:t>
            </w:r>
          </w:p>
          <w:p w:rsidR="00DF653E" w:rsidRPr="005B5414" w:rsidRDefault="00DF653E" w:rsidP="00ED412B">
            <w:pPr>
              <w:jc w:val="center"/>
              <w:rPr>
                <w:sz w:val="24"/>
                <w:szCs w:val="24"/>
              </w:rPr>
            </w:pPr>
            <w:r w:rsidRPr="005B5414">
              <w:rPr>
                <w:sz w:val="24"/>
                <w:szCs w:val="24"/>
              </w:rPr>
              <w:t>Genre</w:t>
            </w:r>
          </w:p>
        </w:tc>
        <w:tc>
          <w:tcPr>
            <w:tcW w:w="1225" w:type="dxa"/>
          </w:tcPr>
          <w:p w:rsidR="00DF653E" w:rsidRPr="005634F7" w:rsidRDefault="00DF653E" w:rsidP="00ED412B">
            <w:pPr>
              <w:jc w:val="center"/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</w:pPr>
            <w:r w:rsidRPr="005634F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المكان والزمان للعمل</w:t>
            </w:r>
          </w:p>
        </w:tc>
        <w:tc>
          <w:tcPr>
            <w:tcW w:w="2387" w:type="dxa"/>
          </w:tcPr>
          <w:p w:rsidR="00DF653E" w:rsidRPr="00DA1ED5" w:rsidRDefault="00DF653E" w:rsidP="00ED412B">
            <w:pPr>
              <w:jc w:val="center"/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</w:pPr>
            <w:r w:rsidRPr="00DA1ED5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ملخص</w:t>
            </w:r>
          </w:p>
        </w:tc>
      </w:tr>
      <w:tr w:rsidR="000513D3" w:rsidRPr="005B5414" w:rsidTr="00696C0C">
        <w:trPr>
          <w:trHeight w:val="679"/>
        </w:trPr>
        <w:tc>
          <w:tcPr>
            <w:tcW w:w="1822" w:type="dxa"/>
          </w:tcPr>
          <w:p w:rsidR="00DF653E" w:rsidRPr="00F67A7F" w:rsidRDefault="00DF653E" w:rsidP="00ED412B">
            <w:pPr>
              <w:jc w:val="center"/>
              <w:rPr>
                <w:rFonts w:hint="cs"/>
                <w:color w:val="4F6228" w:themeColor="accent3" w:themeShade="80"/>
                <w:sz w:val="24"/>
                <w:szCs w:val="24"/>
                <w:rtl/>
              </w:rPr>
            </w:pPr>
            <w:r w:rsidRPr="00F67A7F">
              <w:rPr>
                <w:color w:val="4F6228" w:themeColor="accent3" w:themeShade="80"/>
                <w:sz w:val="24"/>
                <w:szCs w:val="24"/>
              </w:rPr>
              <w:t>Paradise lost</w:t>
            </w:r>
          </w:p>
          <w:p w:rsidR="00DF653E" w:rsidRPr="005B5414" w:rsidRDefault="00DF653E" w:rsidP="00ED412B">
            <w:pPr>
              <w:jc w:val="center"/>
              <w:rPr>
                <w:sz w:val="24"/>
                <w:szCs w:val="24"/>
              </w:rPr>
            </w:pPr>
            <w:r w:rsidRPr="005B5414">
              <w:rPr>
                <w:rFonts w:hint="cs"/>
                <w:sz w:val="24"/>
                <w:szCs w:val="24"/>
                <w:rtl/>
              </w:rPr>
              <w:t>الفردوس المفقود</w:t>
            </w:r>
          </w:p>
        </w:tc>
        <w:tc>
          <w:tcPr>
            <w:tcW w:w="1401" w:type="dxa"/>
          </w:tcPr>
          <w:p w:rsidR="00DF653E" w:rsidRPr="005B5414" w:rsidRDefault="00DF653E" w:rsidP="00ED412B">
            <w:pPr>
              <w:jc w:val="center"/>
              <w:rPr>
                <w:sz w:val="24"/>
                <w:szCs w:val="24"/>
              </w:rPr>
            </w:pPr>
            <w:r w:rsidRPr="005B5414">
              <w:rPr>
                <w:sz w:val="24"/>
                <w:szCs w:val="24"/>
              </w:rPr>
              <w:t>Poem</w:t>
            </w:r>
          </w:p>
          <w:p w:rsidR="00DF653E" w:rsidRPr="005B5414" w:rsidRDefault="00DF653E" w:rsidP="00ED412B">
            <w:pPr>
              <w:jc w:val="center"/>
              <w:rPr>
                <w:sz w:val="24"/>
                <w:szCs w:val="24"/>
              </w:rPr>
            </w:pPr>
            <w:r w:rsidRPr="005B5414">
              <w:rPr>
                <w:rFonts w:hint="cs"/>
                <w:sz w:val="24"/>
                <w:szCs w:val="24"/>
                <w:rtl/>
              </w:rPr>
              <w:t>قصيدة</w:t>
            </w:r>
          </w:p>
        </w:tc>
        <w:tc>
          <w:tcPr>
            <w:tcW w:w="1544" w:type="dxa"/>
          </w:tcPr>
          <w:p w:rsidR="00DF653E" w:rsidRPr="005B5414" w:rsidRDefault="00DF653E" w:rsidP="00ED412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B86F1C">
              <w:rPr>
                <w:sz w:val="24"/>
                <w:szCs w:val="24"/>
                <w:highlight w:val="yellow"/>
              </w:rPr>
              <w:t>Jhon Milton</w:t>
            </w:r>
          </w:p>
          <w:p w:rsidR="00DF653E" w:rsidRPr="005B5414" w:rsidRDefault="00DF653E" w:rsidP="00ED412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5B5414">
              <w:rPr>
                <w:rFonts w:hint="cs"/>
                <w:sz w:val="24"/>
                <w:szCs w:val="24"/>
                <w:rtl/>
              </w:rPr>
              <w:t>جون ميلتون</w:t>
            </w:r>
          </w:p>
        </w:tc>
        <w:tc>
          <w:tcPr>
            <w:tcW w:w="1408" w:type="dxa"/>
          </w:tcPr>
          <w:p w:rsidR="00DF653E" w:rsidRPr="005B5414" w:rsidRDefault="00DF653E" w:rsidP="00ED412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5B5414">
              <w:rPr>
                <w:sz w:val="24"/>
                <w:szCs w:val="24"/>
              </w:rPr>
              <w:t>Decmber 9-1608</w:t>
            </w:r>
          </w:p>
          <w:p w:rsidR="00DF653E" w:rsidRPr="005B5414" w:rsidRDefault="00DF653E" w:rsidP="00ED412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28" w:type="dxa"/>
          </w:tcPr>
          <w:p w:rsidR="00DF653E" w:rsidRPr="005B5414" w:rsidRDefault="00DF653E" w:rsidP="00ED412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5B5414">
              <w:rPr>
                <w:sz w:val="24"/>
                <w:szCs w:val="24"/>
              </w:rPr>
              <w:t>Epic</w:t>
            </w:r>
          </w:p>
          <w:p w:rsidR="00DF653E" w:rsidRPr="005B5414" w:rsidRDefault="00DF653E" w:rsidP="00ED412B">
            <w:pPr>
              <w:jc w:val="center"/>
              <w:rPr>
                <w:sz w:val="24"/>
                <w:szCs w:val="24"/>
              </w:rPr>
            </w:pPr>
            <w:r w:rsidRPr="005B5414">
              <w:rPr>
                <w:rFonts w:hint="cs"/>
                <w:sz w:val="24"/>
                <w:szCs w:val="24"/>
                <w:rtl/>
              </w:rPr>
              <w:t>ملحمة</w:t>
            </w:r>
          </w:p>
        </w:tc>
        <w:tc>
          <w:tcPr>
            <w:tcW w:w="1225" w:type="dxa"/>
          </w:tcPr>
          <w:p w:rsidR="00DF653E" w:rsidRDefault="00DF653E" w:rsidP="00ED412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5B5414">
              <w:rPr>
                <w:sz w:val="24"/>
                <w:szCs w:val="24"/>
              </w:rPr>
              <w:t>1656-1674</w:t>
            </w:r>
          </w:p>
          <w:p w:rsidR="002A4551" w:rsidRPr="005B5414" w:rsidRDefault="002A4551" w:rsidP="00ED41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England</w:t>
            </w:r>
          </w:p>
        </w:tc>
        <w:tc>
          <w:tcPr>
            <w:tcW w:w="2387" w:type="dxa"/>
          </w:tcPr>
          <w:p w:rsidR="00DF653E" w:rsidRPr="00935918" w:rsidRDefault="000513D3" w:rsidP="00ED412B">
            <w:pPr>
              <w:jc w:val="center"/>
              <w:rPr>
                <w:b/>
                <w:bCs/>
                <w:color w:val="17365D" w:themeColor="text2" w:themeShade="BF"/>
                <w:sz w:val="24"/>
                <w:szCs w:val="24"/>
              </w:rPr>
            </w:pPr>
            <w:r w:rsidRPr="00935918">
              <w:rPr>
                <w:b/>
                <w:bCs/>
                <w:color w:val="17365D" w:themeColor="text2" w:themeShade="BF"/>
                <w:sz w:val="24"/>
                <w:szCs w:val="24"/>
              </w:rPr>
              <w:t>Adam and Eve disobedience</w:t>
            </w:r>
          </w:p>
        </w:tc>
      </w:tr>
      <w:tr w:rsidR="000513D3" w:rsidRPr="005B5414" w:rsidTr="00696C0C">
        <w:trPr>
          <w:trHeight w:val="776"/>
        </w:trPr>
        <w:tc>
          <w:tcPr>
            <w:tcW w:w="1822" w:type="dxa"/>
          </w:tcPr>
          <w:p w:rsidR="00DF653E" w:rsidRPr="00F67A7F" w:rsidRDefault="00BC4112" w:rsidP="00ED412B">
            <w:pPr>
              <w:jc w:val="center"/>
              <w:rPr>
                <w:color w:val="4F6228" w:themeColor="accent3" w:themeShade="80"/>
                <w:sz w:val="24"/>
                <w:szCs w:val="24"/>
              </w:rPr>
            </w:pPr>
            <w:r w:rsidRPr="00F67A7F">
              <w:rPr>
                <w:color w:val="4F6228" w:themeColor="accent3" w:themeShade="80"/>
                <w:sz w:val="24"/>
                <w:szCs w:val="24"/>
              </w:rPr>
              <w:t>To Daffodils</w:t>
            </w:r>
          </w:p>
          <w:p w:rsidR="00BC4112" w:rsidRPr="005B5414" w:rsidRDefault="00BC4112" w:rsidP="00ED412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أزهار النرجس البري</w:t>
            </w:r>
          </w:p>
        </w:tc>
        <w:tc>
          <w:tcPr>
            <w:tcW w:w="1401" w:type="dxa"/>
          </w:tcPr>
          <w:p w:rsidR="00DF653E" w:rsidRPr="005B5414" w:rsidRDefault="00DF653E" w:rsidP="00ED412B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544" w:type="dxa"/>
          </w:tcPr>
          <w:p w:rsidR="00DF653E" w:rsidRDefault="00F67F78" w:rsidP="00ED412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B86F1C">
              <w:rPr>
                <w:sz w:val="24"/>
                <w:szCs w:val="24"/>
                <w:highlight w:val="yellow"/>
              </w:rPr>
              <w:t>Robert Herrick</w:t>
            </w:r>
          </w:p>
          <w:p w:rsidR="00B86F1C" w:rsidRPr="005B5414" w:rsidRDefault="00B86F1C" w:rsidP="00ED412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روبرت هيريك</w:t>
            </w:r>
          </w:p>
        </w:tc>
        <w:tc>
          <w:tcPr>
            <w:tcW w:w="1408" w:type="dxa"/>
          </w:tcPr>
          <w:p w:rsidR="00DF653E" w:rsidRPr="005B5414" w:rsidRDefault="00DF653E" w:rsidP="00ED412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28" w:type="dxa"/>
          </w:tcPr>
          <w:p w:rsidR="00DF653E" w:rsidRDefault="00365C5A" w:rsidP="00ED412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P</w:t>
            </w:r>
            <w:r w:rsidR="005776C1">
              <w:rPr>
                <w:sz w:val="24"/>
                <w:szCs w:val="24"/>
              </w:rPr>
              <w:t>oem</w:t>
            </w:r>
          </w:p>
          <w:p w:rsidR="00365C5A" w:rsidRPr="005B5414" w:rsidRDefault="00365C5A" w:rsidP="00ED412B">
            <w:pPr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قصيدة</w:t>
            </w:r>
          </w:p>
        </w:tc>
        <w:tc>
          <w:tcPr>
            <w:tcW w:w="1225" w:type="dxa"/>
          </w:tcPr>
          <w:p w:rsidR="00DF653E" w:rsidRPr="005B5414" w:rsidRDefault="00DF653E" w:rsidP="00ED412B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2387" w:type="dxa"/>
          </w:tcPr>
          <w:p w:rsidR="00DF653E" w:rsidRPr="00A3462F" w:rsidRDefault="00A3462F" w:rsidP="00ED412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 xml:space="preserve">Life is beautiful and very short like </w:t>
            </w:r>
            <w:r w:rsidRPr="00A3462F">
              <w:rPr>
                <w:color w:val="943634" w:themeColor="accent2" w:themeShade="BF"/>
                <w:sz w:val="24"/>
                <w:szCs w:val="24"/>
                <w:u w:val="single"/>
              </w:rPr>
              <w:t>Daffodils</w:t>
            </w:r>
          </w:p>
        </w:tc>
      </w:tr>
      <w:tr w:rsidR="000513D3" w:rsidRPr="005B5414" w:rsidTr="00696C0C">
        <w:trPr>
          <w:trHeight w:val="842"/>
        </w:trPr>
        <w:tc>
          <w:tcPr>
            <w:tcW w:w="1822" w:type="dxa"/>
          </w:tcPr>
          <w:p w:rsidR="00DF653E" w:rsidRPr="00F67A7F" w:rsidRDefault="003E48F2" w:rsidP="00ED412B">
            <w:pPr>
              <w:jc w:val="center"/>
              <w:rPr>
                <w:color w:val="4F6228" w:themeColor="accent3" w:themeShade="80"/>
                <w:sz w:val="24"/>
                <w:szCs w:val="24"/>
              </w:rPr>
            </w:pPr>
            <w:r w:rsidRPr="00F67A7F">
              <w:rPr>
                <w:color w:val="4F6228" w:themeColor="accent3" w:themeShade="80"/>
                <w:sz w:val="24"/>
                <w:szCs w:val="24"/>
              </w:rPr>
              <w:t>Virtue</w:t>
            </w:r>
          </w:p>
          <w:p w:rsidR="003E48F2" w:rsidRPr="005B5414" w:rsidRDefault="003E48F2" w:rsidP="00ED412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فضيلة </w:t>
            </w:r>
            <w:r>
              <w:rPr>
                <w:sz w:val="24"/>
                <w:szCs w:val="24"/>
                <w:rtl/>
              </w:rPr>
              <w:t>–</w:t>
            </w:r>
            <w:r>
              <w:rPr>
                <w:rFonts w:hint="cs"/>
                <w:sz w:val="24"/>
                <w:szCs w:val="24"/>
                <w:rtl/>
              </w:rPr>
              <w:t xml:space="preserve"> طهارة</w:t>
            </w:r>
          </w:p>
        </w:tc>
        <w:tc>
          <w:tcPr>
            <w:tcW w:w="1401" w:type="dxa"/>
          </w:tcPr>
          <w:p w:rsidR="00DF653E" w:rsidRDefault="0066060D" w:rsidP="00ED41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Poem</w:t>
            </w:r>
          </w:p>
          <w:p w:rsidR="00365C5A" w:rsidRPr="005B5414" w:rsidRDefault="00365C5A" w:rsidP="00ED412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قصيدة</w:t>
            </w:r>
          </w:p>
        </w:tc>
        <w:tc>
          <w:tcPr>
            <w:tcW w:w="1544" w:type="dxa"/>
          </w:tcPr>
          <w:p w:rsidR="00DF653E" w:rsidRDefault="005B03E3" w:rsidP="00ED412B">
            <w:pPr>
              <w:jc w:val="center"/>
              <w:rPr>
                <w:sz w:val="24"/>
                <w:szCs w:val="24"/>
              </w:rPr>
            </w:pPr>
            <w:r w:rsidRPr="00B86F1C">
              <w:rPr>
                <w:sz w:val="24"/>
                <w:szCs w:val="24"/>
                <w:highlight w:val="yellow"/>
              </w:rPr>
              <w:t>George Herbert</w:t>
            </w:r>
          </w:p>
          <w:p w:rsidR="005B03E3" w:rsidRPr="005B5414" w:rsidRDefault="005B03E3" w:rsidP="00ED412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جورج هيربت</w:t>
            </w:r>
          </w:p>
        </w:tc>
        <w:tc>
          <w:tcPr>
            <w:tcW w:w="1408" w:type="dxa"/>
          </w:tcPr>
          <w:p w:rsidR="00DF653E" w:rsidRPr="005B5414" w:rsidRDefault="0085249A" w:rsidP="00ED412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April 3-1593</w:t>
            </w:r>
          </w:p>
        </w:tc>
        <w:tc>
          <w:tcPr>
            <w:tcW w:w="1128" w:type="dxa"/>
          </w:tcPr>
          <w:p w:rsidR="00DF653E" w:rsidRPr="005B5414" w:rsidRDefault="00DF653E" w:rsidP="00ED412B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225" w:type="dxa"/>
          </w:tcPr>
          <w:p w:rsidR="00DF653E" w:rsidRDefault="008F6F27" w:rsidP="00ED41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1593 – 1632</w:t>
            </w:r>
          </w:p>
          <w:p w:rsidR="008F6F27" w:rsidRPr="005B5414" w:rsidRDefault="008F6F27" w:rsidP="00ED412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87" w:type="dxa"/>
          </w:tcPr>
          <w:p w:rsidR="00DF653E" w:rsidRPr="005B5414" w:rsidRDefault="001E255D" w:rsidP="00ED41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transience of Earthly Beauty</w:t>
            </w:r>
          </w:p>
        </w:tc>
      </w:tr>
      <w:tr w:rsidR="000513D3" w:rsidRPr="005B5414" w:rsidTr="00CB2F4A">
        <w:trPr>
          <w:trHeight w:val="564"/>
        </w:trPr>
        <w:tc>
          <w:tcPr>
            <w:tcW w:w="1822" w:type="dxa"/>
          </w:tcPr>
          <w:p w:rsidR="00F67A7F" w:rsidRDefault="006A7809" w:rsidP="00ED412B">
            <w:pPr>
              <w:jc w:val="center"/>
              <w:rPr>
                <w:color w:val="4F6228" w:themeColor="accent3" w:themeShade="80"/>
                <w:sz w:val="24"/>
                <w:szCs w:val="24"/>
              </w:rPr>
            </w:pPr>
            <w:r w:rsidRPr="00F67A7F">
              <w:rPr>
                <w:color w:val="4F6228" w:themeColor="accent3" w:themeShade="80"/>
                <w:sz w:val="24"/>
                <w:szCs w:val="24"/>
              </w:rPr>
              <w:t>All for love</w:t>
            </w:r>
          </w:p>
          <w:p w:rsidR="00DF653E" w:rsidRPr="00F67A7F" w:rsidRDefault="00A853FD" w:rsidP="00ED412B">
            <w:pPr>
              <w:jc w:val="center"/>
              <w:rPr>
                <w:color w:val="4F6228" w:themeColor="accent3" w:themeShade="80"/>
                <w:sz w:val="24"/>
                <w:szCs w:val="24"/>
              </w:rPr>
            </w:pPr>
            <w:r>
              <w:rPr>
                <w:rFonts w:hint="cs"/>
                <w:color w:val="4F6228" w:themeColor="accent3" w:themeShade="80"/>
                <w:sz w:val="24"/>
                <w:szCs w:val="24"/>
                <w:rtl/>
              </w:rPr>
              <w:t>الكُل للحب</w:t>
            </w:r>
          </w:p>
          <w:p w:rsidR="006A7809" w:rsidRPr="005B5414" w:rsidRDefault="006A7809" w:rsidP="00ED412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01" w:type="dxa"/>
          </w:tcPr>
          <w:p w:rsidR="00DF653E" w:rsidRDefault="00985F31" w:rsidP="00ED412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P</w:t>
            </w:r>
            <w:r w:rsidR="0030530C">
              <w:rPr>
                <w:sz w:val="24"/>
                <w:szCs w:val="24"/>
              </w:rPr>
              <w:t>lay</w:t>
            </w:r>
          </w:p>
          <w:p w:rsidR="00985F31" w:rsidRPr="005B5414" w:rsidRDefault="00985F31" w:rsidP="00ED412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مسرحية</w:t>
            </w:r>
          </w:p>
        </w:tc>
        <w:tc>
          <w:tcPr>
            <w:tcW w:w="1544" w:type="dxa"/>
          </w:tcPr>
          <w:p w:rsidR="00DF653E" w:rsidRDefault="006A7809" w:rsidP="00ED412B">
            <w:pPr>
              <w:jc w:val="center"/>
              <w:rPr>
                <w:sz w:val="24"/>
                <w:szCs w:val="24"/>
              </w:rPr>
            </w:pPr>
            <w:r w:rsidRPr="00B86F1C">
              <w:rPr>
                <w:sz w:val="24"/>
                <w:szCs w:val="24"/>
                <w:highlight w:val="yellow"/>
              </w:rPr>
              <w:t>Jhon Dryden</w:t>
            </w:r>
          </w:p>
          <w:p w:rsidR="006A7809" w:rsidRPr="005B5414" w:rsidRDefault="006A7809" w:rsidP="00ED412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جون درايدن</w:t>
            </w:r>
          </w:p>
        </w:tc>
        <w:tc>
          <w:tcPr>
            <w:tcW w:w="1408" w:type="dxa"/>
          </w:tcPr>
          <w:p w:rsidR="00DF653E" w:rsidRPr="005B5414" w:rsidRDefault="00DF653E" w:rsidP="00ED412B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128" w:type="dxa"/>
          </w:tcPr>
          <w:p w:rsidR="00DF653E" w:rsidRDefault="000D55EB" w:rsidP="00ED412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P</w:t>
            </w:r>
            <w:r w:rsidR="0030530C">
              <w:rPr>
                <w:sz w:val="24"/>
                <w:szCs w:val="24"/>
              </w:rPr>
              <w:t>lay</w:t>
            </w:r>
          </w:p>
          <w:p w:rsidR="000D55EB" w:rsidRPr="005B5414" w:rsidRDefault="000D55EB" w:rsidP="00ED412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مسرحية</w:t>
            </w:r>
          </w:p>
        </w:tc>
        <w:tc>
          <w:tcPr>
            <w:tcW w:w="1225" w:type="dxa"/>
          </w:tcPr>
          <w:p w:rsidR="00DF653E" w:rsidRPr="005B5414" w:rsidRDefault="00467DB6" w:rsidP="00ED41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December 1677</w:t>
            </w:r>
          </w:p>
        </w:tc>
        <w:tc>
          <w:tcPr>
            <w:tcW w:w="2387" w:type="dxa"/>
          </w:tcPr>
          <w:p w:rsidR="00DF653E" w:rsidRPr="005B5414" w:rsidRDefault="00A3252B" w:rsidP="00ED41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Story of</w:t>
            </w:r>
            <w:r w:rsidRPr="00A3252B">
              <w:rPr>
                <w:color w:val="FF0000"/>
                <w:sz w:val="24"/>
                <w:szCs w:val="24"/>
              </w:rPr>
              <w:t xml:space="preserve"> love</w:t>
            </w:r>
            <w:r>
              <w:rPr>
                <w:sz w:val="24"/>
                <w:szCs w:val="24"/>
              </w:rPr>
              <w:t xml:space="preserve"> </w:t>
            </w:r>
            <w:r w:rsidRPr="00A3252B">
              <w:rPr>
                <w:sz w:val="24"/>
                <w:szCs w:val="24"/>
                <w:u w:val="single"/>
              </w:rPr>
              <w:t>Antony</w:t>
            </w:r>
            <w:r>
              <w:rPr>
                <w:sz w:val="24"/>
                <w:szCs w:val="24"/>
              </w:rPr>
              <w:t xml:space="preserve"> to </w:t>
            </w:r>
            <w:r w:rsidRPr="00A3252B">
              <w:rPr>
                <w:sz w:val="24"/>
                <w:szCs w:val="24"/>
                <w:u w:val="single"/>
              </w:rPr>
              <w:t>Cleopatra</w:t>
            </w:r>
          </w:p>
        </w:tc>
      </w:tr>
    </w:tbl>
    <w:p w:rsidR="00481110" w:rsidRDefault="00AA4A94" w:rsidP="00ED412B">
      <w:pPr>
        <w:jc w:val="center"/>
        <w:rPr>
          <w:rFonts w:hint="cs"/>
          <w:b/>
          <w:bCs/>
          <w:color w:val="548DD4" w:themeColor="text2" w:themeTint="99"/>
          <w:sz w:val="24"/>
          <w:szCs w:val="24"/>
          <w:rtl/>
        </w:rPr>
      </w:pPr>
      <w:r w:rsidRPr="00AA4A94">
        <w:rPr>
          <w:rFonts w:hint="cs"/>
          <w:b/>
          <w:bCs/>
          <w:color w:val="548DD4" w:themeColor="text2" w:themeTint="99"/>
          <w:sz w:val="24"/>
          <w:szCs w:val="24"/>
          <w:rtl/>
        </w:rPr>
        <w:t>التواريخ المُهمة</w:t>
      </w:r>
    </w:p>
    <w:tbl>
      <w:tblPr>
        <w:tblStyle w:val="a3"/>
        <w:bidiVisual/>
        <w:tblW w:w="10828" w:type="dxa"/>
        <w:tblInd w:w="-1280" w:type="dxa"/>
        <w:tblLook w:val="04A0"/>
      </w:tblPr>
      <w:tblGrid>
        <w:gridCol w:w="3457"/>
        <w:gridCol w:w="3260"/>
        <w:gridCol w:w="4111"/>
      </w:tblGrid>
      <w:tr w:rsidR="006B4E59" w:rsidTr="00D03DA2">
        <w:trPr>
          <w:trHeight w:val="443"/>
        </w:trPr>
        <w:tc>
          <w:tcPr>
            <w:tcW w:w="3457" w:type="dxa"/>
          </w:tcPr>
          <w:p w:rsidR="006B4E59" w:rsidRPr="006C3562" w:rsidRDefault="008B7137" w:rsidP="00ED412B">
            <w:pPr>
              <w:jc w:val="center"/>
              <w:rPr>
                <w:b/>
                <w:bCs/>
                <w:color w:val="FF0000"/>
                <w:sz w:val="24"/>
                <w:szCs w:val="24"/>
              </w:rPr>
            </w:pPr>
            <w:r w:rsidRPr="006C3562">
              <w:rPr>
                <w:b/>
                <w:bCs/>
                <w:color w:val="FF0000"/>
                <w:sz w:val="24"/>
                <w:szCs w:val="24"/>
                <w:highlight w:val="lightGray"/>
              </w:rPr>
              <w:t>Periods</w:t>
            </w:r>
            <w:r w:rsidR="008C4B3B" w:rsidRPr="006C3562">
              <w:rPr>
                <w:b/>
                <w:bCs/>
                <w:color w:val="FF0000"/>
                <w:sz w:val="24"/>
                <w:szCs w:val="24"/>
                <w:highlight w:val="lightGray"/>
              </w:rPr>
              <w:t xml:space="preserve"> – acts – author</w:t>
            </w:r>
            <w:r w:rsidR="008C4B3B" w:rsidRPr="006C3562">
              <w:rPr>
                <w:b/>
                <w:bCs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</w:tcPr>
          <w:p w:rsidR="006B4E59" w:rsidRPr="006C3562" w:rsidRDefault="006B4E59" w:rsidP="00ED412B">
            <w:pPr>
              <w:jc w:val="center"/>
              <w:rPr>
                <w:b/>
                <w:bCs/>
                <w:color w:val="FF0000"/>
                <w:sz w:val="24"/>
                <w:szCs w:val="24"/>
              </w:rPr>
            </w:pPr>
            <w:r w:rsidRPr="006C3562">
              <w:rPr>
                <w:b/>
                <w:bCs/>
                <w:color w:val="FF0000"/>
                <w:sz w:val="24"/>
                <w:szCs w:val="24"/>
                <w:highlight w:val="lightGray"/>
              </w:rPr>
              <w:t>Date</w:t>
            </w:r>
          </w:p>
        </w:tc>
        <w:tc>
          <w:tcPr>
            <w:tcW w:w="4111" w:type="dxa"/>
          </w:tcPr>
          <w:p w:rsidR="006B4E59" w:rsidRPr="006C3562" w:rsidRDefault="00A54666" w:rsidP="00ED412B">
            <w:pPr>
              <w:jc w:val="center"/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</w:pPr>
            <w:r w:rsidRPr="006C3562">
              <w:rPr>
                <w:b/>
                <w:bCs/>
                <w:color w:val="FF0000"/>
                <w:sz w:val="24"/>
                <w:szCs w:val="24"/>
                <w:highlight w:val="lightGray"/>
              </w:rPr>
              <w:t>Names</w:t>
            </w:r>
          </w:p>
        </w:tc>
      </w:tr>
      <w:tr w:rsidR="006B4E59" w:rsidTr="00D03DA2">
        <w:trPr>
          <w:trHeight w:val="588"/>
        </w:trPr>
        <w:tc>
          <w:tcPr>
            <w:tcW w:w="3457" w:type="dxa"/>
          </w:tcPr>
          <w:p w:rsidR="006B4E59" w:rsidRPr="00CB2F4A" w:rsidRDefault="008B7137" w:rsidP="00ED412B">
            <w:pPr>
              <w:jc w:val="center"/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CB2F4A">
              <w:rPr>
                <w:b/>
                <w:bCs/>
                <w:color w:val="0D0D0D" w:themeColor="text1" w:themeTint="F2"/>
                <w:sz w:val="24"/>
                <w:szCs w:val="24"/>
              </w:rPr>
              <w:t>The puritan Age</w:t>
            </w:r>
          </w:p>
        </w:tc>
        <w:tc>
          <w:tcPr>
            <w:tcW w:w="3260" w:type="dxa"/>
          </w:tcPr>
          <w:p w:rsidR="006B4E59" w:rsidRPr="00CB2F4A" w:rsidRDefault="002857EB" w:rsidP="00ED412B">
            <w:pPr>
              <w:jc w:val="center"/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CB2F4A">
              <w:rPr>
                <w:b/>
                <w:bCs/>
                <w:color w:val="0D0D0D" w:themeColor="text1" w:themeTint="F2"/>
                <w:sz w:val="24"/>
                <w:szCs w:val="24"/>
              </w:rPr>
              <w:t>1600-1660</w:t>
            </w:r>
          </w:p>
        </w:tc>
        <w:tc>
          <w:tcPr>
            <w:tcW w:w="4111" w:type="dxa"/>
          </w:tcPr>
          <w:p w:rsidR="006B4E59" w:rsidRPr="006C3562" w:rsidRDefault="00A54666" w:rsidP="00ED412B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6C3562">
              <w:rPr>
                <w:b/>
                <w:bCs/>
                <w:color w:val="0D0D0D" w:themeColor="text1" w:themeTint="F2"/>
                <w:sz w:val="24"/>
                <w:szCs w:val="24"/>
              </w:rPr>
              <w:t>Puritan age OR Age of Milton</w:t>
            </w:r>
          </w:p>
          <w:p w:rsidR="00A54666" w:rsidRPr="006C3562" w:rsidRDefault="00A54666" w:rsidP="00ED412B">
            <w:pPr>
              <w:jc w:val="center"/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6C3562">
              <w:rPr>
                <w:b/>
                <w:bCs/>
                <w:color w:val="0D0D0D" w:themeColor="text1" w:themeTint="F2"/>
                <w:sz w:val="24"/>
                <w:szCs w:val="24"/>
              </w:rPr>
              <w:t>1- Jacobean 2-Caroline</w:t>
            </w:r>
          </w:p>
          <w:p w:rsidR="004E467F" w:rsidRPr="006C3562" w:rsidRDefault="00211659" w:rsidP="00ED412B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6C3562">
              <w:rPr>
                <w:b/>
                <w:bCs/>
                <w:color w:val="0D0D0D" w:themeColor="text1" w:themeTint="F2"/>
                <w:sz w:val="24"/>
                <w:szCs w:val="24"/>
              </w:rPr>
              <w:t>Divided</w:t>
            </w:r>
          </w:p>
          <w:p w:rsidR="00211659" w:rsidRPr="006C3562" w:rsidRDefault="00211659" w:rsidP="00ED412B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6C3562">
              <w:rPr>
                <w:b/>
                <w:bCs/>
                <w:color w:val="0D0D0D" w:themeColor="text1" w:themeTint="F2"/>
                <w:sz w:val="24"/>
                <w:szCs w:val="24"/>
              </w:rPr>
              <w:t>1-poetry of the school of spenser</w:t>
            </w:r>
          </w:p>
          <w:p w:rsidR="00211659" w:rsidRPr="006C3562" w:rsidRDefault="00211659" w:rsidP="00ED412B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6C3562">
              <w:rPr>
                <w:b/>
                <w:bCs/>
                <w:color w:val="0D0D0D" w:themeColor="text1" w:themeTint="F2"/>
                <w:sz w:val="24"/>
                <w:szCs w:val="24"/>
              </w:rPr>
              <w:t>2- poerty of metaphysical</w:t>
            </w:r>
          </w:p>
          <w:p w:rsidR="00211659" w:rsidRPr="00A54666" w:rsidRDefault="00211659" w:rsidP="00ED412B">
            <w:pPr>
              <w:jc w:val="center"/>
              <w:rPr>
                <w:b/>
                <w:bCs/>
                <w:color w:val="548DD4" w:themeColor="text2" w:themeTint="99"/>
                <w:sz w:val="24"/>
                <w:szCs w:val="24"/>
              </w:rPr>
            </w:pPr>
            <w:r w:rsidRPr="006C3562">
              <w:rPr>
                <w:b/>
                <w:bCs/>
                <w:color w:val="0D0D0D" w:themeColor="text1" w:themeTint="F2"/>
                <w:sz w:val="24"/>
                <w:szCs w:val="24"/>
              </w:rPr>
              <w:t>3- potery of the cavalier</w:t>
            </w:r>
          </w:p>
        </w:tc>
      </w:tr>
      <w:tr w:rsidR="006B4E59" w:rsidTr="00D03DA2">
        <w:trPr>
          <w:trHeight w:val="347"/>
        </w:trPr>
        <w:tc>
          <w:tcPr>
            <w:tcW w:w="3457" w:type="dxa"/>
          </w:tcPr>
          <w:p w:rsidR="006B4E59" w:rsidRPr="00CB2F4A" w:rsidRDefault="004F7C56" w:rsidP="00ED412B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CB2F4A">
              <w:rPr>
                <w:b/>
                <w:bCs/>
                <w:color w:val="0D0D0D" w:themeColor="text1" w:themeTint="F2"/>
                <w:sz w:val="24"/>
                <w:szCs w:val="24"/>
              </w:rPr>
              <w:t>Restoration period</w:t>
            </w:r>
          </w:p>
        </w:tc>
        <w:tc>
          <w:tcPr>
            <w:tcW w:w="3260" w:type="dxa"/>
          </w:tcPr>
          <w:p w:rsidR="006B4E59" w:rsidRPr="00CB2F4A" w:rsidRDefault="00060E30" w:rsidP="00ED412B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CB2F4A">
              <w:rPr>
                <w:b/>
                <w:bCs/>
                <w:color w:val="0D0D0D" w:themeColor="text1" w:themeTint="F2"/>
                <w:sz w:val="24"/>
                <w:szCs w:val="24"/>
              </w:rPr>
              <w:t>1660- 1700</w:t>
            </w:r>
          </w:p>
        </w:tc>
        <w:tc>
          <w:tcPr>
            <w:tcW w:w="4111" w:type="dxa"/>
          </w:tcPr>
          <w:p w:rsidR="006B4E59" w:rsidRDefault="00291E7F" w:rsidP="00ED412B">
            <w:pPr>
              <w:jc w:val="center"/>
              <w:rPr>
                <w:b/>
                <w:bCs/>
                <w:color w:val="548DD4" w:themeColor="text2" w:themeTint="99"/>
                <w:sz w:val="24"/>
                <w:szCs w:val="24"/>
              </w:rPr>
            </w:pPr>
            <w:r>
              <w:rPr>
                <w:b/>
                <w:bCs/>
                <w:color w:val="548DD4" w:themeColor="text2" w:themeTint="99"/>
                <w:sz w:val="24"/>
                <w:szCs w:val="24"/>
              </w:rPr>
              <w:t xml:space="preserve">Age of Dryden </w:t>
            </w:r>
          </w:p>
        </w:tc>
      </w:tr>
      <w:tr w:rsidR="006B4E59" w:rsidTr="00D03DA2">
        <w:trPr>
          <w:trHeight w:val="369"/>
        </w:trPr>
        <w:tc>
          <w:tcPr>
            <w:tcW w:w="3457" w:type="dxa"/>
          </w:tcPr>
          <w:p w:rsidR="006B4E59" w:rsidRPr="00CB2F4A" w:rsidRDefault="00D43499" w:rsidP="00ED412B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CB2F4A">
              <w:rPr>
                <w:b/>
                <w:bCs/>
                <w:color w:val="0D0D0D" w:themeColor="text1" w:themeTint="F2"/>
                <w:sz w:val="24"/>
                <w:szCs w:val="24"/>
              </w:rPr>
              <w:t>17</w:t>
            </w:r>
            <w:r w:rsidRPr="00CB2F4A">
              <w:rPr>
                <w:b/>
                <w:bCs/>
                <w:color w:val="0D0D0D" w:themeColor="text1" w:themeTint="F2"/>
                <w:sz w:val="24"/>
                <w:szCs w:val="24"/>
                <w:vertAlign w:val="superscript"/>
              </w:rPr>
              <w:t>th</w:t>
            </w:r>
            <w:r w:rsidRPr="00CB2F4A">
              <w:rPr>
                <w:b/>
                <w:bCs/>
                <w:color w:val="0D0D0D" w:themeColor="text1" w:themeTint="F2"/>
                <w:sz w:val="24"/>
                <w:szCs w:val="24"/>
              </w:rPr>
              <w:t xml:space="preserve"> century </w:t>
            </w:r>
          </w:p>
        </w:tc>
        <w:tc>
          <w:tcPr>
            <w:tcW w:w="3260" w:type="dxa"/>
          </w:tcPr>
          <w:p w:rsidR="006B4E59" w:rsidRPr="00CB2F4A" w:rsidRDefault="006B4E59" w:rsidP="00ED412B">
            <w:pPr>
              <w:jc w:val="center"/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4111" w:type="dxa"/>
          </w:tcPr>
          <w:p w:rsidR="006B4E59" w:rsidRDefault="00D43499" w:rsidP="00ED412B">
            <w:pPr>
              <w:jc w:val="center"/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</w:pPr>
            <w:r w:rsidRPr="00C45648">
              <w:rPr>
                <w:b/>
                <w:bCs/>
                <w:color w:val="548DD4" w:themeColor="text2" w:themeTint="99"/>
                <w:sz w:val="24"/>
                <w:szCs w:val="24"/>
                <w:highlight w:val="yellow"/>
              </w:rPr>
              <w:t>Decline</w:t>
            </w:r>
            <w:r>
              <w:rPr>
                <w:b/>
                <w:bCs/>
                <w:color w:val="548DD4" w:themeColor="text2" w:themeTint="99"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color w:val="548DD4" w:themeColor="text2" w:themeTint="99"/>
                <w:sz w:val="24"/>
                <w:szCs w:val="24"/>
              </w:rPr>
              <w:t>Was mark by</w:t>
            </w:r>
          </w:p>
        </w:tc>
      </w:tr>
      <w:tr w:rsidR="006B4E59" w:rsidTr="00D03DA2">
        <w:trPr>
          <w:trHeight w:val="431"/>
        </w:trPr>
        <w:tc>
          <w:tcPr>
            <w:tcW w:w="3457" w:type="dxa"/>
          </w:tcPr>
          <w:p w:rsidR="006B4E59" w:rsidRPr="00CB2F4A" w:rsidRDefault="008C4B3B" w:rsidP="00ED412B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CB2F4A">
              <w:rPr>
                <w:b/>
                <w:bCs/>
                <w:color w:val="0D0D0D" w:themeColor="text1" w:themeTint="F2"/>
                <w:sz w:val="24"/>
                <w:szCs w:val="24"/>
              </w:rPr>
              <w:t xml:space="preserve">George Herbert </w:t>
            </w:r>
          </w:p>
        </w:tc>
        <w:tc>
          <w:tcPr>
            <w:tcW w:w="3260" w:type="dxa"/>
          </w:tcPr>
          <w:p w:rsidR="006B4E59" w:rsidRPr="00CB2F4A" w:rsidRDefault="00C4344F" w:rsidP="00ED412B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CB2F4A">
              <w:rPr>
                <w:b/>
                <w:bCs/>
                <w:color w:val="0D0D0D" w:themeColor="text1" w:themeTint="F2"/>
                <w:sz w:val="24"/>
                <w:szCs w:val="24"/>
              </w:rPr>
              <w:t>1593-1633</w:t>
            </w:r>
          </w:p>
        </w:tc>
        <w:tc>
          <w:tcPr>
            <w:tcW w:w="4111" w:type="dxa"/>
          </w:tcPr>
          <w:p w:rsidR="006B4E59" w:rsidRDefault="00CB237C" w:rsidP="00ED412B">
            <w:pPr>
              <w:jc w:val="center"/>
              <w:rPr>
                <w:b/>
                <w:bCs/>
                <w:color w:val="548DD4" w:themeColor="text2" w:themeTint="99"/>
                <w:sz w:val="24"/>
                <w:szCs w:val="24"/>
              </w:rPr>
            </w:pPr>
            <w:r>
              <w:rPr>
                <w:b/>
                <w:bCs/>
                <w:color w:val="548DD4" w:themeColor="text2" w:themeTint="99"/>
                <w:sz w:val="24"/>
                <w:szCs w:val="24"/>
              </w:rPr>
              <w:t xml:space="preserve">Puritan age </w:t>
            </w:r>
          </w:p>
        </w:tc>
      </w:tr>
      <w:tr w:rsidR="006B4E59" w:rsidTr="00D03DA2">
        <w:trPr>
          <w:trHeight w:val="421"/>
        </w:trPr>
        <w:tc>
          <w:tcPr>
            <w:tcW w:w="3457" w:type="dxa"/>
          </w:tcPr>
          <w:p w:rsidR="006B4E59" w:rsidRPr="00CB2F4A" w:rsidRDefault="00F2572C" w:rsidP="00ED412B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CB2F4A">
              <w:rPr>
                <w:b/>
                <w:bCs/>
                <w:color w:val="0D0D0D" w:themeColor="text1" w:themeTint="F2"/>
                <w:sz w:val="24"/>
                <w:szCs w:val="24"/>
              </w:rPr>
              <w:t>Jacobean and Caroline Drama</w:t>
            </w:r>
          </w:p>
        </w:tc>
        <w:tc>
          <w:tcPr>
            <w:tcW w:w="3260" w:type="dxa"/>
          </w:tcPr>
          <w:p w:rsidR="006B4E59" w:rsidRPr="00CB2F4A" w:rsidRDefault="00F2572C" w:rsidP="00ED412B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CB2F4A">
              <w:rPr>
                <w:b/>
                <w:bCs/>
                <w:color w:val="0D0D0D" w:themeColor="text1" w:themeTint="F2"/>
                <w:sz w:val="28"/>
                <w:szCs w:val="28"/>
              </w:rPr>
              <w:t>1642</w:t>
            </w:r>
            <w:r w:rsidR="009E108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  <w:r w:rsidR="009E1084">
              <w:rPr>
                <w:b/>
                <w:bCs/>
                <w:color w:val="548DD4" w:themeColor="text2" w:themeTint="99"/>
                <w:sz w:val="24"/>
                <w:szCs w:val="24"/>
              </w:rPr>
              <w:t>Closed the theaters</w:t>
            </w:r>
          </w:p>
        </w:tc>
        <w:tc>
          <w:tcPr>
            <w:tcW w:w="4111" w:type="dxa"/>
          </w:tcPr>
          <w:p w:rsidR="006B4E59" w:rsidRDefault="00F2572C" w:rsidP="00ED412B">
            <w:pPr>
              <w:jc w:val="center"/>
              <w:rPr>
                <w:b/>
                <w:bCs/>
                <w:color w:val="548DD4" w:themeColor="text2" w:themeTint="99"/>
                <w:sz w:val="24"/>
                <w:szCs w:val="24"/>
              </w:rPr>
            </w:pPr>
            <w:r>
              <w:rPr>
                <w:b/>
                <w:bCs/>
                <w:color w:val="548DD4" w:themeColor="text2" w:themeTint="99"/>
                <w:sz w:val="24"/>
                <w:szCs w:val="24"/>
              </w:rPr>
              <w:t xml:space="preserve">Closed the theaters </w:t>
            </w:r>
          </w:p>
        </w:tc>
      </w:tr>
      <w:tr w:rsidR="006B4E59" w:rsidTr="00D03DA2">
        <w:trPr>
          <w:trHeight w:val="553"/>
        </w:trPr>
        <w:tc>
          <w:tcPr>
            <w:tcW w:w="3457" w:type="dxa"/>
          </w:tcPr>
          <w:p w:rsidR="006B4E59" w:rsidRPr="00CB2F4A" w:rsidRDefault="00166D5F" w:rsidP="00ED412B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CB2F4A">
              <w:rPr>
                <w:b/>
                <w:bCs/>
                <w:color w:val="0D0D0D" w:themeColor="text1" w:themeTint="F2"/>
                <w:sz w:val="24"/>
                <w:szCs w:val="24"/>
              </w:rPr>
              <w:t xml:space="preserve">The greatest dramatist of the Jacobean </w:t>
            </w:r>
          </w:p>
        </w:tc>
        <w:tc>
          <w:tcPr>
            <w:tcW w:w="3260" w:type="dxa"/>
          </w:tcPr>
          <w:p w:rsidR="006B4E59" w:rsidRPr="00CB2F4A" w:rsidRDefault="00166D5F" w:rsidP="00ED412B">
            <w:pPr>
              <w:jc w:val="center"/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CB2F4A">
              <w:rPr>
                <w:b/>
                <w:bCs/>
                <w:color w:val="0D0D0D" w:themeColor="text1" w:themeTint="F2"/>
                <w:sz w:val="24"/>
                <w:szCs w:val="24"/>
              </w:rPr>
              <w:t>Jacobean</w:t>
            </w:r>
          </w:p>
        </w:tc>
        <w:tc>
          <w:tcPr>
            <w:tcW w:w="4111" w:type="dxa"/>
          </w:tcPr>
          <w:p w:rsidR="006B4E59" w:rsidRPr="006C3562" w:rsidRDefault="00166D5F" w:rsidP="00ED412B">
            <w:pPr>
              <w:jc w:val="center"/>
              <w:rPr>
                <w:b/>
                <w:bCs/>
                <w:color w:val="FF0000"/>
                <w:sz w:val="24"/>
                <w:szCs w:val="24"/>
              </w:rPr>
            </w:pPr>
            <w:r w:rsidRPr="006C3562">
              <w:rPr>
                <w:b/>
                <w:bCs/>
                <w:color w:val="FF0000"/>
                <w:sz w:val="24"/>
                <w:szCs w:val="24"/>
              </w:rPr>
              <w:t>Ben Jonson</w:t>
            </w:r>
          </w:p>
        </w:tc>
      </w:tr>
      <w:tr w:rsidR="006B4E59" w:rsidTr="00D03DA2">
        <w:trPr>
          <w:trHeight w:val="846"/>
        </w:trPr>
        <w:tc>
          <w:tcPr>
            <w:tcW w:w="3457" w:type="dxa"/>
          </w:tcPr>
          <w:p w:rsidR="006B4E59" w:rsidRPr="00CB2F4A" w:rsidRDefault="00846906" w:rsidP="00ED412B">
            <w:pPr>
              <w:jc w:val="center"/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CB2F4A">
              <w:rPr>
                <w:b/>
                <w:bCs/>
                <w:color w:val="0D0D0D" w:themeColor="text1" w:themeTint="F2"/>
                <w:sz w:val="24"/>
                <w:szCs w:val="24"/>
              </w:rPr>
              <w:t xml:space="preserve">Greatest poet </w:t>
            </w:r>
          </w:p>
        </w:tc>
        <w:tc>
          <w:tcPr>
            <w:tcW w:w="3260" w:type="dxa"/>
          </w:tcPr>
          <w:p w:rsidR="006B4E59" w:rsidRPr="00CB2F4A" w:rsidRDefault="00846906" w:rsidP="00ED412B">
            <w:pPr>
              <w:jc w:val="center"/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CB2F4A">
              <w:rPr>
                <w:b/>
                <w:bCs/>
                <w:color w:val="0D0D0D" w:themeColor="text1" w:themeTint="F2"/>
                <w:sz w:val="24"/>
                <w:szCs w:val="24"/>
              </w:rPr>
              <w:t>Puritan age</w:t>
            </w:r>
          </w:p>
        </w:tc>
        <w:tc>
          <w:tcPr>
            <w:tcW w:w="4111" w:type="dxa"/>
          </w:tcPr>
          <w:p w:rsidR="006B4E59" w:rsidRPr="006C3562" w:rsidRDefault="00846906" w:rsidP="00ED412B">
            <w:pPr>
              <w:jc w:val="center"/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</w:pPr>
            <w:r w:rsidRPr="006C3562">
              <w:rPr>
                <w:b/>
                <w:bCs/>
                <w:color w:val="FF0000"/>
                <w:sz w:val="24"/>
                <w:szCs w:val="24"/>
              </w:rPr>
              <w:t xml:space="preserve">Milton </w:t>
            </w:r>
          </w:p>
        </w:tc>
      </w:tr>
    </w:tbl>
    <w:tbl>
      <w:tblPr>
        <w:tblStyle w:val="a3"/>
        <w:tblpPr w:leftFromText="180" w:rightFromText="180" w:vertAnchor="text" w:horzAnchor="page" w:tblpX="706" w:tblpY="303"/>
        <w:bidiVisual/>
        <w:tblW w:w="10604" w:type="dxa"/>
        <w:tblLook w:val="04A0"/>
      </w:tblPr>
      <w:tblGrid>
        <w:gridCol w:w="3264"/>
        <w:gridCol w:w="3246"/>
        <w:gridCol w:w="4094"/>
      </w:tblGrid>
      <w:tr w:rsidR="00D03DA2" w:rsidTr="00CB2F4A">
        <w:trPr>
          <w:trHeight w:val="890"/>
        </w:trPr>
        <w:tc>
          <w:tcPr>
            <w:tcW w:w="3264" w:type="dxa"/>
          </w:tcPr>
          <w:p w:rsidR="00D03DA2" w:rsidRPr="00CB2F4A" w:rsidRDefault="00214E87" w:rsidP="00D03DA2">
            <w:pPr>
              <w:jc w:val="center"/>
              <w:rPr>
                <w:b/>
                <w:bCs/>
                <w:color w:val="00B050"/>
                <w:sz w:val="24"/>
                <w:szCs w:val="24"/>
              </w:rPr>
            </w:pPr>
            <w:r w:rsidRPr="00CB2F4A">
              <w:rPr>
                <w:b/>
                <w:bCs/>
                <w:color w:val="00B050"/>
                <w:sz w:val="24"/>
                <w:szCs w:val="24"/>
              </w:rPr>
              <w:t xml:space="preserve">Jacobean and Caroline </w:t>
            </w:r>
            <w:r w:rsidR="002A35EC" w:rsidRPr="00CB2F4A">
              <w:rPr>
                <w:b/>
                <w:bCs/>
                <w:color w:val="00B050"/>
                <w:sz w:val="24"/>
                <w:szCs w:val="24"/>
              </w:rPr>
              <w:t xml:space="preserve">prose </w:t>
            </w:r>
          </w:p>
        </w:tc>
        <w:tc>
          <w:tcPr>
            <w:tcW w:w="3246" w:type="dxa"/>
          </w:tcPr>
          <w:p w:rsidR="00D03DA2" w:rsidRDefault="002A35EC" w:rsidP="00D03DA2">
            <w:pPr>
              <w:jc w:val="center"/>
              <w:rPr>
                <w:b/>
                <w:bCs/>
                <w:color w:val="548DD4" w:themeColor="text2" w:themeTint="99"/>
                <w:sz w:val="24"/>
                <w:szCs w:val="24"/>
              </w:rPr>
            </w:pPr>
            <w:r>
              <w:rPr>
                <w:b/>
                <w:bCs/>
                <w:color w:val="548DD4" w:themeColor="text2" w:themeTint="99"/>
                <w:sz w:val="24"/>
                <w:szCs w:val="24"/>
              </w:rPr>
              <w:t xml:space="preserve">The period was rich in prose </w:t>
            </w:r>
          </w:p>
        </w:tc>
        <w:tc>
          <w:tcPr>
            <w:tcW w:w="4094" w:type="dxa"/>
          </w:tcPr>
          <w:p w:rsidR="00D03DA2" w:rsidRPr="006C3562" w:rsidRDefault="002A35EC" w:rsidP="00D03DA2">
            <w:pPr>
              <w:jc w:val="center"/>
              <w:rPr>
                <w:b/>
                <w:bCs/>
                <w:color w:val="0D0D0D" w:themeColor="text1" w:themeTint="F2"/>
                <w:sz w:val="24"/>
                <w:szCs w:val="24"/>
              </w:rPr>
            </w:pPr>
            <w:r w:rsidRPr="006C3562">
              <w:rPr>
                <w:b/>
                <w:bCs/>
                <w:color w:val="0D0D0D" w:themeColor="text1" w:themeTint="F2"/>
                <w:sz w:val="24"/>
                <w:szCs w:val="24"/>
              </w:rPr>
              <w:t>Great prose writers were Bacon,Burton,Sir Thomas Browne ,Jeremy Taylor and Clarendon</w:t>
            </w:r>
          </w:p>
        </w:tc>
      </w:tr>
      <w:tr w:rsidR="00D03DA2" w:rsidTr="00CB2F4A">
        <w:trPr>
          <w:trHeight w:val="533"/>
        </w:trPr>
        <w:tc>
          <w:tcPr>
            <w:tcW w:w="3264" w:type="dxa"/>
          </w:tcPr>
          <w:p w:rsidR="00D03DA2" w:rsidRPr="00CB2F4A" w:rsidRDefault="009B3887" w:rsidP="00D03DA2">
            <w:pPr>
              <w:jc w:val="center"/>
              <w:rPr>
                <w:b/>
                <w:bCs/>
                <w:color w:val="00B050"/>
                <w:sz w:val="24"/>
                <w:szCs w:val="24"/>
              </w:rPr>
            </w:pPr>
            <w:r w:rsidRPr="00CB2F4A">
              <w:rPr>
                <w:b/>
                <w:bCs/>
                <w:color w:val="00B050"/>
                <w:sz w:val="24"/>
                <w:szCs w:val="24"/>
              </w:rPr>
              <w:t xml:space="preserve">Restoration </w:t>
            </w:r>
            <w:r w:rsidR="0008595C" w:rsidRPr="00CB2F4A">
              <w:rPr>
                <w:b/>
                <w:bCs/>
                <w:color w:val="00B050"/>
                <w:sz w:val="24"/>
                <w:szCs w:val="24"/>
              </w:rPr>
              <w:t xml:space="preserve">poetry </w:t>
            </w:r>
          </w:p>
        </w:tc>
        <w:tc>
          <w:tcPr>
            <w:tcW w:w="3246" w:type="dxa"/>
          </w:tcPr>
          <w:p w:rsidR="00D03DA2" w:rsidRDefault="009B3887" w:rsidP="00D03DA2">
            <w:pPr>
              <w:jc w:val="center"/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</w:pPr>
            <w:r>
              <w:rPr>
                <w:b/>
                <w:bCs/>
                <w:color w:val="548DD4" w:themeColor="text2" w:themeTint="99"/>
                <w:sz w:val="24"/>
                <w:szCs w:val="24"/>
              </w:rPr>
              <w:t>The poetry of Dryden</w:t>
            </w:r>
          </w:p>
        </w:tc>
        <w:tc>
          <w:tcPr>
            <w:tcW w:w="4094" w:type="dxa"/>
          </w:tcPr>
          <w:p w:rsidR="00D03DA2" w:rsidRDefault="0008595C" w:rsidP="00D03DA2">
            <w:pPr>
              <w:jc w:val="center"/>
              <w:rPr>
                <w:b/>
                <w:bCs/>
                <w:color w:val="548DD4" w:themeColor="text2" w:themeTint="99"/>
                <w:sz w:val="24"/>
                <w:szCs w:val="24"/>
              </w:rPr>
            </w:pPr>
            <w:r>
              <w:rPr>
                <w:b/>
                <w:bCs/>
                <w:color w:val="548DD4" w:themeColor="text2" w:themeTint="99"/>
                <w:sz w:val="24"/>
                <w:szCs w:val="24"/>
              </w:rPr>
              <w:t xml:space="preserve">Divided under </w:t>
            </w:r>
            <w:r w:rsidRPr="00A77D41">
              <w:rPr>
                <w:b/>
                <w:bCs/>
                <w:color w:val="0D0D0D" w:themeColor="text1" w:themeTint="F2"/>
                <w:sz w:val="24"/>
                <w:szCs w:val="24"/>
              </w:rPr>
              <w:t xml:space="preserve">1-political satires . 2-doctrinal. 3- the fables </w:t>
            </w:r>
            <w:r w:rsidR="009C2C1E" w:rsidRPr="00A77D41">
              <w:rPr>
                <w:b/>
                <w:bCs/>
                <w:color w:val="0D0D0D" w:themeColor="text1" w:themeTint="F2"/>
                <w:sz w:val="24"/>
                <w:szCs w:val="24"/>
              </w:rPr>
              <w:t>.</w:t>
            </w:r>
          </w:p>
        </w:tc>
      </w:tr>
      <w:tr w:rsidR="00D03DA2" w:rsidTr="00CB2F4A">
        <w:trPr>
          <w:trHeight w:val="498"/>
        </w:trPr>
        <w:tc>
          <w:tcPr>
            <w:tcW w:w="3264" w:type="dxa"/>
          </w:tcPr>
          <w:p w:rsidR="00D03DA2" w:rsidRPr="00CB2F4A" w:rsidRDefault="009C2C1E" w:rsidP="00D03DA2">
            <w:pPr>
              <w:jc w:val="center"/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</w:pPr>
            <w:r w:rsidRPr="00CB2F4A">
              <w:rPr>
                <w:b/>
                <w:bCs/>
                <w:color w:val="00B050"/>
                <w:sz w:val="24"/>
                <w:szCs w:val="24"/>
              </w:rPr>
              <w:t>Restoration poetry</w:t>
            </w:r>
          </w:p>
        </w:tc>
        <w:tc>
          <w:tcPr>
            <w:tcW w:w="3246" w:type="dxa"/>
          </w:tcPr>
          <w:p w:rsidR="00D03DA2" w:rsidRDefault="005A294E" w:rsidP="00D03DA2">
            <w:pPr>
              <w:jc w:val="center"/>
              <w:rPr>
                <w:b/>
                <w:bCs/>
                <w:color w:val="548DD4" w:themeColor="text2" w:themeTint="99"/>
                <w:sz w:val="24"/>
                <w:szCs w:val="24"/>
              </w:rPr>
            </w:pPr>
            <w:r>
              <w:rPr>
                <w:b/>
                <w:bCs/>
                <w:color w:val="548DD4" w:themeColor="text2" w:themeTint="99"/>
                <w:sz w:val="24"/>
                <w:szCs w:val="24"/>
              </w:rPr>
              <w:t xml:space="preserve">Comedy of manners </w:t>
            </w:r>
          </w:p>
        </w:tc>
        <w:tc>
          <w:tcPr>
            <w:tcW w:w="4094" w:type="dxa"/>
          </w:tcPr>
          <w:p w:rsidR="00D03DA2" w:rsidRPr="00A77D41" w:rsidRDefault="005A294E" w:rsidP="00D03DA2">
            <w:pPr>
              <w:jc w:val="center"/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77D41">
              <w:rPr>
                <w:b/>
                <w:bCs/>
                <w:color w:val="0D0D0D" w:themeColor="text1" w:themeTint="F2"/>
                <w:sz w:val="24"/>
                <w:szCs w:val="24"/>
              </w:rPr>
              <w:t xml:space="preserve">Two groups of characters </w:t>
            </w:r>
          </w:p>
          <w:p w:rsidR="005A294E" w:rsidRDefault="005A294E" w:rsidP="005A294E">
            <w:pPr>
              <w:pStyle w:val="a4"/>
              <w:numPr>
                <w:ilvl w:val="0"/>
                <w:numId w:val="2"/>
              </w:numPr>
              <w:jc w:val="center"/>
              <w:rPr>
                <w:b/>
                <w:bCs/>
                <w:color w:val="548DD4" w:themeColor="text2" w:themeTint="99"/>
                <w:sz w:val="24"/>
                <w:szCs w:val="24"/>
              </w:rPr>
            </w:pPr>
            <w:r>
              <w:rPr>
                <w:b/>
                <w:bCs/>
                <w:color w:val="548DD4" w:themeColor="text2" w:themeTint="99"/>
                <w:sz w:val="24"/>
                <w:szCs w:val="24"/>
              </w:rPr>
              <w:t>Wits</w:t>
            </w:r>
          </w:p>
          <w:p w:rsidR="005A294E" w:rsidRPr="005A294E" w:rsidRDefault="005A294E" w:rsidP="005A294E">
            <w:pPr>
              <w:pStyle w:val="a4"/>
              <w:numPr>
                <w:ilvl w:val="0"/>
                <w:numId w:val="2"/>
              </w:numPr>
              <w:jc w:val="center"/>
              <w:rPr>
                <w:b/>
                <w:bCs/>
                <w:color w:val="548DD4" w:themeColor="text2" w:themeTint="99"/>
                <w:sz w:val="24"/>
                <w:szCs w:val="24"/>
              </w:rPr>
            </w:pPr>
            <w:r>
              <w:rPr>
                <w:b/>
                <w:bCs/>
                <w:color w:val="548DD4" w:themeColor="text2" w:themeTint="99"/>
                <w:sz w:val="24"/>
                <w:szCs w:val="24"/>
              </w:rPr>
              <w:t>Gulls or dull</w:t>
            </w:r>
          </w:p>
        </w:tc>
      </w:tr>
    </w:tbl>
    <w:p w:rsidR="00AA4A94" w:rsidRDefault="00AA4A94" w:rsidP="00ED412B">
      <w:pPr>
        <w:jc w:val="center"/>
        <w:rPr>
          <w:rFonts w:hint="cs"/>
          <w:sz w:val="24"/>
          <w:szCs w:val="24"/>
          <w:rtl/>
        </w:rPr>
      </w:pPr>
    </w:p>
    <w:sectPr w:rsidR="00AA4A94" w:rsidSect="00D5483C"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0497" w:rsidRDefault="00680497" w:rsidP="007E03EF">
      <w:pPr>
        <w:spacing w:after="0" w:line="240" w:lineRule="auto"/>
      </w:pPr>
      <w:r>
        <w:separator/>
      </w:r>
    </w:p>
  </w:endnote>
  <w:endnote w:type="continuationSeparator" w:id="1">
    <w:p w:rsidR="00680497" w:rsidRDefault="00680497" w:rsidP="007E03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139F" w:rsidRPr="005B5414" w:rsidRDefault="0078139F" w:rsidP="0078139F">
    <w:pPr>
      <w:rPr>
        <w:rFonts w:hint="cs"/>
        <w:sz w:val="24"/>
        <w:szCs w:val="24"/>
        <w:rtl/>
      </w:rPr>
    </w:pPr>
    <w:r>
      <w:rPr>
        <w:rFonts w:hint="cs"/>
        <w:sz w:val="24"/>
        <w:szCs w:val="24"/>
        <w:rtl/>
      </w:rPr>
      <w:t xml:space="preserve">طموح فتاه : مع تمنياتي للجميع بالتوفيق </w:t>
    </w:r>
  </w:p>
  <w:p w:rsidR="0078139F" w:rsidRDefault="0078139F" w:rsidP="0078139F">
    <w:pPr>
      <w:pStyle w:val="a5"/>
    </w:pPr>
  </w:p>
  <w:p w:rsidR="007E03EF" w:rsidRDefault="007E03E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0497" w:rsidRDefault="00680497" w:rsidP="007E03EF">
      <w:pPr>
        <w:spacing w:after="0" w:line="240" w:lineRule="auto"/>
      </w:pPr>
      <w:r>
        <w:separator/>
      </w:r>
    </w:p>
  </w:footnote>
  <w:footnote w:type="continuationSeparator" w:id="1">
    <w:p w:rsidR="00680497" w:rsidRDefault="00680497" w:rsidP="007E03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0A007F"/>
    <w:multiLevelType w:val="hybridMultilevel"/>
    <w:tmpl w:val="5ACA62C0"/>
    <w:lvl w:ilvl="0" w:tplc="F2682B9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113674"/>
    <w:multiLevelType w:val="hybridMultilevel"/>
    <w:tmpl w:val="12046D6E"/>
    <w:lvl w:ilvl="0" w:tplc="5C5EF07A">
      <w:start w:val="1"/>
      <w:numFmt w:val="decimal"/>
      <w:lvlText w:val="%1-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F653E"/>
    <w:rsid w:val="00015495"/>
    <w:rsid w:val="00026D00"/>
    <w:rsid w:val="00027012"/>
    <w:rsid w:val="00030673"/>
    <w:rsid w:val="0004520E"/>
    <w:rsid w:val="000513D3"/>
    <w:rsid w:val="00053EF0"/>
    <w:rsid w:val="00060E30"/>
    <w:rsid w:val="00062504"/>
    <w:rsid w:val="00062702"/>
    <w:rsid w:val="00065FC4"/>
    <w:rsid w:val="000675A7"/>
    <w:rsid w:val="0008595C"/>
    <w:rsid w:val="0009791D"/>
    <w:rsid w:val="000A3E69"/>
    <w:rsid w:val="000B23F9"/>
    <w:rsid w:val="000B4164"/>
    <w:rsid w:val="000B4837"/>
    <w:rsid w:val="000B51E8"/>
    <w:rsid w:val="000B7585"/>
    <w:rsid w:val="000C3C6E"/>
    <w:rsid w:val="000D55EB"/>
    <w:rsid w:val="000E49B1"/>
    <w:rsid w:val="000F787E"/>
    <w:rsid w:val="0012113D"/>
    <w:rsid w:val="00123BFD"/>
    <w:rsid w:val="00127281"/>
    <w:rsid w:val="00135662"/>
    <w:rsid w:val="00152FB8"/>
    <w:rsid w:val="00157879"/>
    <w:rsid w:val="00166D5F"/>
    <w:rsid w:val="001964FC"/>
    <w:rsid w:val="00197623"/>
    <w:rsid w:val="001979A1"/>
    <w:rsid w:val="00197F75"/>
    <w:rsid w:val="001B3D14"/>
    <w:rsid w:val="001C4F74"/>
    <w:rsid w:val="001D110A"/>
    <w:rsid w:val="001E255D"/>
    <w:rsid w:val="001E4ED6"/>
    <w:rsid w:val="00211659"/>
    <w:rsid w:val="00214E87"/>
    <w:rsid w:val="00223E23"/>
    <w:rsid w:val="00247640"/>
    <w:rsid w:val="00260426"/>
    <w:rsid w:val="00265DFB"/>
    <w:rsid w:val="00267AC0"/>
    <w:rsid w:val="00274A39"/>
    <w:rsid w:val="002857EB"/>
    <w:rsid w:val="00285A1C"/>
    <w:rsid w:val="0029093F"/>
    <w:rsid w:val="00291E7F"/>
    <w:rsid w:val="0029292F"/>
    <w:rsid w:val="002A0D7A"/>
    <w:rsid w:val="002A35EC"/>
    <w:rsid w:val="002A4551"/>
    <w:rsid w:val="002B71D0"/>
    <w:rsid w:val="002E6190"/>
    <w:rsid w:val="002F2429"/>
    <w:rsid w:val="002F2659"/>
    <w:rsid w:val="0030530C"/>
    <w:rsid w:val="003223EF"/>
    <w:rsid w:val="00336FC2"/>
    <w:rsid w:val="003414D7"/>
    <w:rsid w:val="003436D4"/>
    <w:rsid w:val="00352AA1"/>
    <w:rsid w:val="00365C5A"/>
    <w:rsid w:val="00370FA0"/>
    <w:rsid w:val="00392884"/>
    <w:rsid w:val="003A10A8"/>
    <w:rsid w:val="003D6265"/>
    <w:rsid w:val="003E48F2"/>
    <w:rsid w:val="003F54A4"/>
    <w:rsid w:val="0041028A"/>
    <w:rsid w:val="00411A26"/>
    <w:rsid w:val="00413885"/>
    <w:rsid w:val="00423D68"/>
    <w:rsid w:val="00442B7E"/>
    <w:rsid w:val="00453326"/>
    <w:rsid w:val="004649BA"/>
    <w:rsid w:val="00467DB6"/>
    <w:rsid w:val="00481110"/>
    <w:rsid w:val="00487FC3"/>
    <w:rsid w:val="004905C9"/>
    <w:rsid w:val="004B1C09"/>
    <w:rsid w:val="004D2380"/>
    <w:rsid w:val="004E467F"/>
    <w:rsid w:val="004F7C56"/>
    <w:rsid w:val="00514917"/>
    <w:rsid w:val="00520A74"/>
    <w:rsid w:val="005227FB"/>
    <w:rsid w:val="00522925"/>
    <w:rsid w:val="00543184"/>
    <w:rsid w:val="005634F7"/>
    <w:rsid w:val="005704D8"/>
    <w:rsid w:val="005776C1"/>
    <w:rsid w:val="00590858"/>
    <w:rsid w:val="005A1853"/>
    <w:rsid w:val="005A294E"/>
    <w:rsid w:val="005A7623"/>
    <w:rsid w:val="005B03E3"/>
    <w:rsid w:val="005B5414"/>
    <w:rsid w:val="005E4392"/>
    <w:rsid w:val="006048F1"/>
    <w:rsid w:val="00614E30"/>
    <w:rsid w:val="00617124"/>
    <w:rsid w:val="00621EA9"/>
    <w:rsid w:val="0062716B"/>
    <w:rsid w:val="006317A6"/>
    <w:rsid w:val="006439C5"/>
    <w:rsid w:val="00654FA2"/>
    <w:rsid w:val="0066060D"/>
    <w:rsid w:val="00674939"/>
    <w:rsid w:val="00680497"/>
    <w:rsid w:val="00685B98"/>
    <w:rsid w:val="00696C0C"/>
    <w:rsid w:val="006A626C"/>
    <w:rsid w:val="006A7809"/>
    <w:rsid w:val="006B4E59"/>
    <w:rsid w:val="006C2248"/>
    <w:rsid w:val="006C3562"/>
    <w:rsid w:val="006C358B"/>
    <w:rsid w:val="006C6CBE"/>
    <w:rsid w:val="006D0D01"/>
    <w:rsid w:val="006D76B5"/>
    <w:rsid w:val="006E6FA0"/>
    <w:rsid w:val="00707441"/>
    <w:rsid w:val="00710F72"/>
    <w:rsid w:val="00721B2E"/>
    <w:rsid w:val="00724149"/>
    <w:rsid w:val="00732445"/>
    <w:rsid w:val="007669DE"/>
    <w:rsid w:val="00774618"/>
    <w:rsid w:val="0077598D"/>
    <w:rsid w:val="0078139F"/>
    <w:rsid w:val="007943CE"/>
    <w:rsid w:val="007A1642"/>
    <w:rsid w:val="007A275C"/>
    <w:rsid w:val="007A27AE"/>
    <w:rsid w:val="007B7172"/>
    <w:rsid w:val="007C6034"/>
    <w:rsid w:val="007D246B"/>
    <w:rsid w:val="007D46F6"/>
    <w:rsid w:val="007E03EF"/>
    <w:rsid w:val="008101CA"/>
    <w:rsid w:val="00812581"/>
    <w:rsid w:val="00816901"/>
    <w:rsid w:val="008411F6"/>
    <w:rsid w:val="00844540"/>
    <w:rsid w:val="00846906"/>
    <w:rsid w:val="0085249A"/>
    <w:rsid w:val="0086551E"/>
    <w:rsid w:val="00865729"/>
    <w:rsid w:val="008760B7"/>
    <w:rsid w:val="00880D90"/>
    <w:rsid w:val="00884E6A"/>
    <w:rsid w:val="008930DA"/>
    <w:rsid w:val="008A3EE6"/>
    <w:rsid w:val="008B7137"/>
    <w:rsid w:val="008C044C"/>
    <w:rsid w:val="008C079B"/>
    <w:rsid w:val="008C4B3B"/>
    <w:rsid w:val="008D1373"/>
    <w:rsid w:val="008D197B"/>
    <w:rsid w:val="008D3EB5"/>
    <w:rsid w:val="008F636F"/>
    <w:rsid w:val="008F6F27"/>
    <w:rsid w:val="0090239F"/>
    <w:rsid w:val="00921BAB"/>
    <w:rsid w:val="00931F00"/>
    <w:rsid w:val="00933D7F"/>
    <w:rsid w:val="009358C1"/>
    <w:rsid w:val="00935918"/>
    <w:rsid w:val="009537F9"/>
    <w:rsid w:val="00985F31"/>
    <w:rsid w:val="00986A98"/>
    <w:rsid w:val="00987087"/>
    <w:rsid w:val="00996D5E"/>
    <w:rsid w:val="009A693E"/>
    <w:rsid w:val="009B3887"/>
    <w:rsid w:val="009C2C1E"/>
    <w:rsid w:val="009C44B9"/>
    <w:rsid w:val="009C7C0F"/>
    <w:rsid w:val="009D3638"/>
    <w:rsid w:val="009E1084"/>
    <w:rsid w:val="009E19F3"/>
    <w:rsid w:val="009E5A03"/>
    <w:rsid w:val="009E5AC1"/>
    <w:rsid w:val="00A24345"/>
    <w:rsid w:val="00A3252B"/>
    <w:rsid w:val="00A3462F"/>
    <w:rsid w:val="00A35554"/>
    <w:rsid w:val="00A375D3"/>
    <w:rsid w:val="00A54666"/>
    <w:rsid w:val="00A74E48"/>
    <w:rsid w:val="00A77D41"/>
    <w:rsid w:val="00A853FD"/>
    <w:rsid w:val="00AA4A94"/>
    <w:rsid w:val="00AD3911"/>
    <w:rsid w:val="00AE1626"/>
    <w:rsid w:val="00AF3A24"/>
    <w:rsid w:val="00B03684"/>
    <w:rsid w:val="00B04B68"/>
    <w:rsid w:val="00B11109"/>
    <w:rsid w:val="00B162F9"/>
    <w:rsid w:val="00B35862"/>
    <w:rsid w:val="00B362C2"/>
    <w:rsid w:val="00B51299"/>
    <w:rsid w:val="00B54426"/>
    <w:rsid w:val="00B86F1C"/>
    <w:rsid w:val="00B870C0"/>
    <w:rsid w:val="00BB4FCD"/>
    <w:rsid w:val="00BC4112"/>
    <w:rsid w:val="00BD2211"/>
    <w:rsid w:val="00BE42D4"/>
    <w:rsid w:val="00BE6526"/>
    <w:rsid w:val="00BF2889"/>
    <w:rsid w:val="00C01FA6"/>
    <w:rsid w:val="00C03564"/>
    <w:rsid w:val="00C1533A"/>
    <w:rsid w:val="00C168E1"/>
    <w:rsid w:val="00C4344F"/>
    <w:rsid w:val="00C45648"/>
    <w:rsid w:val="00C50721"/>
    <w:rsid w:val="00C61180"/>
    <w:rsid w:val="00C66E0D"/>
    <w:rsid w:val="00C74388"/>
    <w:rsid w:val="00C803FF"/>
    <w:rsid w:val="00C80430"/>
    <w:rsid w:val="00C96D41"/>
    <w:rsid w:val="00CA3D60"/>
    <w:rsid w:val="00CB237C"/>
    <w:rsid w:val="00CB2F4A"/>
    <w:rsid w:val="00CC1B03"/>
    <w:rsid w:val="00D03DA2"/>
    <w:rsid w:val="00D129DE"/>
    <w:rsid w:val="00D2651F"/>
    <w:rsid w:val="00D43499"/>
    <w:rsid w:val="00D5483C"/>
    <w:rsid w:val="00D64AD3"/>
    <w:rsid w:val="00D81DCB"/>
    <w:rsid w:val="00D82C11"/>
    <w:rsid w:val="00D87677"/>
    <w:rsid w:val="00DA1ED5"/>
    <w:rsid w:val="00DA5554"/>
    <w:rsid w:val="00DB7CEE"/>
    <w:rsid w:val="00DC549E"/>
    <w:rsid w:val="00DC6597"/>
    <w:rsid w:val="00DF25F7"/>
    <w:rsid w:val="00DF33F7"/>
    <w:rsid w:val="00DF653E"/>
    <w:rsid w:val="00E32AA7"/>
    <w:rsid w:val="00E33130"/>
    <w:rsid w:val="00E43295"/>
    <w:rsid w:val="00E75095"/>
    <w:rsid w:val="00E86A50"/>
    <w:rsid w:val="00EA2D39"/>
    <w:rsid w:val="00EB2195"/>
    <w:rsid w:val="00EC31A5"/>
    <w:rsid w:val="00ED412B"/>
    <w:rsid w:val="00EE3B06"/>
    <w:rsid w:val="00EF19A0"/>
    <w:rsid w:val="00F2572C"/>
    <w:rsid w:val="00F43748"/>
    <w:rsid w:val="00F43BA5"/>
    <w:rsid w:val="00F47135"/>
    <w:rsid w:val="00F67A7F"/>
    <w:rsid w:val="00F67F78"/>
    <w:rsid w:val="00F704EB"/>
    <w:rsid w:val="00F73AF8"/>
    <w:rsid w:val="00F91A19"/>
    <w:rsid w:val="00FA1543"/>
    <w:rsid w:val="00FA4831"/>
    <w:rsid w:val="00FB25F2"/>
    <w:rsid w:val="00FB715A"/>
    <w:rsid w:val="00FC381E"/>
    <w:rsid w:val="00FD1A7B"/>
    <w:rsid w:val="00FD1D93"/>
    <w:rsid w:val="00FE22D5"/>
    <w:rsid w:val="00FF213D"/>
    <w:rsid w:val="00FF44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11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65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54666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7E03E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rsid w:val="007E03EF"/>
  </w:style>
  <w:style w:type="paragraph" w:styleId="a6">
    <w:name w:val="footer"/>
    <w:basedOn w:val="a"/>
    <w:link w:val="Char0"/>
    <w:uiPriority w:val="99"/>
    <w:semiHidden/>
    <w:unhideWhenUsed/>
    <w:rsid w:val="007E03E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semiHidden/>
    <w:rsid w:val="007E03EF"/>
  </w:style>
  <w:style w:type="paragraph" w:styleId="a7">
    <w:name w:val="Balloon Text"/>
    <w:basedOn w:val="a"/>
    <w:link w:val="Char1"/>
    <w:uiPriority w:val="99"/>
    <w:semiHidden/>
    <w:unhideWhenUsed/>
    <w:rsid w:val="007E03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7E03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220</Words>
  <Characters>1259</Characters>
  <Application>Microsoft Office Word</Application>
  <DocSecurity>0</DocSecurity>
  <Lines>10</Lines>
  <Paragraphs>2</Paragraphs>
  <ScaleCrop>false</ScaleCrop>
  <Company>NewTech</Company>
  <LinksUpToDate>false</LinksUpToDate>
  <CharactersWithSpaces>1477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</dc:creator>
  <cp:lastModifiedBy>Ahmed</cp:lastModifiedBy>
  <cp:revision>95</cp:revision>
  <dcterms:created xsi:type="dcterms:W3CDTF">2012-12-29T04:56:00Z</dcterms:created>
  <dcterms:modified xsi:type="dcterms:W3CDTF">2012-12-29T06:24:00Z</dcterms:modified>
</cp:coreProperties>
</file>