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0F81" w:rsidRPr="00351050" w:rsidRDefault="00F26E11" w:rsidP="00555B8B">
      <w:pPr>
        <w:jc w:val="right"/>
        <w:rPr>
          <w:b/>
          <w:bCs/>
          <w:sz w:val="32"/>
          <w:szCs w:val="32"/>
          <w:lang w:bidi="ar-SA"/>
        </w:rPr>
      </w:pPr>
      <w:r w:rsidRPr="00351050">
        <w:rPr>
          <w:b/>
          <w:bCs/>
          <w:sz w:val="32"/>
          <w:szCs w:val="32"/>
          <w:lang w:bidi="ar-SA"/>
        </w:rPr>
        <w:t>Lecture 6</w:t>
      </w:r>
    </w:p>
    <w:tbl>
      <w:tblPr>
        <w:tblStyle w:val="af2"/>
        <w:bidiVisual/>
        <w:tblW w:w="0" w:type="auto"/>
        <w:tblLook w:val="04A0"/>
      </w:tblPr>
      <w:tblGrid>
        <w:gridCol w:w="1643"/>
        <w:gridCol w:w="9039"/>
      </w:tblGrid>
      <w:tr w:rsidR="00F26E11" w:rsidRPr="00351050" w:rsidTr="00F26E11">
        <w:tc>
          <w:tcPr>
            <w:tcW w:w="1643" w:type="dxa"/>
          </w:tcPr>
          <w:p w:rsidR="00F26E11" w:rsidRPr="00351050" w:rsidRDefault="00F26E11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F26E11" w:rsidRPr="00351050" w:rsidRDefault="00F26E11" w:rsidP="00555B8B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>in lines 1-26, Milton</w:t>
            </w: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351050">
              <w:rPr>
                <w:b/>
                <w:bCs/>
                <w:sz w:val="32"/>
                <w:szCs w:val="32"/>
              </w:rPr>
              <w:t>states that his subject will be …………</w:t>
            </w:r>
          </w:p>
          <w:p w:rsidR="00F26E11" w:rsidRPr="00351050" w:rsidRDefault="00F26E11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1-descripe the </w:t>
            </w:r>
            <w:proofErr w:type="spellStart"/>
            <w:r w:rsidRPr="00351050">
              <w:rPr>
                <w:b/>
                <w:bCs/>
                <w:sz w:val="32"/>
                <w:szCs w:val="32"/>
                <w:lang w:bidi="ar-SA"/>
              </w:rPr>
              <w:t>heavin</w:t>
            </w:r>
            <w:proofErr w:type="spellEnd"/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</w:p>
          <w:p w:rsidR="00F26E11" w:rsidRPr="00351050" w:rsidRDefault="00F26E11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2-descripe the hell</w:t>
            </w:r>
          </w:p>
          <w:p w:rsidR="00F26E11" w:rsidRPr="00351050" w:rsidRDefault="00F26E11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351050">
              <w:rPr>
                <w:b/>
                <w:bCs/>
                <w:sz w:val="32"/>
                <w:szCs w:val="32"/>
              </w:rPr>
              <w:t>disobedience of Adam and Eve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555B8B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Milton asks his muse to fill his mind with ………..</w:t>
            </w:r>
            <w:r w:rsidRPr="00351050">
              <w:rPr>
                <w:b/>
                <w:bCs/>
                <w:sz w:val="32"/>
                <w:szCs w:val="32"/>
              </w:rPr>
              <w:t>so that he can share this knowledge with his readers</w:t>
            </w:r>
          </w:p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1-names of </w:t>
            </w:r>
            <w:proofErr w:type="spellStart"/>
            <w:r w:rsidRPr="00351050">
              <w:rPr>
                <w:b/>
                <w:bCs/>
                <w:sz w:val="32"/>
                <w:szCs w:val="32"/>
                <w:lang w:bidi="ar-SA"/>
              </w:rPr>
              <w:t>heavin</w:t>
            </w:r>
            <w:proofErr w:type="spellEnd"/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creatures</w:t>
            </w:r>
          </w:p>
          <w:p w:rsidR="00F26E11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2- </w:t>
            </w:r>
            <w:r w:rsidRPr="00351050">
              <w:rPr>
                <w:b/>
                <w:bCs/>
                <w:sz w:val="32"/>
                <w:szCs w:val="32"/>
              </w:rPr>
              <w:t>divine knowledge</w:t>
            </w:r>
          </w:p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3-the angels names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555B8B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F26E11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 xml:space="preserve">When </w:t>
            </w:r>
            <w:proofErr w:type="spellStart"/>
            <w:r w:rsidRPr="00351050">
              <w:rPr>
                <w:b/>
                <w:bCs/>
                <w:sz w:val="32"/>
                <w:szCs w:val="32"/>
              </w:rPr>
              <w:t>milton</w:t>
            </w:r>
            <w:proofErr w:type="spellEnd"/>
            <w:r w:rsidRPr="00351050">
              <w:rPr>
                <w:b/>
                <w:bCs/>
                <w:sz w:val="32"/>
                <w:szCs w:val="32"/>
              </w:rPr>
              <w:t xml:space="preserve">  speaks about his blindness he refers to……..</w:t>
            </w:r>
          </w:p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1-his </w:t>
            </w:r>
            <w:r w:rsidRPr="00351050">
              <w:rPr>
                <w:b/>
                <w:bCs/>
                <w:sz w:val="32"/>
                <w:szCs w:val="32"/>
              </w:rPr>
              <w:t>inward blindness</w:t>
            </w:r>
          </w:p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Pr="00351050">
              <w:rPr>
                <w:b/>
                <w:bCs/>
                <w:sz w:val="32"/>
                <w:szCs w:val="32"/>
              </w:rPr>
              <w:t>his literal blindness, or loss of eyesight.</w:t>
            </w:r>
          </w:p>
          <w:p w:rsidR="00555B8B" w:rsidRPr="00351050" w:rsidRDefault="00555B8B" w:rsidP="00555B8B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351050">
              <w:rPr>
                <w:b/>
                <w:bCs/>
                <w:sz w:val="32"/>
                <w:szCs w:val="32"/>
              </w:rPr>
              <w:t>both his inward blindness, or lack of divine wisdom, and his literal blindness, or loss of eyesight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EF6CEE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F26E11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</w:rPr>
              <w:t>He begins by praising holy light as the essence of</w:t>
            </w:r>
            <w:r w:rsidRPr="00351050">
              <w:rPr>
                <w:b/>
                <w:bCs/>
                <w:sz w:val="32"/>
                <w:szCs w:val="32"/>
                <w:lang w:bidi="ar-SA"/>
              </w:rPr>
              <w:t>………….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1-god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2-devil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3-adam and eve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EF6CEE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F26E11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</w:rPr>
              <w:t>The idea that God is light was</w:t>
            </w:r>
            <w:r w:rsidRPr="00351050">
              <w:rPr>
                <w:b/>
                <w:bCs/>
                <w:sz w:val="32"/>
                <w:szCs w:val="32"/>
                <w:lang w:bidi="ar-SA"/>
              </w:rPr>
              <w:t>……………….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1-used by Milton as a first poet do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2-wrong</w:t>
            </w:r>
          </w:p>
          <w:p w:rsidR="00EF6CEE" w:rsidRPr="00351050" w:rsidRDefault="00EF6CEE" w:rsidP="00EF6CE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351050">
              <w:rPr>
                <w:b/>
                <w:bCs/>
                <w:sz w:val="32"/>
                <w:szCs w:val="32"/>
              </w:rPr>
              <w:t>common before and during Milton’s time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7E708D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F26E11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 xml:space="preserve">In </w:t>
            </w:r>
            <w:hyperlink r:id="rId4" w:history="1">
              <w:r w:rsidRPr="00351050">
                <w:rPr>
                  <w:rStyle w:val="Hyperlink"/>
                  <w:b/>
                  <w:bCs/>
                  <w:sz w:val="32"/>
                  <w:szCs w:val="32"/>
                  <w:u w:val="none"/>
                </w:rPr>
                <w:t>Quotation 3</w:t>
              </w:r>
            </w:hyperlink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Pr="00351050">
              <w:rPr>
                <w:b/>
                <w:bCs/>
                <w:sz w:val="32"/>
                <w:szCs w:val="32"/>
              </w:rPr>
              <w:t>The narrator consider …………was created for God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1-adam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2-eve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3-satan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7E708D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F26E11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In Quotation 3 the narrator consider …………..</w:t>
            </w:r>
            <w:r w:rsidRPr="00351050">
              <w:rPr>
                <w:b/>
                <w:bCs/>
                <w:sz w:val="32"/>
                <w:szCs w:val="32"/>
              </w:rPr>
              <w:t>was created for both God and Adam.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1-adam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2-eve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3-satan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7E708D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F26E11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>He notes that ……….. seems to be more intelligent and spiritually pure than …………..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1-eve   -     </w:t>
            </w:r>
            <w:proofErr w:type="spellStart"/>
            <w:r w:rsidRPr="00351050">
              <w:rPr>
                <w:b/>
                <w:bCs/>
                <w:sz w:val="32"/>
                <w:szCs w:val="32"/>
                <w:lang w:bidi="ar-SA"/>
              </w:rPr>
              <w:t>adam</w:t>
            </w:r>
            <w:proofErr w:type="spellEnd"/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2-satan    -     </w:t>
            </w:r>
            <w:proofErr w:type="spellStart"/>
            <w:r w:rsidRPr="00351050">
              <w:rPr>
                <w:b/>
                <w:bCs/>
                <w:sz w:val="32"/>
                <w:szCs w:val="32"/>
                <w:lang w:bidi="ar-SA"/>
              </w:rPr>
              <w:t>reble</w:t>
            </w:r>
            <w:proofErr w:type="spellEnd"/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angels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3-adam       -       eve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552B8E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F26E11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>This assessment illustrates Milton’s belief that male and female genders and their roles are………….</w:t>
            </w:r>
          </w:p>
          <w:p w:rsidR="007E708D" w:rsidRPr="00351050" w:rsidRDefault="007E708D" w:rsidP="007E708D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lastRenderedPageBreak/>
              <w:t>1-the same</w:t>
            </w:r>
          </w:p>
          <w:p w:rsidR="007E708D" w:rsidRPr="00351050" w:rsidRDefault="007E708D" w:rsidP="00552B8E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</w:t>
            </w:r>
            <w:r w:rsidR="00552B8E" w:rsidRPr="00351050">
              <w:rPr>
                <w:b/>
                <w:bCs/>
                <w:sz w:val="32"/>
                <w:szCs w:val="32"/>
              </w:rPr>
              <w:t>unequal</w:t>
            </w:r>
          </w:p>
          <w:p w:rsidR="00552B8E" w:rsidRPr="00351050" w:rsidRDefault="00552B8E" w:rsidP="00552B8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3-equal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B1423B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lastRenderedPageBreak/>
              <w:t>1</w:t>
            </w:r>
          </w:p>
        </w:tc>
        <w:tc>
          <w:tcPr>
            <w:tcW w:w="9039" w:type="dxa"/>
          </w:tcPr>
          <w:p w:rsidR="00F26E11" w:rsidRPr="00351050" w:rsidRDefault="00552B8E" w:rsidP="00552B8E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the lines at </w:t>
            </w:r>
            <w:r w:rsidRPr="00351050">
              <w:rPr>
                <w:b/>
                <w:bCs/>
                <w:sz w:val="32"/>
                <w:szCs w:val="32"/>
              </w:rPr>
              <w:t xml:space="preserve">Quotation 4 at the end of book X , </w:t>
            </w:r>
            <w:r w:rsidR="00B1423B" w:rsidRPr="00351050">
              <w:rPr>
                <w:b/>
                <w:bCs/>
                <w:sz w:val="32"/>
                <w:szCs w:val="32"/>
              </w:rPr>
              <w:t>first spoken by ……….</w:t>
            </w:r>
            <w:r w:rsidRPr="00351050">
              <w:rPr>
                <w:b/>
                <w:bCs/>
                <w:sz w:val="32"/>
                <w:szCs w:val="32"/>
              </w:rPr>
              <w:t xml:space="preserve">, and then narrated by </w:t>
            </w:r>
            <w:r w:rsidR="00B1423B" w:rsidRPr="00351050">
              <w:rPr>
                <w:b/>
                <w:bCs/>
                <w:sz w:val="32"/>
                <w:szCs w:val="32"/>
              </w:rPr>
              <w:t>…………….</w:t>
            </w:r>
          </w:p>
          <w:p w:rsidR="00B1423B" w:rsidRPr="00351050" w:rsidRDefault="00B1423B" w:rsidP="00552B8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1-Adam   -    Milton</w:t>
            </w:r>
          </w:p>
          <w:p w:rsidR="00B1423B" w:rsidRPr="00351050" w:rsidRDefault="00B1423B" w:rsidP="00552B8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2-Eve       -     Milton</w:t>
            </w:r>
          </w:p>
          <w:p w:rsidR="00B1423B" w:rsidRPr="00351050" w:rsidRDefault="00B1423B" w:rsidP="00552B8E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3-Satan      -       </w:t>
            </w:r>
            <w:proofErr w:type="spellStart"/>
            <w:r w:rsidRPr="00351050">
              <w:rPr>
                <w:b/>
                <w:bCs/>
                <w:sz w:val="32"/>
                <w:szCs w:val="32"/>
                <w:lang w:bidi="ar-SA"/>
              </w:rPr>
              <w:t>milton</w:t>
            </w:r>
            <w:proofErr w:type="spellEnd"/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491AA2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3</w:t>
            </w:r>
          </w:p>
        </w:tc>
        <w:tc>
          <w:tcPr>
            <w:tcW w:w="9039" w:type="dxa"/>
          </w:tcPr>
          <w:p w:rsidR="00F26E11" w:rsidRPr="00351050" w:rsidRDefault="00B1423B" w:rsidP="00491A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hyperlink r:id="rId5" w:history="1">
              <w:r w:rsidRPr="00351050">
                <w:rPr>
                  <w:rStyle w:val="Hyperlink"/>
                  <w:b/>
                  <w:bCs/>
                  <w:sz w:val="32"/>
                  <w:szCs w:val="32"/>
                  <w:u w:val="none"/>
                </w:rPr>
                <w:t>Quotation 5</w:t>
              </w:r>
            </w:hyperlink>
            <w:r w:rsidR="00491AA2" w:rsidRPr="00351050">
              <w:rPr>
                <w:b/>
                <w:bCs/>
                <w:sz w:val="32"/>
                <w:szCs w:val="32"/>
                <w:lang w:bidi="ar-SA"/>
              </w:rPr>
              <w:t xml:space="preserve"> </w:t>
            </w:r>
            <w:r w:rsidR="00491AA2" w:rsidRPr="00351050">
              <w:rPr>
                <w:b/>
                <w:bCs/>
                <w:sz w:val="32"/>
                <w:szCs w:val="32"/>
              </w:rPr>
              <w:t>lines are spoken by…………. To…………. in Book XII just before Adam and Eve are led out of Paradise.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1-EVE   -     </w:t>
            </w:r>
            <w:r w:rsidRPr="00351050">
              <w:rPr>
                <w:b/>
                <w:bCs/>
                <w:sz w:val="32"/>
                <w:szCs w:val="32"/>
              </w:rPr>
              <w:t>Michael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2-ADAM      -       </w:t>
            </w:r>
            <w:r w:rsidRPr="00351050">
              <w:rPr>
                <w:b/>
                <w:bCs/>
                <w:sz w:val="32"/>
                <w:szCs w:val="32"/>
              </w:rPr>
              <w:t>Michael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</w:t>
            </w:r>
            <w:r w:rsidRPr="00351050">
              <w:rPr>
                <w:b/>
                <w:bCs/>
                <w:sz w:val="32"/>
                <w:szCs w:val="32"/>
              </w:rPr>
              <w:t>Michael   -     Adam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491AA2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F26E11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>To assure Adam and Eve's  ……….., they should live their lives by seven tenets: obedience, faith, virtue, patience, temperance, love, and charity.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1-sadness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2-happiness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491AA2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2</w:t>
            </w:r>
          </w:p>
        </w:tc>
        <w:tc>
          <w:tcPr>
            <w:tcW w:w="9039" w:type="dxa"/>
          </w:tcPr>
          <w:p w:rsidR="00F26E11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</w:rPr>
            </w:pPr>
            <w:r w:rsidRPr="00351050">
              <w:rPr>
                <w:b/>
                <w:bCs/>
                <w:sz w:val="32"/>
                <w:szCs w:val="32"/>
              </w:rPr>
              <w:t>Living by</w:t>
            </w: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the </w:t>
            </w:r>
            <w:r w:rsidRPr="00351050">
              <w:rPr>
                <w:b/>
                <w:bCs/>
                <w:sz w:val="32"/>
                <w:szCs w:val="32"/>
              </w:rPr>
              <w:t>seven tenets: obedience, faith, virtue, patience, temperance, love, and charity , will allow them to create an ………….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1-inner Hell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2-inner paradise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 creatures</w:t>
            </w:r>
          </w:p>
        </w:tc>
      </w:tr>
      <w:tr w:rsidR="00F26E11" w:rsidRPr="00351050" w:rsidTr="00F26E11">
        <w:tc>
          <w:tcPr>
            <w:tcW w:w="1643" w:type="dxa"/>
          </w:tcPr>
          <w:p w:rsidR="00F26E11" w:rsidRPr="00351050" w:rsidRDefault="00491AA2" w:rsidP="00555B8B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</w:pPr>
            <w:r w:rsidRPr="00351050">
              <w:rPr>
                <w:rFonts w:hint="cs"/>
                <w:b/>
                <w:bCs/>
                <w:sz w:val="32"/>
                <w:szCs w:val="32"/>
                <w:rtl/>
                <w:lang w:bidi="ar-SA"/>
              </w:rPr>
              <w:t>1</w:t>
            </w:r>
          </w:p>
        </w:tc>
        <w:tc>
          <w:tcPr>
            <w:tcW w:w="9039" w:type="dxa"/>
          </w:tcPr>
          <w:p w:rsidR="00F26E11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</w:rPr>
              <w:t>the seven sins allow Satan to create his</w:t>
            </w:r>
            <w:r w:rsidRPr="00351050">
              <w:rPr>
                <w:b/>
                <w:bCs/>
                <w:sz w:val="32"/>
                <w:szCs w:val="32"/>
                <w:lang w:bidi="ar-SA"/>
              </w:rPr>
              <w:t xml:space="preserve"> ……….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1-inner Hell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2-inner paradise</w:t>
            </w:r>
          </w:p>
          <w:p w:rsidR="00491AA2" w:rsidRPr="00351050" w:rsidRDefault="00491AA2" w:rsidP="00491AA2">
            <w:pPr>
              <w:ind w:firstLine="0"/>
              <w:jc w:val="right"/>
              <w:rPr>
                <w:rFonts w:hint="cs"/>
                <w:b/>
                <w:bCs/>
                <w:sz w:val="32"/>
                <w:szCs w:val="32"/>
                <w:lang w:bidi="ar-SA"/>
              </w:rPr>
            </w:pPr>
            <w:r w:rsidRPr="00351050">
              <w:rPr>
                <w:b/>
                <w:bCs/>
                <w:sz w:val="32"/>
                <w:szCs w:val="32"/>
                <w:lang w:bidi="ar-SA"/>
              </w:rPr>
              <w:t>3- creatures</w:t>
            </w:r>
          </w:p>
        </w:tc>
      </w:tr>
    </w:tbl>
    <w:p w:rsidR="00F26E11" w:rsidRPr="00351050" w:rsidRDefault="00F26E11" w:rsidP="00555B8B">
      <w:pPr>
        <w:jc w:val="right"/>
        <w:rPr>
          <w:rFonts w:hint="cs"/>
          <w:b/>
          <w:bCs/>
          <w:sz w:val="32"/>
          <w:szCs w:val="32"/>
        </w:rPr>
      </w:pPr>
    </w:p>
    <w:sectPr w:rsidR="00F26E11" w:rsidRPr="00351050" w:rsidSect="00E45222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20"/>
  <w:drawingGridHorizontalSpacing w:val="110"/>
  <w:displayHorizontalDrawingGridEvery w:val="2"/>
  <w:characterSpacingControl w:val="doNotCompress"/>
  <w:compat/>
  <w:rsids>
    <w:rsidRoot w:val="00E45222"/>
    <w:rsid w:val="00351050"/>
    <w:rsid w:val="00491AA2"/>
    <w:rsid w:val="00552B8E"/>
    <w:rsid w:val="00555B8B"/>
    <w:rsid w:val="007E708D"/>
    <w:rsid w:val="007F0F81"/>
    <w:rsid w:val="00B1423B"/>
    <w:rsid w:val="00B7187F"/>
    <w:rsid w:val="00C33B5A"/>
    <w:rsid w:val="00CC3B8F"/>
    <w:rsid w:val="00E2582A"/>
    <w:rsid w:val="00E45222"/>
    <w:rsid w:val="00EF6CEE"/>
    <w:rsid w:val="00F26E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2A"/>
    <w:pPr>
      <w:bidi/>
    </w:pPr>
  </w:style>
  <w:style w:type="paragraph" w:styleId="1">
    <w:name w:val="heading 1"/>
    <w:basedOn w:val="a"/>
    <w:next w:val="a"/>
    <w:link w:val="1Char"/>
    <w:uiPriority w:val="9"/>
    <w:qFormat/>
    <w:rsid w:val="00E2582A"/>
    <w:pPr>
      <w:pBdr>
        <w:bottom w:val="single" w:sz="12" w:space="1" w:color="5EA226" w:themeColor="accent1" w:themeShade="BF"/>
      </w:pBdr>
      <w:bidi w:val="0"/>
      <w:spacing w:before="600" w:after="80"/>
      <w:ind w:firstLine="0"/>
      <w:outlineLvl w:val="0"/>
    </w:pPr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E2582A"/>
    <w:pPr>
      <w:pBdr>
        <w:bottom w:val="single" w:sz="8" w:space="1" w:color="7FD13B" w:themeColor="accent1"/>
      </w:pBdr>
      <w:bidi w:val="0"/>
      <w:spacing w:before="200" w:after="80"/>
      <w:ind w:firstLine="0"/>
      <w:outlineLvl w:val="1"/>
    </w:pPr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E2582A"/>
    <w:pPr>
      <w:pBdr>
        <w:bottom w:val="single" w:sz="4" w:space="1" w:color="B1E389" w:themeColor="accent1" w:themeTint="99"/>
      </w:pBdr>
      <w:bidi w:val="0"/>
      <w:spacing w:before="200" w:after="80"/>
      <w:ind w:firstLine="0"/>
      <w:outlineLvl w:val="2"/>
    </w:pPr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E2582A"/>
    <w:pPr>
      <w:pBdr>
        <w:bottom w:val="single" w:sz="4" w:space="2" w:color="CBECB0" w:themeColor="accent1" w:themeTint="66"/>
      </w:pBdr>
      <w:bidi w:val="0"/>
      <w:spacing w:before="200" w:after="80"/>
      <w:ind w:firstLine="0"/>
      <w:outlineLvl w:val="3"/>
    </w:pPr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E2582A"/>
    <w:pPr>
      <w:bidi w:val="0"/>
      <w:spacing w:before="200" w:after="80"/>
      <w:ind w:firstLine="0"/>
      <w:outlineLvl w:val="4"/>
    </w:pPr>
    <w:rPr>
      <w:rFonts w:asciiTheme="majorHAnsi" w:eastAsiaTheme="majorEastAsia" w:hAnsiTheme="majorHAnsi" w:cstheme="majorBidi"/>
      <w:color w:val="7FD13B" w:themeColor="accen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E2582A"/>
    <w:pPr>
      <w:bidi w:val="0"/>
      <w:spacing w:before="280" w:after="100"/>
      <w:ind w:firstLine="0"/>
      <w:outlineLvl w:val="5"/>
    </w:pPr>
    <w:rPr>
      <w:rFonts w:asciiTheme="majorHAnsi" w:eastAsiaTheme="majorEastAsia" w:hAnsiTheme="majorHAnsi" w:cstheme="majorBidi"/>
      <w:i/>
      <w:iCs/>
      <w:color w:val="7FD13B" w:themeColor="accen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E2582A"/>
    <w:pPr>
      <w:bidi w:val="0"/>
      <w:spacing w:before="320" w:after="100"/>
      <w:ind w:firstLine="0"/>
      <w:outlineLvl w:val="6"/>
    </w:pPr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E2582A"/>
    <w:pPr>
      <w:bidi w:val="0"/>
      <w:spacing w:before="320" w:after="100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E2582A"/>
    <w:pPr>
      <w:bidi w:val="0"/>
      <w:spacing w:before="320" w:after="100"/>
      <w:ind w:firstLine="0"/>
      <w:outlineLvl w:val="8"/>
    </w:pPr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basedOn w:val="a0"/>
    <w:link w:val="1"/>
    <w:uiPriority w:val="9"/>
    <w:rsid w:val="00E2582A"/>
    <w:rPr>
      <w:rFonts w:asciiTheme="majorHAnsi" w:eastAsiaTheme="majorEastAsia" w:hAnsiTheme="majorHAnsi" w:cstheme="majorBidi"/>
      <w:b/>
      <w:bCs/>
      <w:color w:val="5EA226" w:themeColor="accent1" w:themeShade="BF"/>
      <w:sz w:val="24"/>
      <w:szCs w:val="24"/>
    </w:rPr>
  </w:style>
  <w:style w:type="character" w:customStyle="1" w:styleId="2Char">
    <w:name w:val="عنوان 2 Char"/>
    <w:basedOn w:val="a0"/>
    <w:link w:val="2"/>
    <w:uiPriority w:val="9"/>
    <w:semiHidden/>
    <w:rsid w:val="00E2582A"/>
    <w:rPr>
      <w:rFonts w:asciiTheme="majorHAnsi" w:eastAsiaTheme="majorEastAsia" w:hAnsiTheme="majorHAnsi" w:cstheme="majorBidi"/>
      <w:color w:val="5EA226" w:themeColor="accent1" w:themeShade="BF"/>
      <w:sz w:val="24"/>
      <w:szCs w:val="24"/>
    </w:rPr>
  </w:style>
  <w:style w:type="character" w:customStyle="1" w:styleId="3Char">
    <w:name w:val="عنوان 3 Char"/>
    <w:basedOn w:val="a0"/>
    <w:link w:val="3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  <w:sz w:val="24"/>
      <w:szCs w:val="24"/>
    </w:rPr>
  </w:style>
  <w:style w:type="character" w:customStyle="1" w:styleId="4Char">
    <w:name w:val="عنوان 4 Char"/>
    <w:basedOn w:val="a0"/>
    <w:link w:val="4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  <w:sz w:val="24"/>
      <w:szCs w:val="24"/>
    </w:rPr>
  </w:style>
  <w:style w:type="character" w:customStyle="1" w:styleId="5Char">
    <w:name w:val="عنوان 5 Char"/>
    <w:basedOn w:val="a0"/>
    <w:link w:val="5"/>
    <w:uiPriority w:val="9"/>
    <w:semiHidden/>
    <w:rsid w:val="00E2582A"/>
    <w:rPr>
      <w:rFonts w:asciiTheme="majorHAnsi" w:eastAsiaTheme="majorEastAsia" w:hAnsiTheme="majorHAnsi" w:cstheme="majorBidi"/>
      <w:color w:val="7FD13B" w:themeColor="accent1"/>
    </w:rPr>
  </w:style>
  <w:style w:type="character" w:customStyle="1" w:styleId="6Char">
    <w:name w:val="عنوان 6 Char"/>
    <w:basedOn w:val="a0"/>
    <w:link w:val="6"/>
    <w:uiPriority w:val="9"/>
    <w:semiHidden/>
    <w:rsid w:val="00E2582A"/>
    <w:rPr>
      <w:rFonts w:asciiTheme="majorHAnsi" w:eastAsiaTheme="majorEastAsia" w:hAnsiTheme="majorHAnsi" w:cstheme="majorBidi"/>
      <w:i/>
      <w:iCs/>
      <w:color w:val="7FD13B" w:themeColor="accent1"/>
    </w:rPr>
  </w:style>
  <w:style w:type="character" w:customStyle="1" w:styleId="7Char">
    <w:name w:val="عنوان 7 Char"/>
    <w:basedOn w:val="a0"/>
    <w:link w:val="7"/>
    <w:uiPriority w:val="9"/>
    <w:semiHidden/>
    <w:rsid w:val="00E2582A"/>
    <w:rPr>
      <w:rFonts w:asciiTheme="majorHAnsi" w:eastAsiaTheme="majorEastAsia" w:hAnsiTheme="majorHAnsi" w:cstheme="majorBidi"/>
      <w:b/>
      <w:bCs/>
      <w:color w:val="FEB80A" w:themeColor="accent3"/>
      <w:sz w:val="20"/>
      <w:szCs w:val="20"/>
    </w:rPr>
  </w:style>
  <w:style w:type="character" w:customStyle="1" w:styleId="8Char">
    <w:name w:val="عنوان 8 Char"/>
    <w:basedOn w:val="a0"/>
    <w:link w:val="8"/>
    <w:uiPriority w:val="9"/>
    <w:semiHidden/>
    <w:rsid w:val="00E2582A"/>
    <w:rPr>
      <w:rFonts w:asciiTheme="majorHAnsi" w:eastAsiaTheme="majorEastAsia" w:hAnsiTheme="majorHAnsi" w:cstheme="majorBidi"/>
      <w:b/>
      <w:bCs/>
      <w:i/>
      <w:iCs/>
      <w:color w:val="FEB80A" w:themeColor="accent3"/>
      <w:sz w:val="20"/>
      <w:szCs w:val="20"/>
    </w:rPr>
  </w:style>
  <w:style w:type="character" w:customStyle="1" w:styleId="9Char">
    <w:name w:val="عنوان 9 Char"/>
    <w:basedOn w:val="a0"/>
    <w:link w:val="9"/>
    <w:uiPriority w:val="9"/>
    <w:semiHidden/>
    <w:rsid w:val="00E2582A"/>
    <w:rPr>
      <w:rFonts w:asciiTheme="majorHAnsi" w:eastAsiaTheme="majorEastAsia" w:hAnsiTheme="majorHAnsi" w:cstheme="majorBidi"/>
      <w:i/>
      <w:iCs/>
      <w:color w:val="FEB80A" w:themeColor="accent3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E2582A"/>
    <w:pPr>
      <w:bidi w:val="0"/>
    </w:pPr>
    <w:rPr>
      <w:b/>
      <w:bCs/>
      <w:sz w:val="18"/>
      <w:szCs w:val="18"/>
    </w:rPr>
  </w:style>
  <w:style w:type="paragraph" w:styleId="a4">
    <w:name w:val="Title"/>
    <w:basedOn w:val="a"/>
    <w:next w:val="a"/>
    <w:link w:val="Char"/>
    <w:uiPriority w:val="10"/>
    <w:qFormat/>
    <w:rsid w:val="00E2582A"/>
    <w:pPr>
      <w:pBdr>
        <w:top w:val="single" w:sz="8" w:space="10" w:color="BEE89D" w:themeColor="accent1" w:themeTint="7F"/>
        <w:bottom w:val="single" w:sz="24" w:space="15" w:color="FEB80A" w:themeColor="accent3"/>
      </w:pBdr>
      <w:bidi w:val="0"/>
      <w:ind w:firstLine="0"/>
      <w:jc w:val="center"/>
    </w:pPr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character" w:customStyle="1" w:styleId="Char">
    <w:name w:val="العنوان Char"/>
    <w:basedOn w:val="a0"/>
    <w:link w:val="a4"/>
    <w:uiPriority w:val="10"/>
    <w:rsid w:val="00E2582A"/>
    <w:rPr>
      <w:rFonts w:asciiTheme="majorHAnsi" w:eastAsiaTheme="majorEastAsia" w:hAnsiTheme="majorHAnsi" w:cstheme="majorBidi"/>
      <w:i/>
      <w:iCs/>
      <w:color w:val="3E6B19" w:themeColor="accent1" w:themeShade="7F"/>
      <w:sz w:val="60"/>
      <w:szCs w:val="60"/>
    </w:rPr>
  </w:style>
  <w:style w:type="paragraph" w:styleId="a5">
    <w:name w:val="Subtitle"/>
    <w:basedOn w:val="a"/>
    <w:next w:val="a"/>
    <w:link w:val="Char0"/>
    <w:uiPriority w:val="11"/>
    <w:qFormat/>
    <w:rsid w:val="00E2582A"/>
    <w:pPr>
      <w:bidi w:val="0"/>
      <w:spacing w:before="200" w:after="900"/>
      <w:ind w:firstLine="0"/>
      <w:jc w:val="right"/>
    </w:pPr>
    <w:rPr>
      <w:i/>
      <w:iCs/>
      <w:sz w:val="24"/>
      <w:szCs w:val="24"/>
    </w:rPr>
  </w:style>
  <w:style w:type="character" w:customStyle="1" w:styleId="Char0">
    <w:name w:val="عنوان فرعي Char"/>
    <w:basedOn w:val="a0"/>
    <w:link w:val="a5"/>
    <w:uiPriority w:val="11"/>
    <w:rsid w:val="00E2582A"/>
    <w:rPr>
      <w:i/>
      <w:iCs/>
      <w:sz w:val="24"/>
      <w:szCs w:val="24"/>
    </w:rPr>
  </w:style>
  <w:style w:type="character" w:styleId="a6">
    <w:name w:val="Strong"/>
    <w:basedOn w:val="a0"/>
    <w:uiPriority w:val="22"/>
    <w:qFormat/>
    <w:rsid w:val="00E2582A"/>
    <w:rPr>
      <w:b/>
      <w:bCs/>
      <w:spacing w:val="0"/>
    </w:rPr>
  </w:style>
  <w:style w:type="character" w:styleId="a7">
    <w:name w:val="Emphasis"/>
    <w:uiPriority w:val="20"/>
    <w:qFormat/>
    <w:rsid w:val="00E2582A"/>
    <w:rPr>
      <w:b/>
      <w:bCs/>
      <w:i/>
      <w:iCs/>
      <w:color w:val="5A5A5A" w:themeColor="text1" w:themeTint="A5"/>
    </w:rPr>
  </w:style>
  <w:style w:type="paragraph" w:styleId="a8">
    <w:name w:val="No Spacing"/>
    <w:basedOn w:val="a"/>
    <w:link w:val="Char1"/>
    <w:uiPriority w:val="1"/>
    <w:qFormat/>
    <w:rsid w:val="00E2582A"/>
    <w:pPr>
      <w:bidi w:val="0"/>
      <w:ind w:firstLine="0"/>
    </w:pPr>
  </w:style>
  <w:style w:type="character" w:customStyle="1" w:styleId="Char1">
    <w:name w:val="بلا تباعد Char"/>
    <w:basedOn w:val="a0"/>
    <w:link w:val="a8"/>
    <w:uiPriority w:val="1"/>
    <w:rsid w:val="00E2582A"/>
  </w:style>
  <w:style w:type="paragraph" w:styleId="a9">
    <w:name w:val="List Paragraph"/>
    <w:basedOn w:val="a"/>
    <w:uiPriority w:val="34"/>
    <w:qFormat/>
    <w:rsid w:val="00E2582A"/>
    <w:pPr>
      <w:bidi w:val="0"/>
      <w:ind w:left="720"/>
      <w:contextualSpacing/>
    </w:pPr>
  </w:style>
  <w:style w:type="paragraph" w:styleId="aa">
    <w:name w:val="Quote"/>
    <w:basedOn w:val="a"/>
    <w:next w:val="a"/>
    <w:link w:val="Char2"/>
    <w:uiPriority w:val="29"/>
    <w:qFormat/>
    <w:rsid w:val="00E2582A"/>
    <w:pPr>
      <w:bidi w:val="0"/>
    </w:pPr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character" w:customStyle="1" w:styleId="Char2">
    <w:name w:val="اقتباس Char"/>
    <w:basedOn w:val="a0"/>
    <w:link w:val="aa"/>
    <w:uiPriority w:val="29"/>
    <w:rsid w:val="00E2582A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ab">
    <w:name w:val="Intense Quote"/>
    <w:basedOn w:val="a"/>
    <w:next w:val="a"/>
    <w:link w:val="Char3"/>
    <w:uiPriority w:val="30"/>
    <w:qFormat/>
    <w:rsid w:val="00E2582A"/>
    <w:pPr>
      <w:pBdr>
        <w:top w:val="single" w:sz="12" w:space="10" w:color="CBECB0" w:themeColor="accent1" w:themeTint="66"/>
        <w:left w:val="single" w:sz="36" w:space="4" w:color="7FD13B" w:themeColor="accent1"/>
        <w:bottom w:val="single" w:sz="24" w:space="10" w:color="FEB80A" w:themeColor="accent3"/>
        <w:right w:val="single" w:sz="36" w:space="4" w:color="7FD13B" w:themeColor="accent1"/>
      </w:pBdr>
      <w:shd w:val="clear" w:color="auto" w:fill="7FD13B" w:themeFill="accent1"/>
      <w:bidi w:val="0"/>
      <w:spacing w:before="320" w:after="320" w:line="300" w:lineRule="auto"/>
      <w:ind w:left="1440" w:right="144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</w:rPr>
  </w:style>
  <w:style w:type="character" w:customStyle="1" w:styleId="Char3">
    <w:name w:val="اقتباس مكثف Char"/>
    <w:basedOn w:val="a0"/>
    <w:link w:val="ab"/>
    <w:uiPriority w:val="30"/>
    <w:rsid w:val="00E2582A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7FD13B" w:themeFill="accent1"/>
    </w:rPr>
  </w:style>
  <w:style w:type="character" w:styleId="ac">
    <w:name w:val="Subtle Emphasis"/>
    <w:uiPriority w:val="19"/>
    <w:qFormat/>
    <w:rsid w:val="00E2582A"/>
    <w:rPr>
      <w:i/>
      <w:iCs/>
      <w:color w:val="5A5A5A" w:themeColor="text1" w:themeTint="A5"/>
    </w:rPr>
  </w:style>
  <w:style w:type="character" w:styleId="ad">
    <w:name w:val="Intense Emphasis"/>
    <w:uiPriority w:val="21"/>
    <w:qFormat/>
    <w:rsid w:val="00E2582A"/>
    <w:rPr>
      <w:b/>
      <w:bCs/>
      <w:i/>
      <w:iCs/>
      <w:color w:val="7FD13B" w:themeColor="accent1"/>
      <w:sz w:val="22"/>
      <w:szCs w:val="22"/>
    </w:rPr>
  </w:style>
  <w:style w:type="character" w:styleId="ae">
    <w:name w:val="Subtle Reference"/>
    <w:uiPriority w:val="31"/>
    <w:qFormat/>
    <w:rsid w:val="00E2582A"/>
    <w:rPr>
      <w:color w:val="auto"/>
      <w:u w:val="single" w:color="FEB80A" w:themeColor="accent3"/>
    </w:rPr>
  </w:style>
  <w:style w:type="character" w:styleId="af">
    <w:name w:val="Intense Reference"/>
    <w:basedOn w:val="a0"/>
    <w:uiPriority w:val="32"/>
    <w:qFormat/>
    <w:rsid w:val="00E2582A"/>
    <w:rPr>
      <w:b/>
      <w:bCs/>
      <w:color w:val="C48B01" w:themeColor="accent3" w:themeShade="BF"/>
      <w:u w:val="single" w:color="FEB80A" w:themeColor="accent3"/>
    </w:rPr>
  </w:style>
  <w:style w:type="character" w:styleId="af0">
    <w:name w:val="Book Title"/>
    <w:basedOn w:val="a0"/>
    <w:uiPriority w:val="33"/>
    <w:qFormat/>
    <w:rsid w:val="00E2582A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af1">
    <w:name w:val="TOC Heading"/>
    <w:basedOn w:val="1"/>
    <w:next w:val="a"/>
    <w:uiPriority w:val="39"/>
    <w:semiHidden/>
    <w:unhideWhenUsed/>
    <w:qFormat/>
    <w:rsid w:val="00E2582A"/>
    <w:pPr>
      <w:outlineLvl w:val="9"/>
    </w:pPr>
  </w:style>
  <w:style w:type="table" w:styleId="af2">
    <w:name w:val="Table Grid"/>
    <w:basedOn w:val="a1"/>
    <w:uiPriority w:val="59"/>
    <w:rsid w:val="00E452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semiHidden/>
    <w:unhideWhenUsed/>
    <w:rsid w:val="00555B8B"/>
    <w:pPr>
      <w:bidi w:val="0"/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styleId="Hyperlink">
    <w:name w:val="Hyperlink"/>
    <w:basedOn w:val="a0"/>
    <w:uiPriority w:val="99"/>
    <w:unhideWhenUsed/>
    <w:rsid w:val="007E708D"/>
    <w:rPr>
      <w:color w:val="EB8803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40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0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parknotes.com/poetry/paradiselost/quotes.html" TargetMode="External"/><Relationship Id="rId4" Type="http://schemas.openxmlformats.org/officeDocument/2006/relationships/hyperlink" Target="http://www.sparknotes.com/poetry/paradiselost/quotes.html" TargetMode="External"/></Relationships>
</file>

<file path=word/theme/theme1.xml><?xml version="1.0" encoding="utf-8"?>
<a:theme xmlns:a="http://schemas.openxmlformats.org/drawingml/2006/main" name="سمة Office">
  <a:themeElements>
    <a:clrScheme name="حركة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326</Words>
  <Characters>1860</Characters>
  <Application>Microsoft Office Word</Application>
  <DocSecurity>0</DocSecurity>
  <Lines>15</Lines>
  <Paragraphs>4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Tecnogate</dc:creator>
  <cp:keywords/>
  <dc:description/>
  <cp:lastModifiedBy>Tecnogate</cp:lastModifiedBy>
  <cp:revision>1</cp:revision>
  <dcterms:created xsi:type="dcterms:W3CDTF">2011-12-02T20:02:00Z</dcterms:created>
  <dcterms:modified xsi:type="dcterms:W3CDTF">2011-12-02T21:46:00Z</dcterms:modified>
</cp:coreProperties>
</file>