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502"/>
        <w:gridCol w:w="9180"/>
      </w:tblGrid>
      <w:tr w:rsidR="00B71697" w:rsidRPr="0090729B" w:rsidTr="00B71697">
        <w:tc>
          <w:tcPr>
            <w:tcW w:w="1502" w:type="dxa"/>
          </w:tcPr>
          <w:p w:rsidR="00B71697" w:rsidRPr="0090729B" w:rsidRDefault="00B71697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180" w:type="dxa"/>
          </w:tcPr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………is a description of a procedure a step by step analysis and explanation a process.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1-novel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2-conclusion essay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 xml:space="preserve">3-a process essay 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B71697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180" w:type="dxa"/>
          </w:tcPr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To write an essay it's better to use ………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1-third person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2-first person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3-second person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B71697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180" w:type="dxa"/>
          </w:tcPr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In process essay we must be sure to use ……to tie steps together .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1-fullstop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2-question mark</w:t>
            </w:r>
          </w:p>
          <w:p w:rsidR="00B71697" w:rsidRPr="0090729B" w:rsidRDefault="00B71697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3-transitions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8D3A1C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180" w:type="dxa"/>
          </w:tcPr>
          <w:p w:rsidR="00B71697" w:rsidRPr="0090729B" w:rsidRDefault="008D3A1C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 xml:space="preserve">Most of the transitions will </w:t>
            </w:r>
            <w:proofErr w:type="spellStart"/>
            <w:r w:rsidRPr="0090729B">
              <w:rPr>
                <w:b/>
                <w:bCs/>
                <w:sz w:val="28"/>
                <w:szCs w:val="28"/>
                <w:lang w:bidi="ar-SA"/>
              </w:rPr>
              <w:t>refere</w:t>
            </w:r>
            <w:proofErr w:type="spellEnd"/>
            <w:r w:rsidRPr="0090729B">
              <w:rPr>
                <w:b/>
                <w:bCs/>
                <w:sz w:val="28"/>
                <w:szCs w:val="28"/>
                <w:lang w:bidi="ar-SA"/>
              </w:rPr>
              <w:t xml:space="preserve"> to ……..</w:t>
            </w:r>
          </w:p>
          <w:p w:rsidR="008D3A1C" w:rsidRPr="0090729B" w:rsidRDefault="008D3A1C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1-time</w:t>
            </w:r>
          </w:p>
          <w:p w:rsidR="008D3A1C" w:rsidRPr="0090729B" w:rsidRDefault="008D3A1C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2-people</w:t>
            </w:r>
          </w:p>
          <w:p w:rsidR="008D3A1C" w:rsidRPr="0090729B" w:rsidRDefault="008D3A1C" w:rsidP="00B71697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3-places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8D3A1C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180" w:type="dxa"/>
          </w:tcPr>
          <w:p w:rsidR="00B71697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A body paragraph should have a minimum of ……….sentences.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1-one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 two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3-five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8D3A1C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180" w:type="dxa"/>
          </w:tcPr>
          <w:p w:rsidR="00B71697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The thesis statement of the essay must be the …….sentence in the introductory paragraph .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1-first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2-second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3-last</w:t>
            </w:r>
          </w:p>
        </w:tc>
      </w:tr>
      <w:tr w:rsidR="00B71697" w:rsidRPr="0090729B" w:rsidTr="00B71697">
        <w:tc>
          <w:tcPr>
            <w:tcW w:w="1502" w:type="dxa"/>
          </w:tcPr>
          <w:p w:rsidR="00B71697" w:rsidRPr="0090729B" w:rsidRDefault="008D3A1C">
            <w:pPr>
              <w:ind w:firstLine="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90729B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180" w:type="dxa"/>
          </w:tcPr>
          <w:p w:rsidR="00B71697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>Using these expressions (( I think , I feel , in my opinion )) in the essay is good ;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 xml:space="preserve">1-true </w:t>
            </w:r>
          </w:p>
          <w:p w:rsidR="008D3A1C" w:rsidRPr="0090729B" w:rsidRDefault="008D3A1C" w:rsidP="008D3A1C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90729B">
              <w:rPr>
                <w:b/>
                <w:bCs/>
                <w:sz w:val="28"/>
                <w:szCs w:val="28"/>
                <w:lang w:bidi="ar-SA"/>
              </w:rPr>
              <w:t xml:space="preserve">2- </w:t>
            </w:r>
            <w:proofErr w:type="spellStart"/>
            <w:r w:rsidRPr="0090729B">
              <w:rPr>
                <w:b/>
                <w:bCs/>
                <w:sz w:val="28"/>
                <w:szCs w:val="28"/>
                <w:lang w:bidi="ar-SA"/>
              </w:rPr>
              <w:t>fals</w:t>
            </w:r>
            <w:proofErr w:type="spellEnd"/>
          </w:p>
        </w:tc>
      </w:tr>
    </w:tbl>
    <w:p w:rsidR="007F0F81" w:rsidRPr="0090729B" w:rsidRDefault="007F0F81">
      <w:pPr>
        <w:rPr>
          <w:b/>
          <w:bCs/>
          <w:sz w:val="28"/>
          <w:szCs w:val="28"/>
        </w:rPr>
      </w:pPr>
    </w:p>
    <w:sectPr w:rsidR="007F0F81" w:rsidRPr="0090729B" w:rsidSect="00B716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145" w:rsidRDefault="00DC3145" w:rsidP="008D3A1C">
      <w:r>
        <w:separator/>
      </w:r>
    </w:p>
  </w:endnote>
  <w:endnote w:type="continuationSeparator" w:id="0">
    <w:p w:rsidR="00DC3145" w:rsidRDefault="00DC3145" w:rsidP="008D3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>
    <w:pPr>
      <w:pStyle w:val="af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145" w:rsidRDefault="00DC3145" w:rsidP="008D3A1C">
      <w:r>
        <w:separator/>
      </w:r>
    </w:p>
  </w:footnote>
  <w:footnote w:type="continuationSeparator" w:id="0">
    <w:p w:rsidR="00DC3145" w:rsidRDefault="00DC3145" w:rsidP="008D3A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 w:rsidP="008D3A1C">
    <w:pPr>
      <w:pStyle w:val="af3"/>
      <w:jc w:val="right"/>
    </w:pPr>
    <w:r>
      <w:rPr>
        <w:lang w:bidi="ar-SA"/>
      </w:rPr>
      <w:t>Fifth lecture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8D3A1C">
    <w:pPr>
      <w:pStyle w:val="af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1697"/>
    <w:rsid w:val="007F0F81"/>
    <w:rsid w:val="008C67E8"/>
    <w:rsid w:val="008D3A1C"/>
    <w:rsid w:val="0090729B"/>
    <w:rsid w:val="00936D79"/>
    <w:rsid w:val="00B71697"/>
    <w:rsid w:val="00B7187F"/>
    <w:rsid w:val="00C33B5A"/>
    <w:rsid w:val="00D143F2"/>
    <w:rsid w:val="00DC3145"/>
    <w:rsid w:val="00E25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B716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8D3A1C"/>
  </w:style>
  <w:style w:type="paragraph" w:styleId="af4">
    <w:name w:val="footer"/>
    <w:basedOn w:val="a"/>
    <w:link w:val="Char5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8D3A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3</cp:revision>
  <dcterms:created xsi:type="dcterms:W3CDTF">2011-10-25T16:52:00Z</dcterms:created>
  <dcterms:modified xsi:type="dcterms:W3CDTF">2011-10-25T17:23:00Z</dcterms:modified>
</cp:coreProperties>
</file>