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858" w:type="dxa"/>
        <w:tblLook w:val="04A0"/>
      </w:tblPr>
      <w:tblGrid>
        <w:gridCol w:w="10858"/>
      </w:tblGrid>
      <w:tr w:rsidR="00004FDF" w:rsidTr="0044193F">
        <w:trPr>
          <w:trHeight w:val="565"/>
        </w:trPr>
        <w:tc>
          <w:tcPr>
            <w:tcW w:w="10858" w:type="dxa"/>
          </w:tcPr>
          <w:p w:rsidR="00004FDF" w:rsidRDefault="00004FDF" w:rsidP="00004FDF">
            <w:pPr>
              <w:bidi w:val="0"/>
            </w:pPr>
            <w:r w:rsidRPr="00BC0A46">
              <w:rPr>
                <w:sz w:val="32"/>
                <w:szCs w:val="32"/>
              </w:rPr>
              <w:t xml:space="preserve">the </w:t>
            </w:r>
            <w:proofErr w:type="spellStart"/>
            <w:r w:rsidRPr="00BC0A46">
              <w:rPr>
                <w:sz w:val="32"/>
                <w:szCs w:val="32"/>
              </w:rPr>
              <w:t>orgin</w:t>
            </w:r>
            <w:proofErr w:type="spellEnd"/>
            <w:r w:rsidRPr="00BC0A46">
              <w:rPr>
                <w:sz w:val="32"/>
                <w:szCs w:val="32"/>
              </w:rPr>
              <w:t xml:space="preserve"> of the word translation is the </w:t>
            </w:r>
            <w:r w:rsidRPr="00004FDF">
              <w:rPr>
                <w:sz w:val="32"/>
                <w:szCs w:val="32"/>
                <w:highlight w:val="lightGray"/>
              </w:rPr>
              <w:t>Latin</w:t>
            </w:r>
            <w:r w:rsidRPr="00BC0A46">
              <w:rPr>
                <w:sz w:val="32"/>
                <w:szCs w:val="32"/>
              </w:rPr>
              <w:t xml:space="preserve"> word</w:t>
            </w:r>
          </w:p>
        </w:tc>
      </w:tr>
      <w:tr w:rsidR="00004FDF" w:rsidTr="0044193F">
        <w:tc>
          <w:tcPr>
            <w:tcW w:w="10858" w:type="dxa"/>
          </w:tcPr>
          <w:p w:rsidR="00004FDF" w:rsidRDefault="00004FDF" w:rsidP="00004FDF">
            <w:pPr>
              <w:jc w:val="right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</w:rPr>
              <w:t xml:space="preserve">the </w:t>
            </w:r>
            <w:proofErr w:type="spellStart"/>
            <w:r w:rsidRPr="00BC0A46">
              <w:rPr>
                <w:sz w:val="32"/>
                <w:szCs w:val="32"/>
              </w:rPr>
              <w:t>orgin</w:t>
            </w:r>
            <w:proofErr w:type="spellEnd"/>
            <w:r w:rsidRPr="00BC0A46">
              <w:rPr>
                <w:sz w:val="32"/>
                <w:szCs w:val="32"/>
              </w:rPr>
              <w:t xml:space="preserve"> of the word translation </w:t>
            </w:r>
            <w:r>
              <w:t xml:space="preserve"> </w:t>
            </w:r>
            <w:r w:rsidRPr="00BC0A46">
              <w:rPr>
                <w:sz w:val="32"/>
                <w:szCs w:val="32"/>
              </w:rPr>
              <w:t>"</w:t>
            </w:r>
            <w:r w:rsidRPr="00004FDF">
              <w:rPr>
                <w:sz w:val="32"/>
                <w:szCs w:val="32"/>
                <w:highlight w:val="lightGray"/>
              </w:rPr>
              <w:t>translates</w:t>
            </w:r>
            <w:r w:rsidRPr="00BC0A46">
              <w:rPr>
                <w:sz w:val="32"/>
                <w:szCs w:val="32"/>
              </w:rPr>
              <w:t>"</w:t>
            </w:r>
          </w:p>
          <w:p w:rsidR="00E91FB6" w:rsidRDefault="00E91FB6" w:rsidP="00004FDF">
            <w:pPr>
              <w:jc w:val="right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004FDF" w:rsidP="00004FDF">
            <w:pPr>
              <w:bidi w:val="0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</w:rPr>
              <w:t xml:space="preserve">the dictionary meaning  of the English verb" to translate" </w:t>
            </w:r>
            <w:r w:rsidRPr="00004FDF">
              <w:rPr>
                <w:sz w:val="32"/>
                <w:szCs w:val="32"/>
                <w:highlight w:val="lightGray"/>
              </w:rPr>
              <w:t>is to express or be capable of being expressed in another language or dialect.</w:t>
            </w:r>
          </w:p>
          <w:p w:rsidR="00E91FB6" w:rsidRPr="00004FDF" w:rsidRDefault="00E91FB6" w:rsidP="00E91FB6">
            <w:pPr>
              <w:bidi w:val="0"/>
              <w:rPr>
                <w:sz w:val="32"/>
                <w:szCs w:val="32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004FDF" w:rsidP="00004FDF">
            <w:pPr>
              <w:bidi w:val="0"/>
            </w:pPr>
            <w:r w:rsidRPr="0001442B">
              <w:rPr>
                <w:sz w:val="32"/>
                <w:szCs w:val="32"/>
              </w:rPr>
              <w:t xml:space="preserve">one looks at it is an </w:t>
            </w:r>
            <w:r w:rsidRPr="00004FDF">
              <w:rPr>
                <w:sz w:val="32"/>
                <w:szCs w:val="32"/>
                <w:highlight w:val="lightGray"/>
              </w:rPr>
              <w:t>art</w:t>
            </w:r>
            <w:r w:rsidRPr="0001442B">
              <w:rPr>
                <w:sz w:val="32"/>
                <w:szCs w:val="32"/>
              </w:rPr>
              <w:t xml:space="preserve"> especially when the scholars of the last century where preoccupied with translation of the literary text as a pass time</w:t>
            </w:r>
          </w:p>
          <w:p w:rsidR="00E91FB6" w:rsidRPr="00004FDF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Pr="00BC0A46" w:rsidRDefault="00004FDF" w:rsidP="00004FDF">
            <w:pPr>
              <w:bidi w:val="0"/>
              <w:rPr>
                <w:b/>
                <w:bCs/>
                <w:sz w:val="32"/>
                <w:szCs w:val="32"/>
                <w:u w:val="single"/>
              </w:rPr>
            </w:pPr>
            <w:r w:rsidRPr="00BC0A46">
              <w:rPr>
                <w:b/>
                <w:bCs/>
                <w:sz w:val="32"/>
                <w:szCs w:val="32"/>
                <w:u w:val="single"/>
              </w:rPr>
              <w:t>what is a good translation?</w:t>
            </w:r>
          </w:p>
          <w:p w:rsidR="00004FDF" w:rsidRPr="00BC0A46" w:rsidRDefault="00004FDF" w:rsidP="00004FDF">
            <w:pPr>
              <w:bidi w:val="0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</w:rPr>
              <w:t xml:space="preserve">" that in which the merit of the original work  is so </w:t>
            </w:r>
            <w:r w:rsidRPr="00004FDF">
              <w:rPr>
                <w:sz w:val="32"/>
                <w:szCs w:val="32"/>
                <w:highlight w:val="lightGray"/>
                <w:u w:val="single"/>
              </w:rPr>
              <w:t>completely transfused</w:t>
            </w:r>
            <w:r w:rsidRPr="00BC0A46">
              <w:rPr>
                <w:sz w:val="32"/>
                <w:szCs w:val="32"/>
              </w:rPr>
              <w:t xml:space="preserve"> into another language, as to be as </w:t>
            </w:r>
            <w:r w:rsidRPr="00983A7B">
              <w:rPr>
                <w:sz w:val="32"/>
                <w:szCs w:val="32"/>
                <w:u w:val="single"/>
              </w:rPr>
              <w:t>distinctly apprehended</w:t>
            </w:r>
            <w:r w:rsidRPr="00BC0A46">
              <w:rPr>
                <w:sz w:val="32"/>
                <w:szCs w:val="32"/>
              </w:rPr>
              <w:t xml:space="preserve">, and as </w:t>
            </w:r>
            <w:r w:rsidRPr="00983A7B">
              <w:rPr>
                <w:sz w:val="32"/>
                <w:szCs w:val="32"/>
                <w:u w:val="single"/>
              </w:rPr>
              <w:t>strongly felt</w:t>
            </w:r>
            <w:r w:rsidRPr="00BC0A46">
              <w:rPr>
                <w:sz w:val="32"/>
                <w:szCs w:val="32"/>
              </w:rPr>
              <w:t>, by a native of the country to which that language belongs . as it is by those who speak the language of the original work".</w:t>
            </w:r>
          </w:p>
          <w:p w:rsidR="00004FDF" w:rsidRPr="00004FDF" w:rsidRDefault="00004FDF" w:rsidP="00004FDF">
            <w:pPr>
              <w:jc w:val="right"/>
              <w:rPr>
                <w:rFonts w:hint="cs"/>
                <w:rtl/>
              </w:rPr>
            </w:pPr>
          </w:p>
        </w:tc>
      </w:tr>
      <w:tr w:rsidR="00004FDF" w:rsidTr="0044193F">
        <w:trPr>
          <w:trHeight w:val="512"/>
        </w:trPr>
        <w:tc>
          <w:tcPr>
            <w:tcW w:w="10858" w:type="dxa"/>
          </w:tcPr>
          <w:p w:rsidR="00004FDF" w:rsidRDefault="00004FDF" w:rsidP="00004FDF">
            <w:pPr>
              <w:bidi w:val="0"/>
              <w:rPr>
                <w:lang w:val="en-GB"/>
              </w:rPr>
            </w:pPr>
            <w:r w:rsidRPr="00004FDF">
              <w:rPr>
                <w:rFonts w:asciiTheme="minorBidi" w:eastAsiaTheme="majorEastAsia" w:hAnsiTheme="minorBidi"/>
                <w:spacing w:val="5"/>
                <w:kern w:val="28"/>
                <w:sz w:val="32"/>
                <w:szCs w:val="32"/>
                <w:highlight w:val="lightGray"/>
                <w:lang w:val="en-GB"/>
              </w:rPr>
              <w:t>model of communication</w:t>
            </w:r>
            <w:r w:rsidRPr="00BC0A46">
              <w:rPr>
                <w:rFonts w:asciiTheme="minorBidi" w:eastAsiaTheme="majorEastAsia" w:hAnsiTheme="minorBidi"/>
                <w:spacing w:val="5"/>
                <w:kern w:val="28"/>
                <w:sz w:val="32"/>
                <w:szCs w:val="32"/>
                <w:lang w:val="en-GB"/>
              </w:rPr>
              <w:t xml:space="preserve"> is a </w:t>
            </w:r>
            <w:r w:rsidRPr="00004FDF">
              <w:rPr>
                <w:rFonts w:asciiTheme="minorBidi" w:eastAsiaTheme="majorEastAsia" w:hAnsiTheme="minorBidi"/>
                <w:spacing w:val="5"/>
                <w:kern w:val="28"/>
                <w:sz w:val="32"/>
                <w:szCs w:val="32"/>
                <w:highlight w:val="lightGray"/>
                <w:lang w:val="en-GB"/>
              </w:rPr>
              <w:t>model of translation</w:t>
            </w:r>
            <w:r w:rsidRPr="00BC0A46">
              <w:rPr>
                <w:rFonts w:asciiTheme="minorBidi" w:eastAsiaTheme="majorEastAsia" w:hAnsiTheme="minorBidi"/>
                <w:spacing w:val="5"/>
                <w:kern w:val="28"/>
                <w:sz w:val="32"/>
                <w:szCs w:val="32"/>
                <w:lang w:val="en-GB"/>
              </w:rPr>
              <w:t>.</w:t>
            </w:r>
          </w:p>
          <w:p w:rsidR="00E91FB6" w:rsidRPr="00004FDF" w:rsidRDefault="00E91FB6" w:rsidP="00E91FB6">
            <w:pPr>
              <w:bidi w:val="0"/>
              <w:rPr>
                <w:lang w:val="en-GB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004FDF" w:rsidP="00004FDF">
            <w:pPr>
              <w:bidi w:val="0"/>
            </w:pPr>
            <w:r w:rsidRPr="00EC1456">
              <w:rPr>
                <w:rFonts w:ascii="Arial" w:eastAsiaTheme="majorEastAsia" w:hAnsi="Arial" w:cs="Arial"/>
                <w:spacing w:val="5"/>
                <w:kern w:val="28"/>
                <w:sz w:val="28"/>
                <w:szCs w:val="28"/>
                <w:lang w:val="en-GB"/>
              </w:rPr>
              <w:t xml:space="preserve">It is the </w:t>
            </w:r>
            <w:r w:rsidRPr="00004FDF">
              <w:rPr>
                <w:rFonts w:ascii="Arial" w:eastAsiaTheme="majorEastAsia" w:hAnsi="Arial" w:cs="Arial"/>
                <w:i/>
                <w:iCs/>
                <w:spacing w:val="5"/>
                <w:kern w:val="28"/>
                <w:sz w:val="28"/>
                <w:szCs w:val="28"/>
                <w:highlight w:val="lightGray"/>
                <w:lang w:val="en-GB"/>
              </w:rPr>
              <w:t>re-encoding process</w:t>
            </w:r>
            <w:r w:rsidRPr="00EC1456">
              <w:rPr>
                <w:rFonts w:ascii="Arial" w:eastAsiaTheme="majorEastAsia" w:hAnsi="Arial" w:cs="Arial"/>
                <w:spacing w:val="5"/>
                <w:kern w:val="28"/>
                <w:sz w:val="28"/>
                <w:szCs w:val="28"/>
                <w:lang w:val="en-GB"/>
              </w:rPr>
              <w:t xml:space="preserve"> which marks the bilingual translator off from the monolingual communicator.</w:t>
            </w:r>
          </w:p>
          <w:p w:rsidR="00E91FB6" w:rsidRPr="00004FDF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Pr="00A41CA9" w:rsidRDefault="00004FDF" w:rsidP="00004FDF">
            <w:pPr>
              <w:numPr>
                <w:ilvl w:val="0"/>
                <w:numId w:val="1"/>
              </w:numPr>
              <w:bidi w:val="0"/>
              <w:ind w:right="-284"/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rtl/>
              </w:rPr>
            </w:pPr>
            <w:r w:rsidRPr="00004FDF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highlight w:val="lightGray"/>
                <w:u w:val="single"/>
                <w:lang w:val="en-GB"/>
              </w:rPr>
              <w:t>Memory</w:t>
            </w:r>
            <w:r w:rsidRPr="00004FDF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highlight w:val="lightGray"/>
                <w:lang w:val="en-GB"/>
              </w:rPr>
              <w:t xml:space="preserve"> : contains ‘records’ of past experiences, has plans for action</w:t>
            </w:r>
            <w:r w:rsidRPr="00A41CA9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lang w:val="en-GB"/>
              </w:rPr>
              <w:t xml:space="preserve"> on the basis of what we know </w:t>
            </w:r>
          </w:p>
          <w:p w:rsidR="00004FDF" w:rsidRDefault="00004FDF" w:rsidP="00004FDF">
            <w:pPr>
              <w:bidi w:val="0"/>
              <w:ind w:right="-284"/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</w:rPr>
            </w:pPr>
            <w:r w:rsidRPr="00BC0A46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lang w:val="en-GB"/>
              </w:rPr>
              <w:t xml:space="preserve">         and what we have done.</w:t>
            </w:r>
          </w:p>
          <w:p w:rsidR="00004FDF" w:rsidRPr="00004FDF" w:rsidRDefault="00004FDF" w:rsidP="00004FDF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Pr="00BC0A46" w:rsidRDefault="00004FDF" w:rsidP="00004FDF">
            <w:pPr>
              <w:bidi w:val="0"/>
              <w:ind w:right="-284"/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rtl/>
              </w:rPr>
            </w:pPr>
            <w:r w:rsidRPr="00004FDF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highlight w:val="lightGray"/>
                <w:lang w:val="en-GB"/>
              </w:rPr>
              <w:t>Translators must be good at storing experiences in memory, and at</w:t>
            </w:r>
            <w:r w:rsidRPr="00004FDF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highlight w:val="lightGray"/>
              </w:rPr>
              <w:t xml:space="preserve"> </w:t>
            </w:r>
            <w:r w:rsidRPr="00004FDF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highlight w:val="lightGray"/>
                <w:lang w:val="en-GB"/>
              </w:rPr>
              <w:t>retrieving those experiences whenever needed</w:t>
            </w:r>
            <w:r w:rsidRPr="00BC0A46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lang w:val="en-GB"/>
              </w:rPr>
              <w:t xml:space="preserve"> to solve complex</w:t>
            </w:r>
            <w:r w:rsidRPr="00BC0A46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</w:rPr>
              <w:t xml:space="preserve"> </w:t>
            </w:r>
            <w:r w:rsidRPr="00BC0A46">
              <w:rPr>
                <w:rFonts w:ascii="Arial" w:eastAsiaTheme="majorEastAsia" w:hAnsi="Arial" w:cs="Arial"/>
                <w:spacing w:val="5"/>
                <w:kern w:val="28"/>
                <w:sz w:val="32"/>
                <w:szCs w:val="32"/>
                <w:lang w:val="en-GB"/>
              </w:rPr>
              <w:t>translation problems.</w:t>
            </w:r>
          </w:p>
          <w:p w:rsidR="00004FDF" w:rsidRDefault="00004FDF" w:rsidP="00004FDF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44193F" w:rsidRPr="00BC0A46" w:rsidRDefault="0044193F" w:rsidP="00E91FB6">
            <w:pPr>
              <w:bidi w:val="0"/>
              <w:ind w:right="-284"/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  <w:rtl/>
              </w:rPr>
            </w:pP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highlight w:val="lightGray"/>
                <w:u w:val="single"/>
                <w:shd w:val="clear" w:color="auto" w:fill="F8F8F8"/>
              </w:rPr>
              <w:t>Grammatical</w:t>
            </w:r>
            <w:r w:rsidRPr="0044193F">
              <w:rPr>
                <w:rStyle w:val="apple-converted-space"/>
                <w:rFonts w:asciiTheme="minorBidi" w:hAnsiTheme="minorBidi"/>
                <w:b/>
                <w:bCs/>
                <w:sz w:val="28"/>
                <w:szCs w:val="28"/>
                <w:highlight w:val="lightGray"/>
                <w:u w:val="single"/>
                <w:shd w:val="clear" w:color="auto" w:fill="F8F8F8"/>
              </w:rPr>
              <w:t> 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highlight w:val="lightGray"/>
                <w:u w:val="single"/>
                <w:shd w:val="clear" w:color="auto" w:fill="F8F8F8"/>
              </w:rPr>
              <w:t>competence</w:t>
            </w:r>
            <w:r w:rsidRPr="00BC0A46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:</w:t>
            </w:r>
            <w:r w:rsidRPr="006D058D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  <w:rtl/>
              </w:rPr>
              <w:t xml:space="preserve"> </w:t>
            </w:r>
          </w:p>
          <w:p w:rsidR="00004FDF" w:rsidRDefault="0044193F" w:rsidP="00E91FB6">
            <w:pPr>
              <w:bidi w:val="0"/>
            </w:pPr>
            <w:r w:rsidRPr="00BC0A46">
              <w:rPr>
                <w:rStyle w:val="apple-style-span"/>
                <w:rFonts w:asciiTheme="minorBidi" w:hAnsiTheme="minorBidi"/>
                <w:sz w:val="28"/>
                <w:szCs w:val="28"/>
                <w:shd w:val="clear" w:color="auto" w:fill="F8F8F8"/>
              </w:rPr>
              <w:t xml:space="preserve">knowledge of the rules of the code, </w:t>
            </w:r>
            <w:r w:rsidRPr="0044193F">
              <w:rPr>
                <w:rStyle w:val="apple-style-span"/>
                <w:rFonts w:asciiTheme="minorBidi" w:hAnsiTheme="minorBidi"/>
                <w:sz w:val="28"/>
                <w:szCs w:val="28"/>
                <w:highlight w:val="lightGray"/>
                <w:shd w:val="clear" w:color="auto" w:fill="F8F8F8"/>
              </w:rPr>
              <w:t>including vocabulary and word formation, pronunciation/spelling and sentence structure</w:t>
            </w:r>
            <w:r w:rsidRPr="00BC0A46">
              <w:rPr>
                <w:rStyle w:val="apple-style-span"/>
                <w:rFonts w:asciiTheme="minorBidi" w:hAnsiTheme="minorBidi"/>
                <w:sz w:val="28"/>
                <w:szCs w:val="28"/>
                <w:shd w:val="clear" w:color="auto" w:fill="F8F8F8"/>
              </w:rPr>
              <w:t>.</w:t>
            </w:r>
          </w:p>
          <w:p w:rsidR="00E91FB6" w:rsidRPr="0044193F" w:rsidRDefault="00E91FB6" w:rsidP="00E91FB6">
            <w:pPr>
              <w:bidi w:val="0"/>
              <w:jc w:val="center"/>
            </w:pPr>
          </w:p>
        </w:tc>
      </w:tr>
      <w:tr w:rsidR="00004FDF" w:rsidTr="0044193F">
        <w:tc>
          <w:tcPr>
            <w:tcW w:w="10858" w:type="dxa"/>
          </w:tcPr>
          <w:p w:rsidR="0044193F" w:rsidRDefault="0044193F" w:rsidP="0044193F">
            <w:pPr>
              <w:bidi w:val="0"/>
              <w:ind w:right="-284"/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</w:pPr>
            <w:r w:rsidRPr="00BC0A46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What are the primary characteristics of a good translator</w:t>
            </w:r>
            <w:r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 xml:space="preserve"> ??</w:t>
            </w:r>
          </w:p>
          <w:p w:rsidR="0044193F" w:rsidRPr="0044193F" w:rsidRDefault="0044193F" w:rsidP="0044193F">
            <w:pPr>
              <w:bidi w:val="0"/>
            </w:pP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Reliability</w:t>
            </w:r>
            <w:r w:rsidRPr="0044193F">
              <w:t xml:space="preserve"> </w:t>
            </w:r>
            <w:r>
              <w:t>-</w:t>
            </w:r>
            <w:r w:rsidRPr="0044193F">
              <w:t xml:space="preserve">  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Timeliness</w:t>
            </w:r>
            <w:r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-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 xml:space="preserve">  Ethics   </w:t>
            </w:r>
            <w:r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-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 xml:space="preserve"> Speed   </w:t>
            </w:r>
            <w:r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-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 xml:space="preserve">  Memory  </w:t>
            </w:r>
            <w:r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-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 xml:space="preserve">      Professional</w:t>
            </w:r>
            <w:r w:rsidRPr="0044193F">
              <w:rPr>
                <w:rStyle w:val="apple-converted-space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 </w:t>
            </w:r>
            <w:r w:rsidRPr="0044193F">
              <w:rPr>
                <w:rStyle w:val="apple-style-span"/>
                <w:rFonts w:asciiTheme="minorBidi" w:hAnsiTheme="minorBidi"/>
                <w:b/>
                <w:bCs/>
                <w:sz w:val="28"/>
                <w:szCs w:val="28"/>
                <w:shd w:val="clear" w:color="auto" w:fill="F8F8F8"/>
              </w:rPr>
              <w:t>Pride:</w:t>
            </w:r>
          </w:p>
          <w:p w:rsidR="00004FDF" w:rsidRDefault="00004FDF" w:rsidP="0044193F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44193F" w:rsidRDefault="0044193F" w:rsidP="0044193F">
            <w:pPr>
              <w:bidi w:val="0"/>
              <w:ind w:left="360" w:right="-284"/>
              <w:rPr>
                <w:rFonts w:hint="cs"/>
                <w:sz w:val="32"/>
                <w:szCs w:val="32"/>
                <w:rtl/>
                <w:lang w:val="en-GB"/>
              </w:rPr>
            </w:pPr>
            <w:r w:rsidRPr="00AE5593">
              <w:rPr>
                <w:sz w:val="32"/>
                <w:szCs w:val="32"/>
                <w:lang w:val="en-GB"/>
              </w:rPr>
              <w:t xml:space="preserve">The English word </w:t>
            </w:r>
            <w:r>
              <w:rPr>
                <w:b/>
                <w:bCs/>
                <w:sz w:val="32"/>
                <w:szCs w:val="32"/>
                <w:lang w:val="en-GB"/>
              </w:rPr>
              <w:t xml:space="preserve"> </w:t>
            </w:r>
            <w:r w:rsidRPr="00AE5593">
              <w:rPr>
                <w:b/>
                <w:bCs/>
                <w:sz w:val="32"/>
                <w:szCs w:val="32"/>
                <w:lang w:val="en-GB"/>
              </w:rPr>
              <w:t>theory</w:t>
            </w:r>
            <w:r w:rsidRPr="00AE5593">
              <w:rPr>
                <w:sz w:val="32"/>
                <w:szCs w:val="32"/>
                <w:lang w:val="en-GB"/>
              </w:rPr>
              <w:t xml:space="preserve"> was derived from a technical term in </w:t>
            </w:r>
          </w:p>
          <w:p w:rsidR="00004FDF" w:rsidRDefault="0044193F" w:rsidP="0044193F">
            <w:pPr>
              <w:bidi w:val="0"/>
            </w:pPr>
            <w:r w:rsidRPr="0044193F">
              <w:rPr>
                <w:sz w:val="32"/>
                <w:szCs w:val="32"/>
                <w:highlight w:val="lightGray"/>
                <w:lang w:val="en-GB"/>
              </w:rPr>
              <w:t>Ancient Greek philosophy</w:t>
            </w:r>
          </w:p>
          <w:p w:rsidR="00E91FB6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Default="0044193F" w:rsidP="0044193F">
            <w:pPr>
              <w:bidi w:val="0"/>
              <w:rPr>
                <w:lang w:val="en-GB"/>
              </w:rPr>
            </w:pPr>
            <w:r w:rsidRPr="00AE5593">
              <w:rPr>
                <w:sz w:val="32"/>
                <w:szCs w:val="32"/>
                <w:lang w:val="en-GB"/>
              </w:rPr>
              <w:t>*</w:t>
            </w:r>
            <w:r w:rsidRPr="00D31C5D">
              <w:rPr>
                <w:b/>
                <w:bCs/>
                <w:sz w:val="32"/>
                <w:szCs w:val="32"/>
                <w:lang w:val="en-GB"/>
              </w:rPr>
              <w:t>In  modern science the term</w:t>
            </w:r>
            <w:r w:rsidRPr="00AE5593">
              <w:rPr>
                <w:sz w:val="32"/>
                <w:szCs w:val="32"/>
                <w:lang w:val="en-GB"/>
              </w:rPr>
              <w:t xml:space="preserve"> "</w:t>
            </w:r>
            <w:r w:rsidRPr="00D31C5D">
              <w:rPr>
                <w:b/>
                <w:bCs/>
                <w:sz w:val="32"/>
                <w:szCs w:val="32"/>
                <w:lang w:val="en-GB"/>
              </w:rPr>
              <w:t>theory", or "scientific theory"</w:t>
            </w:r>
            <w:r>
              <w:rPr>
                <w:sz w:val="32"/>
                <w:szCs w:val="32"/>
                <w:lang w:val="en-GB"/>
              </w:rPr>
              <w:t xml:space="preserve">  </w:t>
            </w:r>
            <w:r w:rsidRPr="00AE5593">
              <w:rPr>
                <w:sz w:val="32"/>
                <w:szCs w:val="32"/>
                <w:lang w:val="en-GB"/>
              </w:rPr>
              <w:t>is generally understood to refer to a proposed ‘</w:t>
            </w:r>
            <w:r w:rsidRPr="0044193F">
              <w:rPr>
                <w:i/>
                <w:iCs/>
                <w:sz w:val="32"/>
                <w:szCs w:val="32"/>
                <w:highlight w:val="lightGray"/>
                <w:u w:val="single"/>
                <w:lang w:val="en-GB"/>
              </w:rPr>
              <w:t>explanation’</w:t>
            </w:r>
            <w:r w:rsidRPr="00AE5593">
              <w:rPr>
                <w:sz w:val="32"/>
                <w:szCs w:val="32"/>
                <w:lang w:val="en-GB"/>
              </w:rPr>
              <w:t xml:space="preserve"> of </w:t>
            </w:r>
            <w:r w:rsidRPr="0044193F">
              <w:rPr>
                <w:i/>
                <w:iCs/>
                <w:sz w:val="32"/>
                <w:szCs w:val="32"/>
                <w:highlight w:val="lightGray"/>
                <w:u w:val="single"/>
                <w:lang w:val="en-GB"/>
              </w:rPr>
              <w:t>empirical phenomena</w:t>
            </w:r>
            <w:r w:rsidRPr="0044193F">
              <w:rPr>
                <w:sz w:val="32"/>
                <w:szCs w:val="32"/>
                <w:highlight w:val="lightGray"/>
                <w:lang w:val="en-GB"/>
              </w:rPr>
              <w:t>’</w:t>
            </w:r>
          </w:p>
          <w:p w:rsidR="00E91FB6" w:rsidRPr="0044193F" w:rsidRDefault="00E91FB6" w:rsidP="00E91FB6">
            <w:pPr>
              <w:bidi w:val="0"/>
              <w:rPr>
                <w:lang w:val="en-GB"/>
              </w:rPr>
            </w:pPr>
          </w:p>
        </w:tc>
      </w:tr>
      <w:tr w:rsidR="00004FDF" w:rsidTr="0044193F">
        <w:tc>
          <w:tcPr>
            <w:tcW w:w="10858" w:type="dxa"/>
          </w:tcPr>
          <w:p w:rsidR="00E91FB6" w:rsidRDefault="0044193F" w:rsidP="0044193F">
            <w:pPr>
              <w:bidi w:val="0"/>
              <w:rPr>
                <w:sz w:val="32"/>
                <w:szCs w:val="32"/>
              </w:rPr>
            </w:pPr>
            <w:proofErr w:type="spellStart"/>
            <w:r w:rsidRPr="0044193F">
              <w:rPr>
                <w:b/>
                <w:bCs/>
                <w:sz w:val="32"/>
                <w:szCs w:val="32"/>
                <w:lang w:val="en-GB"/>
              </w:rPr>
              <w:t>Theory.</w:t>
            </w:r>
            <w:r w:rsidRPr="0044193F">
              <w:rPr>
                <w:sz w:val="32"/>
                <w:szCs w:val="32"/>
                <w:highlight w:val="lightGray"/>
                <w:lang w:val="en-GB"/>
              </w:rPr>
              <w:t>It</w:t>
            </w:r>
            <w:proofErr w:type="spellEnd"/>
            <w:r w:rsidRPr="0044193F">
              <w:rPr>
                <w:sz w:val="32"/>
                <w:szCs w:val="32"/>
                <w:highlight w:val="lightGray"/>
                <w:lang w:val="en-GB"/>
              </w:rPr>
              <w:t xml:space="preserve"> exists in the mind</w:t>
            </w:r>
            <w:r w:rsidRPr="0044193F">
              <w:rPr>
                <w:sz w:val="32"/>
                <w:szCs w:val="32"/>
                <w:lang w:val="en-GB"/>
              </w:rPr>
              <w:t>.</w:t>
            </w:r>
          </w:p>
          <w:p w:rsidR="00004FDF" w:rsidRPr="0044193F" w:rsidRDefault="0044193F" w:rsidP="00E91FB6">
            <w:pPr>
              <w:bidi w:val="0"/>
              <w:rPr>
                <w:sz w:val="32"/>
                <w:szCs w:val="32"/>
              </w:rPr>
            </w:pPr>
            <w:r w:rsidRPr="0044193F">
              <w:rPr>
                <w:sz w:val="32"/>
                <w:szCs w:val="32"/>
              </w:rPr>
              <w:t xml:space="preserve"> </w:t>
            </w:r>
          </w:p>
        </w:tc>
      </w:tr>
      <w:tr w:rsidR="00004FDF" w:rsidTr="0044193F">
        <w:tc>
          <w:tcPr>
            <w:tcW w:w="10858" w:type="dxa"/>
          </w:tcPr>
          <w:p w:rsidR="0044193F" w:rsidRPr="00E91FB6" w:rsidRDefault="0044193F" w:rsidP="0044193F">
            <w:pPr>
              <w:bidi w:val="0"/>
              <w:ind w:left="360" w:right="-284"/>
              <w:rPr>
                <w:sz w:val="32"/>
                <w:szCs w:val="32"/>
                <w:lang w:val="en-GB"/>
              </w:rPr>
            </w:pPr>
            <w:r w:rsidRPr="00E91FB6">
              <w:rPr>
                <w:sz w:val="32"/>
                <w:szCs w:val="32"/>
                <w:lang w:val="en-GB"/>
              </w:rPr>
              <w:lastRenderedPageBreak/>
              <w:t xml:space="preserve">It must be Empiricism                         </w:t>
            </w:r>
            <w:r w:rsidRPr="00E91FB6">
              <w:rPr>
                <w:sz w:val="32"/>
                <w:szCs w:val="32"/>
                <w:lang w:val="en-GB"/>
              </w:rPr>
              <w:tab/>
              <w:t xml:space="preserve">    </w:t>
            </w:r>
            <w:r w:rsidRPr="00E91FB6">
              <w:rPr>
                <w:sz w:val="32"/>
                <w:szCs w:val="32"/>
                <w:lang w:val="en-GB"/>
              </w:rPr>
              <w:tab/>
              <w:t>1-It must be testable.</w:t>
            </w:r>
            <w:r w:rsidRPr="00E91FB6">
              <w:rPr>
                <w:sz w:val="32"/>
                <w:szCs w:val="32"/>
              </w:rPr>
              <w:t xml:space="preserve"> </w:t>
            </w:r>
          </w:p>
          <w:p w:rsidR="00E91FB6" w:rsidRPr="00E91FB6" w:rsidRDefault="00E91FB6" w:rsidP="00E91FB6">
            <w:pPr>
              <w:bidi w:val="0"/>
              <w:ind w:left="360" w:right="-284"/>
              <w:rPr>
                <w:sz w:val="32"/>
                <w:szCs w:val="32"/>
                <w:rtl/>
                <w:lang w:val="en-GB"/>
              </w:rPr>
            </w:pPr>
          </w:p>
          <w:p w:rsidR="00004FDF" w:rsidRPr="00E91FB6" w:rsidRDefault="00004FDF" w:rsidP="0044193F">
            <w:pPr>
              <w:bidi w:val="0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44193F" w:rsidRPr="00E91FB6" w:rsidRDefault="0044193F" w:rsidP="0044193F">
            <w:pPr>
              <w:bidi w:val="0"/>
              <w:ind w:left="360" w:right="-284"/>
              <w:rPr>
                <w:sz w:val="32"/>
                <w:szCs w:val="32"/>
                <w:lang w:val="en-GB"/>
              </w:rPr>
            </w:pPr>
            <w:r w:rsidRPr="00E91FB6">
              <w:rPr>
                <w:sz w:val="32"/>
                <w:szCs w:val="32"/>
                <w:lang w:val="en-GB"/>
              </w:rPr>
              <w:t>It must be Determine</w:t>
            </w:r>
            <w:r w:rsidRPr="00E91FB6">
              <w:rPr>
                <w:sz w:val="32"/>
                <w:szCs w:val="32"/>
                <w:lang w:val="en-GB"/>
              </w:rPr>
              <w:tab/>
            </w:r>
            <w:r w:rsidRPr="00E91FB6">
              <w:rPr>
                <w:sz w:val="32"/>
                <w:szCs w:val="32"/>
                <w:lang w:val="en-GB"/>
              </w:rPr>
              <w:tab/>
              <w:t>2-It must be able to predict</w:t>
            </w:r>
            <w:r w:rsidRPr="00E91FB6">
              <w:rPr>
                <w:sz w:val="32"/>
                <w:szCs w:val="32"/>
              </w:rPr>
              <w:t xml:space="preserve"> </w:t>
            </w:r>
          </w:p>
          <w:p w:rsidR="00E91FB6" w:rsidRPr="00E91FB6" w:rsidRDefault="00E91FB6" w:rsidP="00E91FB6">
            <w:pPr>
              <w:bidi w:val="0"/>
              <w:ind w:left="360" w:right="-284"/>
              <w:rPr>
                <w:sz w:val="32"/>
                <w:szCs w:val="32"/>
                <w:rtl/>
                <w:lang w:val="en-GB"/>
              </w:rPr>
            </w:pPr>
          </w:p>
          <w:p w:rsidR="00004FDF" w:rsidRPr="00E91FB6" w:rsidRDefault="00004FDF" w:rsidP="0044193F">
            <w:pPr>
              <w:bidi w:val="0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44193F" w:rsidRPr="00E91FB6" w:rsidRDefault="0044193F" w:rsidP="0044193F">
            <w:pPr>
              <w:bidi w:val="0"/>
              <w:ind w:left="360" w:right="-284"/>
              <w:rPr>
                <w:sz w:val="32"/>
                <w:szCs w:val="32"/>
                <w:lang w:val="en-GB"/>
              </w:rPr>
            </w:pPr>
            <w:r w:rsidRPr="00E91FB6">
              <w:rPr>
                <w:sz w:val="32"/>
                <w:szCs w:val="32"/>
                <w:lang w:val="en-GB"/>
              </w:rPr>
              <w:t>It must be Parsimony</w:t>
            </w:r>
            <w:r w:rsidRPr="00E91FB6">
              <w:rPr>
                <w:sz w:val="32"/>
                <w:szCs w:val="32"/>
                <w:lang w:val="en-GB"/>
              </w:rPr>
              <w:tab/>
            </w:r>
            <w:r w:rsidRPr="00E91FB6">
              <w:rPr>
                <w:sz w:val="32"/>
                <w:szCs w:val="32"/>
                <w:lang w:val="en-GB"/>
              </w:rPr>
              <w:tab/>
              <w:t>3-It must be simple</w:t>
            </w:r>
            <w:r w:rsidRPr="00E91FB6">
              <w:rPr>
                <w:sz w:val="32"/>
                <w:szCs w:val="32"/>
              </w:rPr>
              <w:t xml:space="preserve"> </w:t>
            </w:r>
          </w:p>
          <w:p w:rsidR="00E91FB6" w:rsidRPr="00E91FB6" w:rsidRDefault="00E91FB6" w:rsidP="00E91FB6">
            <w:pPr>
              <w:bidi w:val="0"/>
              <w:ind w:left="360" w:right="-284"/>
              <w:rPr>
                <w:sz w:val="32"/>
                <w:szCs w:val="32"/>
                <w:rtl/>
                <w:lang w:val="en-GB"/>
              </w:rPr>
            </w:pPr>
          </w:p>
          <w:p w:rsidR="00004FDF" w:rsidRPr="00E91FB6" w:rsidRDefault="00004FDF" w:rsidP="0044193F">
            <w:pPr>
              <w:bidi w:val="0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44193F" w:rsidRPr="00E91FB6" w:rsidRDefault="0044193F" w:rsidP="0044193F">
            <w:pPr>
              <w:bidi w:val="0"/>
              <w:ind w:left="360" w:right="-284"/>
              <w:rPr>
                <w:sz w:val="32"/>
                <w:szCs w:val="32"/>
                <w:rtl/>
                <w:lang w:val="en-GB"/>
              </w:rPr>
            </w:pPr>
            <w:r w:rsidRPr="00E91FB6">
              <w:rPr>
                <w:sz w:val="32"/>
                <w:szCs w:val="32"/>
                <w:lang w:val="en-GB"/>
              </w:rPr>
              <w:t>It must be Generality</w:t>
            </w:r>
            <w:r w:rsidRPr="00E91FB6">
              <w:rPr>
                <w:sz w:val="32"/>
                <w:szCs w:val="32"/>
                <w:lang w:val="en-GB"/>
              </w:rPr>
              <w:tab/>
            </w:r>
            <w:r w:rsidRPr="00E91FB6">
              <w:rPr>
                <w:sz w:val="32"/>
                <w:szCs w:val="32"/>
                <w:lang w:val="en-GB"/>
              </w:rPr>
              <w:tab/>
              <w:t>4-It must be comprehensive</w:t>
            </w:r>
            <w:r w:rsidRPr="00E91FB6">
              <w:rPr>
                <w:sz w:val="32"/>
                <w:szCs w:val="32"/>
              </w:rPr>
              <w:t xml:space="preserve"> </w:t>
            </w:r>
          </w:p>
          <w:p w:rsidR="00004FDF" w:rsidRPr="00E91FB6" w:rsidRDefault="00004FDF" w:rsidP="0044193F">
            <w:pPr>
              <w:bidi w:val="0"/>
            </w:pPr>
          </w:p>
          <w:p w:rsidR="00E91FB6" w:rsidRPr="00E91FB6" w:rsidRDefault="00E91FB6" w:rsidP="00E91FB6">
            <w:pPr>
              <w:bidi w:val="0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bidi w:val="0"/>
              <w:ind w:left="360" w:right="-284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1F1389">
              <w:rPr>
                <w:b/>
                <w:bCs/>
                <w:sz w:val="40"/>
                <w:szCs w:val="40"/>
                <w:lang w:val="en-GB"/>
              </w:rPr>
              <w:t>The six elements of translation</w:t>
            </w:r>
          </w:p>
          <w:p w:rsidR="001F1389" w:rsidRPr="001F1389" w:rsidRDefault="001F1389" w:rsidP="001F1389">
            <w:pPr>
              <w:bidi w:val="0"/>
              <w:ind w:left="360" w:right="-284"/>
              <w:rPr>
                <w:sz w:val="36"/>
                <w:szCs w:val="36"/>
                <w:highlight w:val="lightGray"/>
                <w:rtl/>
              </w:rPr>
            </w:pPr>
            <w:r w:rsidRPr="001F1389">
              <w:rPr>
                <w:sz w:val="36"/>
                <w:szCs w:val="36"/>
                <w:highlight w:val="lightGray"/>
              </w:rPr>
              <w:t xml:space="preserve">1- </w:t>
            </w:r>
            <w:r w:rsidRPr="001F1389">
              <w:rPr>
                <w:sz w:val="36"/>
                <w:szCs w:val="36"/>
                <w:highlight w:val="lightGray"/>
                <w:lang w:val="en-GB"/>
              </w:rPr>
              <w:t>The Source Language</w:t>
            </w:r>
            <w:r w:rsidRPr="001F1389">
              <w:rPr>
                <w:sz w:val="36"/>
                <w:szCs w:val="36"/>
                <w:highlight w:val="lightGray"/>
              </w:rPr>
              <w:t xml:space="preserve"> </w:t>
            </w:r>
          </w:p>
          <w:p w:rsidR="001F1389" w:rsidRPr="001F1389" w:rsidRDefault="001F1389" w:rsidP="001F1389">
            <w:pPr>
              <w:bidi w:val="0"/>
              <w:ind w:left="360" w:right="-284"/>
              <w:rPr>
                <w:rFonts w:hint="cs"/>
                <w:sz w:val="36"/>
                <w:szCs w:val="36"/>
                <w:highlight w:val="lightGray"/>
                <w:rtl/>
              </w:rPr>
            </w:pPr>
            <w:r w:rsidRPr="001F1389">
              <w:rPr>
                <w:sz w:val="36"/>
                <w:szCs w:val="36"/>
                <w:highlight w:val="lightGray"/>
                <w:lang w:val="en-GB"/>
              </w:rPr>
              <w:t>2-The Source Text</w:t>
            </w:r>
            <w:r w:rsidRPr="001F1389">
              <w:rPr>
                <w:sz w:val="36"/>
                <w:szCs w:val="36"/>
                <w:highlight w:val="lightGray"/>
              </w:rPr>
              <w:t xml:space="preserve"> </w:t>
            </w:r>
          </w:p>
          <w:p w:rsidR="001F1389" w:rsidRPr="001F1389" w:rsidRDefault="001F1389" w:rsidP="001F1389">
            <w:pPr>
              <w:bidi w:val="0"/>
              <w:ind w:left="360" w:right="-284"/>
              <w:rPr>
                <w:sz w:val="36"/>
                <w:szCs w:val="36"/>
                <w:highlight w:val="lightGray"/>
                <w:rtl/>
              </w:rPr>
            </w:pPr>
            <w:r w:rsidRPr="001F1389">
              <w:rPr>
                <w:sz w:val="36"/>
                <w:szCs w:val="36"/>
                <w:highlight w:val="lightGray"/>
                <w:lang w:val="en-GB"/>
              </w:rPr>
              <w:t>3-The Translator</w:t>
            </w:r>
            <w:r w:rsidRPr="001F1389">
              <w:rPr>
                <w:sz w:val="36"/>
                <w:szCs w:val="36"/>
                <w:highlight w:val="lightGray"/>
              </w:rPr>
              <w:t xml:space="preserve"> </w:t>
            </w:r>
          </w:p>
          <w:p w:rsidR="001F1389" w:rsidRPr="001F1389" w:rsidRDefault="001F1389" w:rsidP="001F1389">
            <w:pPr>
              <w:bidi w:val="0"/>
              <w:ind w:left="360" w:right="-284"/>
              <w:rPr>
                <w:sz w:val="36"/>
                <w:szCs w:val="36"/>
                <w:highlight w:val="lightGray"/>
                <w:rtl/>
              </w:rPr>
            </w:pPr>
            <w:r w:rsidRPr="001F1389">
              <w:rPr>
                <w:sz w:val="36"/>
                <w:szCs w:val="36"/>
                <w:highlight w:val="lightGray"/>
                <w:lang w:val="en-GB"/>
              </w:rPr>
              <w:t>4-The Translated Text</w:t>
            </w:r>
            <w:r w:rsidRPr="001F1389">
              <w:rPr>
                <w:sz w:val="36"/>
                <w:szCs w:val="36"/>
                <w:highlight w:val="lightGray"/>
              </w:rPr>
              <w:t xml:space="preserve"> </w:t>
            </w:r>
          </w:p>
          <w:p w:rsidR="001F1389" w:rsidRPr="001F1389" w:rsidRDefault="001F1389" w:rsidP="001F1389">
            <w:pPr>
              <w:bidi w:val="0"/>
              <w:ind w:left="360" w:right="-284"/>
              <w:rPr>
                <w:sz w:val="36"/>
                <w:szCs w:val="36"/>
                <w:highlight w:val="lightGray"/>
                <w:rtl/>
              </w:rPr>
            </w:pPr>
            <w:r w:rsidRPr="001F1389">
              <w:rPr>
                <w:sz w:val="36"/>
                <w:szCs w:val="36"/>
                <w:highlight w:val="lightGray"/>
                <w:lang w:val="en-GB"/>
              </w:rPr>
              <w:t>5-The Language of Translation</w:t>
            </w:r>
            <w:r w:rsidRPr="001F1389">
              <w:rPr>
                <w:sz w:val="36"/>
                <w:szCs w:val="36"/>
                <w:highlight w:val="lightGray"/>
              </w:rPr>
              <w:t xml:space="preserve"> </w:t>
            </w:r>
          </w:p>
          <w:p w:rsidR="00004FDF" w:rsidRDefault="001F1389" w:rsidP="001F1389">
            <w:pPr>
              <w:bidi w:val="0"/>
            </w:pPr>
            <w:r w:rsidRPr="001F1389">
              <w:rPr>
                <w:sz w:val="36"/>
                <w:szCs w:val="36"/>
                <w:highlight w:val="lightGray"/>
                <w:lang w:val="en-GB"/>
              </w:rPr>
              <w:t>6-The Target Language</w:t>
            </w:r>
          </w:p>
          <w:p w:rsidR="00E91FB6" w:rsidRDefault="00E91FB6" w:rsidP="00E91FB6">
            <w:pPr>
              <w:bidi w:val="0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1F1389" w:rsidRDefault="001F1389" w:rsidP="001F1389">
            <w:pPr>
              <w:bidi w:val="0"/>
            </w:pPr>
            <w:r w:rsidRPr="00BC0A46">
              <w:rPr>
                <w:b/>
                <w:bCs/>
                <w:sz w:val="36"/>
                <w:szCs w:val="36"/>
                <w:u w:val="single"/>
                <w:lang w:val="en-GB"/>
              </w:rPr>
              <w:t>The Source Language (SL)</w:t>
            </w:r>
          </w:p>
          <w:p w:rsidR="001F1389" w:rsidRPr="001F1389" w:rsidRDefault="001F1389" w:rsidP="001F1389">
            <w:pPr>
              <w:bidi w:val="0"/>
              <w:rPr>
                <w:rFonts w:hint="cs"/>
                <w:rtl/>
              </w:rPr>
            </w:pPr>
            <w:r w:rsidRPr="001F1389">
              <w:rPr>
                <w:sz w:val="32"/>
                <w:szCs w:val="32"/>
                <w:highlight w:val="lightGray"/>
                <w:lang w:val="en-GB"/>
              </w:rPr>
              <w:t>which the text to be translated belongs</w:t>
            </w:r>
            <w:r w:rsidRPr="00BC0A46">
              <w:rPr>
                <w:sz w:val="32"/>
                <w:szCs w:val="32"/>
                <w:lang w:val="en-GB"/>
              </w:rPr>
              <w:t>.</w:t>
            </w:r>
          </w:p>
          <w:p w:rsidR="00004FDF" w:rsidRDefault="00004FDF" w:rsidP="001F1389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1F1389" w:rsidRDefault="001F1389" w:rsidP="001F1389">
            <w:pPr>
              <w:bidi w:val="0"/>
            </w:pPr>
            <w:r w:rsidRPr="00BC0A46">
              <w:rPr>
                <w:b/>
                <w:bCs/>
                <w:sz w:val="36"/>
                <w:szCs w:val="36"/>
                <w:u w:val="single"/>
                <w:lang w:val="en-GB"/>
              </w:rPr>
              <w:t>Process  of Translation</w:t>
            </w:r>
          </w:p>
          <w:p w:rsidR="001F1389" w:rsidRDefault="001F1389" w:rsidP="001F1389">
            <w:pPr>
              <w:bidi w:val="0"/>
            </w:pPr>
            <w:r w:rsidRPr="001F1389">
              <w:rPr>
                <w:sz w:val="32"/>
                <w:szCs w:val="32"/>
                <w:highlight w:val="lightGray"/>
                <w:lang w:val="en-GB"/>
              </w:rPr>
              <w:t>complex cognitive operation which takes place in the mind of the translator.</w:t>
            </w:r>
          </w:p>
          <w:p w:rsidR="00004FDF" w:rsidRDefault="00004FDF" w:rsidP="001F1389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bidi w:val="0"/>
            </w:pPr>
            <w:r w:rsidRPr="001F1389">
              <w:rPr>
                <w:b/>
                <w:bCs/>
                <w:sz w:val="36"/>
                <w:szCs w:val="36"/>
                <w:lang w:val="en-GB"/>
              </w:rPr>
              <w:t>Word-for-word translation</w:t>
            </w:r>
          </w:p>
          <w:p w:rsidR="001F1389" w:rsidRDefault="001F1389" w:rsidP="001F1389">
            <w:pPr>
              <w:bidi w:val="0"/>
            </w:pPr>
            <w:r w:rsidRPr="001F1389">
              <w:rPr>
                <w:sz w:val="32"/>
                <w:szCs w:val="32"/>
                <w:lang w:val="en-GB"/>
              </w:rPr>
              <w:t>interlinear translation</w:t>
            </w:r>
          </w:p>
          <w:p w:rsidR="00004FDF" w:rsidRPr="001F1389" w:rsidRDefault="00004FDF" w:rsidP="001F1389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pStyle w:val="a4"/>
              <w:numPr>
                <w:ilvl w:val="0"/>
                <w:numId w:val="2"/>
              </w:numPr>
              <w:suppressAutoHyphens/>
              <w:bidi w:val="0"/>
              <w:ind w:right="-284"/>
              <w:contextualSpacing w:val="0"/>
              <w:rPr>
                <w:b/>
                <w:bCs/>
                <w:sz w:val="36"/>
                <w:szCs w:val="36"/>
              </w:rPr>
            </w:pPr>
            <w:r w:rsidRPr="001F1389">
              <w:rPr>
                <w:b/>
                <w:bCs/>
                <w:sz w:val="36"/>
                <w:szCs w:val="36"/>
                <w:lang w:val="en-GB"/>
              </w:rPr>
              <w:t>Literal translation</w:t>
            </w:r>
          </w:p>
          <w:p w:rsidR="00004FDF" w:rsidRDefault="001F1389" w:rsidP="00E91FB6">
            <w:pPr>
              <w:bidi w:val="0"/>
            </w:pPr>
            <w:r w:rsidRPr="00BC0A46">
              <w:rPr>
                <w:sz w:val="32"/>
                <w:szCs w:val="32"/>
                <w:lang w:val="en-GB"/>
              </w:rPr>
              <w:t>The SL grammatical constructions are converted to their nearest TL equivalents but the lexical words are again translated singly, out of context</w:t>
            </w:r>
          </w:p>
          <w:p w:rsidR="00E91FB6" w:rsidRPr="001F13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pStyle w:val="a4"/>
              <w:numPr>
                <w:ilvl w:val="0"/>
                <w:numId w:val="3"/>
              </w:numPr>
              <w:suppressAutoHyphens/>
              <w:bidi w:val="0"/>
              <w:ind w:right="-284"/>
              <w:contextualSpacing w:val="0"/>
              <w:rPr>
                <w:b/>
                <w:bCs/>
                <w:sz w:val="36"/>
                <w:szCs w:val="36"/>
                <w:rtl/>
              </w:rPr>
            </w:pPr>
            <w:r w:rsidRPr="001F1389">
              <w:rPr>
                <w:b/>
                <w:bCs/>
                <w:sz w:val="36"/>
                <w:szCs w:val="36"/>
                <w:lang w:val="en-GB"/>
              </w:rPr>
              <w:t>Semantic Translation</w:t>
            </w:r>
          </w:p>
          <w:p w:rsidR="00004FDF" w:rsidRDefault="001F1389" w:rsidP="00E91FB6">
            <w:pPr>
              <w:bidi w:val="0"/>
            </w:pPr>
            <w:r w:rsidRPr="00BC0A46">
              <w:rPr>
                <w:sz w:val="32"/>
                <w:szCs w:val="32"/>
                <w:lang w:val="en-GB"/>
              </w:rPr>
              <w:t xml:space="preserve">Faithfull translation is uncompromising and dogmatic while Semantic translation is </w:t>
            </w:r>
            <w:r w:rsidRPr="001F1389">
              <w:rPr>
                <w:sz w:val="32"/>
                <w:szCs w:val="32"/>
                <w:highlight w:val="lightGray"/>
                <w:lang w:val="en-GB"/>
              </w:rPr>
              <w:t>more flexible</w:t>
            </w:r>
          </w:p>
          <w:p w:rsidR="00E91FB6" w:rsidRPr="001F1389" w:rsidRDefault="00E91FB6" w:rsidP="00E91FB6">
            <w:pPr>
              <w:bidi w:val="0"/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bidi w:val="0"/>
            </w:pPr>
            <w:r w:rsidRPr="001F1389">
              <w:rPr>
                <w:b/>
                <w:bCs/>
                <w:sz w:val="36"/>
                <w:szCs w:val="36"/>
                <w:lang w:val="en-GB"/>
              </w:rPr>
              <w:t>Adaptation</w:t>
            </w:r>
          </w:p>
          <w:p w:rsidR="00004FDF" w:rsidRDefault="001F1389" w:rsidP="00E91FB6">
            <w:pPr>
              <w:bidi w:val="0"/>
            </w:pPr>
            <w:r w:rsidRPr="001F1389">
              <w:rPr>
                <w:sz w:val="32"/>
                <w:szCs w:val="32"/>
                <w:lang w:val="en-GB"/>
              </w:rPr>
              <w:t>plays(comedies), poetry stories, where the themes</w:t>
            </w:r>
          </w:p>
          <w:p w:rsidR="00E91FB6" w:rsidRDefault="00E91FB6" w:rsidP="00E91FB6">
            <w:pPr>
              <w:bidi w:val="0"/>
            </w:pPr>
          </w:p>
          <w:p w:rsidR="00E91FB6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pStyle w:val="a4"/>
              <w:numPr>
                <w:ilvl w:val="0"/>
                <w:numId w:val="4"/>
              </w:numPr>
              <w:suppressAutoHyphens/>
              <w:bidi w:val="0"/>
              <w:ind w:right="-284"/>
              <w:contextualSpacing w:val="0"/>
              <w:rPr>
                <w:b/>
                <w:bCs/>
                <w:sz w:val="36"/>
                <w:szCs w:val="36"/>
                <w:rtl/>
              </w:rPr>
            </w:pPr>
            <w:r w:rsidRPr="001F1389">
              <w:rPr>
                <w:b/>
                <w:bCs/>
                <w:sz w:val="36"/>
                <w:szCs w:val="36"/>
                <w:lang w:val="en-GB"/>
              </w:rPr>
              <w:lastRenderedPageBreak/>
              <w:t>Free Translation</w:t>
            </w:r>
          </w:p>
          <w:p w:rsidR="00004FDF" w:rsidRDefault="001F1389" w:rsidP="00E91FB6">
            <w:pPr>
              <w:bidi w:val="0"/>
            </w:pPr>
            <w:r w:rsidRPr="001F1389">
              <w:rPr>
                <w:sz w:val="32"/>
                <w:szCs w:val="32"/>
                <w:highlight w:val="lightGray"/>
                <w:lang w:val="en-GB"/>
              </w:rPr>
              <w:t>paraphrase much longer than the original.</w:t>
            </w:r>
            <w:r w:rsidRPr="00BC0A46">
              <w:rPr>
                <w:sz w:val="32"/>
                <w:szCs w:val="32"/>
              </w:rPr>
              <w:t xml:space="preserve"> </w:t>
            </w:r>
          </w:p>
          <w:p w:rsidR="00E91FB6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1F1389" w:rsidRPr="001F1389" w:rsidRDefault="001F1389" w:rsidP="001F1389">
            <w:pPr>
              <w:pStyle w:val="a4"/>
              <w:numPr>
                <w:ilvl w:val="0"/>
                <w:numId w:val="5"/>
              </w:numPr>
              <w:suppressAutoHyphens/>
              <w:bidi w:val="0"/>
              <w:ind w:right="-284"/>
              <w:contextualSpacing w:val="0"/>
              <w:jc w:val="both"/>
              <w:rPr>
                <w:b/>
                <w:bCs/>
                <w:sz w:val="36"/>
                <w:szCs w:val="36"/>
              </w:rPr>
            </w:pPr>
            <w:r w:rsidRPr="001F1389">
              <w:rPr>
                <w:b/>
                <w:bCs/>
                <w:sz w:val="36"/>
                <w:szCs w:val="36"/>
                <w:lang w:val="en-GB"/>
              </w:rPr>
              <w:t>Idiomatic Translation</w:t>
            </w:r>
          </w:p>
          <w:p w:rsidR="00E91FB6" w:rsidRDefault="001F1389" w:rsidP="00E91FB6">
            <w:pPr>
              <w:jc w:val="right"/>
              <w:rPr>
                <w:sz w:val="32"/>
                <w:szCs w:val="32"/>
                <w:lang w:val="en-GB"/>
              </w:rPr>
            </w:pPr>
            <w:r w:rsidRPr="001F1389">
              <w:rPr>
                <w:sz w:val="32"/>
                <w:szCs w:val="32"/>
                <w:highlight w:val="lightGray"/>
                <w:lang w:val="en-GB"/>
              </w:rPr>
              <w:t>affixed figurative expression</w:t>
            </w:r>
          </w:p>
          <w:p w:rsidR="00004FDF" w:rsidRDefault="001F1389" w:rsidP="00E91FB6">
            <w:pPr>
              <w:jc w:val="right"/>
              <w:rPr>
                <w:rFonts w:hint="cs"/>
                <w:rtl/>
              </w:rPr>
            </w:pPr>
            <w:r w:rsidRPr="00BC0A46">
              <w:rPr>
                <w:sz w:val="32"/>
                <w:szCs w:val="32"/>
                <w:lang w:val="en-GB"/>
              </w:rPr>
              <w:t xml:space="preserve"> </w:t>
            </w:r>
          </w:p>
        </w:tc>
      </w:tr>
      <w:tr w:rsidR="00004FDF" w:rsidTr="0044193F">
        <w:tc>
          <w:tcPr>
            <w:tcW w:w="10858" w:type="dxa"/>
          </w:tcPr>
          <w:p w:rsidR="00BD6E89" w:rsidRPr="00BD6E89" w:rsidRDefault="00BD6E89" w:rsidP="00BD6E89">
            <w:pPr>
              <w:pStyle w:val="a4"/>
              <w:numPr>
                <w:ilvl w:val="0"/>
                <w:numId w:val="6"/>
              </w:numPr>
              <w:suppressAutoHyphens/>
              <w:bidi w:val="0"/>
              <w:ind w:right="-284"/>
              <w:contextualSpacing w:val="0"/>
              <w:rPr>
                <w:b/>
                <w:bCs/>
                <w:sz w:val="36"/>
                <w:szCs w:val="36"/>
              </w:rPr>
            </w:pPr>
            <w:r w:rsidRPr="00BD6E89">
              <w:rPr>
                <w:b/>
                <w:bCs/>
                <w:sz w:val="36"/>
                <w:szCs w:val="36"/>
                <w:lang w:val="en-GB"/>
              </w:rPr>
              <w:t>Communicative Translation</w:t>
            </w:r>
          </w:p>
          <w:p w:rsidR="00BD6E89" w:rsidRDefault="00BD6E89" w:rsidP="00BD6E89">
            <w:pPr>
              <w:bidi w:val="0"/>
            </w:pPr>
            <w:r w:rsidRPr="00BD6E89">
              <w:rPr>
                <w:sz w:val="32"/>
                <w:szCs w:val="32"/>
                <w:highlight w:val="lightGray"/>
                <w:lang w:val="en-GB"/>
              </w:rPr>
              <w:t>render the exact contextual meaning of the original</w:t>
            </w:r>
            <w:r w:rsidRPr="00BC0A46">
              <w:rPr>
                <w:sz w:val="32"/>
                <w:szCs w:val="32"/>
                <w:lang w:val="en-GB"/>
              </w:rPr>
              <w:t xml:space="preserve"> </w:t>
            </w:r>
          </w:p>
          <w:p w:rsidR="00004FDF" w:rsidRPr="00BD6E89" w:rsidRDefault="00004FDF" w:rsidP="00BD6E89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  <w:rPr>
                <w:lang w:val="en-GB"/>
              </w:rPr>
            </w:pPr>
            <w:r w:rsidRPr="00B7609A">
              <w:rPr>
                <w:sz w:val="32"/>
                <w:szCs w:val="32"/>
                <w:lang w:val="en-GB"/>
              </w:rPr>
              <w:t xml:space="preserve">Only </w:t>
            </w:r>
            <w:r w:rsidRPr="00B7609A">
              <w:rPr>
                <w:b/>
                <w:bCs/>
                <w:sz w:val="32"/>
                <w:szCs w:val="32"/>
                <w:u w:val="single"/>
              </w:rPr>
              <w:t xml:space="preserve">  </w:t>
            </w:r>
            <w:r w:rsidRPr="00B7609A">
              <w:rPr>
                <w:b/>
                <w:bCs/>
                <w:sz w:val="32"/>
                <w:szCs w:val="32"/>
                <w:u w:val="single"/>
                <w:lang w:val="en-GB"/>
              </w:rPr>
              <w:t xml:space="preserve">semantic   and   communicative  </w:t>
            </w:r>
            <w:r w:rsidRPr="00B7609A">
              <w:rPr>
                <w:sz w:val="32"/>
                <w:szCs w:val="32"/>
                <w:lang w:val="en-GB"/>
              </w:rPr>
              <w:t xml:space="preserve"> translation fulfil the two main aims of translation, which are </w:t>
            </w:r>
            <w:r w:rsidRPr="00B7609A">
              <w:rPr>
                <w:b/>
                <w:bCs/>
                <w:sz w:val="32"/>
                <w:szCs w:val="32"/>
                <w:u w:val="single"/>
                <w:lang w:val="en-GB"/>
              </w:rPr>
              <w:t xml:space="preserve">    first </w:t>
            </w:r>
            <w:r w:rsidRPr="00BD6E89">
              <w:rPr>
                <w:b/>
                <w:bCs/>
                <w:sz w:val="32"/>
                <w:szCs w:val="32"/>
                <w:highlight w:val="lightGray"/>
                <w:u w:val="single"/>
                <w:lang w:val="en-GB"/>
              </w:rPr>
              <w:t>accuracy</w:t>
            </w:r>
            <w:r w:rsidRPr="00B7609A">
              <w:rPr>
                <w:b/>
                <w:bCs/>
                <w:sz w:val="32"/>
                <w:szCs w:val="32"/>
                <w:u w:val="single"/>
                <w:lang w:val="en-GB"/>
              </w:rPr>
              <w:t xml:space="preserve">    and</w:t>
            </w:r>
            <w:r w:rsidRPr="00B7609A">
              <w:rPr>
                <w:b/>
                <w:bCs/>
                <w:sz w:val="32"/>
                <w:szCs w:val="32"/>
                <w:u w:val="single"/>
              </w:rPr>
              <w:t xml:space="preserve">   </w:t>
            </w:r>
            <w:r w:rsidRPr="00B7609A">
              <w:rPr>
                <w:b/>
                <w:bCs/>
                <w:sz w:val="32"/>
                <w:szCs w:val="32"/>
                <w:u w:val="single"/>
                <w:lang w:val="en-GB"/>
              </w:rPr>
              <w:t xml:space="preserve"> second </w:t>
            </w:r>
            <w:r w:rsidRPr="00BD6E89">
              <w:rPr>
                <w:b/>
                <w:bCs/>
                <w:sz w:val="32"/>
                <w:szCs w:val="32"/>
                <w:highlight w:val="lightGray"/>
                <w:u w:val="single"/>
                <w:lang w:val="en-GB"/>
              </w:rPr>
              <w:t>economy.</w:t>
            </w:r>
          </w:p>
          <w:p w:rsidR="00E91FB6" w:rsidRPr="00BD6E89" w:rsidRDefault="00E91FB6" w:rsidP="00E91FB6">
            <w:pPr>
              <w:bidi w:val="0"/>
              <w:rPr>
                <w:rFonts w:hint="cs"/>
                <w:rtl/>
                <w:lang w:val="en-GB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</w:pPr>
            <w:r w:rsidRPr="00BC0A46">
              <w:rPr>
                <w:sz w:val="32"/>
                <w:szCs w:val="32"/>
                <w:lang w:val="en-GB"/>
              </w:rPr>
              <w:t>Culture is ‘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the way of life</w:t>
            </w:r>
          </w:p>
          <w:p w:rsidR="00E91FB6" w:rsidRPr="00BD6E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Pr="00E91FB6" w:rsidRDefault="00BD6E89" w:rsidP="00E91FB6">
            <w:pPr>
              <w:numPr>
                <w:ilvl w:val="0"/>
                <w:numId w:val="7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  <w:r w:rsidRPr="00BD6E89">
              <w:rPr>
                <w:sz w:val="32"/>
                <w:szCs w:val="32"/>
                <w:lang w:val="en-GB"/>
              </w:rPr>
              <w:t>Ecology</w:t>
            </w:r>
            <w:r w:rsidRPr="00BC0A46">
              <w:rPr>
                <w:sz w:val="32"/>
                <w:szCs w:val="32"/>
                <w:lang w:val="en-GB"/>
              </w:rPr>
              <w:t xml:space="preserve"> :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flora, fauna, winds, plains, hills; ‘honeysuckles’, ‘downs’, ‘plateau’</w:t>
            </w:r>
            <w:r w:rsidRPr="00BC0A46">
              <w:rPr>
                <w:sz w:val="32"/>
                <w:szCs w:val="32"/>
                <w:lang w:val="en-GB"/>
              </w:rPr>
              <w:t xml:space="preserve"> </w:t>
            </w:r>
          </w:p>
          <w:p w:rsidR="00E91FB6" w:rsidRPr="00E91FB6" w:rsidRDefault="00E91FB6" w:rsidP="00E91FB6">
            <w:pPr>
              <w:numPr>
                <w:ilvl w:val="0"/>
                <w:numId w:val="7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</w:pPr>
            <w:r w:rsidRPr="00BD6E89">
              <w:rPr>
                <w:sz w:val="32"/>
                <w:szCs w:val="32"/>
                <w:lang w:val="en-GB"/>
              </w:rPr>
              <w:t>Material culture</w:t>
            </w:r>
            <w:r w:rsidRPr="00BC0A46">
              <w:rPr>
                <w:sz w:val="32"/>
                <w:szCs w:val="32"/>
                <w:lang w:val="en-GB"/>
              </w:rPr>
              <w:t>: (artefacts) (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food, clothes, houses and towns, transport</w:t>
            </w:r>
          </w:p>
          <w:p w:rsidR="00E91FB6" w:rsidRPr="00BD6E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</w:pPr>
            <w:r w:rsidRPr="00BC0A46">
              <w:rPr>
                <w:sz w:val="32"/>
                <w:szCs w:val="32"/>
                <w:lang w:val="en-GB"/>
              </w:rPr>
              <w:t xml:space="preserve">Islam almost looks at Learning a foreign language as a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religious duty</w:t>
            </w:r>
          </w:p>
          <w:p w:rsidR="00E91FB6" w:rsidRPr="00BD6E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Pr="00E91FB6" w:rsidRDefault="00BD6E89" w:rsidP="00E91FB6">
            <w:pPr>
              <w:numPr>
                <w:ilvl w:val="0"/>
                <w:numId w:val="8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  <w:r w:rsidRPr="007C2200">
              <w:rPr>
                <w:sz w:val="32"/>
                <w:szCs w:val="32"/>
                <w:lang w:val="en-GB"/>
              </w:rPr>
              <w:t xml:space="preserve">Muhammad, The Prophet of Islam, (PBBUH) sent a message to Hercules, a Roman military leader at that time,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written  on a piece of animal skin</w:t>
            </w:r>
            <w:r w:rsidRPr="007C2200">
              <w:rPr>
                <w:sz w:val="32"/>
                <w:szCs w:val="32"/>
                <w:lang w:val="en-GB"/>
              </w:rPr>
              <w:t xml:space="preserve">. </w:t>
            </w:r>
          </w:p>
          <w:p w:rsidR="00E91FB6" w:rsidRPr="00E91FB6" w:rsidRDefault="00E91FB6" w:rsidP="00E91FB6">
            <w:pPr>
              <w:numPr>
                <w:ilvl w:val="0"/>
                <w:numId w:val="8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</w:pPr>
            <w:r w:rsidRPr="00BC0A46">
              <w:rPr>
                <w:sz w:val="32"/>
                <w:szCs w:val="32"/>
                <w:lang w:val="en-GB"/>
              </w:rPr>
              <w:t xml:space="preserve">Works on philosophy, medicine, engineering, music and logic were translated from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Greek into Arabic</w:t>
            </w:r>
          </w:p>
          <w:p w:rsidR="00E91FB6" w:rsidRPr="00BD6E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BD6E89" w:rsidRDefault="00BD6E89" w:rsidP="00BD6E89">
            <w:pPr>
              <w:suppressAutoHyphens/>
              <w:bidi w:val="0"/>
              <w:ind w:right="-284"/>
              <w:rPr>
                <w:sz w:val="32"/>
                <w:szCs w:val="32"/>
                <w:lang w:val="en-GB"/>
              </w:rPr>
            </w:pPr>
            <w:r w:rsidRPr="00BC0A46">
              <w:rPr>
                <w:sz w:val="32"/>
                <w:szCs w:val="32"/>
                <w:lang w:val="en-GB"/>
              </w:rPr>
              <w:t>while works on astronomy, art, law, history and music were translated from</w:t>
            </w:r>
          </w:p>
          <w:p w:rsidR="00004FDF" w:rsidRDefault="00BD6E89" w:rsidP="00E91FB6">
            <w:pPr>
              <w:suppressAutoHyphens/>
              <w:bidi w:val="0"/>
              <w:ind w:right="-284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  <w:lang w:val="en-GB"/>
              </w:rPr>
              <w:t xml:space="preserve">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Persian into Arabic</w:t>
            </w:r>
            <w:r w:rsidRPr="00BC0A46">
              <w:rPr>
                <w:sz w:val="32"/>
                <w:szCs w:val="32"/>
                <w:lang w:val="en-GB"/>
              </w:rPr>
              <w:t>.</w:t>
            </w:r>
            <w:r w:rsidRPr="00BC0A46">
              <w:rPr>
                <w:sz w:val="32"/>
                <w:szCs w:val="32"/>
              </w:rPr>
              <w:t xml:space="preserve"> </w:t>
            </w:r>
          </w:p>
          <w:p w:rsidR="00E91FB6" w:rsidRPr="00E91FB6" w:rsidRDefault="00E91FB6" w:rsidP="00E91FB6">
            <w:pPr>
              <w:suppressAutoHyphens/>
              <w:bidi w:val="0"/>
              <w:ind w:right="-284"/>
              <w:rPr>
                <w:rFonts w:hint="cs"/>
                <w:sz w:val="32"/>
                <w:szCs w:val="32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</w:pPr>
            <w:proofErr w:type="spellStart"/>
            <w:r w:rsidRPr="00BD6E89">
              <w:rPr>
                <w:b/>
                <w:bCs/>
                <w:sz w:val="32"/>
                <w:szCs w:val="32"/>
                <w:lang w:val="en-GB"/>
              </w:rPr>
              <w:t>Yūĥanna</w:t>
            </w:r>
            <w:proofErr w:type="spellEnd"/>
            <w:r w:rsidRPr="00BD6E89">
              <w:rPr>
                <w:b/>
                <w:bCs/>
                <w:sz w:val="32"/>
                <w:szCs w:val="32"/>
                <w:lang w:val="en-GB"/>
              </w:rPr>
              <w:t xml:space="preserve"> bin </w:t>
            </w:r>
            <w:proofErr w:type="spellStart"/>
            <w:r w:rsidRPr="00BD6E89">
              <w:rPr>
                <w:b/>
                <w:bCs/>
                <w:sz w:val="32"/>
                <w:szCs w:val="32"/>
                <w:lang w:val="en-GB"/>
              </w:rPr>
              <w:t>Batriq’s</w:t>
            </w:r>
            <w:proofErr w:type="spellEnd"/>
            <w:r w:rsidRPr="00BD6E89">
              <w:rPr>
                <w:b/>
                <w:bCs/>
                <w:sz w:val="32"/>
                <w:szCs w:val="32"/>
                <w:lang w:val="en-GB"/>
              </w:rPr>
              <w:t xml:space="preserve"> method,</w:t>
            </w:r>
            <w:r w:rsidRPr="00BD6E89">
              <w:rPr>
                <w:sz w:val="32"/>
                <w:szCs w:val="32"/>
                <w:lang w:val="en-GB"/>
              </w:rPr>
              <w:t xml:space="preserve"> the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literal way</w:t>
            </w:r>
          </w:p>
          <w:p w:rsidR="00E91FB6" w:rsidRPr="00BD6E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jc w:val="right"/>
              <w:rPr>
                <w:sz w:val="32"/>
                <w:szCs w:val="32"/>
                <w:lang w:val="en-GB"/>
              </w:rPr>
            </w:pPr>
            <w:proofErr w:type="spellStart"/>
            <w:r w:rsidRPr="00BD6E89">
              <w:rPr>
                <w:b/>
                <w:bCs/>
                <w:sz w:val="32"/>
                <w:szCs w:val="32"/>
                <w:lang w:val="en-GB"/>
              </w:rPr>
              <w:t>Ĥunayn</w:t>
            </w:r>
            <w:proofErr w:type="spellEnd"/>
            <w:r w:rsidRPr="00BD6E89">
              <w:rPr>
                <w:b/>
                <w:bCs/>
                <w:sz w:val="32"/>
                <w:szCs w:val="32"/>
                <w:lang w:val="en-GB"/>
              </w:rPr>
              <w:t xml:space="preserve"> bin </w:t>
            </w:r>
            <w:proofErr w:type="spellStart"/>
            <w:r w:rsidRPr="00BD6E89">
              <w:rPr>
                <w:b/>
                <w:bCs/>
                <w:sz w:val="32"/>
                <w:szCs w:val="32"/>
                <w:lang w:val="en-GB"/>
              </w:rPr>
              <w:t>Isĥaq’s</w:t>
            </w:r>
            <w:proofErr w:type="spellEnd"/>
            <w:r w:rsidRPr="00BD6E89">
              <w:rPr>
                <w:b/>
                <w:bCs/>
                <w:sz w:val="32"/>
                <w:szCs w:val="32"/>
                <w:lang w:val="en-GB"/>
              </w:rPr>
              <w:t xml:space="preserve"> method –</w:t>
            </w:r>
            <w:r w:rsidRPr="00BD6E89">
              <w:rPr>
                <w:sz w:val="32"/>
                <w:szCs w:val="32"/>
                <w:lang w:val="en-GB"/>
              </w:rPr>
              <w:t xml:space="preserve">the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free way</w:t>
            </w:r>
          </w:p>
          <w:p w:rsidR="00E91FB6" w:rsidRPr="00BD6E89" w:rsidRDefault="00E91FB6" w:rsidP="00BD6E89">
            <w:pPr>
              <w:jc w:val="right"/>
              <w:rPr>
                <w:rFonts w:hint="cs"/>
                <w:rtl/>
                <w:lang w:val="en-GB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E91FB6">
            <w:pPr>
              <w:numPr>
                <w:ilvl w:val="0"/>
                <w:numId w:val="10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  <w:r w:rsidRPr="001676F3">
              <w:rPr>
                <w:sz w:val="32"/>
                <w:szCs w:val="32"/>
                <w:lang w:val="en-GB"/>
              </w:rPr>
              <w:t xml:space="preserve">Napoleon Bonaparte invaded Egypt in 1789, he brought along with him translators and interpreters to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help him</w:t>
            </w:r>
            <w:r w:rsidRPr="001676F3">
              <w:rPr>
                <w:sz w:val="32"/>
                <w:szCs w:val="32"/>
                <w:lang w:val="en-GB"/>
              </w:rPr>
              <w:t xml:space="preserve"> communicate with Egyptians with regard to political, social and administrative affairs. </w:t>
            </w:r>
          </w:p>
          <w:p w:rsidR="00E91FB6" w:rsidRPr="00E91FB6" w:rsidRDefault="00E91FB6" w:rsidP="00E91FB6">
            <w:pPr>
              <w:numPr>
                <w:ilvl w:val="0"/>
                <w:numId w:val="10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BD6E89" w:rsidP="00BD6E89">
            <w:pPr>
              <w:bidi w:val="0"/>
            </w:pPr>
            <w:r w:rsidRPr="001676F3">
              <w:rPr>
                <w:sz w:val="32"/>
                <w:szCs w:val="32"/>
                <w:lang w:val="en-GB"/>
              </w:rPr>
              <w:t xml:space="preserve">Translation took the form of an independent movement &amp; thrived as Mohammad Ali  was  </w:t>
            </w:r>
            <w:r w:rsidRPr="00BD6E89">
              <w:rPr>
                <w:sz w:val="32"/>
                <w:szCs w:val="32"/>
                <w:highlight w:val="lightGray"/>
                <w:lang w:val="en-GB"/>
              </w:rPr>
              <w:t>very interested in learning about European civilization</w:t>
            </w:r>
          </w:p>
          <w:p w:rsidR="00E91FB6" w:rsidRPr="00BD6E89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E91FB6" w:rsidRDefault="00E91FB6" w:rsidP="00E91FB6">
            <w:pPr>
              <w:bidi w:val="0"/>
              <w:rPr>
                <w:sz w:val="32"/>
                <w:szCs w:val="32"/>
                <w:lang w:val="en-GB"/>
              </w:rPr>
            </w:pPr>
            <w:r w:rsidRPr="001676F3">
              <w:rPr>
                <w:sz w:val="32"/>
                <w:szCs w:val="32"/>
                <w:lang w:val="en-GB"/>
              </w:rPr>
              <w:t xml:space="preserve">it would be no exaggeration to call Muhammad Ali’s time </w:t>
            </w:r>
          </w:p>
          <w:p w:rsidR="00E91FB6" w:rsidRPr="00E91FB6" w:rsidRDefault="00E91FB6" w:rsidP="00E91FB6">
            <w:pPr>
              <w:bidi w:val="0"/>
            </w:pPr>
            <w:r w:rsidRPr="001676F3">
              <w:rPr>
                <w:sz w:val="32"/>
                <w:szCs w:val="32"/>
                <w:lang w:val="en-GB"/>
              </w:rPr>
              <w:t>“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The Period of translation</w:t>
            </w:r>
          </w:p>
        </w:tc>
      </w:tr>
      <w:tr w:rsidR="00004FDF" w:rsidTr="0044193F">
        <w:tc>
          <w:tcPr>
            <w:tcW w:w="10858" w:type="dxa"/>
          </w:tcPr>
          <w:p w:rsidR="00004FDF" w:rsidRDefault="00E91FB6" w:rsidP="00E91FB6">
            <w:pPr>
              <w:numPr>
                <w:ilvl w:val="0"/>
                <w:numId w:val="11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  <w:r w:rsidRPr="001676F3">
              <w:rPr>
                <w:sz w:val="32"/>
                <w:szCs w:val="32"/>
                <w:lang w:val="en-GB"/>
              </w:rPr>
              <w:lastRenderedPageBreak/>
              <w:t xml:space="preserve">When Arab learning declined, 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Toledo in Spain</w:t>
            </w:r>
            <w:r w:rsidRPr="001676F3">
              <w:rPr>
                <w:sz w:val="32"/>
                <w:szCs w:val="32"/>
                <w:lang w:val="en-GB"/>
              </w:rPr>
              <w:t xml:space="preserve"> replaced Baghdad and started to attract the attention of Western translators.</w:t>
            </w:r>
          </w:p>
          <w:p w:rsidR="00E91FB6" w:rsidRPr="00E91FB6" w:rsidRDefault="00E91FB6" w:rsidP="00E91FB6">
            <w:pPr>
              <w:numPr>
                <w:ilvl w:val="0"/>
                <w:numId w:val="11"/>
              </w:numPr>
              <w:suppressAutoHyphens/>
              <w:bidi w:val="0"/>
              <w:ind w:right="-284"/>
              <w:rPr>
                <w:sz w:val="32"/>
                <w:szCs w:val="32"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E91FB6" w:rsidP="00E91FB6">
            <w:pPr>
              <w:bidi w:val="0"/>
              <w:rPr>
                <w:sz w:val="32"/>
                <w:szCs w:val="32"/>
                <w:lang w:val="en-GB"/>
              </w:rPr>
            </w:pPr>
            <w:r w:rsidRPr="001676F3">
              <w:rPr>
                <w:sz w:val="32"/>
                <w:szCs w:val="32"/>
                <w:lang w:val="en-GB"/>
              </w:rPr>
              <w:t xml:space="preserve">As the works held in Toledo were 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in Arabic, and of a Greek origin</w:t>
            </w:r>
          </w:p>
          <w:p w:rsidR="00E91FB6" w:rsidRPr="00E91FB6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E91FB6" w:rsidRDefault="00E91FB6" w:rsidP="00E91FB6">
            <w:pPr>
              <w:suppressAutoHyphens/>
              <w:bidi w:val="0"/>
              <w:ind w:left="360"/>
              <w:rPr>
                <w:sz w:val="32"/>
                <w:szCs w:val="32"/>
                <w:lang w:val="en-GB"/>
              </w:rPr>
            </w:pPr>
            <w:r w:rsidRPr="00BC0A46">
              <w:rPr>
                <w:sz w:val="32"/>
                <w:szCs w:val="32"/>
                <w:lang w:val="en-GB"/>
              </w:rPr>
              <w:t xml:space="preserve">Interpretation was 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used before</w:t>
            </w:r>
            <w:r w:rsidRPr="00BC0A46">
              <w:rPr>
                <w:sz w:val="32"/>
                <w:szCs w:val="32"/>
                <w:lang w:val="en-GB"/>
              </w:rPr>
              <w:t xml:space="preserve"> translation as a means of communication between people of different languages. </w:t>
            </w:r>
          </w:p>
          <w:p w:rsidR="00004FDF" w:rsidRPr="00E91FB6" w:rsidRDefault="00E91FB6" w:rsidP="00E91FB6">
            <w:pPr>
              <w:suppressAutoHyphens/>
              <w:bidi w:val="0"/>
              <w:ind w:left="360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  <w:lang w:val="en-GB"/>
              </w:rPr>
              <w:t xml:space="preserve"> </w:t>
            </w:r>
          </w:p>
        </w:tc>
      </w:tr>
      <w:tr w:rsidR="00004FDF" w:rsidTr="0044193F">
        <w:tc>
          <w:tcPr>
            <w:tcW w:w="10858" w:type="dxa"/>
          </w:tcPr>
          <w:p w:rsidR="00E91FB6" w:rsidRPr="00BC0A46" w:rsidRDefault="00E91FB6" w:rsidP="00E91FB6">
            <w:pPr>
              <w:numPr>
                <w:ilvl w:val="0"/>
                <w:numId w:val="13"/>
              </w:numPr>
              <w:suppressAutoHyphens/>
              <w:bidi w:val="0"/>
              <w:rPr>
                <w:sz w:val="36"/>
                <w:szCs w:val="36"/>
                <w:rtl/>
              </w:rPr>
            </w:pPr>
            <w:r w:rsidRPr="00BC0A46">
              <w:rPr>
                <w:sz w:val="36"/>
                <w:szCs w:val="36"/>
                <w:u w:val="single"/>
                <w:lang w:val="en-GB"/>
              </w:rPr>
              <w:t>Mechanical aids</w:t>
            </w:r>
            <w:r w:rsidRPr="00BC0A46">
              <w:rPr>
                <w:sz w:val="36"/>
                <w:szCs w:val="36"/>
                <w:lang w:val="en-GB"/>
              </w:rPr>
              <w:t>:</w:t>
            </w:r>
            <w:r w:rsidRPr="00BC0A46">
              <w:rPr>
                <w:sz w:val="36"/>
                <w:szCs w:val="36"/>
              </w:rPr>
              <w:t xml:space="preserve"> </w:t>
            </w:r>
          </w:p>
          <w:p w:rsidR="00E91FB6" w:rsidRPr="00BC0A46" w:rsidRDefault="00E91FB6" w:rsidP="00E91FB6">
            <w:pPr>
              <w:bidi w:val="0"/>
              <w:ind w:left="360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  <w:lang w:val="en-GB"/>
              </w:rPr>
              <w:t xml:space="preserve">This involves the use of 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type-writers, dictating machines, photocopying machines, etc.</w:t>
            </w:r>
            <w:r w:rsidRPr="00BC0A46">
              <w:rPr>
                <w:sz w:val="32"/>
                <w:szCs w:val="32"/>
              </w:rPr>
              <w:t xml:space="preserve"> </w:t>
            </w:r>
          </w:p>
          <w:p w:rsidR="00004FDF" w:rsidRPr="00E91FB6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004FDF" w:rsidRDefault="00E91FB6" w:rsidP="00E91FB6">
            <w:pPr>
              <w:bidi w:val="0"/>
            </w:pPr>
            <w:r w:rsidRPr="004E4E09">
              <w:rPr>
                <w:sz w:val="32"/>
                <w:szCs w:val="32"/>
                <w:lang w:val="en-GB"/>
              </w:rPr>
              <w:t xml:space="preserve">It was born 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during World War 1</w:t>
            </w:r>
            <w:r w:rsidRPr="004E4E09">
              <w:rPr>
                <w:sz w:val="32"/>
                <w:szCs w:val="32"/>
                <w:lang w:val="en-GB"/>
              </w:rPr>
              <w:t xml:space="preserve"> &amp; held in French.</w:t>
            </w:r>
          </w:p>
          <w:p w:rsidR="00E91FB6" w:rsidRPr="00E91FB6" w:rsidRDefault="00E91FB6" w:rsidP="00E91FB6">
            <w:pPr>
              <w:bidi w:val="0"/>
            </w:pPr>
          </w:p>
        </w:tc>
      </w:tr>
      <w:tr w:rsidR="00004FDF" w:rsidTr="0044193F">
        <w:tc>
          <w:tcPr>
            <w:tcW w:w="10858" w:type="dxa"/>
          </w:tcPr>
          <w:p w:rsidR="00E91FB6" w:rsidRPr="004E4E09" w:rsidRDefault="00E91FB6" w:rsidP="00E91FB6">
            <w:pPr>
              <w:numPr>
                <w:ilvl w:val="0"/>
                <w:numId w:val="14"/>
              </w:numPr>
              <w:suppressAutoHyphens/>
              <w:bidi w:val="0"/>
              <w:rPr>
                <w:sz w:val="32"/>
                <w:szCs w:val="32"/>
                <w:rtl/>
              </w:rPr>
            </w:pPr>
            <w:r w:rsidRPr="004E4E09">
              <w:rPr>
                <w:sz w:val="32"/>
                <w:szCs w:val="32"/>
                <w:lang w:val="en-GB"/>
              </w:rPr>
              <w:t xml:space="preserve">Other forms of interpreting include:  </w:t>
            </w:r>
          </w:p>
          <w:p w:rsidR="00E91FB6" w:rsidRPr="004E4E09" w:rsidRDefault="00E91FB6" w:rsidP="00E91FB6">
            <w:pPr>
              <w:bidi w:val="0"/>
              <w:ind w:left="360"/>
              <w:rPr>
                <w:sz w:val="32"/>
                <w:szCs w:val="32"/>
                <w:rtl/>
              </w:rPr>
            </w:pPr>
            <w:r w:rsidRPr="004E4E09">
              <w:rPr>
                <w:sz w:val="32"/>
                <w:szCs w:val="32"/>
                <w:lang w:val="en-GB"/>
              </w:rPr>
              <w:t xml:space="preserve">* Business Interpreting,* Court Interpreting, </w:t>
            </w:r>
            <w:r w:rsidRPr="004E4E09">
              <w:rPr>
                <w:sz w:val="32"/>
                <w:szCs w:val="32"/>
              </w:rPr>
              <w:t>*</w:t>
            </w:r>
            <w:r w:rsidRPr="004E4E09">
              <w:rPr>
                <w:sz w:val="32"/>
                <w:szCs w:val="32"/>
                <w:lang w:val="en-GB"/>
              </w:rPr>
              <w:t xml:space="preserve"> Community Interpreting </w:t>
            </w:r>
          </w:p>
          <w:p w:rsidR="00E91FB6" w:rsidRDefault="00E91FB6" w:rsidP="00E91FB6">
            <w:pPr>
              <w:bidi w:val="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GB"/>
              </w:rPr>
              <w:t xml:space="preserve">     </w:t>
            </w:r>
            <w:r w:rsidRPr="004E4E09">
              <w:rPr>
                <w:sz w:val="32"/>
                <w:szCs w:val="32"/>
                <w:lang w:val="en-GB"/>
              </w:rPr>
              <w:t>*Signed Language Interpreting.</w:t>
            </w:r>
          </w:p>
          <w:p w:rsidR="00004FDF" w:rsidRDefault="00004FDF">
            <w:pPr>
              <w:rPr>
                <w:rFonts w:hint="cs"/>
                <w:rtl/>
              </w:rPr>
            </w:pPr>
          </w:p>
          <w:p w:rsidR="00E91FB6" w:rsidRDefault="00E91FB6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E91FB6" w:rsidRPr="00416084" w:rsidRDefault="00E91FB6" w:rsidP="00E91FB6">
            <w:pPr>
              <w:numPr>
                <w:ilvl w:val="1"/>
                <w:numId w:val="15"/>
              </w:numPr>
              <w:tabs>
                <w:tab w:val="clear" w:pos="1440"/>
                <w:tab w:val="num" w:pos="360"/>
              </w:tabs>
              <w:suppressAutoHyphens/>
              <w:bidi w:val="0"/>
              <w:ind w:left="360"/>
              <w:rPr>
                <w:sz w:val="32"/>
                <w:szCs w:val="32"/>
                <w:rtl/>
              </w:rPr>
            </w:pPr>
            <w:r w:rsidRPr="00416084">
              <w:rPr>
                <w:sz w:val="32"/>
                <w:szCs w:val="32"/>
                <w:lang w:val="en-GB"/>
              </w:rPr>
              <w:t xml:space="preserve">The focus in interpretation is generally </w:t>
            </w:r>
            <w:r w:rsidRPr="00E91FB6">
              <w:rPr>
                <w:sz w:val="32"/>
                <w:szCs w:val="32"/>
                <w:highlight w:val="lightGray"/>
                <w:lang w:val="en-GB"/>
              </w:rPr>
              <w:t>on ideas.</w:t>
            </w:r>
            <w:r w:rsidRPr="00416084">
              <w:rPr>
                <w:sz w:val="32"/>
                <w:szCs w:val="32"/>
              </w:rPr>
              <w:t xml:space="preserve"> </w:t>
            </w:r>
          </w:p>
          <w:p w:rsidR="00004FDF" w:rsidRDefault="00004FDF" w:rsidP="00E91FB6">
            <w:pPr>
              <w:bidi w:val="0"/>
            </w:pPr>
          </w:p>
          <w:p w:rsidR="00E91FB6" w:rsidRDefault="00E91FB6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Default="002E0513" w:rsidP="002E0513">
            <w:pPr>
              <w:bidi w:val="0"/>
              <w:rPr>
                <w:b/>
                <w:bCs/>
                <w:sz w:val="36"/>
                <w:szCs w:val="36"/>
              </w:rPr>
            </w:pPr>
            <w:r w:rsidRPr="00126FF4">
              <w:rPr>
                <w:b/>
                <w:bCs/>
                <w:sz w:val="36"/>
                <w:szCs w:val="36"/>
                <w:lang w:val="en-GB"/>
              </w:rPr>
              <w:t>What is Translation Memory Technology</w:t>
            </w:r>
            <w:r>
              <w:rPr>
                <w:b/>
                <w:bCs/>
                <w:sz w:val="36"/>
                <w:szCs w:val="36"/>
              </w:rPr>
              <w:t xml:space="preserve">    TM</w:t>
            </w:r>
          </w:p>
          <w:p w:rsidR="002E0513" w:rsidRPr="00126FF4" w:rsidRDefault="002E0513" w:rsidP="002E0513">
            <w:pPr>
              <w:bidi w:val="0"/>
              <w:rPr>
                <w:b/>
                <w:bCs/>
                <w:sz w:val="36"/>
                <w:szCs w:val="36"/>
                <w:rtl/>
              </w:rPr>
            </w:pPr>
            <w:r w:rsidRPr="00126FF4">
              <w:rPr>
                <w:b/>
                <w:bCs/>
                <w:sz w:val="36"/>
                <w:szCs w:val="36"/>
                <w:lang w:val="en-GB"/>
              </w:rPr>
              <w:t xml:space="preserve">   </w:t>
            </w:r>
          </w:p>
          <w:p w:rsidR="002E0513" w:rsidRPr="00126FF4" w:rsidRDefault="002E0513" w:rsidP="002E0513">
            <w:pPr>
              <w:numPr>
                <w:ilvl w:val="0"/>
                <w:numId w:val="16"/>
              </w:numPr>
              <w:tabs>
                <w:tab w:val="clear" w:pos="720"/>
                <w:tab w:val="num" w:pos="360"/>
              </w:tabs>
              <w:suppressAutoHyphens/>
              <w:bidi w:val="0"/>
              <w:ind w:left="360"/>
              <w:rPr>
                <w:sz w:val="32"/>
                <w:szCs w:val="32"/>
              </w:rPr>
            </w:pPr>
            <w:r w:rsidRPr="00BC0A46">
              <w:rPr>
                <w:sz w:val="32"/>
                <w:szCs w:val="32"/>
                <w:lang w:val="en-GB"/>
              </w:rPr>
              <w:t xml:space="preserve">TM </w:t>
            </w:r>
            <w:r w:rsidRPr="002E0513">
              <w:rPr>
                <w:sz w:val="32"/>
                <w:szCs w:val="32"/>
                <w:highlight w:val="lightGray"/>
                <w:lang w:val="en-GB"/>
              </w:rPr>
              <w:t>allows the translator to store translations in a database and ‘recycle’ them in a new translation</w:t>
            </w:r>
            <w:r w:rsidRPr="00BC0A46">
              <w:rPr>
                <w:sz w:val="32"/>
                <w:szCs w:val="32"/>
                <w:lang w:val="en-GB"/>
              </w:rPr>
              <w:t xml:space="preserve"> by automatically retrieving  matched segments (usually sentences) for re-use.</w:t>
            </w:r>
          </w:p>
          <w:p w:rsidR="00004FDF" w:rsidRPr="002E0513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6E1821" w:rsidRDefault="002E0513" w:rsidP="002E0513">
            <w:pPr>
              <w:numPr>
                <w:ilvl w:val="0"/>
                <w:numId w:val="17"/>
              </w:numPr>
              <w:suppressAutoHyphens/>
              <w:bidi w:val="0"/>
              <w:rPr>
                <w:sz w:val="32"/>
                <w:szCs w:val="32"/>
              </w:rPr>
            </w:pPr>
            <w:r w:rsidRPr="006E1821">
              <w:rPr>
                <w:b/>
                <w:bCs/>
                <w:sz w:val="32"/>
                <w:szCs w:val="32"/>
                <w:u w:val="single"/>
                <w:lang w:val="en-GB"/>
              </w:rPr>
              <w:t>The word is</w:t>
            </w:r>
            <w:r w:rsidRPr="00BC0A46">
              <w:rPr>
                <w:sz w:val="32"/>
                <w:szCs w:val="32"/>
                <w:lang w:val="en-GB"/>
              </w:rPr>
              <w:t xml:space="preserve"> “the smallest unit of language that can be used by itself.”</w:t>
            </w:r>
          </w:p>
          <w:p w:rsidR="00004FDF" w:rsidRPr="002E0513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2E0513" w:rsidRDefault="002E0513" w:rsidP="002E0513">
            <w:pPr>
              <w:pStyle w:val="a4"/>
              <w:numPr>
                <w:ilvl w:val="0"/>
                <w:numId w:val="19"/>
              </w:numPr>
              <w:suppressAutoHyphens/>
              <w:bidi w:val="0"/>
              <w:contextualSpacing w:val="0"/>
              <w:rPr>
                <w:b/>
                <w:bCs/>
                <w:sz w:val="40"/>
                <w:szCs w:val="40"/>
                <w:rtl/>
              </w:rPr>
            </w:pPr>
            <w:r w:rsidRPr="00324329">
              <w:rPr>
                <w:b/>
                <w:bCs/>
                <w:sz w:val="40"/>
                <w:szCs w:val="40"/>
                <w:lang w:val="en-GB"/>
              </w:rPr>
              <w:t>Idioms and fixed expressions</w:t>
            </w:r>
          </w:p>
          <w:p w:rsidR="002E0513" w:rsidRPr="00BC0A46" w:rsidRDefault="002E0513" w:rsidP="002E0513">
            <w:pPr>
              <w:numPr>
                <w:ilvl w:val="0"/>
                <w:numId w:val="18"/>
              </w:numPr>
              <w:suppressAutoHyphens/>
              <w:bidi w:val="0"/>
              <w:rPr>
                <w:sz w:val="32"/>
                <w:szCs w:val="32"/>
              </w:rPr>
            </w:pPr>
            <w:r w:rsidRPr="002E0513">
              <w:rPr>
                <w:sz w:val="32"/>
                <w:szCs w:val="32"/>
                <w:highlight w:val="lightGray"/>
                <w:lang w:val="en-GB"/>
              </w:rPr>
              <w:t>are frozen patterns of language which allow little or no variation in form  and in case of idioms</w:t>
            </w:r>
            <w:r w:rsidRPr="00BC0A46">
              <w:rPr>
                <w:sz w:val="32"/>
                <w:szCs w:val="32"/>
                <w:lang w:val="en-GB"/>
              </w:rPr>
              <w:t>, often carry meanings which cannot be deduced from their  individual components:</w:t>
            </w:r>
            <w:r w:rsidRPr="00BC0A46">
              <w:rPr>
                <w:sz w:val="32"/>
                <w:szCs w:val="32"/>
              </w:rPr>
              <w:t xml:space="preserve"> </w:t>
            </w:r>
          </w:p>
          <w:p w:rsidR="00004FDF" w:rsidRPr="002E0513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465460" w:rsidRDefault="002E0513" w:rsidP="002E0513">
            <w:pPr>
              <w:numPr>
                <w:ilvl w:val="0"/>
                <w:numId w:val="20"/>
              </w:numPr>
              <w:suppressAutoHyphens/>
              <w:bidi w:val="0"/>
              <w:rPr>
                <w:sz w:val="32"/>
                <w:szCs w:val="32"/>
                <w:u w:color="000000" w:themeColor="text1"/>
              </w:rPr>
            </w:pPr>
            <w:r w:rsidRPr="00CF089A">
              <w:rPr>
                <w:sz w:val="32"/>
                <w:szCs w:val="32"/>
                <w:u w:val="single" w:color="000000" w:themeColor="text1"/>
                <w:lang w:val="en-GB"/>
              </w:rPr>
              <w:t>Grammar</w:t>
            </w:r>
            <w:r w:rsidRPr="00CF089A">
              <w:rPr>
                <w:sz w:val="32"/>
                <w:szCs w:val="32"/>
                <w:u w:color="000000" w:themeColor="text1"/>
                <w:lang w:val="en-GB"/>
              </w:rPr>
              <w:t xml:space="preserve"> is organised along two main dimensions</w:t>
            </w:r>
          </w:p>
          <w:p w:rsidR="002E0513" w:rsidRPr="00465460" w:rsidRDefault="002E0513" w:rsidP="002E0513">
            <w:pPr>
              <w:bidi w:val="0"/>
              <w:rPr>
                <w:sz w:val="32"/>
                <w:szCs w:val="32"/>
                <w:u w:color="000000" w:themeColor="text1"/>
              </w:rPr>
            </w:pPr>
            <w:r>
              <w:rPr>
                <w:b/>
                <w:bCs/>
                <w:sz w:val="32"/>
                <w:szCs w:val="32"/>
                <w:u w:color="000000" w:themeColor="text1"/>
              </w:rPr>
              <w:t xml:space="preserve">                                            </w:t>
            </w:r>
            <w:r w:rsidRPr="002E0513">
              <w:rPr>
                <w:b/>
                <w:bCs/>
                <w:sz w:val="32"/>
                <w:szCs w:val="32"/>
                <w:highlight w:val="lightGray"/>
                <w:u w:color="000000" w:themeColor="text1"/>
                <w:lang w:val="en-GB"/>
              </w:rPr>
              <w:t>morphology</w:t>
            </w:r>
            <w:r w:rsidRPr="002E0513">
              <w:rPr>
                <w:sz w:val="32"/>
                <w:szCs w:val="32"/>
                <w:highlight w:val="lightGray"/>
                <w:u w:color="000000" w:themeColor="text1"/>
                <w:lang w:val="en-GB"/>
              </w:rPr>
              <w:t xml:space="preserve"> and </w:t>
            </w:r>
            <w:r w:rsidRPr="002E0513">
              <w:rPr>
                <w:b/>
                <w:bCs/>
                <w:sz w:val="32"/>
                <w:szCs w:val="32"/>
                <w:highlight w:val="lightGray"/>
                <w:u w:color="000000" w:themeColor="text1"/>
                <w:lang w:val="en-GB"/>
              </w:rPr>
              <w:t>syntax:</w:t>
            </w:r>
            <w:r w:rsidRPr="00CF089A">
              <w:rPr>
                <w:sz w:val="32"/>
                <w:szCs w:val="32"/>
                <w:u w:color="000000" w:themeColor="text1"/>
                <w:lang w:val="en-GB"/>
              </w:rPr>
              <w:t xml:space="preserve"> </w:t>
            </w:r>
          </w:p>
          <w:p w:rsidR="00004FDF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1A7773" w:rsidRDefault="002E0513" w:rsidP="002E0513">
            <w:pPr>
              <w:pStyle w:val="a4"/>
              <w:numPr>
                <w:ilvl w:val="0"/>
                <w:numId w:val="21"/>
              </w:numPr>
              <w:suppressAutoHyphens/>
              <w:bidi w:val="0"/>
              <w:contextualSpacing w:val="0"/>
              <w:rPr>
                <w:sz w:val="36"/>
                <w:szCs w:val="36"/>
                <w:u w:color="000000" w:themeColor="text1"/>
              </w:rPr>
            </w:pPr>
            <w:r w:rsidRPr="001A7773">
              <w:rPr>
                <w:b/>
                <w:bCs/>
                <w:sz w:val="36"/>
                <w:szCs w:val="36"/>
                <w:u w:color="000000" w:themeColor="text1"/>
                <w:lang w:val="en-GB"/>
              </w:rPr>
              <w:t>Morphology</w:t>
            </w:r>
            <w:r w:rsidRPr="001A7773">
              <w:rPr>
                <w:sz w:val="36"/>
                <w:szCs w:val="36"/>
                <w:u w:color="000000" w:themeColor="text1"/>
                <w:lang w:val="en-GB"/>
              </w:rPr>
              <w:t xml:space="preserve"> </w:t>
            </w:r>
          </w:p>
          <w:p w:rsidR="002E0513" w:rsidRPr="00465460" w:rsidRDefault="002E0513" w:rsidP="002E0513">
            <w:pPr>
              <w:bidi w:val="0"/>
              <w:ind w:left="720"/>
              <w:rPr>
                <w:sz w:val="32"/>
                <w:szCs w:val="32"/>
                <w:u w:color="000000" w:themeColor="text1"/>
              </w:rPr>
            </w:pPr>
            <w:r w:rsidRPr="00465460">
              <w:rPr>
                <w:sz w:val="32"/>
                <w:szCs w:val="32"/>
                <w:u w:color="000000" w:themeColor="text1"/>
                <w:lang w:val="en-GB"/>
              </w:rPr>
              <w:t xml:space="preserve">covers </w:t>
            </w:r>
            <w:r w:rsidRPr="002E0513">
              <w:rPr>
                <w:sz w:val="32"/>
                <w:szCs w:val="32"/>
                <w:highlight w:val="lightGray"/>
                <w:u w:val="single" w:color="000000" w:themeColor="text1"/>
                <w:lang w:val="en-GB"/>
              </w:rPr>
              <w:t>the structure of words</w:t>
            </w:r>
            <w:r w:rsidRPr="00465460">
              <w:rPr>
                <w:sz w:val="32"/>
                <w:szCs w:val="32"/>
                <w:u w:val="single" w:color="000000" w:themeColor="text1"/>
                <w:lang w:val="en-GB"/>
              </w:rPr>
              <w:t>, the way in which the form of a word changes to indicate specific contrast in grammatical system</w:t>
            </w:r>
            <w:r w:rsidRPr="00324329">
              <w:rPr>
                <w:b/>
                <w:bCs/>
                <w:sz w:val="32"/>
                <w:szCs w:val="32"/>
                <w:u w:val="single" w:color="000000" w:themeColor="text1"/>
                <w:lang w:val="en-GB"/>
              </w:rPr>
              <w:t>:</w:t>
            </w:r>
          </w:p>
          <w:p w:rsidR="00004FDF" w:rsidRPr="002E0513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1A7773" w:rsidRDefault="002E0513" w:rsidP="002E0513">
            <w:pPr>
              <w:pStyle w:val="a4"/>
              <w:numPr>
                <w:ilvl w:val="0"/>
                <w:numId w:val="21"/>
              </w:numPr>
              <w:suppressAutoHyphens/>
              <w:bidi w:val="0"/>
              <w:contextualSpacing w:val="0"/>
              <w:rPr>
                <w:sz w:val="36"/>
                <w:szCs w:val="36"/>
                <w:u w:color="000000" w:themeColor="text1"/>
              </w:rPr>
            </w:pPr>
            <w:r w:rsidRPr="001A7773">
              <w:rPr>
                <w:b/>
                <w:bCs/>
                <w:sz w:val="36"/>
                <w:szCs w:val="36"/>
                <w:u w:color="000000" w:themeColor="text1"/>
                <w:lang w:val="en-GB"/>
              </w:rPr>
              <w:lastRenderedPageBreak/>
              <w:t>Syntax</w:t>
            </w:r>
            <w:r w:rsidRPr="001A7773">
              <w:rPr>
                <w:sz w:val="36"/>
                <w:szCs w:val="36"/>
                <w:u w:color="000000" w:themeColor="text1"/>
                <w:lang w:val="en-GB"/>
              </w:rPr>
              <w:t xml:space="preserve"> </w:t>
            </w:r>
          </w:p>
          <w:p w:rsidR="002E0513" w:rsidRDefault="002E0513" w:rsidP="002E0513">
            <w:pPr>
              <w:bidi w:val="0"/>
              <w:ind w:left="720"/>
              <w:rPr>
                <w:sz w:val="32"/>
                <w:szCs w:val="32"/>
                <w:u w:color="000000" w:themeColor="text1"/>
              </w:rPr>
            </w:pPr>
            <w:r w:rsidRPr="00465460">
              <w:rPr>
                <w:sz w:val="32"/>
                <w:szCs w:val="32"/>
                <w:u w:color="000000" w:themeColor="text1"/>
                <w:lang w:val="en-GB"/>
              </w:rPr>
              <w:t xml:space="preserve">covers the </w:t>
            </w:r>
            <w:r w:rsidRPr="002E0513">
              <w:rPr>
                <w:sz w:val="32"/>
                <w:szCs w:val="32"/>
                <w:highlight w:val="lightGray"/>
                <w:u w:val="single" w:color="000000" w:themeColor="text1"/>
                <w:lang w:val="en-GB"/>
              </w:rPr>
              <w:t>grammatical structure of groups, clauses and sentences</w:t>
            </w:r>
            <w:r w:rsidRPr="00324329">
              <w:rPr>
                <w:b/>
                <w:bCs/>
                <w:sz w:val="32"/>
                <w:szCs w:val="32"/>
                <w:u w:color="000000" w:themeColor="text1"/>
                <w:lang w:val="en-GB"/>
              </w:rPr>
              <w:t>:</w:t>
            </w:r>
          </w:p>
          <w:p w:rsidR="002E0513" w:rsidRPr="00CF089A" w:rsidRDefault="002E0513" w:rsidP="002E0513">
            <w:pPr>
              <w:bidi w:val="0"/>
              <w:ind w:left="720"/>
              <w:rPr>
                <w:sz w:val="32"/>
                <w:szCs w:val="32"/>
                <w:u w:color="000000" w:themeColor="text1"/>
              </w:rPr>
            </w:pPr>
            <w:r w:rsidRPr="00CF089A">
              <w:rPr>
                <w:sz w:val="32"/>
                <w:szCs w:val="32"/>
                <w:u w:color="000000" w:themeColor="text1"/>
                <w:lang w:val="en-GB"/>
              </w:rPr>
              <w:t>the linear sequences of such classes of words, such as nouns, verbs, adverbs and adjectives, and functional elements such as subject, predicator and object which are allowed in a given language.</w:t>
            </w:r>
          </w:p>
          <w:p w:rsidR="00004FDF" w:rsidRPr="002E0513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324329" w:rsidRDefault="002E0513" w:rsidP="002E0513">
            <w:pPr>
              <w:pStyle w:val="a4"/>
              <w:numPr>
                <w:ilvl w:val="0"/>
                <w:numId w:val="22"/>
              </w:numPr>
              <w:suppressAutoHyphens/>
              <w:bidi w:val="0"/>
              <w:contextualSpacing w:val="0"/>
              <w:rPr>
                <w:sz w:val="32"/>
                <w:szCs w:val="32"/>
              </w:rPr>
            </w:pPr>
            <w:r w:rsidRPr="00324329">
              <w:rPr>
                <w:sz w:val="32"/>
                <w:szCs w:val="32"/>
                <w:lang w:val="en-GB"/>
              </w:rPr>
              <w:t xml:space="preserve">The form of the verb in such languages indicates two main types of information: </w:t>
            </w:r>
            <w:r w:rsidRPr="00324329">
              <w:rPr>
                <w:sz w:val="32"/>
                <w:szCs w:val="32"/>
              </w:rPr>
              <w:t xml:space="preserve">  </w:t>
            </w:r>
            <w:r w:rsidRPr="002E0513">
              <w:rPr>
                <w:b/>
                <w:bCs/>
                <w:sz w:val="32"/>
                <w:szCs w:val="32"/>
                <w:highlight w:val="lightGray"/>
                <w:lang w:val="en-GB"/>
              </w:rPr>
              <w:t>time relations</w:t>
            </w:r>
            <w:r w:rsidRPr="00324329">
              <w:rPr>
                <w:sz w:val="32"/>
                <w:szCs w:val="32"/>
                <w:lang w:val="en-GB"/>
              </w:rPr>
              <w:t xml:space="preserve"> and </w:t>
            </w:r>
            <w:r w:rsidRPr="002E0513">
              <w:rPr>
                <w:b/>
                <w:bCs/>
                <w:sz w:val="32"/>
                <w:szCs w:val="32"/>
                <w:highlight w:val="lightGray"/>
                <w:lang w:val="en-GB"/>
              </w:rPr>
              <w:t>aspectual differences</w:t>
            </w:r>
            <w:r w:rsidRPr="00324329">
              <w:rPr>
                <w:sz w:val="32"/>
                <w:szCs w:val="32"/>
                <w:lang w:val="en-GB"/>
              </w:rPr>
              <w:t>.</w:t>
            </w:r>
          </w:p>
          <w:p w:rsidR="00004FDF" w:rsidRPr="002E0513" w:rsidRDefault="00004FDF">
            <w:pPr>
              <w:rPr>
                <w:rFonts w:hint="cs"/>
                <w:rtl/>
              </w:rPr>
            </w:pPr>
          </w:p>
        </w:tc>
      </w:tr>
      <w:tr w:rsidR="00004FDF" w:rsidTr="0044193F">
        <w:tc>
          <w:tcPr>
            <w:tcW w:w="10858" w:type="dxa"/>
          </w:tcPr>
          <w:p w:rsidR="002E0513" w:rsidRPr="00BC0A46" w:rsidRDefault="002E0513" w:rsidP="002E0513">
            <w:pPr>
              <w:numPr>
                <w:ilvl w:val="0"/>
                <w:numId w:val="23"/>
              </w:numPr>
              <w:suppressAutoHyphens/>
              <w:bidi w:val="0"/>
              <w:rPr>
                <w:sz w:val="32"/>
                <w:szCs w:val="32"/>
              </w:rPr>
            </w:pPr>
            <w:proofErr w:type="spellStart"/>
            <w:r w:rsidRPr="002E0513">
              <w:rPr>
                <w:sz w:val="32"/>
                <w:szCs w:val="32"/>
                <w:highlight w:val="lightGray"/>
                <w:u w:val="single"/>
                <w:lang w:val="en-GB"/>
              </w:rPr>
              <w:t>AlJundi</w:t>
            </w:r>
            <w:proofErr w:type="spellEnd"/>
            <w:r w:rsidRPr="00BC0A46">
              <w:rPr>
                <w:sz w:val="32"/>
                <w:szCs w:val="32"/>
                <w:u w:val="single"/>
                <w:lang w:val="en-GB"/>
              </w:rPr>
              <w:t xml:space="preserve"> (1982) </w:t>
            </w:r>
            <w:r w:rsidRPr="00BC0A46">
              <w:rPr>
                <w:sz w:val="32"/>
                <w:szCs w:val="32"/>
                <w:lang w:val="en-GB"/>
              </w:rPr>
              <w:t xml:space="preserve">makes a distinction between  culture and civilisation: “the former involves beliefs, customs, traditions, laws, value-systems, etc. Whereas the latter generally involves progress and development  at the level of scientific inventions, </w:t>
            </w:r>
            <w:r w:rsidRPr="002E0513">
              <w:rPr>
                <w:sz w:val="32"/>
                <w:szCs w:val="32"/>
                <w:highlight w:val="lightGray"/>
                <w:lang w:val="en-GB"/>
              </w:rPr>
              <w:t>technology, industries</w:t>
            </w:r>
            <w:r w:rsidRPr="00BC0A46">
              <w:rPr>
                <w:sz w:val="32"/>
                <w:szCs w:val="32"/>
                <w:lang w:val="en-GB"/>
              </w:rPr>
              <w:t>, education, etc.”</w:t>
            </w:r>
          </w:p>
          <w:p w:rsidR="002E0513" w:rsidRPr="00BC0A46" w:rsidRDefault="002E0513" w:rsidP="002E0513">
            <w:pPr>
              <w:bidi w:val="0"/>
              <w:rPr>
                <w:sz w:val="32"/>
                <w:szCs w:val="32"/>
                <w:lang w:val="en-GB"/>
              </w:rPr>
            </w:pPr>
          </w:p>
          <w:p w:rsidR="00004FDF" w:rsidRPr="002E0513" w:rsidRDefault="00004FDF">
            <w:pPr>
              <w:rPr>
                <w:rFonts w:hint="cs"/>
                <w:rtl/>
                <w:lang w:val="en-GB"/>
              </w:rPr>
            </w:pPr>
          </w:p>
        </w:tc>
      </w:tr>
    </w:tbl>
    <w:p w:rsidR="008644D7" w:rsidRDefault="008644D7">
      <w:pPr>
        <w:rPr>
          <w:rFonts w:hint="cs"/>
        </w:rPr>
      </w:pPr>
    </w:p>
    <w:sectPr w:rsidR="008644D7" w:rsidSect="00004FD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1B4F"/>
      </v:shape>
    </w:pict>
  </w:numPicBullet>
  <w:abstractNum w:abstractNumId="0">
    <w:nsid w:val="0460763B"/>
    <w:multiLevelType w:val="hybridMultilevel"/>
    <w:tmpl w:val="FFB453BE"/>
    <w:lvl w:ilvl="0" w:tplc="2F32004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3C1B2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8813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DA674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F023B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B069D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B8ECE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807FE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86BDC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554DE5"/>
    <w:multiLevelType w:val="hybridMultilevel"/>
    <w:tmpl w:val="A0D0E314"/>
    <w:lvl w:ilvl="0" w:tplc="0409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03C00"/>
    <w:multiLevelType w:val="hybridMultilevel"/>
    <w:tmpl w:val="F35A5E5C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F8655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F6B49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74899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7061D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AE1DD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80877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A8D50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F80D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0E32EF"/>
    <w:multiLevelType w:val="hybridMultilevel"/>
    <w:tmpl w:val="CFA445B0"/>
    <w:lvl w:ilvl="0" w:tplc="459A97A2">
      <w:start w:val="1"/>
      <w:numFmt w:val="decimal"/>
      <w:lvlText w:val="%1-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F2A497B"/>
    <w:multiLevelType w:val="hybridMultilevel"/>
    <w:tmpl w:val="FDE269FE"/>
    <w:lvl w:ilvl="0" w:tplc="2354C9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F816AF"/>
    <w:multiLevelType w:val="hybridMultilevel"/>
    <w:tmpl w:val="F6F012C4"/>
    <w:lvl w:ilvl="0" w:tplc="380CA8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A424EB"/>
    <w:multiLevelType w:val="hybridMultilevel"/>
    <w:tmpl w:val="F57E888C"/>
    <w:lvl w:ilvl="0" w:tplc="E572E72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E22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B27E9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8A60C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6AE4D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3E285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1A84B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0E52F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F861E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C664E5C"/>
    <w:multiLevelType w:val="hybridMultilevel"/>
    <w:tmpl w:val="B07E59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4EC06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2ACDA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84B2B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B02F0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EAEF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0ED36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2E3AE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6C867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FF326B"/>
    <w:multiLevelType w:val="hybridMultilevel"/>
    <w:tmpl w:val="FDE269FE"/>
    <w:lvl w:ilvl="0" w:tplc="2354C9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5B6730"/>
    <w:multiLevelType w:val="hybridMultilevel"/>
    <w:tmpl w:val="D71248D6"/>
    <w:lvl w:ilvl="0" w:tplc="2A1CE4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910766"/>
    <w:multiLevelType w:val="hybridMultilevel"/>
    <w:tmpl w:val="0972D4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56473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52DF4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C8DFF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DE90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9E1FD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C2178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BC8A4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7430B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AE339ED"/>
    <w:multiLevelType w:val="hybridMultilevel"/>
    <w:tmpl w:val="FDE269FE"/>
    <w:lvl w:ilvl="0" w:tplc="2354C9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562FEB"/>
    <w:multiLevelType w:val="hybridMultilevel"/>
    <w:tmpl w:val="1A56A4CE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C87BC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0E412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106A3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A8749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160D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A2580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EC977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442BD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C748A4"/>
    <w:multiLevelType w:val="hybridMultilevel"/>
    <w:tmpl w:val="23E09016"/>
    <w:lvl w:ilvl="0" w:tplc="36304FC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A2CDF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DA758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D433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A4154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C273F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F6315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7C07B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18E5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8D65C49"/>
    <w:multiLevelType w:val="hybridMultilevel"/>
    <w:tmpl w:val="58844CD2"/>
    <w:lvl w:ilvl="0" w:tplc="865E628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lang w:bidi="ar-SA"/>
      </w:rPr>
    </w:lvl>
    <w:lvl w:ilvl="1" w:tplc="77B249B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46D7C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CC550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7EF93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C8ECE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92AA0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FCCBA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F2D4C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A180225"/>
    <w:multiLevelType w:val="hybridMultilevel"/>
    <w:tmpl w:val="E4C4F9C8"/>
    <w:lvl w:ilvl="0" w:tplc="18FE09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482B0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E44F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4EF2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125B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14E2B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CE87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BAAF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D90849"/>
    <w:multiLevelType w:val="hybridMultilevel"/>
    <w:tmpl w:val="FCBE9F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CC876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92D19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5CDD4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C68B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14F1A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E0F9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38BA6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E0EE5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1A24124"/>
    <w:multiLevelType w:val="hybridMultilevel"/>
    <w:tmpl w:val="4D84547C"/>
    <w:lvl w:ilvl="0" w:tplc="8B20D40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5F497A" w:themeColor="accent4" w:themeShade="BF"/>
      </w:rPr>
    </w:lvl>
    <w:lvl w:ilvl="1" w:tplc="158E4F7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8EEB8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64622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82DF5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8E6C4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00307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08812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AED65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54F5FCD"/>
    <w:multiLevelType w:val="hybridMultilevel"/>
    <w:tmpl w:val="6DBA1914"/>
    <w:lvl w:ilvl="0" w:tplc="0A54737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AC72EC"/>
    <w:multiLevelType w:val="hybridMultilevel"/>
    <w:tmpl w:val="D71248D6"/>
    <w:lvl w:ilvl="0" w:tplc="2A1CE4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553BE6"/>
    <w:multiLevelType w:val="hybridMultilevel"/>
    <w:tmpl w:val="6D828A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F2499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CC6DB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E2407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0655F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26F33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783CD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84CEE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7ADCB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8737FE"/>
    <w:multiLevelType w:val="hybridMultilevel"/>
    <w:tmpl w:val="9CEEC34A"/>
    <w:lvl w:ilvl="0" w:tplc="9B2ED9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8EA7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A181D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A288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28FE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F298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4AE0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C6BE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5ED7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A335CF"/>
    <w:multiLevelType w:val="hybridMultilevel"/>
    <w:tmpl w:val="1CDEF690"/>
    <w:lvl w:ilvl="0" w:tplc="86BC77C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44225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E29AE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FE979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2BD1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C6C11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D20DB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B86AF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D8977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9"/>
  </w:num>
  <w:num w:numId="3">
    <w:abstractNumId w:val="19"/>
  </w:num>
  <w:num w:numId="4">
    <w:abstractNumId w:val="8"/>
  </w:num>
  <w:num w:numId="5">
    <w:abstractNumId w:val="4"/>
  </w:num>
  <w:num w:numId="6">
    <w:abstractNumId w:val="11"/>
  </w:num>
  <w:num w:numId="7">
    <w:abstractNumId w:val="15"/>
  </w:num>
  <w:num w:numId="8">
    <w:abstractNumId w:val="7"/>
  </w:num>
  <w:num w:numId="9">
    <w:abstractNumId w:val="10"/>
  </w:num>
  <w:num w:numId="10">
    <w:abstractNumId w:val="20"/>
  </w:num>
  <w:num w:numId="11">
    <w:abstractNumId w:val="16"/>
  </w:num>
  <w:num w:numId="12">
    <w:abstractNumId w:val="2"/>
  </w:num>
  <w:num w:numId="13">
    <w:abstractNumId w:val="1"/>
  </w:num>
  <w:num w:numId="14">
    <w:abstractNumId w:val="12"/>
  </w:num>
  <w:num w:numId="15">
    <w:abstractNumId w:val="21"/>
  </w:num>
  <w:num w:numId="16">
    <w:abstractNumId w:val="13"/>
  </w:num>
  <w:num w:numId="17">
    <w:abstractNumId w:val="14"/>
  </w:num>
  <w:num w:numId="18">
    <w:abstractNumId w:val="17"/>
  </w:num>
  <w:num w:numId="19">
    <w:abstractNumId w:val="5"/>
  </w:num>
  <w:num w:numId="20">
    <w:abstractNumId w:val="0"/>
  </w:num>
  <w:num w:numId="21">
    <w:abstractNumId w:val="3"/>
  </w:num>
  <w:num w:numId="22">
    <w:abstractNumId w:val="18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04FDF"/>
    <w:rsid w:val="00004FDF"/>
    <w:rsid w:val="001F1389"/>
    <w:rsid w:val="002E0513"/>
    <w:rsid w:val="0044193F"/>
    <w:rsid w:val="008644D7"/>
    <w:rsid w:val="00BD6E89"/>
    <w:rsid w:val="00D36E7F"/>
    <w:rsid w:val="00E91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4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4F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44193F"/>
  </w:style>
  <w:style w:type="character" w:customStyle="1" w:styleId="apple-converted-space">
    <w:name w:val="apple-converted-space"/>
    <w:basedOn w:val="a0"/>
    <w:rsid w:val="0044193F"/>
  </w:style>
  <w:style w:type="paragraph" w:styleId="a4">
    <w:name w:val="List Paragraph"/>
    <w:basedOn w:val="a"/>
    <w:uiPriority w:val="99"/>
    <w:qFormat/>
    <w:rsid w:val="001F13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2012-05-15T19:55:00Z</dcterms:created>
  <dcterms:modified xsi:type="dcterms:W3CDTF">2012-05-15T20:52:00Z</dcterms:modified>
</cp:coreProperties>
</file>