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DD0" w:rsidRDefault="005C44B6" w:rsidP="009B0FE9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  <w:r w:rsidRPr="00DB6483">
        <w:rPr>
          <w:rFonts w:ascii="Tahoma" w:hAnsi="Tahoma" w:cs="Tahoma"/>
          <w:b/>
          <w:bCs/>
          <w:kern w:val="24"/>
          <w:highlight w:val="yellow"/>
        </w:rPr>
        <w:t>-</w:t>
      </w:r>
      <w:r w:rsidR="009B0FE9">
        <w:rPr>
          <w:rFonts w:ascii="Tahoma" w:hAnsi="Tahoma" w:cs="Tahoma"/>
          <w:b/>
          <w:bCs/>
          <w:kern w:val="24"/>
          <w:highlight w:val="yellow"/>
        </w:rPr>
        <w:t>12</w:t>
      </w:r>
      <w:r w:rsidRPr="00DB6483">
        <w:rPr>
          <w:rFonts w:ascii="Tahoma" w:hAnsi="Tahoma" w:cs="Tahoma"/>
          <w:b/>
          <w:bCs/>
          <w:kern w:val="24"/>
          <w:highlight w:val="yellow"/>
        </w:rPr>
        <w:t>-</w:t>
      </w:r>
    </w:p>
    <w:p w:rsidR="00992ACE" w:rsidRPr="00992ACE" w:rsidRDefault="00992ACE" w:rsidP="00992AC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  <w:r w:rsidRPr="00992ACE">
        <w:rPr>
          <w:rFonts w:ascii="Tahoma" w:hAnsi="Tahoma" w:cs="Tahoma"/>
          <w:b/>
          <w:bCs/>
          <w:kern w:val="24"/>
        </w:rPr>
        <w:t>Electronic Translation of Texts</w:t>
      </w:r>
    </w:p>
    <w:p w:rsidR="00992ACE" w:rsidRPr="00992ACE" w:rsidRDefault="00992ACE" w:rsidP="00992AC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  <w:rtl/>
        </w:rPr>
      </w:pPr>
      <w:r w:rsidRPr="00992ACE">
        <w:rPr>
          <w:rFonts w:ascii="Tahoma" w:hAnsi="Tahoma" w:cs="Tahoma"/>
          <w:b/>
          <w:bCs/>
          <w:kern w:val="24"/>
        </w:rPr>
        <w:t>Part 1</w:t>
      </w:r>
      <w:r w:rsidRPr="00992ACE">
        <w:rPr>
          <w:rFonts w:ascii="Tahoma" w:hAnsi="Tahoma" w:cs="Tahoma"/>
          <w:b/>
          <w:bCs/>
          <w:kern w:val="24"/>
          <w:rtl/>
        </w:rPr>
        <w:t xml:space="preserve"> </w:t>
      </w:r>
    </w:p>
    <w:p w:rsidR="00992ACE" w:rsidRPr="00DB6483" w:rsidRDefault="00992ACE" w:rsidP="00992AC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</w:p>
    <w:p w:rsidR="00992ACE" w:rsidRPr="00992ACE" w:rsidRDefault="00992ACE" w:rsidP="00992ACE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</w:rPr>
      </w:pPr>
      <w:r w:rsidRPr="00992ACE">
        <w:rPr>
          <w:rFonts w:ascii="Tahoma" w:hAnsi="Tahoma" w:cs="Tahoma"/>
          <w:b/>
          <w:bCs/>
          <w:color w:val="00B050"/>
          <w:kern w:val="24"/>
          <w:u w:val="single"/>
        </w:rPr>
        <w:t>Electronic Translation of Texts</w:t>
      </w:r>
      <w:r w:rsidRPr="00992ACE">
        <w:rPr>
          <w:rFonts w:ascii="Tahoma" w:hAnsi="Tahoma" w:cs="Tahoma"/>
          <w:color w:val="00B050"/>
          <w:kern w:val="24"/>
          <w:u w:val="single"/>
          <w:rtl/>
        </w:rPr>
        <w:t xml:space="preserve"> </w:t>
      </w:r>
    </w:p>
    <w:tbl>
      <w:tblPr>
        <w:tblStyle w:val="a6"/>
        <w:tblW w:w="0" w:type="auto"/>
        <w:tblInd w:w="72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/>
      </w:tblPr>
      <w:tblGrid>
        <w:gridCol w:w="2469"/>
        <w:gridCol w:w="2378"/>
        <w:gridCol w:w="353"/>
        <w:gridCol w:w="2693"/>
      </w:tblGrid>
      <w:tr w:rsidR="006607C0" w:rsidTr="0002457E">
        <w:tc>
          <w:tcPr>
            <w:tcW w:w="2469" w:type="dxa"/>
          </w:tcPr>
          <w:p w:rsidR="006607C0" w:rsidRDefault="006607C0" w:rsidP="0002457E">
            <w:pPr>
              <w:autoSpaceDE w:val="0"/>
              <w:autoSpaceDN w:val="0"/>
              <w:bidi w:val="0"/>
              <w:adjustRightInd w:val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b/>
                <w:bCs/>
                <w:kern w:val="24"/>
              </w:rPr>
              <w:t>Electronic Dictionaries</w:t>
            </w:r>
          </w:p>
        </w:tc>
        <w:tc>
          <w:tcPr>
            <w:tcW w:w="2731" w:type="dxa"/>
            <w:gridSpan w:val="2"/>
          </w:tcPr>
          <w:p w:rsidR="006607C0" w:rsidRP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  <w:rtl/>
              </w:rPr>
            </w:pPr>
            <w:r w:rsidRPr="006607C0">
              <w:rPr>
                <w:rFonts w:ascii="Tahoma" w:hAnsi="Tahoma" w:cs="Tahoma"/>
                <w:b/>
                <w:bCs/>
                <w:kern w:val="24"/>
              </w:rPr>
              <w:t>Mobiles / i-phones</w:t>
            </w:r>
          </w:p>
          <w:p w:rsid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</w:p>
        </w:tc>
        <w:tc>
          <w:tcPr>
            <w:tcW w:w="2693" w:type="dxa"/>
          </w:tcPr>
          <w:p w:rsidR="006607C0" w:rsidRP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b/>
                <w:bCs/>
                <w:kern w:val="24"/>
              </w:rPr>
              <w:t>Google Translate</w:t>
            </w:r>
          </w:p>
          <w:p w:rsid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</w:p>
        </w:tc>
      </w:tr>
      <w:tr w:rsidR="006607C0" w:rsidTr="0002457E">
        <w:tc>
          <w:tcPr>
            <w:tcW w:w="2469" w:type="dxa"/>
          </w:tcPr>
          <w:p w:rsid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kern w:val="24"/>
              </w:rPr>
              <w:drawing>
                <wp:inline distT="0" distB="0" distL="0" distR="0">
                  <wp:extent cx="1204108" cy="1045029"/>
                  <wp:effectExtent l="19050" t="0" r="0" b="0"/>
                  <wp:docPr id="3" name="صورة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400" cy="1046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1" w:type="dxa"/>
            <w:gridSpan w:val="2"/>
          </w:tcPr>
          <w:p w:rsid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kern w:val="24"/>
              </w:rPr>
              <w:drawing>
                <wp:inline distT="0" distB="0" distL="0" distR="0">
                  <wp:extent cx="1120981" cy="1045029"/>
                  <wp:effectExtent l="19050" t="0" r="2969" b="0"/>
                  <wp:docPr id="4" name="صورة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7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667" cy="10438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</w:tcPr>
          <w:p w:rsidR="006607C0" w:rsidRDefault="006607C0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6607C0">
              <w:rPr>
                <w:rFonts w:ascii="Tahoma" w:hAnsi="Tahoma" w:cs="Tahoma"/>
                <w:kern w:val="24"/>
              </w:rPr>
              <w:drawing>
                <wp:inline distT="0" distB="0" distL="0" distR="0">
                  <wp:extent cx="1429740" cy="866898"/>
                  <wp:effectExtent l="19050" t="0" r="0" b="0"/>
                  <wp:docPr id="5" name="صورة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9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475" cy="869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58C5" w:rsidTr="0002457E">
        <w:tc>
          <w:tcPr>
            <w:tcW w:w="7893" w:type="dxa"/>
            <w:gridSpan w:val="4"/>
          </w:tcPr>
          <w:p w:rsidR="009B15AB" w:rsidRDefault="009B15AB" w:rsidP="002358C5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</w:p>
          <w:p w:rsidR="002358C5" w:rsidRDefault="002358C5" w:rsidP="009B15AB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2358C5">
              <w:rPr>
                <w:rFonts w:ascii="Tahoma" w:hAnsi="Tahoma" w:cs="Tahoma"/>
                <w:kern w:val="24"/>
              </w:rPr>
              <w:drawing>
                <wp:inline distT="0" distB="0" distL="0" distR="0">
                  <wp:extent cx="3686051" cy="1828800"/>
                  <wp:effectExtent l="19050" t="0" r="0" b="0"/>
                  <wp:docPr id="9" name="صورة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9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3518" cy="18374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9B15AB" w:rsidRDefault="009B15AB" w:rsidP="009B15AB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</w:p>
        </w:tc>
      </w:tr>
      <w:tr w:rsidR="006607C0" w:rsidTr="0002457E">
        <w:tc>
          <w:tcPr>
            <w:tcW w:w="2469" w:type="dxa"/>
          </w:tcPr>
          <w:p w:rsidR="0002457E" w:rsidRDefault="0002457E" w:rsidP="002358C5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  <w:p w:rsidR="0002457E" w:rsidRDefault="002358C5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2358C5">
              <w:rPr>
                <w:rFonts w:ascii="Tahoma" w:hAnsi="Tahoma" w:cs="Tahoma"/>
                <w:kern w:val="24"/>
              </w:rPr>
              <w:t xml:space="preserve">Applications </w:t>
            </w:r>
          </w:p>
          <w:p w:rsidR="002358C5" w:rsidRPr="002358C5" w:rsidRDefault="002358C5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="Tahoma" w:hAnsi="Tahoma" w:cs="Tahoma"/>
                <w:kern w:val="24"/>
              </w:rPr>
            </w:pPr>
            <w:r w:rsidRPr="002358C5">
              <w:rPr>
                <w:rFonts w:ascii="Tahoma" w:hAnsi="Tahoma" w:cs="Tahoma"/>
                <w:kern w:val="24"/>
              </w:rPr>
              <w:t>( Let us go to …)</w:t>
            </w:r>
          </w:p>
          <w:p w:rsidR="006607C0" w:rsidRDefault="006607C0" w:rsidP="006607C0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</w:tc>
        <w:tc>
          <w:tcPr>
            <w:tcW w:w="2378" w:type="dxa"/>
          </w:tcPr>
          <w:p w:rsidR="0002457E" w:rsidRDefault="0002457E" w:rsidP="002358C5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b/>
                <w:bCs/>
                <w:color w:val="00B050"/>
                <w:kern w:val="24"/>
                <w:u w:val="single"/>
              </w:rPr>
            </w:pPr>
          </w:p>
          <w:p w:rsidR="002358C5" w:rsidRPr="002358C5" w:rsidRDefault="002358C5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b/>
                <w:bCs/>
                <w:color w:val="00B050"/>
                <w:kern w:val="24"/>
                <w:u w:val="single"/>
              </w:rPr>
            </w:pPr>
            <w:r w:rsidRPr="002358C5">
              <w:rPr>
                <w:rFonts w:ascii="Tahoma" w:hAnsi="Tahoma" w:cs="Tahoma"/>
                <w:b/>
                <w:bCs/>
                <w:color w:val="00B050"/>
                <w:kern w:val="24"/>
                <w:u w:val="single"/>
              </w:rPr>
              <w:t>Samples on:</w:t>
            </w:r>
          </w:p>
          <w:p w:rsidR="0002457E" w:rsidRDefault="0002457E" w:rsidP="002358C5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  <w:p w:rsidR="002358C5" w:rsidRPr="002358C5" w:rsidRDefault="002358C5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  <w:rtl/>
              </w:rPr>
            </w:pPr>
            <w:r w:rsidRPr="002358C5">
              <w:rPr>
                <w:rFonts w:ascii="Tahoma" w:hAnsi="Tahoma" w:cs="Tahoma"/>
                <w:kern w:val="24"/>
              </w:rPr>
              <w:t>* Media (newspapers)</w:t>
            </w:r>
          </w:p>
          <w:p w:rsidR="002358C5" w:rsidRPr="002358C5" w:rsidRDefault="002358C5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  <w:rtl/>
              </w:rPr>
            </w:pPr>
            <w:r w:rsidRPr="002358C5">
              <w:rPr>
                <w:rFonts w:ascii="Tahoma" w:hAnsi="Tahoma" w:cs="Tahoma"/>
                <w:kern w:val="24"/>
              </w:rPr>
              <w:t xml:space="preserve"> * Education  </w:t>
            </w:r>
          </w:p>
          <w:p w:rsidR="006607C0" w:rsidRDefault="006607C0" w:rsidP="006607C0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</w:tc>
        <w:tc>
          <w:tcPr>
            <w:tcW w:w="3046" w:type="dxa"/>
            <w:gridSpan w:val="2"/>
          </w:tcPr>
          <w:p w:rsidR="006607C0" w:rsidRDefault="006607C0" w:rsidP="006607C0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</w:tc>
      </w:tr>
    </w:tbl>
    <w:p w:rsidR="006607C0" w:rsidRDefault="006607C0" w:rsidP="006607C0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2457E" w:rsidRDefault="0002457E" w:rsidP="0002457E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tbl>
      <w:tblPr>
        <w:tblStyle w:val="a6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75"/>
        <w:gridCol w:w="4467"/>
      </w:tblGrid>
      <w:tr w:rsidR="002358C5" w:rsidRPr="0002457E" w:rsidTr="0002457E">
        <w:tc>
          <w:tcPr>
            <w:tcW w:w="4775" w:type="dxa"/>
          </w:tcPr>
          <w:p w:rsidR="0002457E" w:rsidRDefault="0002457E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  <w:r>
              <w:rPr>
                <w:rFonts w:ascii="Tahoma" w:hAnsi="Tahoma" w:cs="Tahoma"/>
                <w:noProof/>
                <w:kern w:val="24"/>
              </w:rPr>
              <w:pict>
                <v:rect id="_x0000_s1026" style="position:absolute;margin-left:11pt;margin-top:3.75pt;width:207.55pt;height:51.65pt;z-index:251658240" fillcolor="white [3201]" strokecolor="#4bacc6 [3208]" strokeweight="1pt">
                  <v:stroke dashstyle="dash"/>
                  <v:shadow color="#868686"/>
                  <v:textbox>
                    <w:txbxContent>
                      <w:p w:rsidR="0002457E" w:rsidRDefault="0002457E" w:rsidP="0002457E">
                        <w:pPr>
                          <w:pStyle w:val="a5"/>
                          <w:autoSpaceDE w:val="0"/>
                          <w:autoSpaceDN w:val="0"/>
                          <w:bidi w:val="0"/>
                          <w:adjustRightInd w:val="0"/>
                          <w:ind w:left="0"/>
                          <w:jc w:val="center"/>
                          <w:rPr>
                            <w:rFonts w:ascii="Tahoma" w:hAnsi="Tahoma" w:cs="Tahoma"/>
                            <w:b/>
                            <w:bCs/>
                            <w:color w:val="00B050"/>
                            <w:kern w:val="24"/>
                          </w:rPr>
                        </w:pPr>
                      </w:p>
                      <w:p w:rsidR="0002457E" w:rsidRPr="0002457E" w:rsidRDefault="0002457E" w:rsidP="0002457E">
                        <w:pPr>
                          <w:pStyle w:val="a5"/>
                          <w:autoSpaceDE w:val="0"/>
                          <w:autoSpaceDN w:val="0"/>
                          <w:bidi w:val="0"/>
                          <w:adjustRightInd w:val="0"/>
                          <w:ind w:left="0"/>
                          <w:jc w:val="center"/>
                          <w:rPr>
                            <w:rFonts w:ascii="Tahoma" w:hAnsi="Tahoma" w:cs="Tahoma"/>
                            <w:b/>
                            <w:bCs/>
                            <w:color w:val="00B050"/>
                            <w:kern w:val="24"/>
                          </w:rPr>
                        </w:pPr>
                        <w:r w:rsidRPr="0002457E">
                          <w:rPr>
                            <w:rFonts w:ascii="Tahoma" w:hAnsi="Tahoma" w:cs="Tahoma"/>
                            <w:b/>
                            <w:bCs/>
                            <w:color w:val="00B050"/>
                            <w:kern w:val="24"/>
                          </w:rPr>
                          <w:t>Electronic Translation of Texts</w:t>
                        </w:r>
                      </w:p>
                      <w:p w:rsidR="0002457E" w:rsidRDefault="0002457E"/>
                    </w:txbxContent>
                  </v:textbox>
                  <w10:wrap anchorx="page"/>
                </v:rect>
              </w:pict>
            </w:r>
          </w:p>
          <w:p w:rsidR="0002457E" w:rsidRDefault="0002457E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  <w:p w:rsidR="0002457E" w:rsidRDefault="0002457E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  <w:p w:rsidR="0002457E" w:rsidRDefault="0002457E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  <w:p w:rsidR="0002457E" w:rsidRPr="002358C5" w:rsidRDefault="0002457E" w:rsidP="0002457E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</w:tc>
        <w:tc>
          <w:tcPr>
            <w:tcW w:w="4467" w:type="dxa"/>
          </w:tcPr>
          <w:p w:rsidR="002358C5" w:rsidRPr="0002457E" w:rsidRDefault="00F60CFA" w:rsidP="002358C5">
            <w:pPr>
              <w:pStyle w:val="a5"/>
              <w:autoSpaceDE w:val="0"/>
              <w:autoSpaceDN w:val="0"/>
              <w:adjustRightInd w:val="0"/>
              <w:ind w:left="0"/>
              <w:rPr>
                <w:rFonts w:ascii="Tahoma" w:hAnsi="Tahoma" w:cs="Simplified Arabic" w:hint="cs"/>
                <w:kern w:val="24"/>
                <w:rtl/>
              </w:rPr>
            </w:pPr>
            <w:r>
              <w:rPr>
                <w:rFonts w:ascii="Tahoma" w:hAnsi="Tahoma" w:cs="Simplified Arabic"/>
                <w:noProof/>
                <w:kern w:val="24"/>
                <w:rtl/>
              </w:rPr>
              <w:pict>
                <v:rect id="_x0000_s1027" style="position:absolute;left:0;text-align:left;margin-left:8.65pt;margin-top:1.85pt;width:207.55pt;height:51.65pt;z-index:251659264;mso-position-horizontal-relative:text;mso-position-vertical-relative:text" fillcolor="white [3201]" strokecolor="#4bacc6 [3208]" strokeweight="1pt">
                  <v:stroke dashstyle="dash"/>
                  <v:shadow color="#868686"/>
                  <v:textbox>
                    <w:txbxContent>
                      <w:p w:rsidR="0002457E" w:rsidRPr="0002457E" w:rsidRDefault="0002457E" w:rsidP="0002457E">
                        <w:pPr>
                          <w:jc w:val="center"/>
                          <w:rPr>
                            <w:b/>
                            <w:bCs/>
                            <w:color w:val="00B050"/>
                            <w:sz w:val="24"/>
                            <w:szCs w:val="24"/>
                          </w:rPr>
                        </w:pPr>
                        <w:r w:rsidRPr="0002457E">
                          <w:rPr>
                            <w:rFonts w:ascii="Tahoma" w:hAnsi="Tahoma" w:cs="Simplified Arabic"/>
                            <w:b/>
                            <w:bCs/>
                            <w:color w:val="00B050"/>
                            <w:kern w:val="24"/>
                            <w:sz w:val="24"/>
                            <w:szCs w:val="24"/>
                            <w:rtl/>
                          </w:rPr>
                          <w:t>الترجمة الإلكترونية</w:t>
                        </w:r>
                        <w:r w:rsidRPr="0002457E">
                          <w:rPr>
                            <w:rFonts w:ascii="Tahoma" w:hAnsi="Tahoma" w:cs="Simplified Arabic"/>
                            <w:b/>
                            <w:bCs/>
                            <w:color w:val="00B050"/>
                            <w:kern w:val="24"/>
                            <w:sz w:val="24"/>
                            <w:szCs w:val="24"/>
                          </w:rPr>
                          <w:t xml:space="preserve"> </w:t>
                        </w:r>
                        <w:r w:rsidRPr="0002457E">
                          <w:rPr>
                            <w:rFonts w:ascii="Tahoma" w:hAnsi="Tahoma" w:cs="Simplified Arabic"/>
                            <w:b/>
                            <w:bCs/>
                            <w:color w:val="00B050"/>
                            <w:kern w:val="24"/>
                            <w:sz w:val="24"/>
                            <w:szCs w:val="24"/>
                            <w:rtl/>
                          </w:rPr>
                          <w:t>للنصوص</w:t>
                        </w:r>
                      </w:p>
                    </w:txbxContent>
                  </v:textbox>
                  <w10:wrap anchorx="page"/>
                </v:rect>
              </w:pict>
            </w:r>
          </w:p>
        </w:tc>
      </w:tr>
      <w:tr w:rsidR="002358C5" w:rsidRPr="0002457E" w:rsidTr="0002457E">
        <w:trPr>
          <w:trHeight w:val="1880"/>
        </w:trPr>
        <w:tc>
          <w:tcPr>
            <w:tcW w:w="4775" w:type="dxa"/>
          </w:tcPr>
          <w:p w:rsidR="00F60CFA" w:rsidRDefault="002358C5" w:rsidP="002358C5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kern w:val="24"/>
              </w:rPr>
            </w:pPr>
            <w:r w:rsidRPr="002358C5">
              <w:rPr>
                <w:rFonts w:ascii="Tahoma" w:hAnsi="Tahoma" w:cs="Tahoma"/>
                <w:kern w:val="24"/>
              </w:rPr>
              <w:t xml:space="preserve"> </w:t>
            </w:r>
          </w:p>
          <w:p w:rsidR="002358C5" w:rsidRPr="002358C5" w:rsidRDefault="002358C5" w:rsidP="00F60CFA">
            <w:pPr>
              <w:autoSpaceDE w:val="0"/>
              <w:autoSpaceDN w:val="0"/>
              <w:bidi w:val="0"/>
              <w:adjustRightInd w:val="0"/>
              <w:rPr>
                <w:rFonts w:ascii="Tahoma" w:hAnsi="Tahoma" w:cs="Tahoma"/>
                <w:kern w:val="24"/>
              </w:rPr>
            </w:pPr>
            <w:r w:rsidRPr="002358C5">
              <w:rPr>
                <w:rFonts w:ascii="Tahoma" w:hAnsi="Tahoma" w:cs="Tahoma"/>
                <w:kern w:val="24"/>
              </w:rPr>
              <w:t xml:space="preserve">“The Electronic Translator will not produce a perfect translation.   In most cases it should adequately convey the general sense of the original; however, it is not a substitute for a competent human translator.” </w:t>
            </w:r>
          </w:p>
          <w:p w:rsidR="002358C5" w:rsidRPr="002358C5" w:rsidRDefault="002358C5" w:rsidP="002358C5">
            <w:pPr>
              <w:pStyle w:val="a5"/>
              <w:autoSpaceDE w:val="0"/>
              <w:autoSpaceDN w:val="0"/>
              <w:bidi w:val="0"/>
              <w:adjustRightInd w:val="0"/>
              <w:ind w:left="0"/>
              <w:rPr>
                <w:rFonts w:ascii="Tahoma" w:hAnsi="Tahoma" w:cs="Tahoma"/>
                <w:kern w:val="24"/>
              </w:rPr>
            </w:pPr>
          </w:p>
        </w:tc>
        <w:tc>
          <w:tcPr>
            <w:tcW w:w="4467" w:type="dxa"/>
          </w:tcPr>
          <w:p w:rsidR="002358C5" w:rsidRPr="0002457E" w:rsidRDefault="002358C5" w:rsidP="002358C5">
            <w:pPr>
              <w:pStyle w:val="a5"/>
              <w:autoSpaceDE w:val="0"/>
              <w:autoSpaceDN w:val="0"/>
              <w:adjustRightInd w:val="0"/>
              <w:ind w:left="0"/>
              <w:rPr>
                <w:rFonts w:ascii="Tahoma" w:hAnsi="Tahoma" w:cs="Simplified Arabic"/>
                <w:kern w:val="24"/>
              </w:rPr>
            </w:pPr>
            <w:r w:rsidRPr="0002457E">
              <w:rPr>
                <w:rFonts w:ascii="Tahoma" w:hAnsi="Tahoma" w:cs="Simplified Arabic"/>
                <w:kern w:val="24"/>
                <w:rtl/>
              </w:rPr>
              <w:t>تؤكد الأبحاث والدراسات المتخصصة بأن الترجمة الإلكترونية لا يعتمد عليها في دقة المعنى أو انسيابية الأسلوب وتجانسه.  بل حتى المكاتب والمؤسسات والمواقع الإلكترونية التجارية ( ذات المصداقية ) التي تقوم بتقديم هذه الخدمة تبين ما يلي: " المترجم الإلكتروني لن ينتج ترجمة تامة... إنه ليس بديلا عن المترجم البشري المتمكن</w:t>
            </w:r>
          </w:p>
        </w:tc>
      </w:tr>
    </w:tbl>
    <w:p w:rsidR="00992ACE" w:rsidRPr="009B15AB" w:rsidRDefault="00992ACE" w:rsidP="00992AC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kern w:val="24"/>
        </w:rPr>
      </w:pPr>
    </w:p>
    <w:p w:rsidR="00992ACE" w:rsidRDefault="00992ACE" w:rsidP="00992ACE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kern w:val="24"/>
        </w:rPr>
      </w:pPr>
    </w:p>
    <w:p w:rsidR="00D1089D" w:rsidRPr="009B15AB" w:rsidRDefault="00D1089D" w:rsidP="008E72F7">
      <w:pPr>
        <w:autoSpaceDE w:val="0"/>
        <w:autoSpaceDN w:val="0"/>
        <w:bidi w:val="0"/>
        <w:adjustRightInd w:val="0"/>
        <w:rPr>
          <w:rFonts w:ascii="Tahoma" w:hAnsi="Tahoma" w:cs="Tahoma"/>
          <w:color w:val="E36C0A" w:themeColor="accent6" w:themeShade="BF"/>
          <w:kern w:val="24"/>
          <w:lang w:val="en-GB"/>
        </w:rPr>
      </w:pPr>
    </w:p>
    <w:sectPr w:rsidR="00D1089D" w:rsidRPr="009B15AB" w:rsidSect="005376D9">
      <w:headerReference w:type="default" r:id="rId11"/>
      <w:footerReference w:type="default" r:id="rId12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AE1" w:rsidRDefault="00727AE1" w:rsidP="00AF18DB">
      <w:pPr>
        <w:spacing w:after="0" w:line="240" w:lineRule="auto"/>
      </w:pPr>
      <w:r>
        <w:separator/>
      </w:r>
    </w:p>
  </w:endnote>
  <w:endnote w:type="continuationSeparator" w:id="1">
    <w:p w:rsidR="00727AE1" w:rsidRDefault="00727AE1" w:rsidP="00AF1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GE Contrast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8763054"/>
      <w:docPartObj>
        <w:docPartGallery w:val="Page Numbers (Bottom of Page)"/>
        <w:docPartUnique/>
      </w:docPartObj>
    </w:sdtPr>
    <w:sdtContent>
      <w:p w:rsidR="00AF18DB" w:rsidRDefault="00703EE9">
        <w:pPr>
          <w:pStyle w:val="a4"/>
        </w:pPr>
        <w:fldSimple w:instr=" PAGE   \* MERGEFORMAT ">
          <w:r w:rsidR="009B15AB" w:rsidRPr="009B15AB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AF18DB" w:rsidRDefault="00AF18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AE1" w:rsidRDefault="00727AE1" w:rsidP="00AF18DB">
      <w:pPr>
        <w:spacing w:after="0" w:line="240" w:lineRule="auto"/>
      </w:pPr>
      <w:r>
        <w:separator/>
      </w:r>
    </w:p>
  </w:footnote>
  <w:footnote w:type="continuationSeparator" w:id="1">
    <w:p w:rsidR="00727AE1" w:rsidRDefault="00727AE1" w:rsidP="00AF1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460" w:rsidRDefault="00703EE9">
    <w:pPr>
      <w:pStyle w:val="a3"/>
    </w:pPr>
    <w:r>
      <w:rPr>
        <w:noProof/>
      </w:rPr>
      <w:pict>
        <v:shapetype id="_x0000_t87" coordsize="21600,21600" o:spt="87" adj="1800,10800" path="m21600,qx10800@0l10800@2qy0@11,10800@3l10800@1qy21600,21600e" filled="f">
          <v:formulas>
            <v:f eqn="val #0"/>
            <v:f eqn="sum 21600 0 #0"/>
            <v:f eqn="sum #1 0 #0"/>
            <v:f eqn="sum #1 #0 0"/>
            <v:f eqn="prod #0 9598 32768"/>
            <v:f eqn="sum 21600 0 @4"/>
            <v:f eqn="sum 21600 0 #1"/>
            <v:f eqn="min #1 @6"/>
            <v:f eqn="prod @7 1 2"/>
            <v:f eqn="prod #0 2 1"/>
            <v:f eqn="sum 21600 0 @9"/>
            <v:f eqn="val #1"/>
          </v:formulas>
          <v:path arrowok="t" o:connecttype="custom" o:connectlocs="21600,0;0,10800;21600,21600" textboxrect="13963,@4,21600,@5"/>
          <v:handles>
            <v:h position="center,#0" yrange="0,@8"/>
            <v:h position="topLeft,#1" yrange="@9,@10"/>
          </v:handles>
        </v:shapetype>
        <v:shape id="_x0000_s5122" type="#_x0000_t87" style="position:absolute;left:0;text-align:left;margin-left:435pt;margin-top:-183.75pt;width:66.4pt;height:330.9pt;rotation:-51844007fd;z-index:251659264" adj="5039,10284">
          <v:shadow on="t" color="#00b050"/>
          <w10:wrap anchorx="page"/>
        </v:shape>
      </w:pict>
    </w:r>
    <w:r>
      <w:rPr>
        <w:noProof/>
      </w:rPr>
      <w:pict>
        <v:rect id="_x0000_s5121" style="position:absolute;left:0;text-align:left;margin-left:409.35pt;margin-top:-38.15pt;width:127.25pt;height:34.75pt;z-index:251658240" filled="f" stroked="f">
          <v:textbox style="mso-next-textbox:#_x0000_s5121">
            <w:txbxContent>
              <w:p w:rsidR="00203460" w:rsidRPr="00BD76E8" w:rsidRDefault="00203460" w:rsidP="00203460">
                <w:pPr>
                  <w:rPr>
                    <w:rFonts w:cs="GE Contrast Bold"/>
                    <w:color w:val="FF00FF"/>
                    <w:sz w:val="44"/>
                    <w:szCs w:val="44"/>
                  </w:rPr>
                </w:pPr>
                <w:r w:rsidRPr="00BD76E8">
                  <w:rPr>
                    <w:rFonts w:cs="GE Contrast Bold" w:hint="cs"/>
                    <w:color w:val="FF00FF"/>
                    <w:sz w:val="44"/>
                    <w:szCs w:val="44"/>
                    <w:rtl/>
                  </w:rPr>
                  <w:t xml:space="preserve">أم سعد </w:t>
                </w:r>
                <w:r w:rsidRPr="00BD76E8">
                  <w:rPr>
                    <w:rFonts w:cs="GE Contrast Bold"/>
                    <w:color w:val="FF00FF"/>
                    <w:sz w:val="44"/>
                    <w:szCs w:val="44"/>
                  </w:rPr>
                  <w:t>4</w:t>
                </w:r>
              </w:p>
            </w:txbxContent>
          </v:textbox>
          <w10:wrap anchorx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AFE85E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253A19"/>
    <w:multiLevelType w:val="hybridMultilevel"/>
    <w:tmpl w:val="FB3CB3E2"/>
    <w:lvl w:ilvl="0" w:tplc="7702EDFC">
      <w:numFmt w:val="bullet"/>
      <w:lvlText w:val="-"/>
      <w:lvlJc w:val="left"/>
      <w:pPr>
        <w:ind w:left="36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E43E50"/>
    <w:multiLevelType w:val="hybridMultilevel"/>
    <w:tmpl w:val="96DCF128"/>
    <w:lvl w:ilvl="0" w:tplc="410E0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C261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76E8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8C2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EC2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640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5A6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5027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FA3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96A61A7"/>
    <w:multiLevelType w:val="hybridMultilevel"/>
    <w:tmpl w:val="0BBEB23C"/>
    <w:lvl w:ilvl="0" w:tplc="33C45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DAE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F82C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CE6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4E2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F5A9E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5A6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8AD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662A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A5762D6"/>
    <w:multiLevelType w:val="hybridMultilevel"/>
    <w:tmpl w:val="EBEED21A"/>
    <w:lvl w:ilvl="0" w:tplc="DE2239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80B9A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F0648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DE705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9A3E0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635D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A21D7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9AC52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D836F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6A2EAD"/>
    <w:multiLevelType w:val="hybridMultilevel"/>
    <w:tmpl w:val="D8D6064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CF78BE"/>
    <w:multiLevelType w:val="hybridMultilevel"/>
    <w:tmpl w:val="ABD46D90"/>
    <w:lvl w:ilvl="0" w:tplc="E40E786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4467E1"/>
    <w:multiLevelType w:val="hybridMultilevel"/>
    <w:tmpl w:val="AA74943C"/>
    <w:lvl w:ilvl="0" w:tplc="6298BF8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</w:rPr>
    </w:lvl>
    <w:lvl w:ilvl="1" w:tplc="3B5CA3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C421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2CBA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5A78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244D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C2E2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303B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48A2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AE3E13"/>
    <w:multiLevelType w:val="hybridMultilevel"/>
    <w:tmpl w:val="39A258BE"/>
    <w:lvl w:ilvl="0" w:tplc="E8DE27C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D2C28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60C52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A41BD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72EBF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6CF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226C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CEE8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6296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7EE46BA"/>
    <w:multiLevelType w:val="hybridMultilevel"/>
    <w:tmpl w:val="A3767A14"/>
    <w:lvl w:ilvl="0" w:tplc="D382A9AC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E57272"/>
    <w:multiLevelType w:val="hybridMultilevel"/>
    <w:tmpl w:val="72605180"/>
    <w:lvl w:ilvl="0" w:tplc="98322E2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C855351"/>
    <w:multiLevelType w:val="hybridMultilevel"/>
    <w:tmpl w:val="190C5C80"/>
    <w:lvl w:ilvl="0" w:tplc="148A4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123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D6A7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CE8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F406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D67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FEE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634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CC7F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1CDA0E4F"/>
    <w:multiLevelType w:val="hybridMultilevel"/>
    <w:tmpl w:val="0730028A"/>
    <w:lvl w:ilvl="0" w:tplc="A6C69DAA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F5069FC"/>
    <w:multiLevelType w:val="hybridMultilevel"/>
    <w:tmpl w:val="F1F4A0F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AC65AB"/>
    <w:multiLevelType w:val="hybridMultilevel"/>
    <w:tmpl w:val="65CCBB0E"/>
    <w:lvl w:ilvl="0" w:tplc="8DC08742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387474"/>
    <w:multiLevelType w:val="hybridMultilevel"/>
    <w:tmpl w:val="3EA2345E"/>
    <w:lvl w:ilvl="0" w:tplc="665A0BA0">
      <w:start w:val="1"/>
      <w:numFmt w:val="decimal"/>
      <w:lvlText w:val="%1-"/>
      <w:lvlJc w:val="left"/>
      <w:pPr>
        <w:ind w:left="720" w:hanging="360"/>
      </w:pPr>
      <w:rPr>
        <w:rFonts w:hint="default"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A073AB"/>
    <w:multiLevelType w:val="hybridMultilevel"/>
    <w:tmpl w:val="4A841A22"/>
    <w:lvl w:ilvl="0" w:tplc="E06ADF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B8879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7661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A6AF0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9698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ACAF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7ED6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24F5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C6CF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81C7F57"/>
    <w:multiLevelType w:val="hybridMultilevel"/>
    <w:tmpl w:val="1908A12A"/>
    <w:lvl w:ilvl="0" w:tplc="361E834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56081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F0EA0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0EA3A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5AE7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36833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3C36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B02D3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BE829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AFF35D9"/>
    <w:multiLevelType w:val="hybridMultilevel"/>
    <w:tmpl w:val="5F6E9130"/>
    <w:lvl w:ilvl="0" w:tplc="90C68D6E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  <w:b/>
        <w:color w:val="00B050"/>
        <w:u w:val="singl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2634BDD"/>
    <w:multiLevelType w:val="hybridMultilevel"/>
    <w:tmpl w:val="3CB2F57C"/>
    <w:lvl w:ilvl="0" w:tplc="EFA4F706">
      <w:start w:val="1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E021487"/>
    <w:multiLevelType w:val="hybridMultilevel"/>
    <w:tmpl w:val="6AFA98EC"/>
    <w:lvl w:ilvl="0" w:tplc="0AFCC2F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22C03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4A337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E044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8CAC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A459C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B4E6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00CEB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4E4A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D476AD5"/>
    <w:multiLevelType w:val="hybridMultilevel"/>
    <w:tmpl w:val="6F7EBCBC"/>
    <w:lvl w:ilvl="0" w:tplc="1B003A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2BA22B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69E5E2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EDC390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7B60BD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312A2A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A14F5E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2EA8F0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AAC59F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B64CA8"/>
    <w:multiLevelType w:val="hybridMultilevel"/>
    <w:tmpl w:val="E97CC1BC"/>
    <w:lvl w:ilvl="0" w:tplc="F53A3F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  <w:b/>
        <w:bCs/>
        <w:color w:val="9900FF"/>
        <w:sz w:val="28"/>
        <w:szCs w:val="28"/>
      </w:rPr>
    </w:lvl>
    <w:lvl w:ilvl="1" w:tplc="994800B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9FAE6F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15E888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13EA85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1F2FAD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998FFC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5927D6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1A2F3E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B092A9A"/>
    <w:multiLevelType w:val="hybridMultilevel"/>
    <w:tmpl w:val="467C5940"/>
    <w:lvl w:ilvl="0" w:tplc="A0521C8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BDE10B8"/>
    <w:multiLevelType w:val="hybridMultilevel"/>
    <w:tmpl w:val="3C249BC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847168"/>
    <w:multiLevelType w:val="hybridMultilevel"/>
    <w:tmpl w:val="5E463C4A"/>
    <w:lvl w:ilvl="0" w:tplc="2B8CE42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715F15"/>
    <w:multiLevelType w:val="hybridMultilevel"/>
    <w:tmpl w:val="D9A2AEAE"/>
    <w:lvl w:ilvl="0" w:tplc="C7D251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8330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8AE1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3891F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E6196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E471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204B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BCF7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265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7B5274"/>
    <w:multiLevelType w:val="hybridMultilevel"/>
    <w:tmpl w:val="B7A273B6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04580B"/>
    <w:multiLevelType w:val="hybridMultilevel"/>
    <w:tmpl w:val="30E29BDA"/>
    <w:lvl w:ilvl="0" w:tplc="7DD8397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FF6F64"/>
    <w:multiLevelType w:val="hybridMultilevel"/>
    <w:tmpl w:val="342CD1EE"/>
    <w:lvl w:ilvl="0" w:tplc="58DED8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16B42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265A6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40C85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44E06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DCC3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646EF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AE408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9ED33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CE97B55"/>
    <w:multiLevelType w:val="hybridMultilevel"/>
    <w:tmpl w:val="89C84196"/>
    <w:lvl w:ilvl="0" w:tplc="90B031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948986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440D30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3FE1AB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01CFBE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08E2D2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2240D2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0E823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7E47D8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D080818"/>
    <w:multiLevelType w:val="hybridMultilevel"/>
    <w:tmpl w:val="722A3BF8"/>
    <w:lvl w:ilvl="0" w:tplc="F03A71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F4EAA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628E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E442C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3A9A2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7CA8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8E37B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16F41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76A16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DA29B2"/>
    <w:multiLevelType w:val="hybridMultilevel"/>
    <w:tmpl w:val="5BCAB53C"/>
    <w:lvl w:ilvl="0" w:tplc="7702EDF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3E20DB"/>
    <w:multiLevelType w:val="hybridMultilevel"/>
    <w:tmpl w:val="548A9CDE"/>
    <w:lvl w:ilvl="0" w:tplc="95B4AD6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2B25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B641A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D87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305E5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8C12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A5B8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DAAF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86E3E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18838AA"/>
    <w:multiLevelType w:val="hybridMultilevel"/>
    <w:tmpl w:val="DCEE35C2"/>
    <w:lvl w:ilvl="0" w:tplc="DCD6AD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</w:rPr>
    </w:lvl>
    <w:lvl w:ilvl="1" w:tplc="FA74C7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AED9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F0AE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A269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6EF2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F66B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2048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3297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1D07C33"/>
    <w:multiLevelType w:val="hybridMultilevel"/>
    <w:tmpl w:val="E7347006"/>
    <w:lvl w:ilvl="0" w:tplc="F9EC69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BC80C3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D8C0CE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A86F21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B46ED2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85AF7B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8F6D3F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6D88A4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8A43EE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4CF0B86"/>
    <w:multiLevelType w:val="hybridMultilevel"/>
    <w:tmpl w:val="9C8877F6"/>
    <w:lvl w:ilvl="0" w:tplc="99164E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B4D7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6491E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A0CDE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5230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7678B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143B7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73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10087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0"/>
        <w:lvlJc w:val="lef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2">
    <w:abstractNumId w:val="32"/>
  </w:num>
  <w:num w:numId="3">
    <w:abstractNumId w:val="1"/>
  </w:num>
  <w:num w:numId="4">
    <w:abstractNumId w:val="26"/>
  </w:num>
  <w:num w:numId="5">
    <w:abstractNumId w:val="16"/>
  </w:num>
  <w:num w:numId="6">
    <w:abstractNumId w:val="24"/>
  </w:num>
  <w:num w:numId="7">
    <w:abstractNumId w:val="34"/>
  </w:num>
  <w:num w:numId="8">
    <w:abstractNumId w:val="36"/>
  </w:num>
  <w:num w:numId="9">
    <w:abstractNumId w:val="4"/>
  </w:num>
  <w:num w:numId="10">
    <w:abstractNumId w:val="7"/>
  </w:num>
  <w:num w:numId="11">
    <w:abstractNumId w:val="31"/>
  </w:num>
  <w:num w:numId="12">
    <w:abstractNumId w:val="33"/>
  </w:num>
  <w:num w:numId="13">
    <w:abstractNumId w:val="17"/>
  </w:num>
  <w:num w:numId="14">
    <w:abstractNumId w:val="20"/>
  </w:num>
  <w:num w:numId="15">
    <w:abstractNumId w:val="8"/>
  </w:num>
  <w:num w:numId="16">
    <w:abstractNumId w:val="29"/>
  </w:num>
  <w:num w:numId="17">
    <w:abstractNumId w:val="5"/>
  </w:num>
  <w:num w:numId="18">
    <w:abstractNumId w:val="12"/>
  </w:num>
  <w:num w:numId="19">
    <w:abstractNumId w:val="13"/>
  </w:num>
  <w:num w:numId="20">
    <w:abstractNumId w:val="27"/>
  </w:num>
  <w:num w:numId="21">
    <w:abstractNumId w:val="22"/>
  </w:num>
  <w:num w:numId="22">
    <w:abstractNumId w:val="21"/>
  </w:num>
  <w:num w:numId="23">
    <w:abstractNumId w:val="19"/>
  </w:num>
  <w:num w:numId="24">
    <w:abstractNumId w:val="10"/>
  </w:num>
  <w:num w:numId="25">
    <w:abstractNumId w:val="28"/>
  </w:num>
  <w:num w:numId="26">
    <w:abstractNumId w:val="35"/>
  </w:num>
  <w:num w:numId="27">
    <w:abstractNumId w:val="23"/>
  </w:num>
  <w:num w:numId="28">
    <w:abstractNumId w:val="9"/>
  </w:num>
  <w:num w:numId="29">
    <w:abstractNumId w:val="30"/>
  </w:num>
  <w:num w:numId="30">
    <w:abstractNumId w:val="25"/>
  </w:num>
  <w:num w:numId="31">
    <w:abstractNumId w:val="2"/>
  </w:num>
  <w:num w:numId="32">
    <w:abstractNumId w:val="3"/>
  </w:num>
  <w:num w:numId="33">
    <w:abstractNumId w:val="11"/>
  </w:num>
  <w:num w:numId="34">
    <w:abstractNumId w:val="15"/>
  </w:num>
  <w:num w:numId="35">
    <w:abstractNumId w:val="18"/>
  </w:num>
  <w:num w:numId="36">
    <w:abstractNumId w:val="6"/>
  </w:num>
  <w:num w:numId="3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AF18DB"/>
    <w:rsid w:val="00020074"/>
    <w:rsid w:val="0002457E"/>
    <w:rsid w:val="00034FF6"/>
    <w:rsid w:val="000930C6"/>
    <w:rsid w:val="0010129C"/>
    <w:rsid w:val="00161220"/>
    <w:rsid w:val="001E248C"/>
    <w:rsid w:val="00203460"/>
    <w:rsid w:val="002358C5"/>
    <w:rsid w:val="00286826"/>
    <w:rsid w:val="0041778E"/>
    <w:rsid w:val="004249B2"/>
    <w:rsid w:val="00446830"/>
    <w:rsid w:val="00480932"/>
    <w:rsid w:val="00483FCA"/>
    <w:rsid w:val="004B4090"/>
    <w:rsid w:val="004D71FC"/>
    <w:rsid w:val="005376D9"/>
    <w:rsid w:val="005C44B6"/>
    <w:rsid w:val="005C5581"/>
    <w:rsid w:val="005D6FB7"/>
    <w:rsid w:val="0062534D"/>
    <w:rsid w:val="006607C0"/>
    <w:rsid w:val="006708CC"/>
    <w:rsid w:val="006744EF"/>
    <w:rsid w:val="006876CC"/>
    <w:rsid w:val="00703EE9"/>
    <w:rsid w:val="00727AE1"/>
    <w:rsid w:val="00835D02"/>
    <w:rsid w:val="00877E60"/>
    <w:rsid w:val="008E72F7"/>
    <w:rsid w:val="00920937"/>
    <w:rsid w:val="00966516"/>
    <w:rsid w:val="00986401"/>
    <w:rsid w:val="00992ACE"/>
    <w:rsid w:val="009B0FE9"/>
    <w:rsid w:val="009B15AB"/>
    <w:rsid w:val="00AF18DB"/>
    <w:rsid w:val="00B6578A"/>
    <w:rsid w:val="00BA546E"/>
    <w:rsid w:val="00BE4871"/>
    <w:rsid w:val="00C13E21"/>
    <w:rsid w:val="00C3627D"/>
    <w:rsid w:val="00CC2690"/>
    <w:rsid w:val="00CD7BDB"/>
    <w:rsid w:val="00D1089D"/>
    <w:rsid w:val="00D9649B"/>
    <w:rsid w:val="00DB6483"/>
    <w:rsid w:val="00DF0E35"/>
    <w:rsid w:val="00EA6F31"/>
    <w:rsid w:val="00F60CFA"/>
    <w:rsid w:val="00F83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D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18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F18DB"/>
  </w:style>
  <w:style w:type="paragraph" w:styleId="a4">
    <w:name w:val="footer"/>
    <w:basedOn w:val="a"/>
    <w:link w:val="Char0"/>
    <w:uiPriority w:val="99"/>
    <w:unhideWhenUsed/>
    <w:rsid w:val="00AF18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F18DB"/>
  </w:style>
  <w:style w:type="paragraph" w:styleId="a5">
    <w:name w:val="List Paragraph"/>
    <w:basedOn w:val="a"/>
    <w:uiPriority w:val="34"/>
    <w:qFormat/>
    <w:rsid w:val="00F83DD0"/>
    <w:pPr>
      <w:ind w:left="720"/>
      <w:contextualSpacing/>
    </w:pPr>
  </w:style>
  <w:style w:type="table" w:styleId="a6">
    <w:name w:val="Table Grid"/>
    <w:basedOn w:val="a1"/>
    <w:uiPriority w:val="59"/>
    <w:rsid w:val="00B657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034FF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8E72F7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660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660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4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7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28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63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22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7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34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959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45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8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32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17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21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77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1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8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24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0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25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6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056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4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158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6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02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12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1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13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8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00649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7197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8307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5344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74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804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2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68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3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5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31412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407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7826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454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4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17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3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45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51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18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44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29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83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6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57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8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70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497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601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58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23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5973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27</cp:revision>
  <dcterms:created xsi:type="dcterms:W3CDTF">2012-09-02T16:05:00Z</dcterms:created>
  <dcterms:modified xsi:type="dcterms:W3CDTF">2013-02-23T04:50:00Z</dcterms:modified>
</cp:coreProperties>
</file>