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33AE" w:rsidRPr="007933AE" w:rsidRDefault="007933AE" w:rsidP="00FB64B8">
      <w:pPr>
        <w:tabs>
          <w:tab w:val="left" w:pos="8688"/>
        </w:tabs>
        <w:spacing w:after="0" w:line="240" w:lineRule="auto"/>
        <w:ind w:left="-667"/>
        <w:jc w:val="center"/>
        <w:rPr>
          <w:rFonts w:hint="cs"/>
          <w:color w:val="FF0000"/>
          <w:sz w:val="32"/>
          <w:szCs w:val="32"/>
          <w:rtl/>
        </w:rPr>
      </w:pPr>
      <w:r w:rsidRPr="007933AE">
        <w:rPr>
          <w:rFonts w:hint="cs"/>
          <w:color w:val="FF0000"/>
          <w:sz w:val="32"/>
          <w:szCs w:val="32"/>
          <w:rtl/>
        </w:rPr>
        <w:t>ملاحظة: اللي عليه لون اصفر او احمر يرجى التركيز عليه</w:t>
      </w:r>
    </w:p>
    <w:p w:rsidR="007933AE" w:rsidRDefault="007933AE" w:rsidP="00FB64B8">
      <w:pPr>
        <w:tabs>
          <w:tab w:val="left" w:pos="8688"/>
        </w:tabs>
        <w:spacing w:after="0" w:line="240" w:lineRule="auto"/>
        <w:ind w:left="-667"/>
        <w:jc w:val="center"/>
        <w:rPr>
          <w:sz w:val="32"/>
          <w:szCs w:val="32"/>
          <w:rtl/>
        </w:rPr>
      </w:pPr>
    </w:p>
    <w:p w:rsidR="007933AE" w:rsidRDefault="007933AE" w:rsidP="00FB64B8">
      <w:pPr>
        <w:tabs>
          <w:tab w:val="left" w:pos="8688"/>
        </w:tabs>
        <w:spacing w:after="0" w:line="240" w:lineRule="auto"/>
        <w:ind w:left="-667"/>
        <w:jc w:val="center"/>
        <w:rPr>
          <w:sz w:val="32"/>
          <w:szCs w:val="32"/>
          <w:rtl/>
        </w:rPr>
      </w:pPr>
    </w:p>
    <w:p w:rsidR="007933AE" w:rsidRDefault="007933AE" w:rsidP="00FB64B8">
      <w:pPr>
        <w:tabs>
          <w:tab w:val="left" w:pos="8688"/>
        </w:tabs>
        <w:spacing w:after="0" w:line="240" w:lineRule="auto"/>
        <w:ind w:left="-667"/>
        <w:jc w:val="center"/>
        <w:rPr>
          <w:sz w:val="32"/>
          <w:szCs w:val="32"/>
          <w:rtl/>
        </w:rPr>
      </w:pPr>
    </w:p>
    <w:p w:rsidR="00690AC0" w:rsidRDefault="00CC56EA" w:rsidP="00FB64B8">
      <w:pPr>
        <w:tabs>
          <w:tab w:val="left" w:pos="8688"/>
        </w:tabs>
        <w:spacing w:after="0" w:line="240" w:lineRule="auto"/>
        <w:ind w:left="-667"/>
        <w:jc w:val="center"/>
        <w:rPr>
          <w:sz w:val="32"/>
          <w:szCs w:val="32"/>
          <w:rtl/>
        </w:rPr>
      </w:pPr>
      <w:r>
        <w:rPr>
          <w:rFonts w:hint="cs"/>
          <w:sz w:val="32"/>
          <w:szCs w:val="32"/>
          <w:rtl/>
        </w:rPr>
        <w:t>اللغويات</w:t>
      </w:r>
      <w:bookmarkStart w:id="0" w:name="_GoBack"/>
      <w:bookmarkEnd w:id="0"/>
      <w:r>
        <w:rPr>
          <w:rFonts w:hint="cs"/>
          <w:sz w:val="32"/>
          <w:szCs w:val="32"/>
          <w:rtl/>
        </w:rPr>
        <w:t xml:space="preserve"> التطبيقية</w:t>
      </w:r>
    </w:p>
    <w:p w:rsidR="00CC56EA" w:rsidRDefault="00CC56EA" w:rsidP="00FB64B8">
      <w:pPr>
        <w:tabs>
          <w:tab w:val="left" w:pos="8688"/>
        </w:tabs>
        <w:spacing w:after="0" w:line="240" w:lineRule="auto"/>
        <w:ind w:left="-667"/>
        <w:jc w:val="center"/>
        <w:rPr>
          <w:rFonts w:ascii="Times New Roman" w:eastAsia="Times New Roman" w:hAnsi="Times New Roman" w:cs="Times New Roman"/>
          <w:b/>
          <w:bCs/>
          <w:i/>
          <w:iCs/>
          <w:sz w:val="32"/>
          <w:szCs w:val="32"/>
          <w:rtl/>
        </w:rPr>
      </w:pPr>
      <w:r w:rsidRPr="00CC56EA">
        <w:rPr>
          <w:sz w:val="32"/>
          <w:szCs w:val="32"/>
          <w:lang w:bidi="ar-SY"/>
        </w:rPr>
        <w:t>Applied Linguistics</w:t>
      </w:r>
    </w:p>
    <w:p w:rsidR="00690AC0" w:rsidRPr="004172F6" w:rsidRDefault="00690AC0" w:rsidP="00CC56EA">
      <w:pPr>
        <w:tabs>
          <w:tab w:val="left" w:pos="8688"/>
        </w:tabs>
        <w:spacing w:after="0" w:line="240" w:lineRule="auto"/>
        <w:ind w:left="-667"/>
        <w:jc w:val="center"/>
        <w:rPr>
          <w:rFonts w:ascii="Times New Roman" w:eastAsia="Times New Roman" w:hAnsi="Times New Roman" w:cs="Times New Roman"/>
          <w:sz w:val="32"/>
          <w:szCs w:val="32"/>
          <w:rtl/>
        </w:rPr>
      </w:pPr>
      <w:r>
        <w:rPr>
          <w:rFonts w:ascii="Times New Roman" w:eastAsia="Times New Roman" w:hAnsi="Times New Roman" w:cs="Times New Roman" w:hint="cs"/>
          <w:b/>
          <w:bCs/>
          <w:i/>
          <w:iCs/>
          <w:sz w:val="32"/>
          <w:szCs w:val="32"/>
          <w:rtl/>
        </w:rPr>
        <w:t>رمز المقرر   74033</w:t>
      </w:r>
      <w:r w:rsidR="00FB64B8">
        <w:rPr>
          <w:rFonts w:ascii="Times New Roman" w:eastAsia="Times New Roman" w:hAnsi="Times New Roman" w:cs="Times New Roman" w:hint="cs"/>
          <w:b/>
          <w:bCs/>
          <w:i/>
          <w:iCs/>
          <w:sz w:val="32"/>
          <w:szCs w:val="32"/>
          <w:rtl/>
        </w:rPr>
        <w:t>5</w:t>
      </w:r>
      <w:r w:rsidR="00CC56EA">
        <w:rPr>
          <w:rFonts w:ascii="Times New Roman" w:eastAsia="Times New Roman" w:hAnsi="Times New Roman" w:cs="Times New Roman" w:hint="cs"/>
          <w:b/>
          <w:bCs/>
          <w:i/>
          <w:iCs/>
          <w:sz w:val="32"/>
          <w:szCs w:val="32"/>
          <w:rtl/>
        </w:rPr>
        <w:t>4</w:t>
      </w:r>
    </w:p>
    <w:p w:rsidR="00690AC0" w:rsidRDefault="00690AC0" w:rsidP="00690AC0">
      <w:pPr>
        <w:tabs>
          <w:tab w:val="left" w:pos="8688"/>
        </w:tabs>
        <w:spacing w:after="0" w:line="240" w:lineRule="auto"/>
        <w:ind w:left="-667"/>
        <w:jc w:val="center"/>
        <w:rPr>
          <w:rFonts w:ascii="Times New Roman" w:eastAsia="Times New Roman" w:hAnsi="Times New Roman" w:cs="Times New Roman"/>
          <w:sz w:val="32"/>
          <w:szCs w:val="32"/>
          <w:rtl/>
          <w:lang w:bidi="ar-SY"/>
        </w:rPr>
      </w:pPr>
      <w:r>
        <w:rPr>
          <w:rFonts w:ascii="Times New Roman" w:eastAsia="Times New Roman" w:hAnsi="Times New Roman" w:cs="Times New Roman" w:hint="cs"/>
          <w:sz w:val="32"/>
          <w:szCs w:val="32"/>
          <w:rtl/>
          <w:lang w:bidi="ar-SY"/>
        </w:rPr>
        <w:t xml:space="preserve">جامعة الملك فيصل </w:t>
      </w:r>
    </w:p>
    <w:p w:rsidR="00690AC0" w:rsidRPr="004172F6" w:rsidRDefault="00690AC0" w:rsidP="00690AC0">
      <w:pPr>
        <w:tabs>
          <w:tab w:val="left" w:pos="8688"/>
        </w:tabs>
        <w:spacing w:after="0" w:line="240" w:lineRule="auto"/>
        <w:ind w:left="-667"/>
        <w:jc w:val="center"/>
        <w:rPr>
          <w:rFonts w:ascii="Times New Roman" w:eastAsia="Times New Roman" w:hAnsi="Times New Roman" w:cs="Times New Roman"/>
          <w:sz w:val="32"/>
          <w:szCs w:val="32"/>
          <w:rtl/>
          <w:lang w:bidi="ar-SY"/>
        </w:rPr>
      </w:pPr>
      <w:r w:rsidRPr="004172F6">
        <w:rPr>
          <w:rFonts w:ascii="Times New Roman" w:eastAsia="Times New Roman" w:hAnsi="Times New Roman" w:cs="Times New Roman" w:hint="cs"/>
          <w:sz w:val="32"/>
          <w:szCs w:val="32"/>
          <w:rtl/>
          <w:lang w:bidi="ar-SY"/>
        </w:rPr>
        <w:t xml:space="preserve">كلية الآداب </w:t>
      </w:r>
      <w:r w:rsidRPr="004172F6">
        <w:rPr>
          <w:rFonts w:ascii="Times New Roman" w:eastAsia="Times New Roman" w:hAnsi="Times New Roman" w:cs="Times New Roman"/>
          <w:sz w:val="32"/>
          <w:szCs w:val="32"/>
          <w:rtl/>
          <w:lang w:bidi="ar-SY"/>
        </w:rPr>
        <w:t>–</w:t>
      </w:r>
      <w:r w:rsidRPr="004172F6">
        <w:rPr>
          <w:rFonts w:ascii="Times New Roman" w:eastAsia="Times New Roman" w:hAnsi="Times New Roman" w:cs="Times New Roman" w:hint="cs"/>
          <w:sz w:val="32"/>
          <w:szCs w:val="32"/>
          <w:rtl/>
          <w:lang w:bidi="ar-SY"/>
        </w:rPr>
        <w:t xml:space="preserve"> لغة  انجليزية </w:t>
      </w:r>
      <w:r w:rsidRPr="004172F6">
        <w:rPr>
          <w:rFonts w:ascii="Times New Roman" w:eastAsia="Times New Roman" w:hAnsi="Times New Roman" w:cs="Times New Roman"/>
          <w:sz w:val="32"/>
          <w:szCs w:val="32"/>
          <w:rtl/>
          <w:lang w:bidi="ar-SY"/>
        </w:rPr>
        <w:t>–</w:t>
      </w:r>
      <w:r w:rsidRPr="004172F6">
        <w:rPr>
          <w:rFonts w:ascii="Times New Roman" w:eastAsia="Times New Roman" w:hAnsi="Times New Roman" w:cs="Times New Roman" w:hint="cs"/>
          <w:sz w:val="32"/>
          <w:szCs w:val="32"/>
          <w:rtl/>
          <w:lang w:bidi="ar-SY"/>
        </w:rPr>
        <w:t xml:space="preserve"> انتساب مطور طلاب</w:t>
      </w:r>
    </w:p>
    <w:p w:rsidR="00690AC0" w:rsidRPr="004172F6" w:rsidRDefault="00690AC0" w:rsidP="00FB64B8">
      <w:pPr>
        <w:tabs>
          <w:tab w:val="left" w:pos="8688"/>
        </w:tabs>
        <w:spacing w:after="0" w:line="240" w:lineRule="auto"/>
        <w:ind w:left="-667"/>
        <w:jc w:val="center"/>
        <w:rPr>
          <w:rFonts w:ascii="Times New Roman" w:eastAsia="Times New Roman" w:hAnsi="Times New Roman" w:cs="Times New Roman"/>
          <w:sz w:val="32"/>
          <w:szCs w:val="32"/>
          <w:lang w:bidi="ar-SY"/>
        </w:rPr>
      </w:pPr>
      <w:r w:rsidRPr="004172F6">
        <w:rPr>
          <w:rFonts w:ascii="Times New Roman" w:eastAsia="Times New Roman" w:hAnsi="Times New Roman" w:cs="Times New Roman" w:hint="cs"/>
          <w:sz w:val="32"/>
          <w:szCs w:val="32"/>
          <w:rtl/>
          <w:lang w:bidi="ar-SY"/>
        </w:rPr>
        <w:t xml:space="preserve">الدكتور  </w:t>
      </w:r>
      <w:r w:rsidR="00FB64B8">
        <w:rPr>
          <w:rFonts w:ascii="Times New Roman" w:eastAsia="Times New Roman" w:hAnsi="Times New Roman" w:cs="Times New Roman" w:hint="cs"/>
          <w:sz w:val="32"/>
          <w:szCs w:val="32"/>
          <w:rtl/>
          <w:lang w:bidi="ar-SY"/>
        </w:rPr>
        <w:t>عبدالله محمد الملحم</w:t>
      </w:r>
    </w:p>
    <w:p w:rsidR="00690AC0" w:rsidRPr="004172F6" w:rsidRDefault="00690AC0" w:rsidP="00FB64B8">
      <w:pPr>
        <w:tabs>
          <w:tab w:val="left" w:pos="8688"/>
        </w:tabs>
        <w:spacing w:after="0" w:line="240" w:lineRule="auto"/>
        <w:ind w:left="-667"/>
        <w:jc w:val="center"/>
        <w:rPr>
          <w:rFonts w:ascii="Times New Roman" w:eastAsia="Times New Roman" w:hAnsi="Times New Roman" w:cs="Times New Roman"/>
          <w:sz w:val="32"/>
          <w:szCs w:val="32"/>
          <w:rtl/>
          <w:lang w:bidi="ar-SY"/>
        </w:rPr>
      </w:pPr>
      <w:r w:rsidRPr="004172F6">
        <w:rPr>
          <w:rFonts w:ascii="Times New Roman" w:eastAsia="Times New Roman" w:hAnsi="Times New Roman" w:cs="Times New Roman" w:hint="cs"/>
          <w:sz w:val="32"/>
          <w:szCs w:val="32"/>
          <w:rtl/>
          <w:lang w:bidi="ar-SY"/>
        </w:rPr>
        <w:t xml:space="preserve">البريد الالكتروني  </w:t>
      </w:r>
      <w:hyperlink r:id="rId7" w:history="1">
        <w:r w:rsidR="00FB64B8" w:rsidRPr="00074258">
          <w:rPr>
            <w:rStyle w:val="Hyperlink"/>
            <w:rFonts w:ascii="Times New Roman" w:eastAsia="Times New Roman" w:hAnsi="Times New Roman" w:cs="Times New Roman"/>
            <w:sz w:val="32"/>
            <w:lang w:bidi="ar-SY"/>
          </w:rPr>
          <w:t>amrz40@yahoo.com</w:t>
        </w:r>
      </w:hyperlink>
    </w:p>
    <w:p w:rsidR="00690AC0" w:rsidRDefault="00690AC0" w:rsidP="00690AC0">
      <w:pPr>
        <w:tabs>
          <w:tab w:val="left" w:pos="8688"/>
        </w:tabs>
        <w:spacing w:after="0" w:line="240" w:lineRule="auto"/>
        <w:ind w:left="-667"/>
        <w:jc w:val="center"/>
        <w:rPr>
          <w:rFonts w:ascii="Times New Roman" w:eastAsia="Times New Roman" w:hAnsi="Times New Roman" w:cs="Times New Roman"/>
          <w:sz w:val="32"/>
          <w:szCs w:val="32"/>
          <w:rtl/>
        </w:rPr>
      </w:pPr>
    </w:p>
    <w:p w:rsidR="00F87423" w:rsidRPr="00F87423" w:rsidRDefault="00F87423" w:rsidP="00F87423">
      <w:pPr>
        <w:bidi w:val="0"/>
        <w:spacing w:after="0"/>
        <w:rPr>
          <w:rFonts w:asciiTheme="majorBidi" w:eastAsia="Times New Roman" w:hAnsiTheme="majorBidi" w:cstheme="majorBidi"/>
          <w:sz w:val="36"/>
          <w:szCs w:val="36"/>
        </w:rPr>
      </w:pPr>
      <w:r w:rsidRPr="00F87423">
        <w:rPr>
          <w:rFonts w:asciiTheme="majorBidi" w:eastAsia="Times New Roman" w:hAnsiTheme="majorBidi" w:cstheme="majorBidi"/>
          <w:color w:val="376092"/>
          <w:spacing w:val="-30"/>
          <w:sz w:val="36"/>
          <w:szCs w:val="36"/>
        </w:rPr>
        <w:t>First Lecture</w:t>
      </w:r>
    </w:p>
    <w:p w:rsidR="00F87423" w:rsidRPr="00F87423" w:rsidRDefault="00F87423" w:rsidP="00F87423">
      <w:pPr>
        <w:bidi w:val="0"/>
        <w:spacing w:after="0"/>
        <w:rPr>
          <w:rFonts w:asciiTheme="majorBidi" w:eastAsia="Times New Roman" w:hAnsiTheme="majorBidi" w:cstheme="majorBidi"/>
          <w:sz w:val="36"/>
          <w:szCs w:val="36"/>
          <w:rtl/>
        </w:rPr>
      </w:pPr>
      <w:r w:rsidRPr="00F87423">
        <w:rPr>
          <w:rFonts w:asciiTheme="majorBidi" w:eastAsia="Times New Roman" w:hAnsiTheme="majorBidi" w:cstheme="majorBidi"/>
          <w:color w:val="C00000"/>
          <w:sz w:val="36"/>
          <w:szCs w:val="36"/>
        </w:rPr>
        <w:t xml:space="preserve">Content </w:t>
      </w:r>
    </w:p>
    <w:p w:rsidR="00F87423" w:rsidRPr="00F87423" w:rsidRDefault="00F87423" w:rsidP="00F87423">
      <w:pPr>
        <w:pStyle w:val="a6"/>
        <w:numPr>
          <w:ilvl w:val="0"/>
          <w:numId w:val="4"/>
        </w:numPr>
        <w:bidi w:val="0"/>
        <w:spacing w:after="0"/>
        <w:textAlignment w:val="baseline"/>
        <w:rPr>
          <w:rFonts w:asciiTheme="majorBidi" w:eastAsia="Times New Roman" w:hAnsiTheme="majorBidi" w:cstheme="majorBidi"/>
          <w:sz w:val="36"/>
          <w:szCs w:val="36"/>
        </w:rPr>
      </w:pPr>
      <w:r w:rsidRPr="00F87423">
        <w:rPr>
          <w:rFonts w:asciiTheme="majorBidi" w:eastAsia="Times New Roman" w:hAnsiTheme="majorBidi" w:cstheme="majorBidi"/>
          <w:color w:val="C00000"/>
          <w:sz w:val="36"/>
          <w:szCs w:val="36"/>
          <w:rtl/>
        </w:rPr>
        <w:t xml:space="preserve"> </w:t>
      </w:r>
      <w:r w:rsidRPr="00F87423">
        <w:rPr>
          <w:rFonts w:asciiTheme="majorBidi" w:eastAsia="+mn-ea" w:hAnsiTheme="majorBidi" w:cstheme="majorBidi"/>
          <w:color w:val="000000"/>
          <w:kern w:val="24"/>
          <w:sz w:val="36"/>
          <w:szCs w:val="36"/>
        </w:rPr>
        <w:t>What is linguistics and applied linguistics?</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linguistic competence?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first and second/foreign language?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What is acquisition and learning?</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assumptions.</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Ways to describe language.</w:t>
      </w:r>
    </w:p>
    <w:p w:rsidR="00F87423" w:rsidRPr="00F87423" w:rsidRDefault="00F87423" w:rsidP="00F87423">
      <w:pPr>
        <w:numPr>
          <w:ilvl w:val="0"/>
          <w:numId w:val="4"/>
        </w:numPr>
        <w:bidi w:val="0"/>
        <w:spacing w:after="0"/>
        <w:ind w:left="1166"/>
        <w:contextualSpacing/>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Language teaching approaches</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t xml:space="preserve">Linguistics &amp; applied linguistics </w:t>
      </w:r>
    </w:p>
    <w:p w:rsidR="00F87423" w:rsidRPr="00D91D59" w:rsidRDefault="00F87423" w:rsidP="00F87423">
      <w:pPr>
        <w:bidi w:val="0"/>
        <w:spacing w:after="0"/>
        <w:textAlignment w:val="baseline"/>
        <w:rPr>
          <w:rFonts w:asciiTheme="majorBidi" w:eastAsia="Times New Roman" w:hAnsiTheme="majorBidi" w:cstheme="majorBidi"/>
          <w:color w:val="FF0000"/>
          <w:sz w:val="36"/>
          <w:szCs w:val="36"/>
        </w:rPr>
      </w:pPr>
      <w:r w:rsidRPr="007C3AC9">
        <w:rPr>
          <w:rFonts w:asciiTheme="majorBidi" w:eastAsia="+mn-ea" w:hAnsiTheme="majorBidi" w:cstheme="majorBidi"/>
          <w:color w:val="000000"/>
          <w:kern w:val="24"/>
          <w:sz w:val="36"/>
          <w:szCs w:val="36"/>
          <w:highlight w:val="yellow"/>
          <w:u w:val="single"/>
          <w:shd w:val="clear" w:color="auto" w:fill="FF0000"/>
        </w:rPr>
        <w:t>Linguistics:</w:t>
      </w:r>
      <w:r w:rsidRPr="00F87423">
        <w:rPr>
          <w:rFonts w:asciiTheme="majorBidi" w:eastAsia="+mn-ea" w:hAnsiTheme="majorBidi" w:cstheme="majorBidi"/>
          <w:color w:val="000000"/>
          <w:kern w:val="24"/>
          <w:sz w:val="36"/>
          <w:szCs w:val="36"/>
        </w:rPr>
        <w:t xml:space="preserve"> </w:t>
      </w:r>
      <w:r w:rsidRPr="00D91D59">
        <w:rPr>
          <w:rFonts w:asciiTheme="majorBidi" w:eastAsia="+mn-ea" w:hAnsiTheme="majorBidi" w:cstheme="majorBidi"/>
          <w:color w:val="FF0000"/>
          <w:kern w:val="24"/>
          <w:sz w:val="36"/>
          <w:szCs w:val="36"/>
        </w:rPr>
        <w:t>The discipline that studies the nature and use of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2759FB">
        <w:rPr>
          <w:rFonts w:asciiTheme="majorBidi" w:eastAsia="+mn-ea" w:hAnsiTheme="majorBidi" w:cstheme="majorBidi"/>
          <w:color w:val="000000"/>
          <w:kern w:val="24"/>
          <w:sz w:val="36"/>
          <w:szCs w:val="36"/>
          <w:highlight w:val="yellow"/>
          <w:u w:val="single"/>
        </w:rPr>
        <w:t>Applied linguistics</w:t>
      </w:r>
      <w:r w:rsidRPr="00F87423">
        <w:rPr>
          <w:rFonts w:asciiTheme="majorBidi" w:eastAsia="+mn-ea" w:hAnsiTheme="majorBidi" w:cstheme="majorBidi"/>
          <w:color w:val="000000"/>
          <w:kern w:val="24"/>
          <w:sz w:val="36"/>
          <w:szCs w:val="36"/>
          <w:u w:val="single"/>
        </w:rPr>
        <w:t>:</w:t>
      </w:r>
      <w:r w:rsidRPr="00F87423">
        <w:rPr>
          <w:rFonts w:asciiTheme="majorBidi" w:eastAsia="+mn-ea" w:hAnsiTheme="majorBidi" w:cstheme="majorBidi"/>
          <w:color w:val="000000"/>
          <w:kern w:val="24"/>
          <w:sz w:val="36"/>
          <w:szCs w:val="36"/>
        </w:rPr>
        <w:t xml:space="preserve"> </w:t>
      </w:r>
      <w:r w:rsidRPr="00D91D59">
        <w:rPr>
          <w:rFonts w:asciiTheme="majorBidi" w:eastAsia="+mn-ea" w:hAnsiTheme="majorBidi" w:cstheme="majorBidi"/>
          <w:color w:val="FF0000"/>
          <w:kern w:val="24"/>
          <w:sz w:val="36"/>
          <w:szCs w:val="36"/>
        </w:rPr>
        <w:t>The application of linguistic theories, methods, and findings to the elucidation of language problems that have arisen in other domains</w:t>
      </w:r>
      <w:r w:rsidRPr="00F87423">
        <w:rPr>
          <w:rFonts w:asciiTheme="majorBidi" w:eastAsia="+mn-ea" w:hAnsiTheme="majorBidi" w:cstheme="majorBidi"/>
          <w:color w:val="000000"/>
          <w:kern w:val="24"/>
          <w:sz w:val="36"/>
          <w:szCs w:val="36"/>
        </w:rPr>
        <w:t>. The term is especially used with reference to the field of  foreign</w:t>
      </w:r>
      <w:r w:rsidR="00247230">
        <w:rPr>
          <w:rFonts w:asciiTheme="majorBidi" w:eastAsia="+mn-ea" w:hAnsiTheme="majorBidi" w:cstheme="majorBidi"/>
          <w:color w:val="000000"/>
          <w:kern w:val="24"/>
          <w:sz w:val="36"/>
          <w:szCs w:val="36"/>
        </w:rPr>
        <w:t xml:space="preserve"> language learning and teaching.</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8A0A14">
        <w:rPr>
          <w:rFonts w:asciiTheme="majorBidi" w:eastAsia="+mn-ea" w:hAnsiTheme="majorBidi" w:cstheme="majorBidi"/>
          <w:color w:val="000000"/>
          <w:kern w:val="24"/>
          <w:sz w:val="36"/>
          <w:szCs w:val="36"/>
          <w:highlight w:val="yellow"/>
          <w:u w:val="single"/>
        </w:rPr>
        <w:t>Linguistic competence:</w:t>
      </w:r>
      <w:r w:rsidRPr="00F87423">
        <w:rPr>
          <w:rFonts w:asciiTheme="majorBidi" w:eastAsia="+mn-ea" w:hAnsiTheme="majorBidi" w:cstheme="majorBidi"/>
          <w:color w:val="000000"/>
          <w:kern w:val="24"/>
          <w:sz w:val="36"/>
          <w:szCs w:val="36"/>
        </w:rPr>
        <w:t xml:space="preserve"> Speakers’ ability to produce and understand an unlimited number of utterances, including many that are novel and unfamiliar. </w:t>
      </w:r>
    </w:p>
    <w:p w:rsidR="00F87423" w:rsidRPr="00F87423" w:rsidRDefault="00F87423" w:rsidP="00F87423">
      <w:pPr>
        <w:bidi w:val="0"/>
        <w:spacing w:after="0"/>
        <w:rPr>
          <w:rFonts w:asciiTheme="majorBidi" w:eastAsia="Times New Roman" w:hAnsiTheme="majorBidi" w:cstheme="majorBidi"/>
          <w:color w:val="C00000"/>
          <w:sz w:val="36"/>
          <w:szCs w:val="36"/>
          <w:rtl/>
        </w:rPr>
      </w:pPr>
      <w:r w:rsidRPr="00F87423">
        <w:rPr>
          <w:rFonts w:asciiTheme="majorBidi" w:eastAsia="Times New Roman" w:hAnsiTheme="majorBidi" w:cstheme="majorBidi"/>
          <w:color w:val="C00000"/>
          <w:sz w:val="36"/>
          <w:szCs w:val="36"/>
          <w:rtl/>
        </w:rPr>
        <w:t xml:space="preserve"> </w:t>
      </w:r>
    </w:p>
    <w:p w:rsidR="00F87423" w:rsidRPr="00F87423" w:rsidRDefault="00F87423" w:rsidP="00F87423">
      <w:pPr>
        <w:bidi w:val="0"/>
        <w:spacing w:after="0"/>
        <w:rPr>
          <w:rFonts w:asciiTheme="majorBidi" w:eastAsia="Times New Roman" w:hAnsiTheme="majorBidi" w:cstheme="majorBidi"/>
          <w:b/>
          <w:bCs/>
          <w:sz w:val="36"/>
          <w:szCs w:val="36"/>
          <w:rtl/>
        </w:rPr>
      </w:pPr>
      <w:r w:rsidRPr="00F87423">
        <w:rPr>
          <w:rFonts w:asciiTheme="majorBidi" w:eastAsia="Times New Roman" w:hAnsiTheme="majorBidi" w:cstheme="majorBidi"/>
          <w:b/>
          <w:bCs/>
          <w:color w:val="C00000"/>
          <w:sz w:val="36"/>
          <w:szCs w:val="36"/>
        </w:rPr>
        <w:lastRenderedPageBreak/>
        <w:t xml:space="preserve">First &amp; second language </w:t>
      </w:r>
    </w:p>
    <w:p w:rsidR="00F87423" w:rsidRPr="00F87423" w:rsidRDefault="00F87423" w:rsidP="00F87423">
      <w:pPr>
        <w:pStyle w:val="a5"/>
        <w:bidi w:val="0"/>
        <w:spacing w:after="0"/>
        <w:textAlignment w:val="baseline"/>
        <w:rPr>
          <w:rFonts w:asciiTheme="majorBidi" w:eastAsia="Times New Roman" w:hAnsiTheme="majorBidi" w:cstheme="majorBidi"/>
          <w:sz w:val="36"/>
          <w:szCs w:val="36"/>
        </w:rPr>
      </w:pPr>
      <w:r w:rsidRPr="00F87423">
        <w:rPr>
          <w:rFonts w:asciiTheme="majorBidi" w:eastAsia="Times New Roman" w:hAnsiTheme="majorBidi" w:cstheme="majorBidi"/>
          <w:color w:val="C00000"/>
          <w:sz w:val="36"/>
          <w:szCs w:val="36"/>
          <w:rtl/>
        </w:rPr>
        <w:t xml:space="preserve"> </w:t>
      </w:r>
      <w:r w:rsidRPr="00D91D59">
        <w:rPr>
          <w:rFonts w:asciiTheme="majorBidi" w:eastAsia="+mn-ea" w:hAnsiTheme="majorBidi" w:cstheme="majorBidi"/>
          <w:color w:val="000000"/>
          <w:kern w:val="24"/>
          <w:sz w:val="36"/>
          <w:szCs w:val="36"/>
          <w:highlight w:val="yellow"/>
          <w:u w:val="single"/>
        </w:rPr>
        <w:t>First Language:</w:t>
      </w:r>
      <w:r w:rsidRPr="00F87423">
        <w:rPr>
          <w:rFonts w:asciiTheme="majorBidi" w:eastAsia="+mn-ea" w:hAnsiTheme="majorBidi" w:cstheme="majorBidi"/>
          <w:color w:val="000000"/>
          <w:kern w:val="24"/>
          <w:sz w:val="36"/>
          <w:szCs w:val="36"/>
        </w:rPr>
        <w:t xml:space="preserve"> (native language) – the first language learned by a child, usually the language of his/her home.</w:t>
      </w:r>
    </w:p>
    <w:p w:rsidR="00F87423" w:rsidRDefault="00F87423" w:rsidP="00F87423">
      <w:pPr>
        <w:bidi w:val="0"/>
        <w:spacing w:after="0"/>
        <w:textAlignment w:val="baseline"/>
        <w:rPr>
          <w:rFonts w:asciiTheme="majorBidi" w:eastAsia="Times New Roman" w:hAnsiTheme="majorBidi" w:cstheme="majorBidi"/>
          <w:sz w:val="36"/>
          <w:szCs w:val="36"/>
        </w:rPr>
      </w:pPr>
      <w:r w:rsidRPr="00D91D59">
        <w:rPr>
          <w:rFonts w:asciiTheme="majorBidi" w:eastAsia="+mn-ea" w:hAnsiTheme="majorBidi" w:cstheme="majorBidi"/>
          <w:color w:val="000000"/>
          <w:kern w:val="24"/>
          <w:sz w:val="36"/>
          <w:szCs w:val="36"/>
          <w:highlight w:val="yellow"/>
        </w:rPr>
        <w:t>Second/foreign language</w:t>
      </w:r>
      <w:r w:rsidRPr="00F87423">
        <w:rPr>
          <w:rFonts w:asciiTheme="majorBidi" w:eastAsia="+mn-ea" w:hAnsiTheme="majorBidi" w:cstheme="majorBidi"/>
          <w:color w:val="000000"/>
          <w:kern w:val="24"/>
          <w:sz w:val="36"/>
          <w:szCs w:val="36"/>
        </w:rPr>
        <w:t>: a language  learned subsequent to a speaker’s native language.</w:t>
      </w:r>
    </w:p>
    <w:p w:rsidR="001C2955" w:rsidRDefault="001C2955" w:rsidP="001C2955">
      <w:pPr>
        <w:bidi w:val="0"/>
        <w:spacing w:after="0"/>
        <w:rPr>
          <w:rFonts w:asciiTheme="majorBidi" w:eastAsia="Times New Roman" w:hAnsiTheme="majorBidi" w:cstheme="majorBidi"/>
          <w:sz w:val="36"/>
          <w:szCs w:val="36"/>
        </w:rPr>
      </w:pPr>
    </w:p>
    <w:p w:rsidR="001C2955" w:rsidRDefault="001C2955" w:rsidP="001C2955">
      <w:pPr>
        <w:bidi w:val="0"/>
        <w:spacing w:after="0"/>
        <w:rPr>
          <w:rFonts w:asciiTheme="majorBidi" w:eastAsia="Times New Roman" w:hAnsiTheme="majorBidi" w:cstheme="majorBidi"/>
          <w:sz w:val="36"/>
          <w:szCs w:val="36"/>
        </w:rPr>
      </w:pPr>
      <w:r>
        <w:rPr>
          <w:rFonts w:asciiTheme="majorBidi" w:eastAsia="Times New Roman" w:hAnsiTheme="majorBidi" w:cstheme="majorBidi"/>
          <w:sz w:val="36"/>
          <w:szCs w:val="36"/>
        </w:rPr>
        <w:t>========================</w:t>
      </w:r>
    </w:p>
    <w:p w:rsidR="001C2955" w:rsidRDefault="001C2955" w:rsidP="001C2955">
      <w:pPr>
        <w:bidi w:val="0"/>
        <w:spacing w:after="0"/>
        <w:rPr>
          <w:rFonts w:asciiTheme="majorBidi" w:eastAsia="Times New Roman" w:hAnsiTheme="majorBidi" w:cstheme="majorBidi"/>
          <w:b/>
          <w:bCs/>
          <w:sz w:val="36"/>
          <w:szCs w:val="36"/>
        </w:rPr>
      </w:pPr>
      <w:r w:rsidRPr="001C2955">
        <w:rPr>
          <w:rFonts w:asciiTheme="majorBidi" w:eastAsia="Times New Roman" w:hAnsiTheme="majorBidi" w:cstheme="majorBidi"/>
          <w:b/>
          <w:bCs/>
          <w:color w:val="FF0000"/>
          <w:sz w:val="36"/>
          <w:szCs w:val="36"/>
        </w:rPr>
        <w:t>Acquisition</w:t>
      </w:r>
      <w:r>
        <w:rPr>
          <w:rFonts w:asciiTheme="majorBidi" w:eastAsia="Times New Roman" w:hAnsiTheme="majorBidi" w:cstheme="majorBidi"/>
          <w:b/>
          <w:bCs/>
          <w:color w:val="FF0000"/>
          <w:sz w:val="36"/>
          <w:szCs w:val="36"/>
        </w:rPr>
        <w:t xml:space="preserve"> and learning</w:t>
      </w:r>
    </w:p>
    <w:p w:rsidR="001C2955" w:rsidRPr="00F87423" w:rsidRDefault="001C2955" w:rsidP="001C2955">
      <w:pPr>
        <w:bidi w:val="0"/>
        <w:spacing w:after="0"/>
        <w:rPr>
          <w:rFonts w:asciiTheme="majorBidi" w:eastAsia="Times New Roman" w:hAnsiTheme="majorBidi" w:cstheme="majorBidi"/>
          <w:b/>
          <w:bCs/>
          <w:sz w:val="36"/>
          <w:szCs w:val="36"/>
          <w:rtl/>
        </w:rPr>
      </w:pPr>
    </w:p>
    <w:p w:rsidR="00F87423" w:rsidRDefault="00F87423" w:rsidP="001C2955">
      <w:pPr>
        <w:bidi w:val="0"/>
        <w:spacing w:after="0"/>
        <w:textAlignment w:val="baseline"/>
        <w:rPr>
          <w:rFonts w:asciiTheme="majorBidi" w:eastAsia="Times New Roman" w:hAnsiTheme="majorBidi" w:cstheme="majorBidi"/>
          <w:sz w:val="36"/>
          <w:szCs w:val="36"/>
        </w:rPr>
      </w:pPr>
      <w:r w:rsidRPr="00101683">
        <w:rPr>
          <w:rFonts w:asciiTheme="majorBidi" w:eastAsia="+mn-ea" w:hAnsiTheme="majorBidi" w:cstheme="majorBidi"/>
          <w:color w:val="000000"/>
          <w:kern w:val="24"/>
          <w:sz w:val="36"/>
          <w:szCs w:val="36"/>
          <w:highlight w:val="yellow"/>
          <w:u w:val="single"/>
        </w:rPr>
        <w:t>Acquisition:</w:t>
      </w:r>
      <w:r w:rsidRPr="001C2955">
        <w:rPr>
          <w:rFonts w:asciiTheme="majorBidi" w:eastAsia="+mn-ea" w:hAnsiTheme="majorBidi" w:cstheme="majorBidi"/>
          <w:color w:val="000000"/>
          <w:kern w:val="24"/>
          <w:sz w:val="36"/>
          <w:szCs w:val="36"/>
        </w:rPr>
        <w:t xml:space="preserve"> the</w:t>
      </w:r>
      <w:r w:rsidRPr="00F87423">
        <w:rPr>
          <w:rFonts w:asciiTheme="majorBidi" w:eastAsia="+mn-ea" w:hAnsiTheme="majorBidi" w:cstheme="majorBidi"/>
          <w:color w:val="000000"/>
          <w:kern w:val="24"/>
          <w:sz w:val="36"/>
          <w:szCs w:val="36"/>
        </w:rPr>
        <w:t xml:space="preserve"> gradual development of ability in a first or second language by using it naturally in communicative situations.</w:t>
      </w:r>
    </w:p>
    <w:p w:rsidR="001C2955" w:rsidRPr="00F87423" w:rsidRDefault="001C2955" w:rsidP="001C2955">
      <w:pPr>
        <w:bidi w:val="0"/>
        <w:spacing w:after="0"/>
        <w:textAlignment w:val="baseline"/>
        <w:rPr>
          <w:rFonts w:asciiTheme="majorBidi" w:eastAsia="Times New Roman" w:hAnsiTheme="majorBidi" w:cstheme="majorBidi"/>
          <w:sz w:val="36"/>
          <w:szCs w:val="36"/>
          <w:rtl/>
        </w:rPr>
      </w:pP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101683">
        <w:rPr>
          <w:rFonts w:asciiTheme="majorBidi" w:eastAsia="+mn-ea" w:hAnsiTheme="majorBidi" w:cstheme="majorBidi"/>
          <w:color w:val="000000"/>
          <w:kern w:val="24"/>
          <w:sz w:val="36"/>
          <w:szCs w:val="36"/>
          <w:highlight w:val="yellow"/>
          <w:u w:val="single"/>
        </w:rPr>
        <w:t>Learning:</w:t>
      </w:r>
      <w:r w:rsidRPr="00F87423">
        <w:rPr>
          <w:rFonts w:asciiTheme="majorBidi" w:eastAsia="+mn-ea" w:hAnsiTheme="majorBidi" w:cstheme="majorBidi"/>
          <w:color w:val="000000"/>
          <w:kern w:val="24"/>
          <w:sz w:val="36"/>
          <w:szCs w:val="36"/>
        </w:rPr>
        <w:t xml:space="preserve"> the conscious process of accumulating knowledge, in contrast to acquisition.</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Pr>
      </w:pPr>
    </w:p>
    <w:p w:rsidR="00F87423" w:rsidRPr="009363A9" w:rsidRDefault="00F87423" w:rsidP="009363A9">
      <w:pPr>
        <w:bidi w:val="0"/>
        <w:spacing w:after="0"/>
        <w:rPr>
          <w:rFonts w:asciiTheme="majorBidi" w:eastAsia="Times New Roman" w:hAnsiTheme="majorBidi" w:cstheme="majorBidi"/>
          <w:b/>
          <w:bCs/>
          <w:sz w:val="36"/>
          <w:szCs w:val="36"/>
          <w:rtl/>
        </w:rPr>
      </w:pPr>
      <w:r w:rsidRPr="009363A9">
        <w:rPr>
          <w:rFonts w:asciiTheme="majorBidi" w:eastAsia="Times New Roman" w:hAnsiTheme="majorBidi" w:cstheme="majorBidi"/>
          <w:b/>
          <w:bCs/>
          <w:sz w:val="36"/>
          <w:szCs w:val="36"/>
        </w:rPr>
        <w:t xml:space="preserve">Language assumptions </w:t>
      </w:r>
    </w:p>
    <w:p w:rsidR="00F87423" w:rsidRPr="009363A9" w:rsidRDefault="00F87423" w:rsidP="00F87423">
      <w:pPr>
        <w:pStyle w:val="a6"/>
        <w:numPr>
          <w:ilvl w:val="0"/>
          <w:numId w:val="5"/>
        </w:numPr>
        <w:bidi w:val="0"/>
        <w:spacing w:after="0"/>
        <w:textAlignment w:val="baseline"/>
        <w:rPr>
          <w:rFonts w:asciiTheme="majorBidi" w:eastAsia="Times New Roman" w:hAnsiTheme="majorBidi" w:cstheme="majorBidi"/>
          <w:sz w:val="36"/>
          <w:szCs w:val="36"/>
        </w:rPr>
      </w:pPr>
      <w:r w:rsidRPr="001C2955">
        <w:rPr>
          <w:rFonts w:asciiTheme="majorBidi" w:eastAsia="Times New Roman" w:hAnsiTheme="majorBidi" w:cstheme="majorBidi"/>
          <w:color w:val="C00000"/>
          <w:sz w:val="36"/>
          <w:szCs w:val="36"/>
          <w:rtl/>
        </w:rPr>
        <w:t xml:space="preserve"> </w:t>
      </w:r>
      <w:r w:rsidRPr="009363A9">
        <w:rPr>
          <w:rFonts w:asciiTheme="majorBidi" w:eastAsia="+mn-ea" w:hAnsiTheme="majorBidi" w:cstheme="majorBidi"/>
          <w:color w:val="000000"/>
          <w:kern w:val="24"/>
          <w:sz w:val="36"/>
          <w:szCs w:val="36"/>
        </w:rPr>
        <w:t>Language is a voluntary behavior.</w:t>
      </w:r>
    </w:p>
    <w:p w:rsidR="00F87423" w:rsidRPr="009363A9"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9363A9">
        <w:rPr>
          <w:rFonts w:asciiTheme="majorBidi" w:eastAsia="+mn-ea" w:hAnsiTheme="majorBidi" w:cstheme="majorBidi"/>
          <w:color w:val="000000"/>
          <w:kern w:val="24"/>
          <w:sz w:val="36"/>
          <w:szCs w:val="36"/>
        </w:rPr>
        <w:t>Language is a set of habits, patterns that are common to an entire group speaking the language and consistent to large degrees in individuals.</w:t>
      </w:r>
    </w:p>
    <w:p w:rsidR="00F87423" w:rsidRPr="00F87423"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9363A9">
        <w:rPr>
          <w:rFonts w:asciiTheme="majorBidi" w:eastAsia="+mn-ea" w:hAnsiTheme="majorBidi" w:cstheme="majorBidi"/>
          <w:color w:val="000000"/>
          <w:kern w:val="24"/>
          <w:sz w:val="36"/>
          <w:szCs w:val="36"/>
        </w:rPr>
        <w:t xml:space="preserve">Language as a form of communication is entirely </w:t>
      </w:r>
      <w:r w:rsidRPr="009363A9">
        <w:rPr>
          <w:rFonts w:asciiTheme="majorBidi" w:eastAsia="+mn-ea" w:hAnsiTheme="majorBidi" w:cstheme="majorBidi"/>
          <w:color w:val="FF0000"/>
          <w:kern w:val="24"/>
          <w:sz w:val="36"/>
          <w:szCs w:val="36"/>
        </w:rPr>
        <w:t>arbitrary</w:t>
      </w:r>
      <w:r w:rsidRPr="009363A9">
        <w:rPr>
          <w:rFonts w:asciiTheme="majorBidi" w:eastAsia="+mn-ea" w:hAnsiTheme="majorBidi" w:cstheme="majorBidi"/>
          <w:color w:val="000000"/>
          <w:kern w:val="24"/>
          <w:sz w:val="36"/>
          <w:szCs w:val="36"/>
        </w:rPr>
        <w:t xml:space="preserve"> in its relation to what is communicated. The sounds we produce when referring to an object, e.g. a book, name the object no better than any other set of sounds would. There is nothing inherent in the</w:t>
      </w:r>
      <w:r w:rsidRPr="00F87423">
        <w:rPr>
          <w:rFonts w:asciiTheme="majorBidi" w:eastAsia="+mn-ea" w:hAnsiTheme="majorBidi" w:cstheme="majorBidi"/>
          <w:color w:val="000000"/>
          <w:kern w:val="24"/>
          <w:sz w:val="36"/>
          <w:szCs w:val="36"/>
        </w:rPr>
        <w:t xml:space="preserve"> thing that requires us to make a given set of noises.</w:t>
      </w:r>
    </w:p>
    <w:p w:rsidR="00F87423" w:rsidRPr="009363A9" w:rsidRDefault="00F87423" w:rsidP="000F3A69">
      <w:pPr>
        <w:numPr>
          <w:ilvl w:val="0"/>
          <w:numId w:val="5"/>
        </w:numPr>
        <w:bidi w:val="0"/>
        <w:spacing w:after="0"/>
        <w:contextualSpacing/>
        <w:textAlignment w:val="baseline"/>
        <w:rPr>
          <w:rFonts w:asciiTheme="majorBidi" w:eastAsia="Times New Roman" w:hAnsiTheme="majorBidi" w:cstheme="majorBidi"/>
          <w:sz w:val="36"/>
          <w:szCs w:val="36"/>
          <w:rtl/>
        </w:rPr>
      </w:pPr>
      <w:r w:rsidRPr="009363A9">
        <w:rPr>
          <w:rFonts w:asciiTheme="majorBidi" w:eastAsia="+mn-ea" w:hAnsiTheme="majorBidi" w:cstheme="majorBidi"/>
          <w:color w:val="000000"/>
          <w:kern w:val="24"/>
          <w:sz w:val="36"/>
          <w:szCs w:val="36"/>
        </w:rPr>
        <w:t>Language is a convention, a tradition, a social institution. It is something that has grown through the common living of a large number of people who carry on a tradition.</w:t>
      </w:r>
      <w:r w:rsidRPr="009363A9">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7C3AC9" w:rsidRDefault="00F87423" w:rsidP="00F36D3B">
      <w:pPr>
        <w:shd w:val="clear" w:color="auto" w:fill="FFFFFF" w:themeFill="background1"/>
        <w:bidi w:val="0"/>
        <w:spacing w:after="0"/>
        <w:rPr>
          <w:rFonts w:asciiTheme="majorBidi" w:eastAsia="Times New Roman" w:hAnsiTheme="majorBidi" w:cstheme="majorBidi"/>
          <w:sz w:val="36"/>
          <w:szCs w:val="36"/>
          <w:rtl/>
        </w:rPr>
      </w:pPr>
      <w:r w:rsidRPr="00F36D3B">
        <w:rPr>
          <w:rFonts w:asciiTheme="majorBidi" w:eastAsia="Times New Roman" w:hAnsiTheme="majorBidi" w:cstheme="majorBidi"/>
          <w:sz w:val="36"/>
          <w:szCs w:val="36"/>
          <w:highlight w:val="yellow"/>
        </w:rPr>
        <w:t>Ways to describe language</w:t>
      </w:r>
      <w:r w:rsidRPr="007C3AC9">
        <w:rPr>
          <w:rFonts w:asciiTheme="majorBidi" w:eastAsia="Times New Roman" w:hAnsiTheme="majorBidi" w:cstheme="majorBidi"/>
          <w:sz w:val="36"/>
          <w:szCs w:val="36"/>
        </w:rPr>
        <w:t xml:space="preserve"> </w:t>
      </w:r>
    </w:p>
    <w:p w:rsidR="00F87423" w:rsidRPr="000F3A69" w:rsidRDefault="00F87423" w:rsidP="00F87423">
      <w:pPr>
        <w:pStyle w:val="a5"/>
        <w:bidi w:val="0"/>
        <w:spacing w:after="0"/>
        <w:textAlignment w:val="baseline"/>
        <w:rPr>
          <w:rFonts w:asciiTheme="majorBidi" w:eastAsia="Times New Roman" w:hAnsiTheme="majorBidi" w:cstheme="majorBidi"/>
          <w:sz w:val="36"/>
          <w:szCs w:val="36"/>
          <w:u w:val="single"/>
        </w:rPr>
      </w:pPr>
      <w:r w:rsidRPr="00F87423">
        <w:rPr>
          <w:rFonts w:asciiTheme="majorBidi" w:eastAsia="Times New Roman" w:hAnsiTheme="majorBidi" w:cstheme="majorBidi"/>
          <w:color w:val="C00000"/>
          <w:sz w:val="36"/>
          <w:szCs w:val="36"/>
          <w:u w:val="single"/>
          <w:rtl/>
        </w:rPr>
        <w:t xml:space="preserve"> </w:t>
      </w:r>
      <w:r w:rsidRPr="000F3A69">
        <w:rPr>
          <w:rFonts w:asciiTheme="majorBidi" w:eastAsia="+mn-ea" w:hAnsiTheme="majorBidi" w:cstheme="majorBidi"/>
          <w:color w:val="000000"/>
          <w:kern w:val="24"/>
          <w:sz w:val="36"/>
          <w:szCs w:val="36"/>
          <w:u w:val="single"/>
          <w:rtl/>
        </w:rPr>
        <w:t xml:space="preserve"> </w:t>
      </w:r>
      <w:r w:rsidRPr="000F3A69">
        <w:rPr>
          <w:rFonts w:asciiTheme="majorBidi" w:eastAsia="+mn-ea" w:hAnsiTheme="majorBidi" w:cstheme="majorBidi"/>
          <w:color w:val="000000"/>
          <w:kern w:val="24"/>
          <w:sz w:val="36"/>
          <w:szCs w:val="36"/>
          <w:u w:val="single"/>
        </w:rPr>
        <w:t>Language consists of :</w:t>
      </w:r>
    </w:p>
    <w:p w:rsidR="00F87423" w:rsidRPr="00F87423" w:rsidRDefault="00F87423" w:rsidP="000F3A69">
      <w:pPr>
        <w:numPr>
          <w:ilvl w:val="0"/>
          <w:numId w:val="6"/>
        </w:numPr>
        <w:tabs>
          <w:tab w:val="clear" w:pos="-125"/>
          <w:tab w:val="num" w:pos="0"/>
        </w:tabs>
        <w:bidi w:val="0"/>
        <w:spacing w:after="0"/>
        <w:ind w:left="284" w:hanging="142"/>
        <w:contextualSpacing/>
        <w:textAlignment w:val="baseline"/>
        <w:rPr>
          <w:rFonts w:asciiTheme="majorBidi" w:eastAsia="Times New Roman" w:hAnsiTheme="majorBidi" w:cstheme="majorBidi"/>
          <w:sz w:val="36"/>
          <w:szCs w:val="36"/>
          <w:rtl/>
        </w:rPr>
      </w:pPr>
      <w:r w:rsidRPr="00F36D3B">
        <w:rPr>
          <w:rFonts w:asciiTheme="majorBidi" w:eastAsia="+mn-ea" w:hAnsiTheme="majorBidi" w:cstheme="majorBidi"/>
          <w:color w:val="FF0000"/>
          <w:kern w:val="24"/>
          <w:sz w:val="36"/>
          <w:szCs w:val="36"/>
          <w:highlight w:val="yellow"/>
          <w:u w:val="single"/>
        </w:rPr>
        <w:lastRenderedPageBreak/>
        <w:t>Phonology:</w:t>
      </w:r>
      <w:r w:rsidRPr="00F87423">
        <w:rPr>
          <w:rFonts w:asciiTheme="majorBidi" w:eastAsia="+mn-ea" w:hAnsiTheme="majorBidi" w:cstheme="majorBidi"/>
          <w:color w:val="000000"/>
          <w:kern w:val="24"/>
          <w:sz w:val="36"/>
          <w:szCs w:val="36"/>
        </w:rPr>
        <w:t xml:space="preserve"> the study of the sound system of a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2)  </w:t>
      </w:r>
      <w:r w:rsidRPr="00F36D3B">
        <w:rPr>
          <w:rFonts w:asciiTheme="majorBidi" w:eastAsia="+mn-ea" w:hAnsiTheme="majorBidi" w:cstheme="majorBidi"/>
          <w:color w:val="FF0000"/>
          <w:kern w:val="24"/>
          <w:sz w:val="36"/>
          <w:szCs w:val="36"/>
          <w:highlight w:val="yellow"/>
          <w:u w:val="single"/>
        </w:rPr>
        <w:t>Morphology:</w:t>
      </w:r>
      <w:r w:rsidRPr="00F87423">
        <w:rPr>
          <w:rFonts w:asciiTheme="majorBidi" w:eastAsia="+mn-ea" w:hAnsiTheme="majorBidi" w:cstheme="majorBidi"/>
          <w:color w:val="000000"/>
          <w:kern w:val="24"/>
          <w:sz w:val="36"/>
          <w:szCs w:val="36"/>
        </w:rPr>
        <w:t xml:space="preserve"> the study of the structure of words.</w:t>
      </w:r>
    </w:p>
    <w:p w:rsidR="00F87423" w:rsidRPr="00F87423" w:rsidRDefault="00F87423" w:rsidP="000F3A69">
      <w:pPr>
        <w:numPr>
          <w:ilvl w:val="0"/>
          <w:numId w:val="7"/>
        </w:numPr>
        <w:bidi w:val="0"/>
        <w:spacing w:after="0"/>
        <w:ind w:left="426" w:hanging="142"/>
        <w:contextualSpacing/>
        <w:textAlignment w:val="baseline"/>
        <w:rPr>
          <w:rFonts w:asciiTheme="majorBidi" w:eastAsia="Times New Roman" w:hAnsiTheme="majorBidi" w:cstheme="majorBidi"/>
          <w:sz w:val="36"/>
          <w:szCs w:val="36"/>
          <w:rtl/>
        </w:rPr>
      </w:pPr>
      <w:r w:rsidRPr="00F36D3B">
        <w:rPr>
          <w:rFonts w:asciiTheme="majorBidi" w:eastAsia="+mn-ea" w:hAnsiTheme="majorBidi" w:cstheme="majorBidi"/>
          <w:color w:val="FF0000"/>
          <w:kern w:val="24"/>
          <w:sz w:val="36"/>
          <w:szCs w:val="36"/>
          <w:highlight w:val="yellow"/>
          <w:u w:val="single"/>
        </w:rPr>
        <w:t>Syntax</w:t>
      </w:r>
      <w:r w:rsidRPr="007C3AC9">
        <w:rPr>
          <w:rFonts w:asciiTheme="majorBidi" w:eastAsia="+mn-ea" w:hAnsiTheme="majorBidi" w:cstheme="majorBidi"/>
          <w:color w:val="000000"/>
          <w:kern w:val="24"/>
          <w:sz w:val="36"/>
          <w:szCs w:val="36"/>
          <w:highlight w:val="yellow"/>
          <w:u w:val="single"/>
        </w:rPr>
        <w:t>:</w:t>
      </w:r>
      <w:r w:rsidRPr="00F87423">
        <w:rPr>
          <w:rFonts w:asciiTheme="majorBidi" w:eastAsia="+mn-ea" w:hAnsiTheme="majorBidi" w:cstheme="majorBidi"/>
          <w:color w:val="000000"/>
          <w:kern w:val="24"/>
          <w:sz w:val="36"/>
          <w:szCs w:val="36"/>
        </w:rPr>
        <w:t xml:space="preserve"> the sentence structure of the language. </w:t>
      </w:r>
      <w:r w:rsidRPr="00F36D3B">
        <w:rPr>
          <w:rFonts w:asciiTheme="majorBidi" w:eastAsia="+mn-ea" w:hAnsiTheme="majorBidi" w:cstheme="majorBidi"/>
          <w:color w:val="FF0000"/>
          <w:kern w:val="24"/>
          <w:sz w:val="36"/>
          <w:szCs w:val="36"/>
          <w:highlight w:val="yellow"/>
        </w:rPr>
        <w:t>Grammar</w:t>
      </w:r>
      <w:r w:rsidRPr="00F87423">
        <w:rPr>
          <w:rFonts w:asciiTheme="majorBidi" w:eastAsia="+mn-ea" w:hAnsiTheme="majorBidi" w:cstheme="majorBidi"/>
          <w:color w:val="000000"/>
          <w:kern w:val="24"/>
          <w:sz w:val="36"/>
          <w:szCs w:val="36"/>
        </w:rPr>
        <w:t xml:space="preserve"> is the set of rules governing the use of the language so that people can communicate meaningfully and consistently with each other.</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4)  </w:t>
      </w:r>
      <w:r w:rsidRPr="00F36D3B">
        <w:rPr>
          <w:rFonts w:asciiTheme="majorBidi" w:eastAsia="+mn-ea" w:hAnsiTheme="majorBidi" w:cstheme="majorBidi"/>
          <w:color w:val="FF0000"/>
          <w:kern w:val="24"/>
          <w:sz w:val="36"/>
          <w:szCs w:val="36"/>
          <w:highlight w:val="yellow"/>
          <w:u w:val="single"/>
        </w:rPr>
        <w:t>Semantics:</w:t>
      </w:r>
      <w:r w:rsidRPr="00F87423">
        <w:rPr>
          <w:rFonts w:asciiTheme="majorBidi" w:eastAsia="+mn-ea" w:hAnsiTheme="majorBidi" w:cstheme="majorBidi"/>
          <w:color w:val="000000"/>
          <w:kern w:val="24"/>
          <w:sz w:val="36"/>
          <w:szCs w:val="36"/>
        </w:rPr>
        <w:t xml:space="preserve"> the study of the meanings communicated through language.</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b/>
          <w:bCs/>
          <w:sz w:val="36"/>
          <w:szCs w:val="36"/>
          <w:rtl/>
        </w:rPr>
      </w:pPr>
      <w:r w:rsidRPr="008C5075">
        <w:rPr>
          <w:rFonts w:asciiTheme="majorBidi" w:eastAsia="Times New Roman" w:hAnsiTheme="majorBidi" w:cstheme="majorBidi"/>
          <w:b/>
          <w:bCs/>
          <w:color w:val="C00000"/>
          <w:sz w:val="36"/>
          <w:szCs w:val="36"/>
          <w:highlight w:val="yellow"/>
        </w:rPr>
        <w:t>Language teaching approaches</w:t>
      </w:r>
      <w:r w:rsidRPr="00F87423">
        <w:rPr>
          <w:rFonts w:asciiTheme="majorBidi" w:eastAsia="Times New Roman" w:hAnsiTheme="majorBidi" w:cstheme="majorBidi"/>
          <w:b/>
          <w:bCs/>
          <w:color w:val="C00000"/>
          <w:sz w:val="36"/>
          <w:szCs w:val="36"/>
        </w:rPr>
        <w:t xml:space="preserve">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1) Grammar-Translation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2) Direct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3) Reading Approach</w:t>
      </w:r>
    </w:p>
    <w:p w:rsidR="00F87423" w:rsidRPr="00F87423" w:rsidRDefault="00F87423" w:rsidP="000F3A69">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4) Audiolingualism</w:t>
      </w:r>
      <w:r w:rsidR="000F3A69">
        <w:rPr>
          <w:rFonts w:asciiTheme="majorBidi" w:eastAsia="+mn-ea" w:hAnsiTheme="majorBidi" w:cstheme="majorBidi"/>
          <w:color w:val="000000"/>
          <w:kern w:val="24"/>
          <w:sz w:val="36"/>
          <w:szCs w:val="36"/>
        </w:rPr>
        <w:t xml:space="preserve">  </w:t>
      </w:r>
      <w:r w:rsidRPr="00F87423">
        <w:rPr>
          <w:rFonts w:asciiTheme="majorBidi" w:eastAsia="+mn-ea" w:hAnsiTheme="majorBidi" w:cstheme="majorBidi"/>
          <w:color w:val="000000"/>
          <w:kern w:val="24"/>
          <w:sz w:val="36"/>
          <w:szCs w:val="36"/>
        </w:rPr>
        <w:t>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5) Situational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6) Cognitive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7) Affective-Humanistic Approach.</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8) Comprehension-Based Approach.</w:t>
      </w:r>
    </w:p>
    <w:p w:rsidR="00F87423" w:rsidRPr="00F87423" w:rsidRDefault="00F87423" w:rsidP="00F87423">
      <w:pPr>
        <w:bidi w:val="0"/>
        <w:spacing w:after="0"/>
        <w:rPr>
          <w:rFonts w:asciiTheme="majorBidi" w:eastAsia="Times New Roman" w:hAnsiTheme="majorBidi" w:cstheme="majorBidi"/>
          <w:color w:val="C00000"/>
          <w:sz w:val="36"/>
          <w:szCs w:val="36"/>
          <w:rtl/>
        </w:rPr>
      </w:pPr>
      <w:r w:rsidRPr="00F87423">
        <w:rPr>
          <w:rFonts w:asciiTheme="majorBidi" w:eastAsia="+mn-ea" w:hAnsiTheme="majorBidi" w:cstheme="majorBidi"/>
          <w:color w:val="000000"/>
          <w:kern w:val="24"/>
          <w:sz w:val="36"/>
          <w:szCs w:val="36"/>
        </w:rPr>
        <w:t xml:space="preserve"> 9) Communicative Approach</w:t>
      </w:r>
    </w:p>
    <w:p w:rsidR="000F3A69" w:rsidRDefault="000F3A69" w:rsidP="00F87423">
      <w:pPr>
        <w:bidi w:val="0"/>
        <w:spacing w:after="0"/>
        <w:rPr>
          <w:rFonts w:asciiTheme="majorBidi" w:eastAsia="Times New Roman" w:hAnsiTheme="majorBidi" w:cstheme="majorBidi"/>
          <w:color w:val="00B050"/>
          <w:sz w:val="36"/>
          <w:szCs w:val="36"/>
          <w:rtl/>
        </w:rPr>
      </w:pPr>
    </w:p>
    <w:p w:rsidR="00F87423" w:rsidRPr="00E9721C" w:rsidRDefault="00F87423" w:rsidP="00F36D3B">
      <w:pPr>
        <w:shd w:val="clear" w:color="auto" w:fill="FFFFFF" w:themeFill="background1"/>
        <w:bidi w:val="0"/>
        <w:spacing w:after="0"/>
        <w:rPr>
          <w:rFonts w:asciiTheme="majorBidi" w:eastAsia="Times New Roman" w:hAnsiTheme="majorBidi" w:cstheme="majorBidi"/>
          <w:sz w:val="36"/>
          <w:szCs w:val="36"/>
        </w:rPr>
      </w:pPr>
      <w:r w:rsidRPr="00F87423">
        <w:rPr>
          <w:rFonts w:asciiTheme="majorBidi" w:eastAsia="Times New Roman" w:hAnsiTheme="majorBidi" w:cstheme="majorBidi"/>
          <w:color w:val="00B050"/>
          <w:sz w:val="36"/>
          <w:szCs w:val="36"/>
          <w:rtl/>
        </w:rPr>
        <w:t xml:space="preserve"> </w:t>
      </w:r>
      <w:r w:rsidRPr="00F36D3B">
        <w:rPr>
          <w:rFonts w:asciiTheme="majorBidi" w:eastAsia="Times New Roman" w:hAnsiTheme="majorBidi" w:cstheme="majorBidi"/>
          <w:sz w:val="36"/>
          <w:szCs w:val="36"/>
          <w:highlight w:val="yellow"/>
        </w:rPr>
        <w:t>Grammar-Translation Approach</w:t>
      </w:r>
      <w:r w:rsidRPr="00E9721C">
        <w:rPr>
          <w:rFonts w:asciiTheme="majorBidi" w:eastAsia="Times New Roman" w:hAnsiTheme="majorBidi" w:cstheme="majorBidi"/>
          <w:sz w:val="36"/>
          <w:szCs w:val="36"/>
        </w:rPr>
        <w:t xml:space="preserve">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Instruction is given in the native language of the students.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There is a little use of the target language.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Focus is on grammatical parsing, i.e., the form and inflection of words.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There is early reading of difficult classical texts.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 typical exercise is to translate sentences from the target language into the mother tongue.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w:t>
      </w:r>
      <w:r w:rsidRPr="00F36D3B">
        <w:rPr>
          <w:rFonts w:asciiTheme="majorBidi" w:eastAsia="+mn-ea" w:hAnsiTheme="majorBidi" w:cstheme="majorBidi"/>
          <w:color w:val="000000"/>
          <w:kern w:val="24"/>
          <w:sz w:val="36"/>
          <w:szCs w:val="36"/>
          <w:shd w:val="clear" w:color="auto" w:fill="FFFFFF" w:themeFill="background1"/>
        </w:rPr>
        <w:t>- The result of this approach is usually an inability on the part of the student to use  the language for communication.</w:t>
      </w:r>
    </w:p>
    <w:p w:rsidR="00F87423" w:rsidRPr="00F87423" w:rsidRDefault="00F87423" w:rsidP="00F36D3B">
      <w:pPr>
        <w:shd w:val="clear" w:color="auto" w:fill="FFFFFF" w:themeFill="background1"/>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w:t>
      </w:r>
      <w:r w:rsidRPr="00F36D3B">
        <w:rPr>
          <w:rFonts w:asciiTheme="majorBidi" w:eastAsia="+mn-ea" w:hAnsiTheme="majorBidi" w:cstheme="majorBidi"/>
          <w:color w:val="FF0000"/>
          <w:kern w:val="24"/>
          <w:sz w:val="36"/>
          <w:szCs w:val="36"/>
        </w:rPr>
        <w:t>- The teacher does not have to be able to speak the target language</w:t>
      </w:r>
      <w:r w:rsidRPr="00F87423">
        <w:rPr>
          <w:rFonts w:asciiTheme="majorBidi" w:eastAsia="+mn-ea" w:hAnsiTheme="majorBidi" w:cstheme="majorBidi"/>
          <w:color w:val="000000"/>
          <w:kern w:val="24"/>
          <w:sz w:val="36"/>
          <w:szCs w:val="36"/>
        </w:rPr>
        <w:t xml:space="preserve">.  </w:t>
      </w:r>
    </w:p>
    <w:p w:rsidR="00F36D3B" w:rsidRDefault="00F36D3B" w:rsidP="00F87423">
      <w:pPr>
        <w:bidi w:val="0"/>
        <w:spacing w:after="0"/>
        <w:rPr>
          <w:rFonts w:asciiTheme="majorBidi" w:eastAsia="Times New Roman" w:hAnsiTheme="majorBidi" w:cstheme="majorBidi"/>
          <w:color w:val="C00000"/>
          <w:sz w:val="36"/>
          <w:szCs w:val="36"/>
        </w:rPr>
      </w:pPr>
    </w:p>
    <w:p w:rsidR="00F36D3B" w:rsidRDefault="00F36D3B" w:rsidP="00F36D3B">
      <w:pPr>
        <w:bidi w:val="0"/>
        <w:spacing w:after="0"/>
        <w:rPr>
          <w:rFonts w:asciiTheme="majorBidi" w:eastAsia="Times New Roman" w:hAnsiTheme="majorBidi" w:cstheme="majorBidi"/>
          <w:color w:val="C00000"/>
          <w:sz w:val="36"/>
          <w:szCs w:val="36"/>
        </w:rPr>
      </w:pPr>
    </w:p>
    <w:p w:rsidR="00F36D3B" w:rsidRDefault="00F36D3B" w:rsidP="00F36D3B">
      <w:pPr>
        <w:bidi w:val="0"/>
        <w:spacing w:after="0"/>
        <w:rPr>
          <w:rFonts w:asciiTheme="majorBidi" w:eastAsia="Times New Roman" w:hAnsiTheme="majorBidi" w:cstheme="majorBidi"/>
          <w:color w:val="C00000"/>
          <w:sz w:val="36"/>
          <w:szCs w:val="36"/>
        </w:rPr>
      </w:pPr>
    </w:p>
    <w:p w:rsidR="00F87423" w:rsidRPr="00F87423" w:rsidRDefault="00F87423" w:rsidP="00F36D3B">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r w:rsidRPr="008C5075">
        <w:rPr>
          <w:rFonts w:asciiTheme="majorBidi" w:eastAsia="Times New Roman" w:hAnsiTheme="majorBidi" w:cstheme="majorBidi"/>
          <w:color w:val="00B050"/>
          <w:sz w:val="36"/>
          <w:szCs w:val="36"/>
          <w:highlight w:val="yellow"/>
        </w:rPr>
        <w:t>Direct Approach</w:t>
      </w:r>
      <w:r w:rsidRPr="00F87423">
        <w:rPr>
          <w:rFonts w:asciiTheme="majorBidi" w:eastAsia="Times New Roman" w:hAnsiTheme="majorBidi" w:cstheme="majorBidi"/>
          <w:color w:val="00B050"/>
          <w:sz w:val="36"/>
          <w:szCs w:val="36"/>
        </w:rPr>
        <w:t xml:space="preserve">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xml:space="preserve">- No use of the mother tongue is permitted ( i.e.’ teacher does not need to know the students’ native language).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Lessons begin with dialogues and anecdotes in modern conversational style.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Actions and pictures are used to make meanings clear.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Grammar is learned inductively.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Literary texts are read for pleasure and are not analyzed grammatically. </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The target culture is also taught inductively. </w:t>
      </w:r>
    </w:p>
    <w:p w:rsidR="00F87423" w:rsidRPr="00F87423" w:rsidRDefault="00F87423" w:rsidP="00F36D3B">
      <w:pPr>
        <w:shd w:val="clear" w:color="auto" w:fill="FFFFFF" w:themeFill="background1"/>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w:t>
      </w:r>
      <w:r w:rsidRPr="00F36D3B">
        <w:rPr>
          <w:rFonts w:asciiTheme="majorBidi" w:eastAsia="+mn-ea" w:hAnsiTheme="majorBidi" w:cstheme="majorBidi"/>
          <w:color w:val="FF0000"/>
          <w:kern w:val="24"/>
          <w:sz w:val="36"/>
          <w:szCs w:val="36"/>
          <w:shd w:val="clear" w:color="auto" w:fill="FFFFFF" w:themeFill="background1"/>
        </w:rPr>
        <w:t>The teacher must be a native speaker or have native-like proficiency in the target language.</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0F3A69" w:rsidRDefault="000F3A69" w:rsidP="000F3A69">
      <w:pPr>
        <w:bidi w:val="0"/>
        <w:spacing w:after="0"/>
        <w:rPr>
          <w:rFonts w:asciiTheme="majorBidi" w:eastAsia="Times New Roman" w:hAnsiTheme="majorBidi" w:cstheme="majorBidi"/>
          <w:color w:val="00B050"/>
          <w:sz w:val="36"/>
          <w:szCs w:val="36"/>
          <w:rtl/>
        </w:rPr>
      </w:pPr>
    </w:p>
    <w:p w:rsidR="00F87423" w:rsidRPr="00F87423" w:rsidRDefault="00F87423" w:rsidP="000F3A69">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t>Reading Approach</w:t>
      </w:r>
      <w:r w:rsidRPr="00F87423">
        <w:rPr>
          <w:rFonts w:asciiTheme="majorBidi" w:eastAsia="Times New Roman" w:hAnsiTheme="majorBidi" w:cstheme="majorBidi"/>
          <w:color w:val="00B050"/>
          <w:sz w:val="36"/>
          <w:szCs w:val="36"/>
        </w:rPr>
        <w:t xml:space="preserve">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Pr>
        <w:t>- Only the grammar useful for reading comprehension is taught.</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Vocabulary is controlled at first (based on frequency and usefulness) and then expanded.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Translation is a respectable classroom procedure.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Reading comprehension is the only language skill emphasized.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w:t>
      </w:r>
      <w:r w:rsidRPr="00F36D3B">
        <w:rPr>
          <w:rFonts w:asciiTheme="majorBidi" w:eastAsia="+mn-ea" w:hAnsiTheme="majorBidi" w:cstheme="majorBidi"/>
          <w:color w:val="FF0000"/>
          <w:kern w:val="24"/>
          <w:sz w:val="36"/>
          <w:szCs w:val="36"/>
          <w:shd w:val="clear" w:color="auto" w:fill="FFFFFF" w:themeFill="background1"/>
        </w:rPr>
        <w:t>The teacher does not need to have good oral proficiency in the target language</w:t>
      </w:r>
      <w:r w:rsidRPr="00F87423">
        <w:rPr>
          <w:rFonts w:asciiTheme="majorBidi" w:eastAsia="+mn-ea" w:hAnsiTheme="majorBidi" w:cstheme="majorBidi"/>
          <w:color w:val="000000"/>
          <w:kern w:val="24"/>
          <w:sz w:val="36"/>
          <w:szCs w:val="36"/>
        </w:rPr>
        <w:t>.</w:t>
      </w:r>
      <w:r w:rsidRPr="00F87423">
        <w:rPr>
          <w:rFonts w:asciiTheme="majorBidi" w:eastAsia="+mn-ea" w:hAnsiTheme="majorBidi" w:cstheme="majorBidi"/>
          <w:color w:val="000000"/>
          <w:kern w:val="24"/>
          <w:sz w:val="36"/>
          <w:szCs w:val="36"/>
          <w:rtl/>
        </w:rPr>
        <w:t xml:space="preserve"> </w:t>
      </w:r>
    </w:p>
    <w:p w:rsidR="00F87423" w:rsidRPr="00F87423" w:rsidRDefault="00F87423" w:rsidP="00F87423">
      <w:pPr>
        <w:bidi w:val="0"/>
        <w:spacing w:after="0"/>
        <w:rPr>
          <w:rFonts w:asciiTheme="majorBidi" w:eastAsia="Times New Roman" w:hAnsiTheme="majorBidi" w:cstheme="majorBidi"/>
          <w:color w:val="C00000"/>
          <w:sz w:val="36"/>
          <w:szCs w:val="36"/>
          <w:rtl/>
        </w:rPr>
      </w:pPr>
    </w:p>
    <w:p w:rsidR="00F87423" w:rsidRPr="00F87423" w:rsidRDefault="00F87423" w:rsidP="00F87423">
      <w:pPr>
        <w:bidi w:val="0"/>
        <w:spacing w:after="0"/>
        <w:rPr>
          <w:rFonts w:asciiTheme="majorBidi" w:eastAsia="Times New Roman" w:hAnsiTheme="majorBidi" w:cstheme="majorBidi"/>
          <w:color w:val="00B050"/>
          <w:sz w:val="36"/>
          <w:szCs w:val="36"/>
          <w:rtl/>
        </w:rPr>
      </w:pPr>
      <w:r w:rsidRPr="00F87423">
        <w:rPr>
          <w:rFonts w:asciiTheme="majorBidi" w:eastAsia="Times New Roman" w:hAnsiTheme="majorBidi" w:cstheme="majorBidi"/>
          <w:color w:val="00B050"/>
          <w:sz w:val="36"/>
          <w:szCs w:val="36"/>
          <w:rtl/>
        </w:rPr>
        <w:t xml:space="preserve"> </w:t>
      </w:r>
      <w:r w:rsidRPr="008C5075">
        <w:rPr>
          <w:rFonts w:asciiTheme="majorBidi" w:eastAsia="Times New Roman" w:hAnsiTheme="majorBidi" w:cstheme="majorBidi"/>
          <w:color w:val="00B050"/>
          <w:sz w:val="36"/>
          <w:szCs w:val="36"/>
          <w:highlight w:val="yellow"/>
        </w:rPr>
        <w:t>Audiolingualism Approach</w:t>
      </w:r>
      <w:r w:rsidRPr="00F87423">
        <w:rPr>
          <w:rFonts w:asciiTheme="majorBidi" w:eastAsia="Times New Roman" w:hAnsiTheme="majorBidi" w:cstheme="majorBidi"/>
          <w:color w:val="00B050"/>
          <w:sz w:val="36"/>
          <w:szCs w:val="36"/>
        </w:rPr>
        <w:t xml:space="preserve"> </w:t>
      </w:r>
    </w:p>
    <w:p w:rsidR="00F87423" w:rsidRPr="00F87423" w:rsidRDefault="00F87423" w:rsidP="00F87423">
      <w:pPr>
        <w:bidi w:val="0"/>
        <w:spacing w:after="0"/>
        <w:textAlignment w:val="baseline"/>
        <w:rPr>
          <w:rFonts w:asciiTheme="majorBidi" w:eastAsia="Times New Roman" w:hAnsiTheme="majorBidi" w:cstheme="majorBidi"/>
          <w:sz w:val="36"/>
          <w:szCs w:val="36"/>
        </w:rPr>
      </w:pPr>
      <w:r w:rsidRPr="00F87423">
        <w:rPr>
          <w:rFonts w:asciiTheme="majorBidi" w:eastAsia="+mn-ea" w:hAnsiTheme="majorBidi" w:cstheme="majorBidi"/>
          <w:color w:val="000000"/>
          <w:kern w:val="24"/>
          <w:sz w:val="36"/>
          <w:szCs w:val="36"/>
          <w:rtl/>
        </w:rPr>
        <w:t xml:space="preserve"> </w:t>
      </w:r>
      <w:r w:rsidRPr="00F87423">
        <w:rPr>
          <w:rFonts w:asciiTheme="majorBidi" w:eastAsia="+mn-ea" w:hAnsiTheme="majorBidi" w:cstheme="majorBidi"/>
          <w:color w:val="000000"/>
          <w:kern w:val="24"/>
          <w:sz w:val="36"/>
          <w:szCs w:val="36"/>
        </w:rPr>
        <w:t xml:space="preserve"> - Lessons begin with a dialogue.</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Mimicry and memorization are used, based on the assumption that language is a habit formation</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Grammatical structures are sequenced and rules are taught inductively.</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lastRenderedPageBreak/>
        <w:t xml:space="preserve">  - Skills are sequenced: listening, speaking– reading, writing postponed.</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Pronunciation is stressed from the beginning.</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Vocabulary is severely limited in initial stages.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A great effort is made to present learner errors.</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Language is often manipulated without regard to meaning or context.</w:t>
      </w:r>
    </w:p>
    <w:p w:rsidR="00F87423" w:rsidRPr="00F87423" w:rsidRDefault="00F87423" w:rsidP="00F87423">
      <w:pPr>
        <w:bidi w:val="0"/>
        <w:spacing w:after="0"/>
        <w:textAlignment w:val="baseline"/>
        <w:rPr>
          <w:rFonts w:asciiTheme="majorBidi" w:eastAsia="Times New Roman" w:hAnsiTheme="majorBidi" w:cstheme="majorBidi"/>
          <w:sz w:val="36"/>
          <w:szCs w:val="36"/>
          <w:rtl/>
        </w:rPr>
      </w:pPr>
      <w:r w:rsidRPr="00F87423">
        <w:rPr>
          <w:rFonts w:asciiTheme="majorBidi" w:eastAsia="+mn-ea" w:hAnsiTheme="majorBidi" w:cstheme="majorBidi"/>
          <w:color w:val="000000"/>
          <w:kern w:val="24"/>
          <w:sz w:val="36"/>
          <w:szCs w:val="36"/>
        </w:rPr>
        <w:t xml:space="preserve">  - </w:t>
      </w:r>
      <w:r w:rsidRPr="00F36D3B">
        <w:rPr>
          <w:rFonts w:asciiTheme="majorBidi" w:eastAsia="+mn-ea" w:hAnsiTheme="majorBidi" w:cstheme="majorBidi"/>
          <w:color w:val="FF0000"/>
          <w:kern w:val="24"/>
          <w:sz w:val="36"/>
          <w:szCs w:val="36"/>
          <w:shd w:val="clear" w:color="auto" w:fill="FFFFFF" w:themeFill="background1"/>
        </w:rPr>
        <w:t>The teacher must be proficient only in the structures, vocabulary that he/she is teaching since learning activities are carefully controlled.</w:t>
      </w:r>
      <w:r w:rsidRPr="00F87423">
        <w:rPr>
          <w:rFonts w:asciiTheme="majorBidi" w:eastAsia="+mn-ea" w:hAnsiTheme="majorBidi" w:cstheme="majorBidi"/>
          <w:color w:val="000000"/>
          <w:kern w:val="24"/>
          <w:sz w:val="36"/>
          <w:szCs w:val="36"/>
          <w:rtl/>
        </w:rPr>
        <w:t xml:space="preserve"> </w:t>
      </w:r>
    </w:p>
    <w:p w:rsidR="000F3A69" w:rsidRDefault="000F3A69" w:rsidP="00F87423">
      <w:pPr>
        <w:jc w:val="right"/>
        <w:rPr>
          <w:rFonts w:asciiTheme="majorBidi" w:hAnsiTheme="majorBidi" w:cstheme="majorBidi"/>
          <w:sz w:val="36"/>
          <w:szCs w:val="36"/>
          <w:rtl/>
        </w:rPr>
      </w:pPr>
    </w:p>
    <w:p w:rsidR="006F0A03" w:rsidRDefault="006F0A03">
      <w:pPr>
        <w:bidi w:val="0"/>
        <w:rPr>
          <w:rFonts w:asciiTheme="majorBidi" w:hAnsiTheme="majorBidi" w:cstheme="majorBidi"/>
          <w:sz w:val="36"/>
          <w:szCs w:val="36"/>
          <w:rtl/>
        </w:rPr>
      </w:pPr>
    </w:p>
    <w:p w:rsidR="000F3A69" w:rsidRDefault="000F3A69" w:rsidP="006F0A03">
      <w:pPr>
        <w:bidi w:val="0"/>
        <w:rPr>
          <w:rFonts w:asciiTheme="majorBidi" w:hAnsiTheme="majorBidi" w:cstheme="majorBidi"/>
          <w:sz w:val="36"/>
          <w:szCs w:val="36"/>
          <w:rtl/>
        </w:rPr>
      </w:pPr>
      <w:r>
        <w:rPr>
          <w:rFonts w:asciiTheme="majorBidi" w:hAnsiTheme="majorBidi" w:cstheme="majorBidi"/>
          <w:sz w:val="36"/>
          <w:szCs w:val="36"/>
          <w:rtl/>
        </w:rPr>
        <w:br w:type="page"/>
      </w:r>
    </w:p>
    <w:p w:rsidR="006F0A03" w:rsidRDefault="006F0A03" w:rsidP="00F720F5">
      <w:pPr>
        <w:bidi w:val="0"/>
        <w:spacing w:after="0"/>
        <w:rPr>
          <w:rFonts w:asciiTheme="majorBidi" w:eastAsia="Times New Roman" w:hAnsiTheme="majorBidi" w:cstheme="majorBidi"/>
          <w:color w:val="376092"/>
          <w:spacing w:val="-30"/>
          <w:sz w:val="36"/>
          <w:szCs w:val="36"/>
        </w:rPr>
      </w:pPr>
    </w:p>
    <w:p w:rsidR="000F3A69" w:rsidRPr="000F3A69" w:rsidRDefault="000F3A69" w:rsidP="006F0A03">
      <w:pPr>
        <w:bidi w:val="0"/>
        <w:spacing w:after="0"/>
        <w:rPr>
          <w:rFonts w:asciiTheme="majorBidi" w:eastAsia="Times New Roman" w:hAnsiTheme="majorBidi" w:cstheme="majorBidi"/>
          <w:sz w:val="36"/>
          <w:szCs w:val="36"/>
        </w:rPr>
      </w:pPr>
      <w:r w:rsidRPr="000F3A69">
        <w:rPr>
          <w:rFonts w:asciiTheme="majorBidi" w:eastAsia="Times New Roman" w:hAnsiTheme="majorBidi" w:cstheme="majorBidi"/>
          <w:color w:val="376092"/>
          <w:spacing w:val="-30"/>
          <w:sz w:val="36"/>
          <w:szCs w:val="36"/>
        </w:rPr>
        <w:t>Second Lecture</w:t>
      </w:r>
    </w:p>
    <w:p w:rsidR="000F3A69" w:rsidRPr="000F3A69" w:rsidRDefault="000F3A69" w:rsidP="00F720F5">
      <w:pPr>
        <w:bidi w:val="0"/>
        <w:spacing w:after="0"/>
        <w:rPr>
          <w:rFonts w:asciiTheme="majorBidi" w:eastAsia="Times New Roman" w:hAnsiTheme="majorBidi" w:cstheme="majorBidi"/>
          <w:b/>
          <w:bCs/>
          <w:sz w:val="36"/>
          <w:szCs w:val="36"/>
          <w:rtl/>
        </w:rPr>
      </w:pPr>
      <w:r w:rsidRPr="008C5075">
        <w:rPr>
          <w:rFonts w:asciiTheme="majorBidi" w:eastAsia="Times New Roman" w:hAnsiTheme="majorBidi" w:cstheme="majorBidi"/>
          <w:b/>
          <w:bCs/>
          <w:color w:val="C00000"/>
          <w:sz w:val="36"/>
          <w:szCs w:val="36"/>
          <w:highlight w:val="yellow"/>
        </w:rPr>
        <w:t>Language Teaching Approaches</w:t>
      </w:r>
      <w:r w:rsidRPr="000F3A69">
        <w:rPr>
          <w:rFonts w:asciiTheme="majorBidi" w:eastAsia="Times New Roman" w:hAnsiTheme="majorBidi" w:cstheme="majorBidi"/>
          <w:b/>
          <w:bCs/>
          <w:color w:val="C00000"/>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1) Grammar-Translation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2) Direct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3) Reading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4) Audiolingualism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5) Situational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6) Cognitive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7) Affective-Humanistic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8) Comprehension-Based Approach.</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 9) Communicative Approach.</w:t>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t>Situational Approach</w:t>
      </w:r>
      <w:r w:rsidRPr="000F3A69">
        <w:rPr>
          <w:rFonts w:asciiTheme="majorBidi" w:eastAsia="Times New Roman" w:hAnsiTheme="majorBidi" w:cstheme="majorBidi"/>
          <w:color w:val="00B050"/>
          <w:sz w:val="36"/>
          <w:szCs w:val="36"/>
        </w:rPr>
        <w:t xml:space="preserve"> </w:t>
      </w:r>
    </w:p>
    <w:p w:rsidR="000F3A69" w:rsidRPr="00877220" w:rsidRDefault="000F3A69" w:rsidP="00F720F5">
      <w:pPr>
        <w:bidi w:val="0"/>
        <w:spacing w:after="0"/>
        <w:textAlignment w:val="baseline"/>
        <w:rPr>
          <w:rFonts w:asciiTheme="majorBidi" w:eastAsia="Times New Roman" w:hAnsiTheme="majorBidi" w:cstheme="majorBidi"/>
          <w:color w:val="FF0000"/>
          <w:sz w:val="36"/>
          <w:szCs w:val="36"/>
        </w:rPr>
      </w:pPr>
      <w:r w:rsidRPr="000F3A69">
        <w:rPr>
          <w:rFonts w:asciiTheme="majorBidi" w:eastAsia="+mn-ea" w:hAnsiTheme="majorBidi" w:cstheme="majorBidi"/>
          <w:color w:val="000000"/>
          <w:kern w:val="24"/>
          <w:sz w:val="36"/>
          <w:szCs w:val="36"/>
        </w:rPr>
        <w:t xml:space="preserve">a. </w:t>
      </w:r>
      <w:r w:rsidRPr="00877220">
        <w:rPr>
          <w:rFonts w:asciiTheme="majorBidi" w:eastAsia="+mn-ea" w:hAnsiTheme="majorBidi" w:cstheme="majorBidi"/>
          <w:color w:val="FF0000"/>
          <w:kern w:val="24"/>
          <w:sz w:val="36"/>
          <w:szCs w:val="36"/>
        </w:rPr>
        <w:t>The spoken language is primary.</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b. All languages material is practiced orally before being presented in written form ( reading and writing are taught only after an oral base in lexical and grammatical forms has been established).</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Only the target language should be used in the classroom.</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Efforts are made to ensure that the most general and useful lexical items are presented.</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Grammatical structures are graded from simple to complex.</w:t>
      </w:r>
    </w:p>
    <w:p w:rsidR="000F3A69" w:rsidRDefault="000F3A69" w:rsidP="00E750F9">
      <w:pPr>
        <w:shd w:val="clear" w:color="auto" w:fill="FFFFFF" w:themeFill="background1"/>
        <w:bidi w:val="0"/>
        <w:spacing w:after="0"/>
        <w:textAlignment w:val="baseline"/>
        <w:rPr>
          <w:rFonts w:asciiTheme="majorBidi" w:eastAsia="Times New Roman" w:hAnsiTheme="majorBidi" w:cstheme="majorBidi"/>
          <w:color w:val="FF0000"/>
          <w:sz w:val="36"/>
          <w:szCs w:val="36"/>
        </w:rPr>
      </w:pPr>
      <w:r w:rsidRPr="00E750F9">
        <w:rPr>
          <w:rFonts w:asciiTheme="majorBidi" w:eastAsia="+mn-ea" w:hAnsiTheme="majorBidi" w:cstheme="majorBidi"/>
          <w:color w:val="FF0000"/>
          <w:kern w:val="24"/>
          <w:sz w:val="36"/>
          <w:szCs w:val="36"/>
        </w:rPr>
        <w:t>f. New items (lexical and grammatical) are introduced and practiced in real situations (e.g. at the post office, at the bank, at the dinner table).</w:t>
      </w:r>
      <w:r w:rsidRPr="00E750F9">
        <w:rPr>
          <w:rFonts w:asciiTheme="majorBidi" w:eastAsia="+mn-ea" w:hAnsiTheme="majorBidi" w:cstheme="majorBidi"/>
          <w:color w:val="FF0000"/>
          <w:kern w:val="24"/>
          <w:sz w:val="36"/>
          <w:szCs w:val="36"/>
          <w:rtl/>
        </w:rPr>
        <w:t xml:space="preserve"> </w:t>
      </w:r>
    </w:p>
    <w:p w:rsidR="00297F81" w:rsidRDefault="00297F81">
      <w:pPr>
        <w:bidi w:val="0"/>
        <w:rPr>
          <w:rFonts w:asciiTheme="majorBidi" w:eastAsia="Times New Roman" w:hAnsiTheme="majorBidi" w:cstheme="majorBidi"/>
          <w:color w:val="FF0000"/>
          <w:sz w:val="36"/>
          <w:szCs w:val="36"/>
          <w:rtl/>
        </w:rPr>
      </w:pPr>
      <w:r>
        <w:rPr>
          <w:rFonts w:asciiTheme="majorBidi" w:eastAsia="Times New Roman" w:hAnsiTheme="majorBidi" w:cstheme="majorBidi"/>
          <w:color w:val="FF0000"/>
          <w:sz w:val="36"/>
          <w:szCs w:val="36"/>
          <w:rtl/>
        </w:rPr>
        <w:br w:type="page"/>
      </w:r>
    </w:p>
    <w:p w:rsidR="000F3A69" w:rsidRPr="000F3A69" w:rsidRDefault="000F3A69" w:rsidP="00F720F5">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lastRenderedPageBreak/>
        <w:t>Cognitive Approach</w:t>
      </w:r>
      <w:r w:rsidRPr="000F3A69">
        <w:rPr>
          <w:rFonts w:asciiTheme="majorBidi" w:eastAsia="Times New Roman" w:hAnsiTheme="majorBidi" w:cstheme="majorBidi"/>
          <w:color w:val="00B050"/>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 xml:space="preserve">a. </w:t>
      </w:r>
      <w:r w:rsidRPr="00E750F9">
        <w:rPr>
          <w:rFonts w:asciiTheme="majorBidi" w:eastAsia="+mn-ea" w:hAnsiTheme="majorBidi" w:cstheme="majorBidi"/>
          <w:color w:val="FF0000"/>
          <w:kern w:val="24"/>
          <w:sz w:val="36"/>
          <w:szCs w:val="36"/>
        </w:rPr>
        <w:t>Language learning is viewed as rule acquisition, not habit formation</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b. Instruction is often </w:t>
      </w:r>
      <w:r w:rsidRPr="00E750F9">
        <w:rPr>
          <w:rFonts w:asciiTheme="majorBidi" w:eastAsia="+mn-ea" w:hAnsiTheme="majorBidi" w:cstheme="majorBidi"/>
          <w:color w:val="FF0000"/>
          <w:kern w:val="24"/>
          <w:sz w:val="36"/>
          <w:szCs w:val="36"/>
          <w:shd w:val="clear" w:color="auto" w:fill="FFFFFF" w:themeFill="background1"/>
        </w:rPr>
        <w:t>individualized;</w:t>
      </w:r>
      <w:r w:rsidRPr="000F3A69">
        <w:rPr>
          <w:rFonts w:asciiTheme="majorBidi" w:eastAsia="+mn-ea" w:hAnsiTheme="majorBidi" w:cstheme="majorBidi"/>
          <w:color w:val="000000"/>
          <w:kern w:val="24"/>
          <w:sz w:val="36"/>
          <w:szCs w:val="36"/>
        </w:rPr>
        <w:t xml:space="preserve"> learners are responsible for their own learning.</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Grammar must be taught but it can be taught deductively ( rules first, practice later) and/ or inductively ( rules can either be stated after practice or left as implicit information for the learners to process on their own).</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Pronunciation is de-emphasized; perfection is viewed as unrealistic.</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Reading and writing are once again as important as listening and speaking.</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Vocabulary instruction is important, especially at intermediate and advanced levels.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g</w:t>
      </w:r>
      <w:r w:rsidRPr="00E750F9">
        <w:rPr>
          <w:rFonts w:asciiTheme="majorBidi" w:eastAsia="+mn-ea" w:hAnsiTheme="majorBidi" w:cstheme="majorBidi"/>
          <w:color w:val="000000"/>
          <w:kern w:val="24"/>
          <w:sz w:val="36"/>
          <w:szCs w:val="36"/>
          <w:shd w:val="clear" w:color="auto" w:fill="FFFFFF" w:themeFill="background1"/>
        </w:rPr>
        <w:t xml:space="preserve">. </w:t>
      </w:r>
      <w:r w:rsidRPr="00E750F9">
        <w:rPr>
          <w:rFonts w:asciiTheme="majorBidi" w:eastAsia="+mn-ea" w:hAnsiTheme="majorBidi" w:cstheme="majorBidi"/>
          <w:color w:val="FF0000"/>
          <w:kern w:val="24"/>
          <w:sz w:val="36"/>
          <w:szCs w:val="36"/>
          <w:shd w:val="clear" w:color="auto" w:fill="FFFFFF" w:themeFill="background1"/>
        </w:rPr>
        <w:t>Errors are viewed as inevitable, something that should be used constructively in the learning process</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h. The teacher is expected to have good general proficiency in the target language as well as an ability to analyze the target language.</w:t>
      </w:r>
      <w:r w:rsidRPr="000F3A69">
        <w:rPr>
          <w:rFonts w:asciiTheme="majorBidi" w:eastAsia="+mn-ea" w:hAnsiTheme="majorBidi" w:cstheme="majorBidi"/>
          <w:color w:val="000000"/>
          <w:kern w:val="24"/>
          <w:sz w:val="36"/>
          <w:szCs w:val="36"/>
          <w:rtl/>
        </w:rPr>
        <w:t xml:space="preserve"> </w:t>
      </w:r>
    </w:p>
    <w:p w:rsidR="00E750F9" w:rsidRDefault="00E750F9" w:rsidP="00F720F5">
      <w:pPr>
        <w:bidi w:val="0"/>
        <w:spacing w:after="0"/>
        <w:rPr>
          <w:rFonts w:asciiTheme="majorBidi" w:eastAsia="Times New Roman" w:hAnsiTheme="majorBidi" w:cstheme="majorBidi"/>
          <w:color w:val="00B050"/>
          <w:sz w:val="36"/>
          <w:szCs w:val="36"/>
          <w:highlight w:val="yellow"/>
        </w:rPr>
      </w:pPr>
    </w:p>
    <w:p w:rsidR="000F3A69" w:rsidRPr="000F3A69" w:rsidRDefault="000F3A69" w:rsidP="00E750F9">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t>Affective-Humanistic Approach</w:t>
      </w:r>
      <w:r w:rsidRPr="000F3A69">
        <w:rPr>
          <w:rFonts w:asciiTheme="majorBidi" w:eastAsia="Times New Roman" w:hAnsiTheme="majorBidi" w:cstheme="majorBidi"/>
          <w:color w:val="00B050"/>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a</w:t>
      </w:r>
      <w:r w:rsidRPr="00E750F9">
        <w:rPr>
          <w:rFonts w:asciiTheme="majorBidi" w:eastAsia="+mn-ea" w:hAnsiTheme="majorBidi" w:cstheme="majorBidi"/>
          <w:color w:val="000000"/>
          <w:kern w:val="24"/>
          <w:sz w:val="36"/>
          <w:szCs w:val="36"/>
          <w:shd w:val="clear" w:color="auto" w:fill="FFFFFF" w:themeFill="background1"/>
        </w:rPr>
        <w:t xml:space="preserve">. </w:t>
      </w:r>
      <w:r w:rsidRPr="00E750F9">
        <w:rPr>
          <w:rFonts w:asciiTheme="majorBidi" w:eastAsia="+mn-ea" w:hAnsiTheme="majorBidi" w:cstheme="majorBidi"/>
          <w:color w:val="FF0000"/>
          <w:kern w:val="24"/>
          <w:sz w:val="36"/>
          <w:szCs w:val="36"/>
          <w:shd w:val="clear" w:color="auto" w:fill="FFFFFF" w:themeFill="background1"/>
        </w:rPr>
        <w:t>Respect is emphasized for the individual</w:t>
      </w:r>
      <w:r w:rsidRPr="00E750F9">
        <w:rPr>
          <w:rFonts w:asciiTheme="majorBidi" w:eastAsia="+mn-ea" w:hAnsiTheme="majorBidi" w:cstheme="majorBidi"/>
          <w:color w:val="FF0000"/>
          <w:kern w:val="24"/>
          <w:sz w:val="36"/>
          <w:szCs w:val="36"/>
        </w:rPr>
        <w:t xml:space="preserve"> ( each student, the teacher) and for his/her feelings.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b. </w:t>
      </w:r>
      <w:r w:rsidRPr="00877220">
        <w:rPr>
          <w:rFonts w:asciiTheme="majorBidi" w:eastAsia="+mn-ea" w:hAnsiTheme="majorBidi" w:cstheme="majorBidi"/>
          <w:color w:val="FF0000"/>
          <w:kern w:val="24"/>
          <w:sz w:val="36"/>
          <w:szCs w:val="36"/>
        </w:rPr>
        <w:t>Communication that is meaningful to learner is emphasized</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Instruction involves much work in pairs and small groups.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Class atmosphere is viewed as more important than materials or methods.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e. </w:t>
      </w:r>
      <w:r w:rsidRPr="008804CB">
        <w:rPr>
          <w:rFonts w:asciiTheme="majorBidi" w:eastAsia="+mn-ea" w:hAnsiTheme="majorBidi" w:cstheme="majorBidi"/>
          <w:color w:val="FF0000"/>
          <w:kern w:val="24"/>
          <w:sz w:val="36"/>
          <w:szCs w:val="36"/>
        </w:rPr>
        <w:t>Peer support and interaction is needed for learning</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f. Learning a foreign language is viewed as a self-realization experience.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g. </w:t>
      </w:r>
      <w:r w:rsidRPr="00877220">
        <w:rPr>
          <w:rFonts w:asciiTheme="majorBidi" w:eastAsia="+mn-ea" w:hAnsiTheme="majorBidi" w:cstheme="majorBidi"/>
          <w:color w:val="FF0000"/>
          <w:kern w:val="24"/>
          <w:sz w:val="36"/>
          <w:szCs w:val="36"/>
          <w:shd w:val="clear" w:color="auto" w:fill="FFFFFF" w:themeFill="background1"/>
        </w:rPr>
        <w:t>The teacher is viewed as a counselor of facilitator</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lastRenderedPageBreak/>
        <w:t>h. The teacher should be proficient in the target language and the student’s native language since translation may be used heavily in the initial stages to help students feel at ease; later it is gradually phased out.</w:t>
      </w:r>
      <w:r w:rsidRPr="000F3A69">
        <w:rPr>
          <w:rFonts w:asciiTheme="majorBidi" w:eastAsia="+mn-ea" w:hAnsiTheme="majorBidi" w:cstheme="majorBidi"/>
          <w:color w:val="000000"/>
          <w:kern w:val="24"/>
          <w:sz w:val="36"/>
          <w:szCs w:val="36"/>
          <w:rtl/>
        </w:rPr>
        <w:t xml:space="preserve"> </w:t>
      </w:r>
    </w:p>
    <w:p w:rsidR="00877220" w:rsidRDefault="00877220" w:rsidP="00F720F5">
      <w:pPr>
        <w:bidi w:val="0"/>
        <w:spacing w:after="0"/>
        <w:rPr>
          <w:rFonts w:asciiTheme="majorBidi" w:eastAsia="Times New Roman" w:hAnsiTheme="majorBidi" w:cstheme="majorBidi"/>
          <w:color w:val="00B050"/>
          <w:sz w:val="36"/>
          <w:szCs w:val="36"/>
          <w:highlight w:val="yellow"/>
        </w:rPr>
      </w:pPr>
    </w:p>
    <w:p w:rsidR="00877220" w:rsidRDefault="00877220" w:rsidP="00877220">
      <w:pPr>
        <w:bidi w:val="0"/>
        <w:spacing w:after="0"/>
        <w:rPr>
          <w:rFonts w:asciiTheme="majorBidi" w:eastAsia="Times New Roman" w:hAnsiTheme="majorBidi" w:cstheme="majorBidi"/>
          <w:color w:val="00B050"/>
          <w:sz w:val="36"/>
          <w:szCs w:val="36"/>
          <w:highlight w:val="yellow"/>
        </w:rPr>
      </w:pPr>
    </w:p>
    <w:p w:rsidR="000F3A69" w:rsidRPr="000F3A69" w:rsidRDefault="000F3A69" w:rsidP="00877220">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t>Comprehension-Based Approach</w:t>
      </w:r>
      <w:r w:rsidRPr="000F3A69">
        <w:rPr>
          <w:rFonts w:asciiTheme="majorBidi" w:eastAsia="Times New Roman" w:hAnsiTheme="majorBidi" w:cstheme="majorBidi"/>
          <w:color w:val="00B050"/>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 xml:space="preserve">a. </w:t>
      </w:r>
      <w:r w:rsidRPr="00135A04">
        <w:rPr>
          <w:rFonts w:asciiTheme="majorBidi" w:eastAsia="+mn-ea" w:hAnsiTheme="majorBidi" w:cstheme="majorBidi"/>
          <w:color w:val="FF0000"/>
          <w:kern w:val="24"/>
          <w:sz w:val="36"/>
          <w:szCs w:val="36"/>
        </w:rPr>
        <w:t xml:space="preserve">Listening comprehension is very important </w:t>
      </w:r>
      <w:r w:rsidRPr="00877220">
        <w:rPr>
          <w:rFonts w:asciiTheme="majorBidi" w:eastAsia="+mn-ea" w:hAnsiTheme="majorBidi" w:cstheme="majorBidi"/>
          <w:kern w:val="24"/>
          <w:sz w:val="36"/>
          <w:szCs w:val="36"/>
        </w:rPr>
        <w:t>and is viewed as the basic skill that will allow speaking, reading, and writing to develop spontaneously over time given the right conditions</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b. Learners should begin by </w:t>
      </w:r>
      <w:r w:rsidRPr="00877220">
        <w:rPr>
          <w:rFonts w:asciiTheme="majorBidi" w:eastAsia="+mn-ea" w:hAnsiTheme="majorBidi" w:cstheme="majorBidi"/>
          <w:color w:val="FF0000"/>
          <w:kern w:val="24"/>
          <w:sz w:val="36"/>
          <w:szCs w:val="36"/>
          <w:shd w:val="clear" w:color="auto" w:fill="FFFFFF" w:themeFill="background1"/>
        </w:rPr>
        <w:t>listening to meaningful</w:t>
      </w:r>
      <w:r w:rsidRPr="000F3A69">
        <w:rPr>
          <w:rFonts w:asciiTheme="majorBidi" w:eastAsia="+mn-ea" w:hAnsiTheme="majorBidi" w:cstheme="majorBidi"/>
          <w:color w:val="000000"/>
          <w:kern w:val="24"/>
          <w:sz w:val="36"/>
          <w:szCs w:val="36"/>
        </w:rPr>
        <w:t xml:space="preserve"> speech and by responding nonverbally in meaningful ways before they produce and language themselves.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w:t>
      </w:r>
      <w:r w:rsidRPr="00877220">
        <w:rPr>
          <w:rFonts w:asciiTheme="majorBidi" w:eastAsia="+mn-ea" w:hAnsiTheme="majorBidi" w:cstheme="majorBidi"/>
          <w:color w:val="FF0000"/>
          <w:kern w:val="24"/>
          <w:sz w:val="36"/>
          <w:szCs w:val="36"/>
        </w:rPr>
        <w:t>. Learners should not speak until they feel ready to do</w:t>
      </w:r>
      <w:r w:rsidRPr="000F3A69">
        <w:rPr>
          <w:rFonts w:asciiTheme="majorBidi" w:eastAsia="+mn-ea" w:hAnsiTheme="majorBidi" w:cstheme="majorBidi"/>
          <w:color w:val="000000"/>
          <w:kern w:val="24"/>
          <w:sz w:val="36"/>
          <w:szCs w:val="36"/>
        </w:rPr>
        <w:t xml:space="preserve"> so; this results in better pronunciation than when the learner is forced to speak immediately.</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d. </w:t>
      </w:r>
      <w:r w:rsidRPr="00877220">
        <w:rPr>
          <w:rFonts w:asciiTheme="majorBidi" w:eastAsia="+mn-ea" w:hAnsiTheme="majorBidi" w:cstheme="majorBidi"/>
          <w:kern w:val="24"/>
          <w:sz w:val="36"/>
          <w:szCs w:val="36"/>
          <w:shd w:val="clear" w:color="auto" w:fill="FFFFFF" w:themeFill="background1"/>
        </w:rPr>
        <w:t xml:space="preserve">Learners progress by being exposed to </w:t>
      </w:r>
      <w:r w:rsidRPr="00877220">
        <w:rPr>
          <w:rFonts w:asciiTheme="majorBidi" w:eastAsia="+mn-ea" w:hAnsiTheme="majorBidi" w:cstheme="majorBidi"/>
          <w:color w:val="FF0000"/>
          <w:kern w:val="24"/>
          <w:sz w:val="36"/>
          <w:szCs w:val="36"/>
          <w:shd w:val="clear" w:color="auto" w:fill="FFFFFF" w:themeFill="background1"/>
        </w:rPr>
        <w:t>meaningful input</w:t>
      </w:r>
      <w:r w:rsidRPr="00877220">
        <w:rPr>
          <w:rFonts w:asciiTheme="majorBidi" w:eastAsia="+mn-ea" w:hAnsiTheme="majorBidi" w:cstheme="majorBidi"/>
          <w:kern w:val="24"/>
          <w:sz w:val="36"/>
          <w:szCs w:val="36"/>
          <w:shd w:val="clear" w:color="auto" w:fill="FFFFFF" w:themeFill="background1"/>
        </w:rPr>
        <w:t xml:space="preserve"> that is just one step beyond their level of competence</w:t>
      </w:r>
      <w:r w:rsidRPr="00135A04">
        <w:rPr>
          <w:rFonts w:asciiTheme="majorBidi" w:eastAsia="+mn-ea" w:hAnsiTheme="majorBidi" w:cstheme="majorBidi"/>
          <w:color w:val="FF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e. </w:t>
      </w:r>
      <w:r w:rsidRPr="00877220">
        <w:rPr>
          <w:rFonts w:asciiTheme="majorBidi" w:eastAsia="+mn-ea" w:hAnsiTheme="majorBidi" w:cstheme="majorBidi"/>
          <w:kern w:val="24"/>
          <w:sz w:val="36"/>
          <w:szCs w:val="36"/>
        </w:rPr>
        <w:t>Rule learning may help learners monitor</w:t>
      </w:r>
      <w:r w:rsidRPr="00135A04">
        <w:rPr>
          <w:rFonts w:asciiTheme="majorBidi" w:eastAsia="+mn-ea" w:hAnsiTheme="majorBidi" w:cstheme="majorBidi"/>
          <w:color w:val="FF0000"/>
          <w:kern w:val="24"/>
          <w:sz w:val="36"/>
          <w:szCs w:val="36"/>
        </w:rPr>
        <w:t xml:space="preserve"> </w:t>
      </w:r>
      <w:r w:rsidRPr="000F3A69">
        <w:rPr>
          <w:rFonts w:asciiTheme="majorBidi" w:eastAsia="+mn-ea" w:hAnsiTheme="majorBidi" w:cstheme="majorBidi"/>
          <w:color w:val="000000"/>
          <w:kern w:val="24"/>
          <w:sz w:val="36"/>
          <w:szCs w:val="36"/>
        </w:rPr>
        <w:t>( or become more aware of) what they do, but it will not aid their acquisition to spontaneous use of the target language.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f. </w:t>
      </w:r>
      <w:r w:rsidRPr="00877220">
        <w:rPr>
          <w:rFonts w:asciiTheme="majorBidi" w:eastAsia="+mn-ea" w:hAnsiTheme="majorBidi" w:cstheme="majorBidi"/>
          <w:color w:val="FF0000"/>
          <w:kern w:val="24"/>
          <w:sz w:val="36"/>
          <w:szCs w:val="36"/>
          <w:shd w:val="clear" w:color="auto" w:fill="FFFFFF" w:themeFill="background1"/>
        </w:rPr>
        <w:t>Errors correction is seen as unnecessary</w:t>
      </w:r>
      <w:r w:rsidRPr="000F3A69">
        <w:rPr>
          <w:rFonts w:asciiTheme="majorBidi" w:eastAsia="+mn-ea" w:hAnsiTheme="majorBidi" w:cstheme="majorBidi"/>
          <w:color w:val="000000"/>
          <w:kern w:val="24"/>
          <w:sz w:val="36"/>
          <w:szCs w:val="36"/>
        </w:rPr>
        <w:t xml:space="preserve"> and perhaps even counterproductive; </w:t>
      </w:r>
      <w:r w:rsidRPr="00297F81">
        <w:rPr>
          <w:rFonts w:asciiTheme="majorBidi" w:eastAsia="+mn-ea" w:hAnsiTheme="majorBidi" w:cstheme="majorBidi"/>
          <w:color w:val="000000"/>
          <w:kern w:val="24"/>
          <w:sz w:val="36"/>
          <w:szCs w:val="36"/>
          <w:shd w:val="clear" w:color="auto" w:fill="FFFFFF" w:themeFill="background1"/>
        </w:rPr>
        <w:t>the important thing is that the learners can understand and can make themselves understood</w:t>
      </w:r>
      <w:r w:rsidRPr="000F3A69">
        <w:rPr>
          <w:rFonts w:asciiTheme="majorBidi" w:eastAsia="+mn-ea" w:hAnsiTheme="majorBidi" w:cstheme="majorBidi"/>
          <w:color w:val="000000"/>
          <w:kern w:val="24"/>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g. </w:t>
      </w:r>
      <w:r w:rsidRPr="00297F81">
        <w:rPr>
          <w:rFonts w:asciiTheme="majorBidi" w:eastAsia="+mn-ea" w:hAnsiTheme="majorBidi" w:cstheme="majorBidi"/>
          <w:kern w:val="24"/>
          <w:sz w:val="36"/>
          <w:szCs w:val="36"/>
          <w:shd w:val="clear" w:color="auto" w:fill="FFFFFF" w:themeFill="background1"/>
        </w:rPr>
        <w:t>If the teacher is not a native speaker ( or near-native), appropriate materials such as audio/visual tapes must be available to provide the appropriate input for the learners</w:t>
      </w:r>
      <w:r w:rsidRPr="00297F81">
        <w:rPr>
          <w:rFonts w:asciiTheme="majorBidi" w:eastAsia="+mn-ea" w:hAnsiTheme="majorBidi" w:cstheme="majorBidi"/>
          <w:b/>
          <w:bCs/>
          <w:kern w:val="24"/>
          <w:sz w:val="36"/>
          <w:szCs w:val="36"/>
          <w:shd w:val="clear" w:color="auto" w:fill="FFFFFF" w:themeFill="background1"/>
        </w:rPr>
        <w:t>.</w:t>
      </w:r>
      <w:r w:rsidRPr="000F3A69">
        <w:rPr>
          <w:rFonts w:asciiTheme="majorBidi" w:eastAsia="+mn-ea" w:hAnsiTheme="majorBidi" w:cstheme="majorBidi"/>
          <w:b/>
          <w:bCs/>
          <w:color w:val="000000"/>
          <w:kern w:val="24"/>
          <w:sz w:val="36"/>
          <w:szCs w:val="36"/>
          <w:rtl/>
        </w:rPr>
        <w:t xml:space="preserve"> </w:t>
      </w:r>
    </w:p>
    <w:p w:rsidR="00135A04" w:rsidRDefault="00135A04" w:rsidP="00F720F5">
      <w:pPr>
        <w:bidi w:val="0"/>
        <w:spacing w:after="0"/>
        <w:rPr>
          <w:rFonts w:asciiTheme="majorBidi" w:eastAsia="Times New Roman" w:hAnsiTheme="majorBidi" w:cstheme="majorBidi"/>
          <w:color w:val="00B050"/>
          <w:sz w:val="36"/>
          <w:szCs w:val="36"/>
          <w:highlight w:val="yellow"/>
        </w:rPr>
      </w:pPr>
    </w:p>
    <w:p w:rsidR="000F3A69" w:rsidRPr="000F3A69" w:rsidRDefault="000F3A69" w:rsidP="00135A04">
      <w:pPr>
        <w:bidi w:val="0"/>
        <w:spacing w:after="0"/>
        <w:rPr>
          <w:rFonts w:asciiTheme="majorBidi" w:eastAsia="Times New Roman" w:hAnsiTheme="majorBidi" w:cstheme="majorBidi"/>
          <w:color w:val="00B050"/>
          <w:sz w:val="36"/>
          <w:szCs w:val="36"/>
          <w:rtl/>
        </w:rPr>
      </w:pPr>
      <w:r w:rsidRPr="008C5075">
        <w:rPr>
          <w:rFonts w:asciiTheme="majorBidi" w:eastAsia="Times New Roman" w:hAnsiTheme="majorBidi" w:cstheme="majorBidi"/>
          <w:color w:val="00B050"/>
          <w:sz w:val="36"/>
          <w:szCs w:val="36"/>
          <w:highlight w:val="yellow"/>
        </w:rPr>
        <w:t>Communicative Approach</w:t>
      </w:r>
      <w:r w:rsidRPr="000F3A69">
        <w:rPr>
          <w:rFonts w:asciiTheme="majorBidi" w:eastAsia="Times New Roman" w:hAnsiTheme="majorBidi" w:cstheme="majorBidi"/>
          <w:color w:val="00B050"/>
          <w:sz w:val="36"/>
          <w:szCs w:val="36"/>
        </w:rPr>
        <w:t xml:space="preserve"> </w:t>
      </w:r>
    </w:p>
    <w:p w:rsidR="000F3A69" w:rsidRPr="000F3A69" w:rsidRDefault="000F3A69" w:rsidP="00F720F5">
      <w:pPr>
        <w:bidi w:val="0"/>
        <w:spacing w:after="0"/>
        <w:textAlignment w:val="baseline"/>
        <w:rPr>
          <w:rFonts w:asciiTheme="majorBidi" w:eastAsia="Times New Roman" w:hAnsiTheme="majorBidi" w:cstheme="majorBidi"/>
          <w:sz w:val="36"/>
          <w:szCs w:val="36"/>
        </w:rPr>
      </w:pPr>
      <w:r w:rsidRPr="000F3A69">
        <w:rPr>
          <w:rFonts w:asciiTheme="majorBidi" w:eastAsia="+mn-ea" w:hAnsiTheme="majorBidi" w:cstheme="majorBidi"/>
          <w:color w:val="000000"/>
          <w:kern w:val="24"/>
          <w:sz w:val="36"/>
          <w:szCs w:val="36"/>
        </w:rPr>
        <w:t xml:space="preserve">a. </w:t>
      </w:r>
      <w:r w:rsidRPr="00135A04">
        <w:rPr>
          <w:rFonts w:asciiTheme="majorBidi" w:eastAsia="+mn-ea" w:hAnsiTheme="majorBidi" w:cstheme="majorBidi"/>
          <w:color w:val="FF0000"/>
          <w:kern w:val="24"/>
          <w:sz w:val="36"/>
          <w:szCs w:val="36"/>
        </w:rPr>
        <w:t>The goal of language teaching is learner’s ability to communicate in the target language</w:t>
      </w:r>
      <w:r w:rsidRPr="000F3A69">
        <w:rPr>
          <w:rFonts w:asciiTheme="majorBidi" w:eastAsia="+mn-ea" w:hAnsiTheme="majorBidi" w:cstheme="majorBidi"/>
          <w:color w:val="000000"/>
          <w:kern w:val="24"/>
          <w:sz w:val="36"/>
          <w:szCs w:val="36"/>
        </w:rPr>
        <w:t>.</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lastRenderedPageBreak/>
        <w:t xml:space="preserve">b. The content of a language course will </w:t>
      </w:r>
      <w:r w:rsidRPr="009D2573">
        <w:rPr>
          <w:rFonts w:asciiTheme="majorBidi" w:eastAsia="+mn-ea" w:hAnsiTheme="majorBidi" w:cstheme="majorBidi"/>
          <w:color w:val="FF0000"/>
          <w:kern w:val="24"/>
          <w:sz w:val="36"/>
          <w:szCs w:val="36"/>
        </w:rPr>
        <w:t>include semantic notions and social functions</w:t>
      </w:r>
      <w:r w:rsidRPr="000F3A69">
        <w:rPr>
          <w:rFonts w:asciiTheme="majorBidi" w:eastAsia="+mn-ea" w:hAnsiTheme="majorBidi" w:cstheme="majorBidi"/>
          <w:color w:val="000000"/>
          <w:kern w:val="24"/>
          <w:sz w:val="36"/>
          <w:szCs w:val="36"/>
        </w:rPr>
        <w:t>, not just linguistic structures.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c. Students regularly work in groups or pair to transfer meaning in situations where one person has information that the other(s) lack.</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d. Students often engage in role-play or dramatization to adjust their use of the target language to different social contexts.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e. Classroom materials and activities are often authentic to reflect real-life situations and demands.</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f. </w:t>
      </w:r>
      <w:r w:rsidRPr="008C1898">
        <w:rPr>
          <w:rFonts w:asciiTheme="majorBidi" w:eastAsia="+mn-ea" w:hAnsiTheme="majorBidi" w:cstheme="majorBidi"/>
          <w:color w:val="000000"/>
          <w:kern w:val="24"/>
          <w:sz w:val="36"/>
          <w:szCs w:val="36"/>
          <w:shd w:val="clear" w:color="auto" w:fill="FF0000"/>
        </w:rPr>
        <w:t>Skills are integrated from the beginning; a given</w:t>
      </w:r>
      <w:r w:rsidRPr="000F3A69">
        <w:rPr>
          <w:rFonts w:asciiTheme="majorBidi" w:eastAsia="+mn-ea" w:hAnsiTheme="majorBidi" w:cstheme="majorBidi"/>
          <w:color w:val="000000"/>
          <w:kern w:val="24"/>
          <w:sz w:val="36"/>
          <w:szCs w:val="36"/>
        </w:rPr>
        <w:t xml:space="preserve"> activity might involve reading, speaking, listening, and perhaps also writing ( this assumes that learners are educated and literate).</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 xml:space="preserve">g. The teacher’s role is primarily to facilitate communication and only secondarily to correct errors. </w:t>
      </w:r>
    </w:p>
    <w:p w:rsidR="000F3A69" w:rsidRPr="000F3A69" w:rsidRDefault="000F3A69" w:rsidP="00F720F5">
      <w:pPr>
        <w:bidi w:val="0"/>
        <w:spacing w:after="0"/>
        <w:textAlignment w:val="baseline"/>
        <w:rPr>
          <w:rFonts w:asciiTheme="majorBidi" w:eastAsia="Times New Roman" w:hAnsiTheme="majorBidi" w:cstheme="majorBidi"/>
          <w:sz w:val="36"/>
          <w:szCs w:val="36"/>
          <w:rtl/>
        </w:rPr>
      </w:pPr>
      <w:r w:rsidRPr="000F3A69">
        <w:rPr>
          <w:rFonts w:asciiTheme="majorBidi" w:eastAsia="+mn-ea" w:hAnsiTheme="majorBidi" w:cstheme="majorBidi"/>
          <w:color w:val="000000"/>
          <w:kern w:val="24"/>
          <w:sz w:val="36"/>
          <w:szCs w:val="36"/>
        </w:rPr>
        <w:t>h. The teacher should be able to use the target language fluently and appropriately.</w:t>
      </w: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Summary</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tl/>
        </w:rPr>
        <w:t xml:space="preserve"> </w:t>
      </w:r>
      <w:r w:rsidRPr="00F720F5">
        <w:rPr>
          <w:rFonts w:asciiTheme="majorBidi" w:eastAsia="+mn-ea" w:hAnsiTheme="majorBidi" w:cstheme="majorBidi"/>
          <w:color w:val="000000"/>
          <w:kern w:val="24"/>
          <w:sz w:val="36"/>
          <w:szCs w:val="36"/>
        </w:rPr>
        <w:t xml:space="preserve"> </w:t>
      </w:r>
      <w:r w:rsidRPr="00F720F5">
        <w:rPr>
          <w:rFonts w:asciiTheme="majorBidi" w:eastAsia="+mn-ea" w:hAnsiTheme="majorBidi" w:cstheme="majorBidi"/>
          <w:color w:val="000000"/>
          <w:kern w:val="24"/>
          <w:sz w:val="36"/>
          <w:szCs w:val="36"/>
          <w:u w:val="single"/>
        </w:rPr>
        <w:t>To sum up,</w:t>
      </w:r>
      <w:r w:rsidRPr="00F720F5">
        <w:rPr>
          <w:rFonts w:asciiTheme="majorBidi" w:eastAsia="+mn-ea" w:hAnsiTheme="majorBidi" w:cstheme="majorBidi"/>
          <w:color w:val="000000"/>
          <w:kern w:val="24"/>
          <w:sz w:val="36"/>
          <w:szCs w:val="36"/>
        </w:rPr>
        <w:t xml:space="preserve"> we can see that </w:t>
      </w:r>
      <w:r w:rsidRPr="00F720F5">
        <w:rPr>
          <w:rFonts w:asciiTheme="majorBidi" w:eastAsia="+mn-ea" w:hAnsiTheme="majorBidi" w:cstheme="majorBidi"/>
          <w:color w:val="000000"/>
          <w:kern w:val="24"/>
          <w:sz w:val="36"/>
          <w:szCs w:val="36"/>
          <w:u w:val="single"/>
        </w:rPr>
        <w:t>certain features of several of the first five approaches outlined above</w:t>
      </w:r>
      <w:r w:rsidRPr="00F720F5">
        <w:rPr>
          <w:rFonts w:asciiTheme="majorBidi" w:eastAsia="+mn-ea" w:hAnsiTheme="majorBidi" w:cstheme="majorBidi"/>
          <w:color w:val="000000"/>
          <w:kern w:val="24"/>
          <w:sz w:val="36"/>
          <w:szCs w:val="36"/>
        </w:rPr>
        <w:t xml:space="preserve"> arose in reaction to perceived inadequacies or impracticalities in an earlier approach or approaches. </w:t>
      </w:r>
      <w:r w:rsidRPr="00F720F5">
        <w:rPr>
          <w:rFonts w:asciiTheme="majorBidi" w:eastAsia="+mn-ea" w:hAnsiTheme="majorBidi" w:cstheme="majorBidi"/>
          <w:color w:val="000000"/>
          <w:kern w:val="24"/>
          <w:sz w:val="36"/>
          <w:szCs w:val="36"/>
          <w:u w:val="single"/>
        </w:rPr>
        <w:t>The four more recently</w:t>
      </w:r>
      <w:r w:rsidRPr="00F720F5">
        <w:rPr>
          <w:rFonts w:asciiTheme="majorBidi" w:eastAsia="+mn-ea" w:hAnsiTheme="majorBidi" w:cstheme="majorBidi"/>
          <w:color w:val="000000"/>
          <w:kern w:val="24"/>
          <w:sz w:val="36"/>
          <w:szCs w:val="36"/>
        </w:rPr>
        <w:t xml:space="preserve"> developed approaches also do this to some extent; however, each one is grounded on a slightly </w:t>
      </w:r>
      <w:r w:rsidRPr="00184B0A">
        <w:rPr>
          <w:rFonts w:asciiTheme="majorBidi" w:eastAsia="+mn-ea" w:hAnsiTheme="majorBidi" w:cstheme="majorBidi"/>
          <w:color w:val="FF0000"/>
          <w:kern w:val="24"/>
          <w:sz w:val="36"/>
          <w:szCs w:val="36"/>
        </w:rPr>
        <w:t>different theory</w:t>
      </w:r>
      <w:r w:rsidRPr="00F720F5">
        <w:rPr>
          <w:rFonts w:asciiTheme="majorBidi" w:eastAsia="+mn-ea" w:hAnsiTheme="majorBidi" w:cstheme="majorBidi"/>
          <w:color w:val="000000"/>
          <w:kern w:val="24"/>
          <w:sz w:val="36"/>
          <w:szCs w:val="36"/>
        </w:rPr>
        <w:t xml:space="preserve"> or view of how people can learn second/ foreign languages, or how people use languages, and each has a central point around which everything else </w:t>
      </w:r>
      <w:r w:rsidRPr="00F720F5">
        <w:rPr>
          <w:rFonts w:asciiTheme="majorBidi" w:eastAsia="+mn-ea" w:hAnsiTheme="majorBidi" w:cstheme="majorBidi"/>
          <w:b/>
          <w:bCs/>
          <w:color w:val="000000"/>
          <w:kern w:val="24"/>
          <w:sz w:val="36"/>
          <w:szCs w:val="36"/>
          <w:u w:val="single"/>
        </w:rPr>
        <w:t>revolves:</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184B0A">
        <w:rPr>
          <w:rFonts w:asciiTheme="majorBidi" w:eastAsia="+mn-ea" w:hAnsiTheme="majorBidi" w:cstheme="majorBidi"/>
          <w:color w:val="FF0000"/>
          <w:kern w:val="24"/>
          <w:sz w:val="36"/>
          <w:szCs w:val="36"/>
        </w:rPr>
        <w:t>Cognitive Approach</w:t>
      </w:r>
      <w:r w:rsidRPr="00F720F5">
        <w:rPr>
          <w:rFonts w:asciiTheme="majorBidi" w:eastAsia="+mn-ea" w:hAnsiTheme="majorBidi" w:cstheme="majorBidi"/>
          <w:color w:val="000000"/>
          <w:kern w:val="24"/>
          <w:sz w:val="36"/>
          <w:szCs w:val="36"/>
        </w:rPr>
        <w:t>: Language is rule-governed cognitive behavior ( not habit formation).</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184B0A">
        <w:rPr>
          <w:rFonts w:asciiTheme="majorBidi" w:eastAsia="+mn-ea" w:hAnsiTheme="majorBidi" w:cstheme="majorBidi"/>
          <w:color w:val="FF0000"/>
          <w:kern w:val="24"/>
          <w:sz w:val="36"/>
          <w:szCs w:val="36"/>
        </w:rPr>
        <w:t>Affective-Humanistic</w:t>
      </w:r>
      <w:r w:rsidRPr="00F720F5">
        <w:rPr>
          <w:rFonts w:asciiTheme="majorBidi" w:eastAsia="+mn-ea" w:hAnsiTheme="majorBidi" w:cstheme="majorBidi"/>
          <w:color w:val="000000"/>
          <w:kern w:val="24"/>
          <w:sz w:val="36"/>
          <w:szCs w:val="36"/>
        </w:rPr>
        <w:t xml:space="preserve"> Approach: Learning a foreign language is a process of self-realization and of relating to other people.</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184B0A">
        <w:rPr>
          <w:rFonts w:asciiTheme="majorBidi" w:eastAsia="+mn-ea" w:hAnsiTheme="majorBidi" w:cstheme="majorBidi"/>
          <w:color w:val="FF0000"/>
          <w:kern w:val="24"/>
          <w:sz w:val="36"/>
          <w:szCs w:val="36"/>
        </w:rPr>
        <w:t>Comprehension Approach</w:t>
      </w:r>
      <w:r w:rsidRPr="00F720F5">
        <w:rPr>
          <w:rFonts w:asciiTheme="majorBidi" w:eastAsia="+mn-ea" w:hAnsiTheme="majorBidi" w:cstheme="majorBidi"/>
          <w:color w:val="000000"/>
          <w:kern w:val="24"/>
          <w:sz w:val="36"/>
          <w:szCs w:val="36"/>
        </w:rPr>
        <w:t>: Language acquisition occurs if and only if the learner comprehends meaningful input.</w:t>
      </w:r>
    </w:p>
    <w:p w:rsidR="00F720F5" w:rsidRPr="00F720F5" w:rsidRDefault="00F720F5" w:rsidP="00F720F5">
      <w:pPr>
        <w:numPr>
          <w:ilvl w:val="0"/>
          <w:numId w:val="8"/>
        </w:numPr>
        <w:bidi w:val="0"/>
        <w:spacing w:after="0"/>
        <w:ind w:left="1267"/>
        <w:contextualSpacing/>
        <w:textAlignment w:val="baseline"/>
        <w:rPr>
          <w:rFonts w:asciiTheme="majorBidi" w:eastAsia="Times New Roman" w:hAnsiTheme="majorBidi" w:cstheme="majorBidi"/>
          <w:sz w:val="36"/>
          <w:szCs w:val="36"/>
          <w:rtl/>
        </w:rPr>
      </w:pPr>
      <w:r w:rsidRPr="00184B0A">
        <w:rPr>
          <w:rFonts w:asciiTheme="majorBidi" w:eastAsia="+mn-ea" w:hAnsiTheme="majorBidi" w:cstheme="majorBidi"/>
          <w:color w:val="FF0000"/>
          <w:kern w:val="24"/>
          <w:sz w:val="36"/>
          <w:szCs w:val="36"/>
        </w:rPr>
        <w:lastRenderedPageBreak/>
        <w:t>Communicative Approach</w:t>
      </w:r>
      <w:r w:rsidRPr="00F720F5">
        <w:rPr>
          <w:rFonts w:asciiTheme="majorBidi" w:eastAsia="+mn-ea" w:hAnsiTheme="majorBidi" w:cstheme="majorBidi"/>
          <w:color w:val="000000"/>
          <w:kern w:val="24"/>
          <w:sz w:val="36"/>
          <w:szCs w:val="36"/>
        </w:rPr>
        <w:t>: The purpose of language ( and thus the goal of language teaching) is communication.</w:t>
      </w:r>
      <w:r w:rsidRPr="00F720F5">
        <w:rPr>
          <w:rFonts w:asciiTheme="majorBidi" w:eastAsia="+mn-ea" w:hAnsiTheme="majorBidi" w:cstheme="majorBidi"/>
          <w:color w:val="000000"/>
          <w:kern w:val="24"/>
          <w:sz w:val="36"/>
          <w:szCs w:val="36"/>
          <w:rtl/>
        </w:rPr>
        <w:t xml:space="preserve"> </w:t>
      </w:r>
    </w:p>
    <w:p w:rsidR="000F3A69" w:rsidRPr="00F720F5" w:rsidRDefault="000F3A69" w:rsidP="00F720F5">
      <w:pPr>
        <w:bidi w:val="0"/>
        <w:spacing w:after="0"/>
        <w:rPr>
          <w:rFonts w:asciiTheme="majorBidi" w:eastAsia="Times New Roman" w:hAnsiTheme="majorBidi" w:cstheme="majorBidi"/>
          <w:color w:val="C00000"/>
          <w:sz w:val="36"/>
          <w:szCs w:val="36"/>
          <w:rtl/>
        </w:rPr>
      </w:pP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Summary</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u w:val="single"/>
        </w:rPr>
        <w:t>The four more recent approaches</w:t>
      </w:r>
      <w:r w:rsidRPr="00F720F5">
        <w:rPr>
          <w:rFonts w:asciiTheme="majorBidi" w:eastAsia="+mn-ea" w:hAnsiTheme="majorBidi" w:cstheme="majorBidi"/>
          <w:color w:val="000000"/>
          <w:kern w:val="24"/>
          <w:sz w:val="36"/>
          <w:szCs w:val="36"/>
        </w:rPr>
        <w:t xml:space="preserve"> </w:t>
      </w:r>
      <w:r w:rsidRPr="00F720F5">
        <w:rPr>
          <w:rFonts w:asciiTheme="majorBidi" w:eastAsia="+mn-ea" w:hAnsiTheme="majorBidi" w:cstheme="majorBidi"/>
          <w:b/>
          <w:bCs/>
          <w:color w:val="000000"/>
          <w:kern w:val="24"/>
          <w:sz w:val="36"/>
          <w:szCs w:val="36"/>
        </w:rPr>
        <w:t>are not</w:t>
      </w:r>
      <w:r w:rsidRPr="00F720F5">
        <w:rPr>
          <w:rFonts w:asciiTheme="majorBidi" w:eastAsia="+mn-ea" w:hAnsiTheme="majorBidi" w:cstheme="majorBidi"/>
          <w:color w:val="000000"/>
          <w:kern w:val="24"/>
          <w:sz w:val="36"/>
          <w:szCs w:val="36"/>
        </w:rPr>
        <w:t xml:space="preserve"> necessarily in conflict or totally incompatible since it is not impossible to come up with an integrated approach which would include attention to rule formation, affect, comprehension, and communication which would view the learner as someone who thinks, feels, understands, and has something to say. In fact, many teachers would find such an approach, if well conceived and well integrated, to be very attractive. </w:t>
      </w:r>
    </w:p>
    <w:p w:rsidR="00297F81" w:rsidRDefault="00297F81" w:rsidP="00F720F5">
      <w:pPr>
        <w:bidi w:val="0"/>
        <w:spacing w:after="0"/>
        <w:jc w:val="center"/>
        <w:rPr>
          <w:rFonts w:asciiTheme="majorBidi" w:eastAsia="Times New Roman" w:hAnsiTheme="majorBidi" w:cstheme="majorBidi"/>
          <w:b/>
          <w:bCs/>
          <w:color w:val="C00000"/>
          <w:sz w:val="36"/>
          <w:szCs w:val="36"/>
        </w:rPr>
      </w:pPr>
    </w:p>
    <w:p w:rsidR="000F3A69" w:rsidRDefault="000F3A69" w:rsidP="00297F81">
      <w:pPr>
        <w:bidi w:val="0"/>
        <w:spacing w:after="0"/>
        <w:jc w:val="center"/>
        <w:rPr>
          <w:rFonts w:asciiTheme="majorBidi" w:eastAsia="Times New Roman" w:hAnsiTheme="majorBidi" w:cstheme="majorBidi"/>
          <w:b/>
          <w:bCs/>
          <w:sz w:val="36"/>
          <w:szCs w:val="36"/>
        </w:rPr>
      </w:pPr>
      <w:r w:rsidRPr="000F3A69">
        <w:rPr>
          <w:rFonts w:asciiTheme="majorBidi" w:eastAsia="Times New Roman" w:hAnsiTheme="majorBidi" w:cstheme="majorBidi"/>
          <w:b/>
          <w:bCs/>
          <w:color w:val="C00000"/>
          <w:sz w:val="36"/>
          <w:szCs w:val="36"/>
        </w:rPr>
        <w:t>Approaches, Methods, &amp; Techniques</w:t>
      </w:r>
    </w:p>
    <w:p w:rsidR="00297F81" w:rsidRPr="000F3A69" w:rsidRDefault="00297F81" w:rsidP="00297F81">
      <w:pPr>
        <w:bidi w:val="0"/>
        <w:spacing w:after="0"/>
        <w:jc w:val="center"/>
        <w:rPr>
          <w:rFonts w:asciiTheme="majorBidi" w:eastAsia="Times New Roman" w:hAnsiTheme="majorBidi" w:cstheme="majorBidi"/>
          <w:b/>
          <w:bCs/>
          <w:sz w:val="36"/>
          <w:szCs w:val="36"/>
          <w:rtl/>
        </w:rPr>
      </w:pPr>
    </w:p>
    <w:p w:rsid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Pr>
        <w:t xml:space="preserve">- </w:t>
      </w:r>
      <w:r w:rsidRPr="009363A9">
        <w:rPr>
          <w:rFonts w:asciiTheme="majorBidi" w:eastAsia="+mn-ea" w:hAnsiTheme="majorBidi" w:cstheme="majorBidi"/>
          <w:color w:val="000000"/>
          <w:kern w:val="24"/>
          <w:sz w:val="36"/>
          <w:szCs w:val="36"/>
          <w:highlight w:val="yellow"/>
          <w:u w:val="single"/>
        </w:rPr>
        <w:t>Approach:</w:t>
      </w:r>
      <w:r w:rsidRPr="00F720F5">
        <w:rPr>
          <w:rFonts w:asciiTheme="majorBidi" w:eastAsia="+mn-ea" w:hAnsiTheme="majorBidi" w:cstheme="majorBidi"/>
          <w:color w:val="000000"/>
          <w:kern w:val="24"/>
          <w:sz w:val="36"/>
          <w:szCs w:val="36"/>
        </w:rPr>
        <w:t xml:space="preserve"> An approach to language teaching  </w:t>
      </w:r>
      <w:r w:rsidRPr="00AB3948">
        <w:rPr>
          <w:rFonts w:asciiTheme="majorBidi" w:eastAsia="+mn-ea" w:hAnsiTheme="majorBidi" w:cstheme="majorBidi"/>
          <w:color w:val="FF0000"/>
          <w:kern w:val="24"/>
          <w:sz w:val="36"/>
          <w:szCs w:val="36"/>
        </w:rPr>
        <w:t xml:space="preserve">is something that reflects a </w:t>
      </w:r>
      <w:r w:rsidRPr="008B3021">
        <w:rPr>
          <w:rFonts w:asciiTheme="majorBidi" w:eastAsia="+mn-ea" w:hAnsiTheme="majorBidi" w:cstheme="majorBidi"/>
          <w:color w:val="FF0000"/>
          <w:kern w:val="24"/>
          <w:sz w:val="36"/>
          <w:szCs w:val="36"/>
          <w:highlight w:val="yellow"/>
        </w:rPr>
        <w:t>certain model or research</w:t>
      </w:r>
      <w:r w:rsidRPr="00AB3948">
        <w:rPr>
          <w:rFonts w:asciiTheme="majorBidi" w:eastAsia="+mn-ea" w:hAnsiTheme="majorBidi" w:cstheme="majorBidi"/>
          <w:color w:val="FF0000"/>
          <w:kern w:val="24"/>
          <w:sz w:val="36"/>
          <w:szCs w:val="36"/>
        </w:rPr>
        <w:t xml:space="preserve"> paradigm- a theory if you like.</w:t>
      </w:r>
    </w:p>
    <w:p w:rsidR="00297F81" w:rsidRPr="00F720F5" w:rsidRDefault="00297F81" w:rsidP="00297F81">
      <w:pPr>
        <w:bidi w:val="0"/>
        <w:spacing w:after="0"/>
        <w:textAlignment w:val="baseline"/>
        <w:rPr>
          <w:rFonts w:asciiTheme="majorBidi" w:eastAsia="Times New Roman" w:hAnsiTheme="majorBidi" w:cstheme="majorBidi"/>
          <w:sz w:val="36"/>
          <w:szCs w:val="36"/>
        </w:rPr>
      </w:pPr>
    </w:p>
    <w:p w:rsid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Pr>
        <w:t xml:space="preserve"> </w:t>
      </w:r>
      <w:r w:rsidRPr="009363A9">
        <w:rPr>
          <w:rFonts w:asciiTheme="majorBidi" w:eastAsia="+mn-ea" w:hAnsiTheme="majorBidi" w:cstheme="majorBidi"/>
          <w:color w:val="000000"/>
          <w:kern w:val="24"/>
          <w:sz w:val="36"/>
          <w:szCs w:val="36"/>
          <w:highlight w:val="yellow"/>
        </w:rPr>
        <w:t xml:space="preserve">- </w:t>
      </w:r>
      <w:r w:rsidRPr="009363A9">
        <w:rPr>
          <w:rFonts w:asciiTheme="majorBidi" w:eastAsia="+mn-ea" w:hAnsiTheme="majorBidi" w:cstheme="majorBidi"/>
          <w:color w:val="000000"/>
          <w:kern w:val="24"/>
          <w:sz w:val="36"/>
          <w:szCs w:val="36"/>
          <w:highlight w:val="yellow"/>
          <w:u w:val="single"/>
        </w:rPr>
        <w:t>Method</w:t>
      </w:r>
      <w:r w:rsidRPr="00F720F5">
        <w:rPr>
          <w:rFonts w:asciiTheme="majorBidi" w:eastAsia="+mn-ea" w:hAnsiTheme="majorBidi" w:cstheme="majorBidi"/>
          <w:color w:val="000000"/>
          <w:kern w:val="24"/>
          <w:sz w:val="36"/>
          <w:szCs w:val="36"/>
          <w:u w:val="single"/>
        </w:rPr>
        <w:t>:</w:t>
      </w:r>
      <w:r w:rsidRPr="00F720F5">
        <w:rPr>
          <w:rFonts w:asciiTheme="majorBidi" w:eastAsia="+mn-ea" w:hAnsiTheme="majorBidi" w:cstheme="majorBidi"/>
          <w:color w:val="000000"/>
          <w:kern w:val="24"/>
          <w:sz w:val="36"/>
          <w:szCs w:val="36"/>
        </w:rPr>
        <w:t xml:space="preserve"> is a </w:t>
      </w:r>
      <w:r w:rsidRPr="00AB3948">
        <w:rPr>
          <w:rFonts w:asciiTheme="majorBidi" w:eastAsia="+mn-ea" w:hAnsiTheme="majorBidi" w:cstheme="majorBidi"/>
          <w:color w:val="FF0000"/>
          <w:kern w:val="24"/>
          <w:sz w:val="36"/>
          <w:szCs w:val="36"/>
          <w:shd w:val="clear" w:color="auto" w:fill="FFFFFF" w:themeFill="background1"/>
        </w:rPr>
        <w:t>set of procedures, i.e., a system that spells out  rather precisely how to teach a language</w:t>
      </w:r>
      <w:r w:rsidRPr="00F720F5">
        <w:rPr>
          <w:rFonts w:asciiTheme="majorBidi" w:eastAsia="+mn-ea" w:hAnsiTheme="majorBidi" w:cstheme="majorBidi"/>
          <w:color w:val="000000"/>
          <w:kern w:val="24"/>
          <w:sz w:val="36"/>
          <w:szCs w:val="36"/>
        </w:rPr>
        <w:t>.</w:t>
      </w:r>
    </w:p>
    <w:p w:rsidR="00297F81" w:rsidRPr="00F720F5" w:rsidRDefault="00297F81" w:rsidP="00297F81">
      <w:pPr>
        <w:bidi w:val="0"/>
        <w:spacing w:after="0"/>
        <w:textAlignment w:val="baseline"/>
        <w:rPr>
          <w:rFonts w:asciiTheme="majorBidi" w:eastAsia="Times New Roman" w:hAnsiTheme="majorBidi" w:cstheme="majorBidi"/>
          <w:sz w:val="36"/>
          <w:szCs w:val="36"/>
          <w:rtl/>
        </w:rPr>
      </w:pPr>
    </w:p>
    <w:p w:rsidR="00F720F5" w:rsidRDefault="00F720F5" w:rsidP="00F720F5">
      <w:pPr>
        <w:numPr>
          <w:ilvl w:val="0"/>
          <w:numId w:val="9"/>
        </w:numPr>
        <w:tabs>
          <w:tab w:val="clear" w:pos="720"/>
          <w:tab w:val="num" w:pos="284"/>
        </w:tabs>
        <w:bidi w:val="0"/>
        <w:spacing w:after="0"/>
        <w:ind w:left="284" w:hanging="142"/>
        <w:contextualSpacing/>
        <w:textAlignment w:val="baseline"/>
        <w:rPr>
          <w:rFonts w:asciiTheme="majorBidi" w:eastAsia="Times New Roman" w:hAnsiTheme="majorBidi" w:cstheme="majorBidi"/>
          <w:sz w:val="36"/>
          <w:szCs w:val="36"/>
        </w:rPr>
      </w:pPr>
      <w:r w:rsidRPr="009363A9">
        <w:rPr>
          <w:rFonts w:asciiTheme="majorBidi" w:eastAsia="+mn-ea" w:hAnsiTheme="majorBidi" w:cstheme="majorBidi"/>
          <w:color w:val="000000"/>
          <w:kern w:val="24"/>
          <w:sz w:val="36"/>
          <w:szCs w:val="36"/>
          <w:highlight w:val="yellow"/>
          <w:u w:val="single"/>
        </w:rPr>
        <w:t>Technique</w:t>
      </w:r>
      <w:r w:rsidRPr="00F720F5">
        <w:rPr>
          <w:rFonts w:asciiTheme="majorBidi" w:eastAsia="+mn-ea" w:hAnsiTheme="majorBidi" w:cstheme="majorBidi"/>
          <w:color w:val="000000"/>
          <w:kern w:val="24"/>
          <w:sz w:val="36"/>
          <w:szCs w:val="36"/>
          <w:u w:val="single"/>
        </w:rPr>
        <w:t>:</w:t>
      </w:r>
      <w:r w:rsidRPr="00F720F5">
        <w:rPr>
          <w:rFonts w:asciiTheme="majorBidi" w:eastAsia="+mn-ea" w:hAnsiTheme="majorBidi" w:cstheme="majorBidi"/>
          <w:color w:val="000000"/>
          <w:kern w:val="24"/>
          <w:sz w:val="36"/>
          <w:szCs w:val="36"/>
        </w:rPr>
        <w:t xml:space="preserve"> is a </w:t>
      </w:r>
      <w:r w:rsidRPr="00AB3948">
        <w:rPr>
          <w:rFonts w:asciiTheme="majorBidi" w:eastAsia="+mn-ea" w:hAnsiTheme="majorBidi" w:cstheme="majorBidi"/>
          <w:color w:val="FF0000"/>
          <w:kern w:val="24"/>
          <w:sz w:val="36"/>
          <w:szCs w:val="36"/>
        </w:rPr>
        <w:t>classroom device or activity(e.g. imitation and repetition</w:t>
      </w:r>
      <w:r w:rsidRPr="00F720F5">
        <w:rPr>
          <w:rFonts w:asciiTheme="majorBidi" w:eastAsia="+mn-ea" w:hAnsiTheme="majorBidi" w:cstheme="majorBidi"/>
          <w:color w:val="000000"/>
          <w:kern w:val="24"/>
          <w:sz w:val="36"/>
          <w:szCs w:val="36"/>
        </w:rPr>
        <w:t>).</w:t>
      </w:r>
    </w:p>
    <w:p w:rsidR="00297F81" w:rsidRPr="00F720F5" w:rsidRDefault="00297F81" w:rsidP="00297F81">
      <w:pPr>
        <w:numPr>
          <w:ilvl w:val="0"/>
          <w:numId w:val="9"/>
        </w:numPr>
        <w:tabs>
          <w:tab w:val="clear" w:pos="720"/>
          <w:tab w:val="num" w:pos="284"/>
        </w:tabs>
        <w:bidi w:val="0"/>
        <w:spacing w:after="0"/>
        <w:ind w:left="284" w:hanging="142"/>
        <w:contextualSpacing/>
        <w:textAlignment w:val="baseline"/>
        <w:rPr>
          <w:rFonts w:asciiTheme="majorBidi" w:eastAsia="Times New Roman" w:hAnsiTheme="majorBidi" w:cstheme="majorBidi"/>
          <w:sz w:val="36"/>
          <w:szCs w:val="36"/>
          <w:rtl/>
        </w:rPr>
      </w:pPr>
    </w:p>
    <w:p w:rsidR="00F720F5" w:rsidRPr="00F720F5" w:rsidRDefault="00F720F5" w:rsidP="00F720F5">
      <w:pPr>
        <w:bidi w:val="0"/>
        <w:spacing w:after="0"/>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We now understand that an approach is general (e.g., Cognitive), that a method is specific set of procedures more or less compatible with an approach (e.g., Silent Way), and that a technique is a very specific type of learning activity used in one or more methods ( e.g., using rods to cue and facilitate language practice).</w:t>
      </w:r>
    </w:p>
    <w:p w:rsidR="00F720F5" w:rsidRPr="00F720F5" w:rsidRDefault="00F720F5" w:rsidP="00F720F5">
      <w:pPr>
        <w:bidi w:val="0"/>
        <w:spacing w:after="0"/>
        <w:textAlignment w:val="baseline"/>
        <w:rPr>
          <w:rFonts w:asciiTheme="majorBidi" w:eastAsia="Times New Roman" w:hAnsiTheme="majorBidi" w:cstheme="majorBidi"/>
          <w:sz w:val="36"/>
          <w:szCs w:val="36"/>
          <w:rtl/>
        </w:rPr>
      </w:pPr>
      <w:r w:rsidRPr="00F720F5">
        <w:rPr>
          <w:rFonts w:asciiTheme="majorBidi" w:eastAsia="+mn-ea" w:hAnsiTheme="majorBidi" w:cstheme="majorBidi"/>
          <w:color w:val="000000"/>
          <w:kern w:val="24"/>
          <w:sz w:val="36"/>
          <w:szCs w:val="36"/>
        </w:rPr>
        <w:t xml:space="preserve">Historically, an approach or a method also tends to be used in conjunction with a syllabus, which is an inventory of things the learner should master; this inventory is sometimes presented in a </w:t>
      </w:r>
      <w:r w:rsidRPr="00F720F5">
        <w:rPr>
          <w:rFonts w:asciiTheme="majorBidi" w:eastAsia="+mn-ea" w:hAnsiTheme="majorBidi" w:cstheme="majorBidi"/>
          <w:color w:val="000000"/>
          <w:kern w:val="24"/>
          <w:sz w:val="36"/>
          <w:szCs w:val="36"/>
        </w:rPr>
        <w:lastRenderedPageBreak/>
        <w:t xml:space="preserve">recommended sequence and is used to design courses and teaching materials.   </w:t>
      </w:r>
    </w:p>
    <w:p w:rsidR="000F3A69" w:rsidRPr="00F720F5" w:rsidRDefault="000F3A69" w:rsidP="00F720F5">
      <w:pPr>
        <w:bidi w:val="0"/>
        <w:spacing w:after="0"/>
        <w:rPr>
          <w:rFonts w:asciiTheme="majorBidi" w:eastAsia="Times New Roman" w:hAnsiTheme="majorBidi" w:cstheme="majorBidi"/>
          <w:color w:val="C00000"/>
          <w:sz w:val="36"/>
          <w:szCs w:val="36"/>
          <w:rtl/>
        </w:rPr>
      </w:pPr>
    </w:p>
    <w:p w:rsidR="000F3A69" w:rsidRPr="000F3A69" w:rsidRDefault="000F3A69" w:rsidP="00F720F5">
      <w:pPr>
        <w:bidi w:val="0"/>
        <w:spacing w:after="0"/>
        <w:jc w:val="center"/>
        <w:rPr>
          <w:rFonts w:asciiTheme="majorBidi" w:eastAsia="Times New Roman" w:hAnsiTheme="majorBidi" w:cstheme="majorBidi"/>
          <w:b/>
          <w:bCs/>
          <w:sz w:val="36"/>
          <w:szCs w:val="36"/>
          <w:rtl/>
        </w:rPr>
      </w:pPr>
      <w:r w:rsidRPr="000F3A69">
        <w:rPr>
          <w:rFonts w:asciiTheme="majorBidi" w:eastAsia="Times New Roman" w:hAnsiTheme="majorBidi" w:cstheme="majorBidi"/>
          <w:b/>
          <w:bCs/>
          <w:color w:val="C00000"/>
          <w:sz w:val="36"/>
          <w:szCs w:val="36"/>
        </w:rPr>
        <w:t>Final Thought</w:t>
      </w:r>
    </w:p>
    <w:p w:rsidR="00F720F5" w:rsidRPr="00F720F5" w:rsidRDefault="00F720F5" w:rsidP="00F720F5">
      <w:pPr>
        <w:bidi w:val="0"/>
        <w:spacing w:after="0"/>
        <w:textAlignment w:val="baseline"/>
        <w:rPr>
          <w:rFonts w:asciiTheme="majorBidi" w:eastAsia="Times New Roman" w:hAnsiTheme="majorBidi" w:cstheme="majorBidi"/>
          <w:sz w:val="36"/>
          <w:szCs w:val="36"/>
        </w:rPr>
      </w:pPr>
      <w:r w:rsidRPr="00F720F5">
        <w:rPr>
          <w:rFonts w:asciiTheme="majorBidi" w:eastAsia="+mn-ea" w:hAnsiTheme="majorBidi" w:cstheme="majorBidi"/>
          <w:color w:val="000000"/>
          <w:kern w:val="24"/>
          <w:sz w:val="36"/>
          <w:szCs w:val="36"/>
          <w:rtl/>
        </w:rPr>
        <w:t xml:space="preserve"> </w:t>
      </w:r>
      <w:r w:rsidRPr="00F720F5">
        <w:rPr>
          <w:rFonts w:asciiTheme="majorBidi" w:eastAsia="+mn-ea" w:hAnsiTheme="majorBidi" w:cstheme="majorBidi"/>
          <w:color w:val="000000"/>
          <w:kern w:val="24"/>
          <w:sz w:val="36"/>
          <w:szCs w:val="36"/>
        </w:rPr>
        <w:t xml:space="preserve"> What is the solution for ESL/EFL teacher, given the abundance of current and future approaches? </w:t>
      </w:r>
      <w:r w:rsidRPr="008B3021">
        <w:rPr>
          <w:rFonts w:asciiTheme="majorBidi" w:eastAsia="+mn-ea" w:hAnsiTheme="majorBidi" w:cstheme="majorBidi"/>
          <w:color w:val="FF0000"/>
          <w:kern w:val="24"/>
          <w:sz w:val="36"/>
          <w:szCs w:val="36"/>
        </w:rPr>
        <w:t>The only way to make wise decisions is to learn</w:t>
      </w:r>
      <w:r w:rsidRPr="00F720F5">
        <w:rPr>
          <w:rFonts w:asciiTheme="majorBidi" w:eastAsia="+mn-ea" w:hAnsiTheme="majorBidi" w:cstheme="majorBidi"/>
          <w:color w:val="000000"/>
          <w:kern w:val="24"/>
          <w:sz w:val="36"/>
          <w:szCs w:val="36"/>
        </w:rPr>
        <w:t xml:space="preserve"> </w:t>
      </w:r>
      <w:r w:rsidRPr="008B3021">
        <w:rPr>
          <w:rFonts w:asciiTheme="majorBidi" w:eastAsia="+mn-ea" w:hAnsiTheme="majorBidi" w:cstheme="majorBidi"/>
          <w:color w:val="FF0000"/>
          <w:kern w:val="24"/>
          <w:sz w:val="36"/>
          <w:szCs w:val="36"/>
        </w:rPr>
        <w:t>more about the specific approaches/methods/techniques available</w:t>
      </w:r>
      <w:r w:rsidRPr="00F720F5">
        <w:rPr>
          <w:rFonts w:asciiTheme="majorBidi" w:eastAsia="+mn-ea" w:hAnsiTheme="majorBidi" w:cstheme="majorBidi"/>
          <w:color w:val="000000"/>
          <w:kern w:val="24"/>
          <w:sz w:val="36"/>
          <w:szCs w:val="36"/>
        </w:rPr>
        <w:t xml:space="preserve">. There are </w:t>
      </w:r>
      <w:r w:rsidRPr="008B3021">
        <w:rPr>
          <w:rFonts w:asciiTheme="majorBidi" w:eastAsia="+mn-ea" w:hAnsiTheme="majorBidi" w:cstheme="majorBidi"/>
          <w:color w:val="FF0000"/>
          <w:kern w:val="24"/>
          <w:sz w:val="36"/>
          <w:szCs w:val="36"/>
        </w:rPr>
        <w:t>also three other issues</w:t>
      </w:r>
      <w:r w:rsidRPr="00F720F5">
        <w:rPr>
          <w:rFonts w:asciiTheme="majorBidi" w:eastAsia="+mn-ea" w:hAnsiTheme="majorBidi" w:cstheme="majorBidi"/>
          <w:color w:val="000000"/>
          <w:kern w:val="24"/>
          <w:sz w:val="36"/>
          <w:szCs w:val="36"/>
        </w:rPr>
        <w:t xml:space="preserve"> the teacher has to take into consideration to make a good decision concerning the choice of an </w:t>
      </w:r>
      <w:r w:rsidRPr="00F720F5">
        <w:rPr>
          <w:rFonts w:asciiTheme="majorBidi" w:eastAsia="+mn-ea" w:hAnsiTheme="majorBidi" w:cstheme="majorBidi"/>
          <w:color w:val="00B050"/>
          <w:kern w:val="24"/>
          <w:sz w:val="36"/>
          <w:szCs w:val="36"/>
          <w:u w:val="single"/>
        </w:rPr>
        <w:t>approach or method ( or a combination of both):</w:t>
      </w:r>
    </w:p>
    <w:p w:rsidR="00F720F5" w:rsidRPr="00580ED2" w:rsidRDefault="00F720F5" w:rsidP="00F720F5">
      <w:pPr>
        <w:numPr>
          <w:ilvl w:val="0"/>
          <w:numId w:val="10"/>
        </w:numPr>
        <w:bidi w:val="0"/>
        <w:spacing w:after="0"/>
        <w:ind w:left="1267"/>
        <w:contextualSpacing/>
        <w:textAlignment w:val="baseline"/>
        <w:rPr>
          <w:rFonts w:asciiTheme="majorBidi" w:eastAsia="Times New Roman" w:hAnsiTheme="majorBidi" w:cstheme="majorBidi"/>
          <w:color w:val="FF0000"/>
          <w:sz w:val="36"/>
          <w:szCs w:val="36"/>
          <w:rtl/>
        </w:rPr>
      </w:pPr>
      <w:r w:rsidRPr="00580ED2">
        <w:rPr>
          <w:rFonts w:asciiTheme="majorBidi" w:eastAsia="+mn-ea" w:hAnsiTheme="majorBidi" w:cstheme="majorBidi"/>
          <w:color w:val="FF0000"/>
          <w:kern w:val="24"/>
          <w:sz w:val="36"/>
          <w:szCs w:val="36"/>
        </w:rPr>
        <w:t>Assess students needs ( why and for what purpose?</w:t>
      </w:r>
    </w:p>
    <w:p w:rsidR="00F720F5" w:rsidRPr="00580ED2" w:rsidRDefault="00F720F5" w:rsidP="00F720F5">
      <w:pPr>
        <w:numPr>
          <w:ilvl w:val="0"/>
          <w:numId w:val="10"/>
        </w:numPr>
        <w:bidi w:val="0"/>
        <w:spacing w:after="0"/>
        <w:ind w:left="1267"/>
        <w:contextualSpacing/>
        <w:textAlignment w:val="baseline"/>
        <w:rPr>
          <w:rFonts w:asciiTheme="majorBidi" w:eastAsia="Times New Roman" w:hAnsiTheme="majorBidi" w:cstheme="majorBidi"/>
          <w:color w:val="FF0000"/>
          <w:sz w:val="36"/>
          <w:szCs w:val="36"/>
          <w:rtl/>
        </w:rPr>
      </w:pPr>
      <w:r w:rsidRPr="00580ED2">
        <w:rPr>
          <w:rFonts w:asciiTheme="majorBidi" w:eastAsia="+mn-ea" w:hAnsiTheme="majorBidi" w:cstheme="majorBidi"/>
          <w:color w:val="FF0000"/>
          <w:kern w:val="24"/>
          <w:sz w:val="36"/>
          <w:szCs w:val="36"/>
        </w:rPr>
        <w:t>Examine instructional constraints ( time, class size, and materials).</w:t>
      </w:r>
    </w:p>
    <w:p w:rsidR="00F720F5" w:rsidRPr="00580ED2" w:rsidRDefault="00F720F5" w:rsidP="00F720F5">
      <w:pPr>
        <w:numPr>
          <w:ilvl w:val="0"/>
          <w:numId w:val="10"/>
        </w:numPr>
        <w:bidi w:val="0"/>
        <w:spacing w:after="0"/>
        <w:ind w:left="1267"/>
        <w:contextualSpacing/>
        <w:textAlignment w:val="baseline"/>
        <w:rPr>
          <w:rFonts w:asciiTheme="majorBidi" w:eastAsia="Times New Roman" w:hAnsiTheme="majorBidi" w:cstheme="majorBidi"/>
          <w:color w:val="FF0000"/>
          <w:sz w:val="36"/>
          <w:szCs w:val="36"/>
          <w:rtl/>
        </w:rPr>
      </w:pPr>
      <w:r w:rsidRPr="00580ED2">
        <w:rPr>
          <w:rFonts w:asciiTheme="majorBidi" w:eastAsia="+mn-ea" w:hAnsiTheme="majorBidi" w:cstheme="majorBidi"/>
          <w:color w:val="FF0000"/>
          <w:kern w:val="24"/>
          <w:sz w:val="36"/>
          <w:szCs w:val="36"/>
        </w:rPr>
        <w:t>Determine needs, attitudes, and aptitudes of individual students to the extent that is possible.</w:t>
      </w:r>
      <w:r w:rsidRPr="00580ED2">
        <w:rPr>
          <w:rFonts w:asciiTheme="majorBidi" w:eastAsia="+mn-ea" w:hAnsiTheme="majorBidi" w:cstheme="majorBidi"/>
          <w:color w:val="FF0000"/>
          <w:kern w:val="24"/>
          <w:sz w:val="36"/>
          <w:szCs w:val="36"/>
          <w:rtl/>
        </w:rPr>
        <w:t xml:space="preserve"> </w:t>
      </w:r>
    </w:p>
    <w:p w:rsidR="00F720F5" w:rsidRDefault="00F720F5" w:rsidP="00F720F5">
      <w:pPr>
        <w:jc w:val="right"/>
        <w:rPr>
          <w:rFonts w:asciiTheme="majorBidi" w:hAnsiTheme="majorBidi" w:cstheme="majorBidi"/>
          <w:sz w:val="36"/>
          <w:szCs w:val="36"/>
          <w:rtl/>
        </w:rPr>
      </w:pPr>
    </w:p>
    <w:p w:rsidR="00F720F5" w:rsidRPr="00F720F5" w:rsidRDefault="00F720F5" w:rsidP="00031A23">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tl/>
        </w:rPr>
        <w:br w:type="page"/>
      </w:r>
      <w:r w:rsidRPr="00031A23">
        <w:rPr>
          <w:rFonts w:asciiTheme="majorBidi" w:eastAsia="Times New Roman" w:hAnsiTheme="majorBidi" w:cstheme="majorBidi"/>
          <w:color w:val="376092"/>
          <w:spacing w:val="-30"/>
          <w:sz w:val="36"/>
          <w:szCs w:val="36"/>
        </w:rPr>
        <w:lastRenderedPageBreak/>
        <w:t>Third Lecture</w:t>
      </w:r>
      <w:r w:rsidR="00031A23" w:rsidRPr="00031A23">
        <w:rPr>
          <w:rFonts w:asciiTheme="majorBidi" w:eastAsia="Times New Roman" w:hAnsiTheme="majorBidi" w:cstheme="majorBidi"/>
          <w:color w:val="376092"/>
          <w:spacing w:val="-30"/>
          <w:sz w:val="36"/>
          <w:szCs w:val="36"/>
        </w:rPr>
        <w:t xml:space="preserve">     </w:t>
      </w:r>
      <w:r w:rsidRPr="00F720F5">
        <w:rPr>
          <w:rFonts w:asciiTheme="majorBidi" w:eastAsia="Times New Roman" w:hAnsiTheme="majorBidi" w:cstheme="majorBidi"/>
          <w:b/>
          <w:bCs/>
          <w:sz w:val="36"/>
          <w:szCs w:val="36"/>
        </w:rPr>
        <w:t>Error Analysis</w:t>
      </w:r>
      <w:r w:rsidRPr="00F720F5">
        <w:rPr>
          <w:rFonts w:asciiTheme="majorBidi" w:eastAsia="Times New Roman" w:hAnsiTheme="majorBidi" w:cstheme="majorBidi"/>
          <w:sz w:val="36"/>
          <w:szCs w:val="36"/>
          <w:rtl/>
        </w:rPr>
        <w:t xml:space="preserve"> </w:t>
      </w: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Error Analysis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Making  errors is inevitable part of learning.</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Studying learners’ errors serve tow major </w:t>
      </w:r>
      <w:r w:rsidRPr="00031A23">
        <w:rPr>
          <w:rFonts w:asciiTheme="majorBidi" w:eastAsia="+mn-ea" w:hAnsiTheme="majorBidi" w:cstheme="majorBidi"/>
          <w:b/>
          <w:bCs/>
          <w:color w:val="000000"/>
          <w:kern w:val="24"/>
          <w:sz w:val="36"/>
          <w:szCs w:val="36"/>
        </w:rPr>
        <w:t>purposes: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B050"/>
          <w:kern w:val="24"/>
          <w:sz w:val="36"/>
          <w:szCs w:val="36"/>
        </w:rPr>
        <w:t>1</w:t>
      </w:r>
      <w:r w:rsidRPr="00031A23">
        <w:rPr>
          <w:rFonts w:asciiTheme="majorBidi" w:eastAsia="+mn-ea" w:hAnsiTheme="majorBidi" w:cstheme="majorBidi"/>
          <w:color w:val="000000"/>
          <w:kern w:val="24"/>
          <w:sz w:val="36"/>
          <w:szCs w:val="36"/>
        </w:rPr>
        <w:t xml:space="preserve">. it provides data from which inferences about the nature of the language learning process can be made, </w:t>
      </w:r>
      <w:r w:rsidRPr="00031A23">
        <w:rPr>
          <w:rFonts w:asciiTheme="majorBidi" w:eastAsia="+mn-ea" w:hAnsiTheme="majorBidi" w:cstheme="majorBidi"/>
          <w:color w:val="00B050"/>
          <w:kern w:val="24"/>
          <w:sz w:val="36"/>
          <w:szCs w:val="36"/>
        </w:rPr>
        <w:t>2</w:t>
      </w:r>
      <w:r w:rsidRPr="00031A23">
        <w:rPr>
          <w:rFonts w:asciiTheme="majorBidi" w:eastAsia="+mn-ea" w:hAnsiTheme="majorBidi" w:cstheme="majorBidi"/>
          <w:color w:val="000000"/>
          <w:kern w:val="24"/>
          <w:sz w:val="36"/>
          <w:szCs w:val="36"/>
        </w:rPr>
        <w:t>. it indicates to teachers and curriculum developers which part of the target language students have most difficulty producing correctly and which error types detract most from a learner’s ability to communicate effectively.</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Error analysis has yielded insights into L2 acquisition process that have stimulated major changes in teaching practices.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Among the most common errors </w:t>
      </w:r>
      <w:r w:rsidRPr="00031A23">
        <w:rPr>
          <w:rFonts w:asciiTheme="majorBidi" w:eastAsia="+mn-ea" w:hAnsiTheme="majorBidi" w:cstheme="majorBidi"/>
          <w:b/>
          <w:bCs/>
          <w:color w:val="00B050"/>
          <w:kern w:val="24"/>
          <w:sz w:val="36"/>
          <w:szCs w:val="36"/>
        </w:rPr>
        <w:t>are:</w:t>
      </w:r>
    </w:p>
    <w:p w:rsidR="00031A23" w:rsidRPr="00031A23" w:rsidRDefault="00031A23" w:rsidP="00031A23">
      <w:pPr>
        <w:numPr>
          <w:ilvl w:val="0"/>
          <w:numId w:val="11"/>
        </w:numPr>
        <w:bidi w:val="0"/>
        <w:spacing w:after="0"/>
        <w:ind w:left="1166"/>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Omitting grammatical morphemes, which are items that do not contribute much to the meaning of sentences, as in </w:t>
      </w:r>
      <w:r w:rsidRPr="00031A23">
        <w:rPr>
          <w:rFonts w:asciiTheme="majorBidi" w:eastAsia="+mn-ea" w:hAnsiTheme="majorBidi" w:cstheme="majorBidi"/>
          <w:color w:val="FF0000"/>
          <w:kern w:val="24"/>
          <w:sz w:val="36"/>
          <w:szCs w:val="36"/>
        </w:rPr>
        <w:t xml:space="preserve">He </w:t>
      </w:r>
      <w:r w:rsidRPr="00031A23">
        <w:rPr>
          <w:rFonts w:asciiTheme="majorBidi" w:eastAsia="+mn-ea" w:hAnsiTheme="majorBidi" w:cstheme="majorBidi"/>
          <w:i/>
          <w:iCs/>
          <w:color w:val="002060"/>
          <w:kern w:val="24"/>
          <w:sz w:val="36"/>
          <w:szCs w:val="36"/>
        </w:rPr>
        <w:t>hit</w:t>
      </w:r>
      <w:r w:rsidRPr="00031A23">
        <w:rPr>
          <w:rFonts w:asciiTheme="majorBidi" w:eastAsia="+mn-ea" w:hAnsiTheme="majorBidi" w:cstheme="majorBidi"/>
          <w:color w:val="FF0000"/>
          <w:kern w:val="24"/>
          <w:sz w:val="36"/>
          <w:szCs w:val="36"/>
        </w:rPr>
        <w:t xml:space="preserve"> car.</w:t>
      </w:r>
    </w:p>
    <w:p w:rsidR="00031A23" w:rsidRPr="00031A23" w:rsidRDefault="00031A23" w:rsidP="00031A23">
      <w:pPr>
        <w:numPr>
          <w:ilvl w:val="0"/>
          <w:numId w:val="11"/>
        </w:numPr>
        <w:bidi w:val="0"/>
        <w:spacing w:after="0"/>
        <w:ind w:left="1166"/>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u w:val="single"/>
        </w:rPr>
        <w:t>Double marking:</w:t>
      </w:r>
      <w:r w:rsidRPr="00031A23">
        <w:rPr>
          <w:rFonts w:asciiTheme="majorBidi" w:eastAsia="+mn-ea" w:hAnsiTheme="majorBidi" w:cstheme="majorBidi"/>
          <w:color w:val="000000"/>
          <w:kern w:val="24"/>
          <w:sz w:val="36"/>
          <w:szCs w:val="36"/>
        </w:rPr>
        <w:t xml:space="preserve"> a semantic feature (e.g. past tense) when only one marker is required, as in </w:t>
      </w:r>
      <w:r w:rsidRPr="00031A23">
        <w:rPr>
          <w:rFonts w:asciiTheme="majorBidi" w:eastAsia="+mn-ea" w:hAnsiTheme="majorBidi" w:cstheme="majorBidi"/>
          <w:color w:val="FF0000"/>
          <w:kern w:val="24"/>
          <w:sz w:val="36"/>
          <w:szCs w:val="36"/>
        </w:rPr>
        <w:t xml:space="preserve">She </w:t>
      </w:r>
      <w:r w:rsidRPr="00031A23">
        <w:rPr>
          <w:rFonts w:asciiTheme="majorBidi" w:eastAsia="+mn-ea" w:hAnsiTheme="majorBidi" w:cstheme="majorBidi"/>
          <w:i/>
          <w:iCs/>
          <w:color w:val="002060"/>
          <w:kern w:val="24"/>
          <w:sz w:val="36"/>
          <w:szCs w:val="36"/>
        </w:rPr>
        <w:t xml:space="preserve">didn’t went </w:t>
      </w:r>
      <w:r w:rsidRPr="00031A23">
        <w:rPr>
          <w:rFonts w:asciiTheme="majorBidi" w:eastAsia="+mn-ea" w:hAnsiTheme="majorBidi" w:cstheme="majorBidi"/>
          <w:color w:val="FF0000"/>
          <w:kern w:val="24"/>
          <w:sz w:val="36"/>
          <w:szCs w:val="36"/>
        </w:rPr>
        <w:t>back.</w:t>
      </w:r>
      <w:r w:rsidRPr="00031A23">
        <w:rPr>
          <w:rFonts w:asciiTheme="majorBidi" w:eastAsia="+mn-ea" w:hAnsiTheme="majorBidi" w:cstheme="majorBidi"/>
          <w:color w:val="000000"/>
          <w:kern w:val="24"/>
          <w:sz w:val="36"/>
          <w:szCs w:val="36"/>
        </w:rPr>
        <w:t xml:space="preserve"> </w:t>
      </w:r>
    </w:p>
    <w:p w:rsidR="00F720F5" w:rsidRPr="00F720F5" w:rsidRDefault="00F720F5" w:rsidP="00031A23">
      <w:pPr>
        <w:bidi w:val="0"/>
        <w:spacing w:after="0"/>
        <w:rPr>
          <w:rFonts w:asciiTheme="majorBidi" w:eastAsia="Times New Roman" w:hAnsiTheme="majorBidi" w:cstheme="majorBidi"/>
          <w:sz w:val="36"/>
          <w:szCs w:val="36"/>
          <w:rtl/>
        </w:rPr>
      </w:pPr>
      <w:r w:rsidRPr="00F720F5">
        <w:rPr>
          <w:rFonts w:asciiTheme="majorBidi" w:eastAsia="Times New Roman" w:hAnsiTheme="majorBidi" w:cstheme="majorBidi"/>
          <w:color w:val="C00000"/>
          <w:sz w:val="36"/>
          <w:szCs w:val="36"/>
        </w:rPr>
        <w:t xml:space="preserve">Error Analysis </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Regularizing rules, as in </w:t>
      </w:r>
      <w:r w:rsidRPr="00031A23">
        <w:rPr>
          <w:rFonts w:asciiTheme="majorBidi" w:eastAsia="+mn-ea" w:hAnsiTheme="majorBidi" w:cstheme="majorBidi"/>
          <w:color w:val="C00000"/>
          <w:kern w:val="24"/>
          <w:sz w:val="36"/>
          <w:szCs w:val="36"/>
        </w:rPr>
        <w:t>womans</w:t>
      </w:r>
      <w:r w:rsidRPr="00031A23">
        <w:rPr>
          <w:rFonts w:asciiTheme="majorBidi" w:eastAsia="+mn-ea" w:hAnsiTheme="majorBidi" w:cstheme="majorBidi"/>
          <w:color w:val="000000"/>
          <w:kern w:val="24"/>
          <w:sz w:val="36"/>
          <w:szCs w:val="36"/>
        </w:rPr>
        <w:t xml:space="preserve"> for </w:t>
      </w:r>
      <w:r w:rsidRPr="00031A23">
        <w:rPr>
          <w:rFonts w:asciiTheme="majorBidi" w:eastAsia="+mn-ea" w:hAnsiTheme="majorBidi" w:cstheme="majorBidi"/>
          <w:color w:val="C00000"/>
          <w:kern w:val="24"/>
          <w:sz w:val="36"/>
          <w:szCs w:val="36"/>
        </w:rPr>
        <w:t>women.</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t>
      </w:r>
      <w:r w:rsidRPr="00031A23">
        <w:rPr>
          <w:rFonts w:asciiTheme="majorBidi" w:eastAsia="+mn-ea" w:hAnsiTheme="majorBidi" w:cstheme="majorBidi"/>
          <w:color w:val="000000"/>
          <w:kern w:val="24"/>
          <w:sz w:val="36"/>
          <w:szCs w:val="36"/>
          <w:u w:val="single"/>
        </w:rPr>
        <w:t>Using archiforms:</w:t>
      </w:r>
      <w:r w:rsidRPr="00031A23">
        <w:rPr>
          <w:rFonts w:asciiTheme="majorBidi" w:eastAsia="+mn-ea" w:hAnsiTheme="majorBidi" w:cstheme="majorBidi"/>
          <w:color w:val="000000"/>
          <w:kern w:val="24"/>
          <w:sz w:val="36"/>
          <w:szCs w:val="36"/>
        </w:rPr>
        <w:t xml:space="preserve"> one from in place of several, such as the use of </w:t>
      </w:r>
      <w:r w:rsidRPr="00031A23">
        <w:rPr>
          <w:rFonts w:asciiTheme="majorBidi" w:eastAsia="+mn-ea" w:hAnsiTheme="majorBidi" w:cstheme="majorBidi"/>
          <w:color w:val="FF0000"/>
          <w:kern w:val="24"/>
          <w:sz w:val="36"/>
          <w:szCs w:val="36"/>
        </w:rPr>
        <w:t>her</w:t>
      </w:r>
      <w:r w:rsidRPr="00031A23">
        <w:rPr>
          <w:rFonts w:asciiTheme="majorBidi" w:eastAsia="+mn-ea" w:hAnsiTheme="majorBidi" w:cstheme="majorBidi"/>
          <w:color w:val="000000"/>
          <w:kern w:val="24"/>
          <w:sz w:val="36"/>
          <w:szCs w:val="36"/>
        </w:rPr>
        <w:t xml:space="preserve"> for both </w:t>
      </w:r>
      <w:r w:rsidRPr="00031A23">
        <w:rPr>
          <w:rFonts w:asciiTheme="majorBidi" w:eastAsia="+mn-ea" w:hAnsiTheme="majorBidi" w:cstheme="majorBidi"/>
          <w:color w:val="FF0000"/>
          <w:kern w:val="24"/>
          <w:sz w:val="36"/>
          <w:szCs w:val="36"/>
        </w:rPr>
        <w:t>she and her</w:t>
      </w:r>
      <w:r w:rsidRPr="00031A23">
        <w:rPr>
          <w:rFonts w:asciiTheme="majorBidi" w:eastAsia="+mn-ea" w:hAnsiTheme="majorBidi" w:cstheme="majorBidi"/>
          <w:color w:val="000000"/>
          <w:kern w:val="24"/>
          <w:sz w:val="36"/>
          <w:szCs w:val="36"/>
        </w:rPr>
        <w:t xml:space="preserve">, as in </w:t>
      </w:r>
      <w:r w:rsidRPr="00031A23">
        <w:rPr>
          <w:rFonts w:asciiTheme="majorBidi" w:eastAsia="+mn-ea" w:hAnsiTheme="majorBidi" w:cstheme="majorBidi"/>
          <w:color w:val="C00000"/>
          <w:kern w:val="24"/>
          <w:sz w:val="36"/>
          <w:szCs w:val="36"/>
        </w:rPr>
        <w:t>I see her yesterday. Her dance with my brother</w:t>
      </w:r>
      <w:r w:rsidRPr="00031A23">
        <w:rPr>
          <w:rFonts w:asciiTheme="majorBidi" w:eastAsia="+mn-ea" w:hAnsiTheme="majorBidi" w:cstheme="majorBidi"/>
          <w:color w:val="000000"/>
          <w:kern w:val="24"/>
          <w:sz w:val="36"/>
          <w:szCs w:val="36"/>
        </w:rPr>
        <w: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Using two or more forms in random alternation even though the language requires the use of each only under certain conditions, as in the random use of </w:t>
      </w:r>
      <w:r w:rsidRPr="00031A23">
        <w:rPr>
          <w:rFonts w:asciiTheme="majorBidi" w:eastAsia="+mn-ea" w:hAnsiTheme="majorBidi" w:cstheme="majorBidi"/>
          <w:color w:val="FF0000"/>
          <w:kern w:val="24"/>
          <w:sz w:val="36"/>
          <w:szCs w:val="36"/>
        </w:rPr>
        <w:t>he</w:t>
      </w:r>
      <w:r w:rsidRPr="00031A23">
        <w:rPr>
          <w:rFonts w:asciiTheme="majorBidi" w:eastAsia="+mn-ea" w:hAnsiTheme="majorBidi" w:cstheme="majorBidi"/>
          <w:color w:val="000000"/>
          <w:kern w:val="24"/>
          <w:sz w:val="36"/>
          <w:szCs w:val="36"/>
        </w:rPr>
        <w:t xml:space="preserve"> and </w:t>
      </w:r>
      <w:r w:rsidRPr="00031A23">
        <w:rPr>
          <w:rFonts w:asciiTheme="majorBidi" w:eastAsia="+mn-ea" w:hAnsiTheme="majorBidi" w:cstheme="majorBidi"/>
          <w:color w:val="FF0000"/>
          <w:kern w:val="24"/>
          <w:sz w:val="36"/>
          <w:szCs w:val="36"/>
        </w:rPr>
        <w:t>she</w:t>
      </w:r>
      <w:r w:rsidRPr="00031A23">
        <w:rPr>
          <w:rFonts w:asciiTheme="majorBidi" w:eastAsia="+mn-ea" w:hAnsiTheme="majorBidi" w:cstheme="majorBidi"/>
          <w:color w:val="000000"/>
          <w:kern w:val="24"/>
          <w:sz w:val="36"/>
          <w:szCs w:val="36"/>
        </w:rPr>
        <w:t xml:space="preserve"> regardless of the gender of the person of interest.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Misordering items in constructions that require a reversal of word-order rules that had been previously acquired, as in </w:t>
      </w:r>
      <w:r w:rsidRPr="00031A23">
        <w:rPr>
          <w:rFonts w:asciiTheme="majorBidi" w:eastAsia="+mn-ea" w:hAnsiTheme="majorBidi" w:cstheme="majorBidi"/>
          <w:color w:val="002060"/>
          <w:kern w:val="24"/>
          <w:sz w:val="36"/>
          <w:szCs w:val="36"/>
        </w:rPr>
        <w:t xml:space="preserve">what you are doing?, </w:t>
      </w:r>
      <w:r w:rsidRPr="00031A23">
        <w:rPr>
          <w:rFonts w:asciiTheme="majorBidi" w:eastAsia="+mn-ea" w:hAnsiTheme="majorBidi" w:cstheme="majorBidi"/>
          <w:color w:val="000000"/>
          <w:kern w:val="24"/>
          <w:sz w:val="36"/>
          <w:szCs w:val="36"/>
        </w:rPr>
        <w:t xml:space="preserve">or misplacing items that may be correctly placed in more than one place in the sentence, as in </w:t>
      </w:r>
      <w:r w:rsidRPr="00031A23">
        <w:rPr>
          <w:rFonts w:asciiTheme="majorBidi" w:eastAsia="+mn-ea" w:hAnsiTheme="majorBidi" w:cstheme="majorBidi"/>
          <w:color w:val="002060"/>
          <w:kern w:val="24"/>
          <w:sz w:val="36"/>
          <w:szCs w:val="36"/>
        </w:rPr>
        <w:t>They are all the time late.</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lastRenderedPageBreak/>
        <w:t>Samples of Errors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i/>
          <w:iCs/>
          <w:color w:val="C00000"/>
          <w:kern w:val="24"/>
          <w:sz w:val="36"/>
          <w:szCs w:val="36"/>
        </w:rPr>
        <w:t>a</w:t>
      </w:r>
      <w:r w:rsidRPr="00031A23">
        <w:rPr>
          <w:rFonts w:asciiTheme="majorBidi" w:eastAsia="+mn-ea" w:hAnsiTheme="majorBidi" w:cstheme="majorBidi"/>
          <w:color w:val="000000"/>
          <w:kern w:val="24"/>
          <w:sz w:val="36"/>
          <w:szCs w:val="36"/>
        </w:rPr>
        <w:t xml:space="preserve"> used for </w:t>
      </w:r>
      <w:r w:rsidRPr="00031A23">
        <w:rPr>
          <w:rFonts w:asciiTheme="majorBidi" w:eastAsia="+mn-ea" w:hAnsiTheme="majorBidi" w:cstheme="majorBidi"/>
          <w:i/>
          <w:iCs/>
          <w:color w:val="C00000"/>
          <w:kern w:val="24"/>
          <w:sz w:val="36"/>
          <w:szCs w:val="36"/>
        </w:rPr>
        <w:t>an</w:t>
      </w:r>
      <w:r w:rsidRPr="00031A23">
        <w:rPr>
          <w:rFonts w:asciiTheme="majorBidi" w:eastAsia="+mn-ea" w:hAnsiTheme="majorBidi" w:cstheme="majorBidi"/>
          <w:color w:val="000000"/>
          <w:kern w:val="24"/>
          <w:sz w:val="36"/>
          <w:szCs w:val="36"/>
        </w:rPr>
        <w:t xml:space="preserve"> before vowels </w:t>
      </w:r>
      <w:r w:rsidRPr="00031A23">
        <w:rPr>
          <w:rFonts w:asciiTheme="majorBidi" w:eastAsia="+mn-ea" w:hAnsiTheme="majorBidi" w:cstheme="majorBidi"/>
          <w:color w:val="002060"/>
          <w:kern w:val="24"/>
          <w:sz w:val="36"/>
          <w:szCs w:val="36"/>
        </w:rPr>
        <w:t>( a ant)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t>
      </w:r>
      <w:r w:rsidRPr="00031A23">
        <w:rPr>
          <w:rFonts w:asciiTheme="majorBidi" w:eastAsia="+mn-ea" w:hAnsiTheme="majorBidi" w:cstheme="majorBidi"/>
          <w:color w:val="C00000"/>
          <w:kern w:val="24"/>
          <w:sz w:val="36"/>
          <w:szCs w:val="36"/>
        </w:rPr>
        <w:t>an</w:t>
      </w:r>
      <w:r w:rsidRPr="00031A23">
        <w:rPr>
          <w:rFonts w:asciiTheme="majorBidi" w:eastAsia="+mn-ea" w:hAnsiTheme="majorBidi" w:cstheme="majorBidi"/>
          <w:color w:val="000000"/>
          <w:kern w:val="24"/>
          <w:sz w:val="36"/>
          <w:szCs w:val="36"/>
        </w:rPr>
        <w:t xml:space="preserve"> used for </w:t>
      </w:r>
      <w:r w:rsidRPr="00031A23">
        <w:rPr>
          <w:rFonts w:asciiTheme="majorBidi" w:eastAsia="+mn-ea" w:hAnsiTheme="majorBidi" w:cstheme="majorBidi"/>
          <w:color w:val="C00000"/>
          <w:kern w:val="24"/>
          <w:sz w:val="36"/>
          <w:szCs w:val="36"/>
        </w:rPr>
        <w:t>a</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an little ant)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the man feet)</w:t>
      </w:r>
      <w:r w:rsidRPr="00031A23">
        <w:rPr>
          <w:rFonts w:asciiTheme="majorBidi" w:eastAsia="+mn-ea" w:hAnsiTheme="majorBidi" w:cstheme="majorBidi"/>
          <w:color w:val="0D0D0D"/>
          <w:kern w:val="24"/>
          <w:sz w:val="36"/>
          <w:szCs w:val="36"/>
        </w:rPr>
        <w:t xml:space="preserve"> </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failure to attach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He write letters)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Wrong attachment of </w:t>
      </w:r>
      <w:r w:rsidRPr="00031A23">
        <w:rPr>
          <w:rFonts w:asciiTheme="majorBidi" w:eastAsia="+mn-ea" w:hAnsiTheme="majorBidi" w:cstheme="majorBidi"/>
          <w:color w:val="FF0000"/>
          <w:kern w:val="24"/>
          <w:sz w:val="36"/>
          <w:szCs w:val="36"/>
        </w:rPr>
        <w:t>–s</w:t>
      </w:r>
      <w:r w:rsidRPr="00031A23">
        <w:rPr>
          <w:rFonts w:asciiTheme="majorBidi" w:eastAsia="+mn-ea" w:hAnsiTheme="majorBidi" w:cstheme="majorBidi"/>
          <w:color w:val="000000"/>
          <w:kern w:val="24"/>
          <w:sz w:val="36"/>
          <w:szCs w:val="36"/>
        </w:rPr>
        <w:t xml:space="preserve"> </w:t>
      </w:r>
      <w:r w:rsidRPr="00031A23">
        <w:rPr>
          <w:rFonts w:asciiTheme="majorBidi" w:eastAsia="+mn-ea" w:hAnsiTheme="majorBidi" w:cstheme="majorBidi"/>
          <w:color w:val="002060"/>
          <w:kern w:val="24"/>
          <w:sz w:val="36"/>
          <w:szCs w:val="36"/>
        </w:rPr>
        <w:t>( The apple fall downs)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w:t>
      </w:r>
      <w:r w:rsidRPr="00031A23">
        <w:rPr>
          <w:rFonts w:asciiTheme="majorBidi" w:eastAsia="+mn-ea" w:hAnsiTheme="majorBidi" w:cstheme="majorBidi"/>
          <w:color w:val="FF0000"/>
          <w:kern w:val="24"/>
          <w:sz w:val="36"/>
          <w:szCs w:val="36"/>
        </w:rPr>
        <w:t xml:space="preserve">–ed </w:t>
      </w:r>
      <w:r w:rsidRPr="00031A23">
        <w:rPr>
          <w:rFonts w:asciiTheme="majorBidi" w:eastAsia="+mn-ea" w:hAnsiTheme="majorBidi" w:cstheme="majorBidi"/>
          <w:color w:val="002060"/>
          <w:kern w:val="24"/>
          <w:sz w:val="36"/>
          <w:szCs w:val="36"/>
        </w:rPr>
        <w:t>( She play tennis yesterday)</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Adding </w:t>
      </w:r>
      <w:r w:rsidRPr="00031A23">
        <w:rPr>
          <w:rFonts w:asciiTheme="majorBidi" w:eastAsia="+mn-ea" w:hAnsiTheme="majorBidi" w:cstheme="majorBidi"/>
          <w:color w:val="FF0000"/>
          <w:kern w:val="24"/>
          <w:sz w:val="36"/>
          <w:szCs w:val="36"/>
        </w:rPr>
        <w:t xml:space="preserve">–ed </w:t>
      </w:r>
      <w:r w:rsidRPr="00031A23">
        <w:rPr>
          <w:rFonts w:asciiTheme="majorBidi" w:eastAsia="+mn-ea" w:hAnsiTheme="majorBidi" w:cstheme="majorBidi"/>
          <w:color w:val="000000"/>
          <w:kern w:val="24"/>
          <w:sz w:val="36"/>
          <w:szCs w:val="36"/>
        </w:rPr>
        <w:t xml:space="preserve">to past tense </w:t>
      </w:r>
      <w:r w:rsidRPr="00031A23">
        <w:rPr>
          <w:rFonts w:asciiTheme="majorBidi" w:eastAsia="+mn-ea" w:hAnsiTheme="majorBidi" w:cstheme="majorBidi"/>
          <w:color w:val="002060"/>
          <w:kern w:val="24"/>
          <w:sz w:val="36"/>
          <w:szCs w:val="36"/>
        </w:rPr>
        <w:t>( They calleded)</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regularizing by adding </w:t>
      </w:r>
      <w:r w:rsidRPr="00031A23">
        <w:rPr>
          <w:rFonts w:asciiTheme="majorBidi" w:eastAsia="+mn-ea" w:hAnsiTheme="majorBidi" w:cstheme="majorBidi"/>
          <w:color w:val="FF0000"/>
          <w:kern w:val="24"/>
          <w:sz w:val="36"/>
          <w:szCs w:val="36"/>
        </w:rPr>
        <w:t xml:space="preserve">–ed </w:t>
      </w:r>
      <w:r w:rsidRPr="00031A23">
        <w:rPr>
          <w:rFonts w:asciiTheme="majorBidi" w:eastAsia="+mn-ea" w:hAnsiTheme="majorBidi" w:cstheme="majorBidi"/>
          <w:color w:val="002060"/>
          <w:kern w:val="24"/>
          <w:sz w:val="36"/>
          <w:szCs w:val="36"/>
        </w:rPr>
        <w:t>( He putted the cookie there)</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2060"/>
          <w:kern w:val="24"/>
          <w:sz w:val="36"/>
          <w:szCs w:val="36"/>
        </w:rPr>
        <w:t xml:space="preserve"> </w:t>
      </w:r>
      <w:r w:rsidRPr="00031A23">
        <w:rPr>
          <w:rFonts w:asciiTheme="majorBidi" w:eastAsia="+mn-ea" w:hAnsiTheme="majorBidi" w:cstheme="majorBidi"/>
          <w:color w:val="000000"/>
          <w:kern w:val="24"/>
          <w:sz w:val="36"/>
          <w:szCs w:val="36"/>
        </w:rPr>
        <w:t xml:space="preserve">- Omission of </w:t>
      </w:r>
      <w:r w:rsidRPr="00031A23">
        <w:rPr>
          <w:rFonts w:asciiTheme="majorBidi" w:eastAsia="+mn-ea" w:hAnsiTheme="majorBidi" w:cstheme="majorBidi"/>
          <w:color w:val="FF0000"/>
          <w:kern w:val="24"/>
          <w:sz w:val="36"/>
          <w:szCs w:val="36"/>
        </w:rPr>
        <w:t xml:space="preserve">to be </w:t>
      </w:r>
      <w:r w:rsidRPr="00031A23">
        <w:rPr>
          <w:rFonts w:asciiTheme="majorBidi" w:eastAsia="+mn-ea" w:hAnsiTheme="majorBidi" w:cstheme="majorBidi"/>
          <w:color w:val="002060"/>
          <w:kern w:val="24"/>
          <w:sz w:val="36"/>
          <w:szCs w:val="36"/>
        </w:rPr>
        <w:t>( He in the water) ( She going) ( They studying)</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Replacement of </w:t>
      </w:r>
      <w:r w:rsidRPr="00031A23">
        <w:rPr>
          <w:rFonts w:asciiTheme="majorBidi" w:eastAsia="+mn-ea" w:hAnsiTheme="majorBidi" w:cstheme="majorBidi"/>
          <w:color w:val="FF0000"/>
          <w:kern w:val="24"/>
          <w:sz w:val="36"/>
          <w:szCs w:val="36"/>
        </w:rPr>
        <w:t xml:space="preserve">–ing </w:t>
      </w:r>
      <w:r w:rsidRPr="00031A23">
        <w:rPr>
          <w:rFonts w:asciiTheme="majorBidi" w:eastAsia="+mn-ea" w:hAnsiTheme="majorBidi" w:cstheme="majorBidi"/>
          <w:color w:val="000000"/>
          <w:kern w:val="24"/>
          <w:sz w:val="36"/>
          <w:szCs w:val="36"/>
        </w:rPr>
        <w:t xml:space="preserve">by the simple verb form </w:t>
      </w:r>
      <w:r w:rsidRPr="00031A23">
        <w:rPr>
          <w:rFonts w:asciiTheme="majorBidi" w:eastAsia="+mn-ea" w:hAnsiTheme="majorBidi" w:cstheme="majorBidi"/>
          <w:color w:val="002060"/>
          <w:kern w:val="24"/>
          <w:sz w:val="36"/>
          <w:szCs w:val="36"/>
        </w:rPr>
        <w:t>( The bird was shake his head)</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Subject verb agreement </w:t>
      </w:r>
      <w:r w:rsidRPr="00031A23">
        <w:rPr>
          <w:rFonts w:asciiTheme="majorBidi" w:eastAsia="+mn-ea" w:hAnsiTheme="majorBidi" w:cstheme="majorBidi"/>
          <w:color w:val="002060"/>
          <w:kern w:val="24"/>
          <w:sz w:val="36"/>
          <w:szCs w:val="36"/>
        </w:rPr>
        <w:t>( It rain in December)</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Subject number agreement </w:t>
      </w:r>
      <w:r w:rsidRPr="00031A23">
        <w:rPr>
          <w:rFonts w:asciiTheme="majorBidi" w:eastAsia="+mn-ea" w:hAnsiTheme="majorBidi" w:cstheme="majorBidi"/>
          <w:color w:val="002060"/>
          <w:kern w:val="24"/>
          <w:sz w:val="36"/>
          <w:szCs w:val="36"/>
        </w:rPr>
        <w:t>( The apples was coming down)</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Subject tense agreement </w:t>
      </w:r>
      <w:r w:rsidRPr="00031A23">
        <w:rPr>
          <w:rFonts w:asciiTheme="majorBidi" w:eastAsia="+mn-ea" w:hAnsiTheme="majorBidi" w:cstheme="majorBidi"/>
          <w:color w:val="002060"/>
          <w:kern w:val="24"/>
          <w:sz w:val="36"/>
          <w:szCs w:val="36"/>
        </w:rPr>
        <w:t>( I didn’t know what it is)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Subject pronoun used as a redundant element </w:t>
      </w:r>
      <w:r w:rsidRPr="00031A23">
        <w:rPr>
          <w:rFonts w:asciiTheme="majorBidi" w:eastAsia="+mn-ea" w:hAnsiTheme="majorBidi" w:cstheme="majorBidi"/>
          <w:color w:val="002060"/>
          <w:kern w:val="24"/>
          <w:sz w:val="36"/>
          <w:szCs w:val="36"/>
        </w:rPr>
        <w:t>( My brother he go to Mexico)</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Use me as a subject </w:t>
      </w:r>
      <w:r w:rsidRPr="00031A23">
        <w:rPr>
          <w:rFonts w:asciiTheme="majorBidi" w:eastAsia="+mn-ea" w:hAnsiTheme="majorBidi" w:cstheme="majorBidi"/>
          <w:color w:val="002060"/>
          <w:kern w:val="24"/>
          <w:sz w:val="36"/>
          <w:szCs w:val="36"/>
        </w:rPr>
        <w:t>( me forget it)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Omission of preposition </w:t>
      </w:r>
      <w:r w:rsidRPr="00031A23">
        <w:rPr>
          <w:rFonts w:asciiTheme="majorBidi" w:eastAsia="+mn-ea" w:hAnsiTheme="majorBidi" w:cstheme="majorBidi"/>
          <w:color w:val="002060"/>
          <w:kern w:val="24"/>
          <w:sz w:val="36"/>
          <w:szCs w:val="36"/>
        </w:rPr>
        <w:t>( He came ( to ) the water</w:t>
      </w:r>
      <w:r w:rsidRPr="00031A23">
        <w:rPr>
          <w:rFonts w:asciiTheme="majorBidi" w:eastAsia="+mn-ea" w:hAnsiTheme="majorBidi" w:cstheme="majorBidi"/>
          <w:color w:val="000000"/>
          <w:kern w:val="24"/>
          <w:sz w:val="36"/>
          <w:szCs w:val="36"/>
        </w:rPr>
        <w:t>)</w:t>
      </w:r>
      <w:r w:rsidRPr="00031A23">
        <w:rPr>
          <w:rFonts w:asciiTheme="majorBidi" w:eastAsia="+mn-ea" w:hAnsiTheme="majorBidi" w:cstheme="majorBidi"/>
          <w:color w:val="002060"/>
          <w:kern w:val="24"/>
          <w:sz w:val="36"/>
          <w:szCs w:val="36"/>
        </w:rPr>
        <w:t xml:space="preserve"> </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Formation of </w:t>
      </w:r>
      <w:r w:rsidRPr="00031A23">
        <w:rPr>
          <w:rFonts w:asciiTheme="majorBidi" w:eastAsia="+mn-ea" w:hAnsiTheme="majorBidi" w:cstheme="majorBidi"/>
          <w:color w:val="FF0000"/>
          <w:kern w:val="24"/>
          <w:sz w:val="36"/>
          <w:szCs w:val="36"/>
        </w:rPr>
        <w:t>no</w:t>
      </w:r>
      <w:r w:rsidRPr="00031A23">
        <w:rPr>
          <w:rFonts w:asciiTheme="majorBidi" w:eastAsia="+mn-ea" w:hAnsiTheme="majorBidi" w:cstheme="majorBidi"/>
          <w:color w:val="000000"/>
          <w:kern w:val="24"/>
          <w:sz w:val="36"/>
          <w:szCs w:val="36"/>
        </w:rPr>
        <w:t xml:space="preserve"> and </w:t>
      </w:r>
      <w:r w:rsidRPr="00031A23">
        <w:rPr>
          <w:rFonts w:asciiTheme="majorBidi" w:eastAsia="+mn-ea" w:hAnsiTheme="majorBidi" w:cstheme="majorBidi"/>
          <w:color w:val="FF0000"/>
          <w:kern w:val="24"/>
          <w:sz w:val="36"/>
          <w:szCs w:val="36"/>
        </w:rPr>
        <w:t>not</w:t>
      </w:r>
      <w:r w:rsidRPr="00031A23">
        <w:rPr>
          <w:rFonts w:asciiTheme="majorBidi" w:eastAsia="+mn-ea" w:hAnsiTheme="majorBidi" w:cstheme="majorBidi"/>
          <w:color w:val="000000"/>
          <w:kern w:val="24"/>
          <w:sz w:val="36"/>
          <w:szCs w:val="36"/>
        </w:rPr>
        <w:t xml:space="preserve"> without ‘do’ </w:t>
      </w:r>
      <w:r w:rsidRPr="00031A23">
        <w:rPr>
          <w:rFonts w:asciiTheme="majorBidi" w:eastAsia="+mn-ea" w:hAnsiTheme="majorBidi" w:cstheme="majorBidi"/>
          <w:color w:val="002060"/>
          <w:kern w:val="24"/>
          <w:sz w:val="36"/>
          <w:szCs w:val="36"/>
        </w:rPr>
        <w:t>( He not play anymore</w:t>
      </w:r>
      <w:r w:rsidRPr="00031A23">
        <w:rPr>
          <w:rFonts w:asciiTheme="majorBidi" w:eastAsia="+mn-ea" w:hAnsiTheme="majorBidi" w:cstheme="majorBidi"/>
          <w:color w:val="000000"/>
          <w:kern w:val="24"/>
          <w:sz w:val="36"/>
          <w:szCs w:val="36"/>
        </w:rPr>
        <w:t>)</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 Multiple negation </w:t>
      </w:r>
      <w:r w:rsidRPr="00031A23">
        <w:rPr>
          <w:rFonts w:asciiTheme="majorBidi" w:eastAsia="+mn-ea" w:hAnsiTheme="majorBidi" w:cstheme="majorBidi"/>
          <w:color w:val="002060"/>
          <w:kern w:val="24"/>
          <w:sz w:val="36"/>
          <w:szCs w:val="36"/>
        </w:rPr>
        <w:t>( They won’t have no fun)</w:t>
      </w:r>
      <w:r w:rsidRPr="00031A23">
        <w:rPr>
          <w:rFonts w:asciiTheme="majorBidi" w:eastAsia="+mn-ea" w:hAnsiTheme="majorBidi" w:cstheme="majorBidi"/>
          <w:color w:val="002060"/>
          <w:kern w:val="24"/>
          <w:sz w:val="36"/>
          <w:szCs w:val="36"/>
          <w:rtl/>
        </w:rPr>
        <w:t xml:space="preserve"> </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Major Findings of Error Analysis Studies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tl/>
        </w:rPr>
        <w:t xml:space="preserve">  </w:t>
      </w:r>
      <w:r w:rsidRPr="00031A23">
        <w:rPr>
          <w:rFonts w:asciiTheme="majorBidi" w:eastAsia="+mn-ea" w:hAnsiTheme="majorBidi" w:cstheme="majorBidi"/>
          <w:color w:val="000000"/>
          <w:kern w:val="24"/>
          <w:sz w:val="36"/>
          <w:szCs w:val="36"/>
        </w:rPr>
        <w:t xml:space="preserve"> - Error analysis studies claim that the majority of learner’s errors were intralingual ( caused by the structure of L2) rather than interlangual ( caused by L1 transfer). The major contribution of error analysis to language teaching was seen as an intensive contrastive study of the systems of the second language and the mother tongue of the learner; out of this would come an inventory of the areas of difficulty which the learner would encounter and the value of this inventory would be to direct the teacher’s attention to these areas so </w:t>
      </w:r>
      <w:r w:rsidRPr="00031A23">
        <w:rPr>
          <w:rFonts w:asciiTheme="majorBidi" w:eastAsia="+mn-ea" w:hAnsiTheme="majorBidi" w:cstheme="majorBidi"/>
          <w:color w:val="000000"/>
          <w:kern w:val="24"/>
          <w:sz w:val="36"/>
          <w:szCs w:val="36"/>
        </w:rPr>
        <w:lastRenderedPageBreak/>
        <w:t>that he/she might devote special care and emphasis in his/her teaching  to the overcoming, or even avoiding, of these predicted difficulties. Error analysis advocates claim “ you can’t learn without goofing”</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031A23" w:rsidRPr="00031A23" w:rsidRDefault="00031A23" w:rsidP="00031A23">
      <w:pPr>
        <w:bidi w:val="0"/>
        <w:spacing w:after="0"/>
        <w:textAlignment w:val="baseline"/>
        <w:rPr>
          <w:rFonts w:asciiTheme="majorBidi" w:eastAsia="Times New Roman" w:hAnsiTheme="majorBidi" w:cstheme="majorBidi"/>
          <w:b/>
          <w:bCs/>
          <w:color w:val="00B050"/>
          <w:sz w:val="36"/>
          <w:szCs w:val="36"/>
        </w:rPr>
      </w:pPr>
      <w:r w:rsidRPr="00031A23">
        <w:rPr>
          <w:rFonts w:asciiTheme="majorBidi" w:eastAsia="+mn-ea" w:hAnsiTheme="majorBidi" w:cstheme="majorBidi"/>
          <w:b/>
          <w:bCs/>
          <w:color w:val="00B050"/>
          <w:kern w:val="24"/>
          <w:sz w:val="36"/>
          <w:szCs w:val="36"/>
        </w:rPr>
        <w:t xml:space="preserve">-  Causes of errors: </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Language transfer</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Intralingual factors</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Transfer of training</w:t>
      </w:r>
    </w:p>
    <w:p w:rsidR="00031A23" w:rsidRPr="00031A23" w:rsidRDefault="00031A23" w:rsidP="00031A23">
      <w:pPr>
        <w:numPr>
          <w:ilvl w:val="0"/>
          <w:numId w:val="12"/>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Learning strategies</w:t>
      </w:r>
    </w:p>
    <w:p w:rsidR="00031A23" w:rsidRPr="00031A23" w:rsidRDefault="00031A23" w:rsidP="00031A23">
      <w:pPr>
        <w:bidi w:val="0"/>
        <w:spacing w:after="0"/>
        <w:textAlignment w:val="baseline"/>
        <w:rPr>
          <w:rFonts w:asciiTheme="majorBidi" w:eastAsia="Times New Roman" w:hAnsiTheme="majorBidi" w:cstheme="majorBidi"/>
          <w:b/>
          <w:bCs/>
          <w:color w:val="00B050"/>
          <w:sz w:val="36"/>
          <w:szCs w:val="36"/>
          <w:rtl/>
        </w:rPr>
      </w:pPr>
      <w:r w:rsidRPr="00031A23">
        <w:rPr>
          <w:rFonts w:asciiTheme="majorBidi" w:eastAsia="+mn-ea" w:hAnsiTheme="majorBidi" w:cstheme="majorBidi"/>
          <w:b/>
          <w:bCs/>
          <w:color w:val="00B050"/>
          <w:kern w:val="24"/>
          <w:sz w:val="36"/>
          <w:szCs w:val="36"/>
        </w:rPr>
        <w:t>-   Classification of errors:</w:t>
      </w:r>
    </w:p>
    <w:p w:rsidR="00031A23" w:rsidRPr="00031A23" w:rsidRDefault="00031A23" w:rsidP="00031A23">
      <w:pPr>
        <w:numPr>
          <w:ilvl w:val="0"/>
          <w:numId w:val="13"/>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Omission, addition, substitution, word order</w:t>
      </w:r>
    </w:p>
    <w:p w:rsidR="00031A23" w:rsidRPr="00031A23" w:rsidRDefault="00031A23" w:rsidP="00031A23">
      <w:pPr>
        <w:numPr>
          <w:ilvl w:val="0"/>
          <w:numId w:val="13"/>
        </w:numPr>
        <w:bidi w:val="0"/>
        <w:spacing w:after="0"/>
        <w:ind w:left="1267"/>
        <w:contextualSpacing/>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Errors of phonology, morphology, syntax, and vocabulary</w:t>
      </w:r>
      <w:r w:rsidRPr="00031A23">
        <w:rPr>
          <w:rFonts w:asciiTheme="majorBidi" w:eastAsia="+mn-ea" w:hAnsiTheme="majorBidi" w:cstheme="majorBidi"/>
          <w:color w:val="000000"/>
          <w:kern w:val="24"/>
          <w:sz w:val="36"/>
          <w:szCs w:val="36"/>
          <w:rtl/>
        </w:rPr>
        <w:t xml:space="preserve"> </w:t>
      </w:r>
    </w:p>
    <w:p w:rsidR="00F720F5" w:rsidRPr="00031A23" w:rsidRDefault="00F720F5" w:rsidP="00031A23">
      <w:pPr>
        <w:bidi w:val="0"/>
        <w:spacing w:after="0"/>
        <w:rPr>
          <w:rFonts w:asciiTheme="majorBidi" w:eastAsia="Times New Roman" w:hAnsiTheme="majorBidi" w:cstheme="majorBidi"/>
          <w:color w:val="C00000"/>
          <w:sz w:val="36"/>
          <w:szCs w:val="36"/>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Major Findings of Error Analysis Studies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 xml:space="preserve">- In the field of methodology, there have been two schools of thought in respect to learners’ errors. Firstly the school which maintains that if we were to achieve a perfect teaching method, the errors would never be committed in the first place, and therefore the occurrence of errors is merely a sign of the present inadequacy of our teaching techniques. The philosophy of the second school is that we live in an imperfect world and consequently errors will always occur in spite of our best efforts. Our ingenuity should be concentrated on techniques for dealing with errors after they have occurred.  </w:t>
      </w:r>
    </w:p>
    <w:p w:rsidR="00F720F5" w:rsidRPr="00031A23" w:rsidRDefault="00F720F5" w:rsidP="00031A23">
      <w:pPr>
        <w:bidi w:val="0"/>
        <w:spacing w:after="0"/>
        <w:rPr>
          <w:rFonts w:asciiTheme="majorBidi" w:eastAsia="Times New Roman" w:hAnsiTheme="majorBidi" w:cstheme="majorBidi"/>
          <w:color w:val="C00000"/>
          <w:sz w:val="36"/>
          <w:szCs w:val="36"/>
          <w:rtl/>
        </w:rPr>
      </w:pPr>
    </w:p>
    <w:p w:rsidR="00F720F5" w:rsidRPr="00F720F5" w:rsidRDefault="00F720F5" w:rsidP="00031A23">
      <w:pPr>
        <w:bidi w:val="0"/>
        <w:spacing w:after="0"/>
        <w:jc w:val="center"/>
        <w:rPr>
          <w:rFonts w:asciiTheme="majorBidi" w:eastAsia="Times New Roman" w:hAnsiTheme="majorBidi" w:cstheme="majorBidi"/>
          <w:b/>
          <w:bCs/>
          <w:sz w:val="36"/>
          <w:szCs w:val="36"/>
          <w:rtl/>
        </w:rPr>
      </w:pPr>
      <w:r w:rsidRPr="00F720F5">
        <w:rPr>
          <w:rFonts w:asciiTheme="majorBidi" w:eastAsia="Times New Roman" w:hAnsiTheme="majorBidi" w:cstheme="majorBidi"/>
          <w:b/>
          <w:bCs/>
          <w:color w:val="C00000"/>
          <w:sz w:val="36"/>
          <w:szCs w:val="36"/>
        </w:rPr>
        <w:t>Shortcomings of Error Analysis</w:t>
      </w:r>
    </w:p>
    <w:p w:rsidR="00031A23" w:rsidRPr="00031A23" w:rsidRDefault="00031A23" w:rsidP="00031A23">
      <w:pPr>
        <w:bidi w:val="0"/>
        <w:spacing w:after="0"/>
        <w:textAlignment w:val="baseline"/>
        <w:rPr>
          <w:rFonts w:asciiTheme="majorBidi" w:eastAsia="Times New Roman" w:hAnsiTheme="majorBidi" w:cstheme="majorBidi"/>
          <w:sz w:val="36"/>
          <w:szCs w:val="36"/>
        </w:rPr>
      </w:pPr>
      <w:r w:rsidRPr="00031A23">
        <w:rPr>
          <w:rFonts w:asciiTheme="majorBidi" w:eastAsia="+mn-ea" w:hAnsiTheme="majorBidi" w:cstheme="majorBidi"/>
          <w:color w:val="000000"/>
          <w:kern w:val="24"/>
          <w:sz w:val="36"/>
          <w:szCs w:val="36"/>
        </w:rPr>
        <w:t>1. Stressing on learner’s errors</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2. Overstressing of production data</w:t>
      </w:r>
    </w:p>
    <w:p w:rsidR="00031A23" w:rsidRPr="00031A23" w:rsidRDefault="00031A23" w:rsidP="00031A23">
      <w:pPr>
        <w:bidi w:val="0"/>
        <w:spacing w:after="0"/>
        <w:textAlignment w:val="baseline"/>
        <w:rPr>
          <w:rFonts w:asciiTheme="majorBidi" w:eastAsia="Times New Roman" w:hAnsiTheme="majorBidi" w:cstheme="majorBidi"/>
          <w:sz w:val="36"/>
          <w:szCs w:val="36"/>
          <w:rtl/>
        </w:rPr>
      </w:pPr>
      <w:r w:rsidRPr="00031A23">
        <w:rPr>
          <w:rFonts w:asciiTheme="majorBidi" w:eastAsia="+mn-ea" w:hAnsiTheme="majorBidi" w:cstheme="majorBidi"/>
          <w:color w:val="000000"/>
          <w:kern w:val="24"/>
          <w:sz w:val="36"/>
          <w:szCs w:val="36"/>
        </w:rPr>
        <w:t xml:space="preserve"> 3. Focusing on specific language rather than viewing universal aspects of languages.</w:t>
      </w:r>
    </w:p>
    <w:p w:rsidR="007C4102" w:rsidRDefault="007C4102" w:rsidP="00203A8D">
      <w:pPr>
        <w:bidi w:val="0"/>
        <w:rPr>
          <w:rFonts w:asciiTheme="majorBidi" w:hAnsiTheme="majorBidi" w:cstheme="majorBidi"/>
          <w:sz w:val="36"/>
          <w:szCs w:val="36"/>
        </w:rPr>
      </w:pPr>
    </w:p>
    <w:p w:rsidR="007C4102" w:rsidRPr="007C4102" w:rsidRDefault="007C4102" w:rsidP="008B673A">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Pr>
        <w:br w:type="page"/>
      </w:r>
      <w:r w:rsidRPr="007C4102">
        <w:rPr>
          <w:rFonts w:asciiTheme="majorBidi" w:eastAsia="Times New Roman" w:hAnsiTheme="majorBidi" w:cstheme="majorBidi"/>
          <w:color w:val="376092"/>
          <w:spacing w:val="-30"/>
          <w:sz w:val="36"/>
          <w:szCs w:val="36"/>
        </w:rPr>
        <w:lastRenderedPageBreak/>
        <w:t>Fourth Lecture</w:t>
      </w:r>
      <w:r w:rsidR="008B673A">
        <w:rPr>
          <w:rFonts w:asciiTheme="majorBidi" w:eastAsia="Times New Roman" w:hAnsiTheme="majorBidi" w:cstheme="majorBidi"/>
          <w:color w:val="376092"/>
          <w:spacing w:val="-30"/>
          <w:sz w:val="36"/>
          <w:szCs w:val="36"/>
        </w:rPr>
        <w:t xml:space="preserve">      </w:t>
      </w:r>
      <w:r w:rsidRPr="007C4102">
        <w:rPr>
          <w:rFonts w:asciiTheme="majorBidi" w:eastAsia="Times New Roman" w:hAnsiTheme="majorBidi" w:cstheme="majorBidi"/>
          <w:b/>
          <w:bCs/>
          <w:sz w:val="36"/>
          <w:szCs w:val="36"/>
        </w:rPr>
        <w:t>Interlanguage Theory</w:t>
      </w:r>
      <w:r w:rsidRPr="007C4102">
        <w:rPr>
          <w:rFonts w:asciiTheme="majorBidi" w:eastAsia="Times New Roman" w:hAnsiTheme="majorBidi" w:cstheme="majorBidi"/>
          <w:sz w:val="36"/>
          <w:szCs w:val="36"/>
          <w:rtl/>
        </w:rPr>
        <w:t xml:space="preserve"> </w:t>
      </w:r>
    </w:p>
    <w:p w:rsidR="007C4102" w:rsidRPr="007C4102" w:rsidRDefault="007C4102" w:rsidP="008B673A">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Interlanguage Theory</w:t>
      </w:r>
    </w:p>
    <w:p w:rsidR="007C4102" w:rsidRPr="007C4102" w:rsidRDefault="007C4102" w:rsidP="00B1381C">
      <w:pPr>
        <w:bidi w:val="0"/>
        <w:spacing w:after="0"/>
        <w:jc w:val="both"/>
        <w:textAlignment w:val="baseline"/>
        <w:rPr>
          <w:rFonts w:asciiTheme="majorBidi" w:eastAsia="Times New Roman" w:hAnsiTheme="majorBidi" w:cstheme="majorBidi"/>
          <w:sz w:val="36"/>
          <w:szCs w:val="36"/>
          <w:u w:val="single"/>
        </w:rPr>
      </w:pPr>
      <w:r w:rsidRPr="007C4102">
        <w:rPr>
          <w:rFonts w:asciiTheme="majorBidi" w:eastAsia="+mn-ea" w:hAnsiTheme="majorBidi" w:cstheme="majorBidi"/>
          <w:color w:val="000000"/>
          <w:kern w:val="24"/>
          <w:sz w:val="36"/>
          <w:szCs w:val="36"/>
          <w:u w:val="single"/>
        </w:rPr>
        <w:t>- Two Modals of Foreign Language teaching:</w:t>
      </w:r>
    </w:p>
    <w:p w:rsidR="007C4102" w:rsidRPr="007C4102" w:rsidRDefault="007C4102" w:rsidP="00B1381C">
      <w:pPr>
        <w:numPr>
          <w:ilvl w:val="0"/>
          <w:numId w:val="14"/>
        </w:numPr>
        <w:tabs>
          <w:tab w:val="num" w:pos="720"/>
        </w:tabs>
        <w:bidi w:val="0"/>
        <w:spacing w:after="0"/>
        <w:ind w:left="426" w:hanging="284"/>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Foreign language learning is seen as a process of imitation and reinforcement</w:t>
      </w:r>
      <w:r w:rsidRPr="007C4102">
        <w:rPr>
          <w:rFonts w:asciiTheme="majorBidi" w:eastAsia="+mn-ea" w:hAnsiTheme="majorBidi" w:cstheme="majorBidi"/>
          <w:b/>
          <w:bCs/>
          <w:color w:val="000000"/>
          <w:kern w:val="24"/>
          <w:sz w:val="36"/>
          <w:szCs w:val="36"/>
        </w:rPr>
        <w:t>;</w:t>
      </w:r>
      <w:r w:rsidRPr="007C4102">
        <w:rPr>
          <w:rFonts w:asciiTheme="majorBidi" w:eastAsia="+mn-ea" w:hAnsiTheme="majorBidi" w:cstheme="majorBidi"/>
          <w:color w:val="000000"/>
          <w:kern w:val="24"/>
          <w:sz w:val="36"/>
          <w:szCs w:val="36"/>
        </w:rPr>
        <w:t xml:space="preserve"> learners attempt to copy what they hear, and by regular practice they establish a set of acceptable habits in the new language. ( Behaviorists’ view)</w:t>
      </w:r>
    </w:p>
    <w:p w:rsidR="007C4102" w:rsidRPr="007C4102" w:rsidRDefault="007C4102" w:rsidP="00B1381C">
      <w:pPr>
        <w:numPr>
          <w:ilvl w:val="0"/>
          <w:numId w:val="14"/>
        </w:numPr>
        <w:tabs>
          <w:tab w:val="num" w:pos="720"/>
        </w:tabs>
        <w:bidi w:val="0"/>
        <w:spacing w:after="0"/>
        <w:ind w:left="426" w:hanging="284"/>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Learners use their cognitive abilities in a creative way to work out hypotheses about the structure of the foreign language. They construct rules, try them out, and modify them if they prove to be not enough. In this sense, language learning proceeds in a series of transitional stages, while learners acquire more knowledge of L2. At each stage, they are in control of a language that is equivalent to neither L1 nor L2. (Cognitivists’ view)</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 Interlanguage is the type of language produced by second language learners who are in the process of learning language. It refers to a system that has a structurally intermediate status between the native language and the target language.</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8B673A">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Interlanguage Sources</w:t>
      </w: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The interlanguage system is based on a learner’s hypothesis about the target language made from a number of possible sources of </w:t>
      </w:r>
      <w:r w:rsidRPr="005F5C17">
        <w:rPr>
          <w:rFonts w:asciiTheme="majorBidi" w:eastAsia="+mn-ea" w:hAnsiTheme="majorBidi" w:cstheme="majorBidi"/>
          <w:b/>
          <w:bCs/>
          <w:color w:val="000000"/>
          <w:kern w:val="24"/>
          <w:sz w:val="36"/>
          <w:szCs w:val="36"/>
        </w:rPr>
        <w:t>knowledge: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Limited knowledge of the target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native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communicative function of the language</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the language in general</w:t>
      </w:r>
    </w:p>
    <w:p w:rsidR="007C4102" w:rsidRPr="007C4102" w:rsidRDefault="007C4102" w:rsidP="00B1381C">
      <w:pPr>
        <w:numPr>
          <w:ilvl w:val="0"/>
          <w:numId w:val="15"/>
        </w:numPr>
        <w:bidi w:val="0"/>
        <w:spacing w:after="0"/>
        <w:ind w:left="1267"/>
        <w:contextualSpacing/>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Knowledge about life, human beings, and cultures</w:t>
      </w:r>
    </w:p>
    <w:p w:rsidR="007C4102" w:rsidRDefault="007C4102" w:rsidP="007C4102">
      <w:pPr>
        <w:bidi w:val="0"/>
        <w:spacing w:after="0"/>
        <w:rPr>
          <w:rFonts w:asciiTheme="majorBidi" w:eastAsia="Times New Roman" w:hAnsiTheme="majorBidi" w:cstheme="majorBidi"/>
          <w:color w:val="C00000"/>
          <w:sz w:val="36"/>
          <w:szCs w:val="36"/>
        </w:rPr>
      </w:pPr>
    </w:p>
    <w:p w:rsidR="008B673A" w:rsidRPr="007C4102" w:rsidRDefault="008B673A" w:rsidP="008B673A">
      <w:pPr>
        <w:bidi w:val="0"/>
        <w:spacing w:after="0"/>
        <w:rPr>
          <w:rFonts w:asciiTheme="majorBidi" w:eastAsia="Times New Roman" w:hAnsiTheme="majorBidi" w:cstheme="majorBidi"/>
          <w:color w:val="C00000"/>
          <w:sz w:val="36"/>
          <w:szCs w:val="36"/>
        </w:rPr>
      </w:pPr>
    </w:p>
    <w:p w:rsidR="007C4102" w:rsidRPr="007C4102" w:rsidRDefault="007C4102" w:rsidP="00B90A7B">
      <w:pPr>
        <w:bidi w:val="0"/>
        <w:spacing w:after="0"/>
        <w:jc w:val="center"/>
        <w:rPr>
          <w:rFonts w:asciiTheme="majorBidi" w:eastAsia="Times New Roman" w:hAnsiTheme="majorBidi" w:cstheme="majorBidi"/>
          <w:b/>
          <w:bCs/>
          <w:sz w:val="36"/>
          <w:szCs w:val="36"/>
          <w:rtl/>
        </w:rPr>
      </w:pPr>
      <w:r w:rsidRPr="000D67C6">
        <w:rPr>
          <w:rFonts w:asciiTheme="majorBidi" w:eastAsia="Times New Roman" w:hAnsiTheme="majorBidi" w:cstheme="majorBidi"/>
          <w:b/>
          <w:bCs/>
          <w:color w:val="C00000"/>
          <w:sz w:val="36"/>
          <w:szCs w:val="36"/>
          <w:highlight w:val="yellow"/>
        </w:rPr>
        <w:lastRenderedPageBreak/>
        <w:t>The Main Premises of Interlanguage Theory</w:t>
      </w:r>
    </w:p>
    <w:p w:rsidR="007C4102" w:rsidRDefault="00B1381C" w:rsidP="00B1381C">
      <w:pPr>
        <w:pStyle w:val="a5"/>
        <w:bidi w:val="0"/>
        <w:spacing w:after="0"/>
        <w:jc w:val="both"/>
        <w:textAlignment w:val="baseline"/>
        <w:rPr>
          <w:rFonts w:asciiTheme="majorBidi" w:eastAsia="+mn-ea" w:hAnsiTheme="majorBidi" w:cstheme="majorBidi"/>
          <w:color w:val="000000"/>
          <w:kern w:val="24"/>
          <w:sz w:val="36"/>
          <w:szCs w:val="36"/>
        </w:rPr>
      </w:pPr>
      <w:r w:rsidRPr="00B1381C">
        <w:rPr>
          <w:rFonts w:asciiTheme="majorBidi" w:eastAsia="+mn-ea" w:hAnsiTheme="majorBidi" w:cstheme="majorBidi"/>
          <w:color w:val="FF0000"/>
          <w:kern w:val="24"/>
          <w:sz w:val="36"/>
          <w:szCs w:val="36"/>
        </w:rPr>
        <w:t>1.</w:t>
      </w:r>
      <w:r w:rsidR="007C4102" w:rsidRPr="007C4102">
        <w:rPr>
          <w:rFonts w:asciiTheme="majorBidi" w:eastAsia="+mn-ea" w:hAnsiTheme="majorBidi" w:cstheme="majorBidi"/>
          <w:color w:val="000000"/>
          <w:kern w:val="24"/>
          <w:sz w:val="36"/>
          <w:szCs w:val="36"/>
        </w:rPr>
        <w:t>The learner constructs a system of abstract linguistic rules which underlies comprehension and production. The system of rules is referred to as ‘ interlanguage’. The learner draws on these rules in much the same way as the native speaker draws on linguistic competence. The rules enable the learner to produce novel sentences. They are also responsible for the systematicity evident in L2 learner language. An interlanguage is ‘ a linguistic system…..in its own right’. As such it is a natural language and is entirely functional.</w:t>
      </w:r>
    </w:p>
    <w:p w:rsidR="00B1381C" w:rsidRPr="007C4102" w:rsidRDefault="00B1381C" w:rsidP="00B1381C">
      <w:pPr>
        <w:pStyle w:val="a5"/>
        <w:bidi w:val="0"/>
        <w:spacing w:after="0"/>
        <w:jc w:val="both"/>
        <w:textAlignment w:val="baseline"/>
        <w:rPr>
          <w:rFonts w:asciiTheme="majorBidi" w:eastAsia="Times New Roman" w:hAnsiTheme="majorBidi" w:cstheme="majorBidi"/>
          <w:sz w:val="36"/>
          <w:szCs w:val="36"/>
        </w:rPr>
      </w:pP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2.</w:t>
      </w:r>
      <w:r w:rsidRPr="007C4102">
        <w:rPr>
          <w:rFonts w:asciiTheme="majorBidi" w:eastAsia="+mn-ea" w:hAnsiTheme="majorBidi" w:cstheme="majorBidi"/>
          <w:color w:val="000000"/>
          <w:kern w:val="24"/>
          <w:sz w:val="36"/>
          <w:szCs w:val="36"/>
        </w:rPr>
        <w:t xml:space="preserve"> The learner’s grammar is permeable. The grammar that the learner builds is incomplete and unstable. It is amenable to penetration by new linguistic forms and rules, which may be derived internally( i.e.  by means of transfer from L1 or overgeneralization of an interlanguage rule) or externally (i.e. through exposure to target language  input).</w:t>
      </w:r>
    </w:p>
    <w:p w:rsidR="007C4102" w:rsidRPr="007C4102" w:rsidRDefault="007C4102" w:rsidP="00B1381C">
      <w:pPr>
        <w:bidi w:val="0"/>
        <w:spacing w:after="0"/>
        <w:jc w:val="both"/>
        <w:rPr>
          <w:rFonts w:asciiTheme="majorBidi" w:eastAsia="Times New Roman" w:hAnsiTheme="majorBidi" w:cstheme="majorBidi"/>
          <w:color w:val="C00000"/>
          <w:sz w:val="36"/>
          <w:szCs w:val="36"/>
          <w:rtl/>
        </w:rPr>
      </w:pPr>
    </w:p>
    <w:p w:rsidR="007C4102" w:rsidRDefault="007C4102" w:rsidP="00B1381C">
      <w:pPr>
        <w:pStyle w:val="a5"/>
        <w:numPr>
          <w:ilvl w:val="0"/>
          <w:numId w:val="14"/>
        </w:numPr>
        <w:bidi w:val="0"/>
        <w:spacing w:after="0"/>
        <w:jc w:val="both"/>
        <w:textAlignment w:val="baseline"/>
        <w:rPr>
          <w:rFonts w:asciiTheme="majorBidi" w:eastAsia="+mn-ea" w:hAnsiTheme="majorBidi" w:cstheme="majorBidi"/>
          <w:color w:val="000000"/>
          <w:kern w:val="24"/>
          <w:sz w:val="36"/>
          <w:szCs w:val="36"/>
        </w:rPr>
      </w:pPr>
      <w:r w:rsidRPr="007C4102">
        <w:rPr>
          <w:rFonts w:asciiTheme="majorBidi" w:eastAsia="+mn-ea" w:hAnsiTheme="majorBidi" w:cstheme="majorBidi"/>
          <w:color w:val="000000"/>
          <w:kern w:val="24"/>
          <w:sz w:val="36"/>
          <w:szCs w:val="36"/>
        </w:rPr>
        <w:t xml:space="preserve">The learner’s competence is transitional. As a result of the permeability of an interlanguage system learners rapidly revise it. They pass through a number of stages in the process of acquiring the target language. Each stage constitutes ‘ an interlanguage – transitional competence’. These stages are not discrete but overlap because every part of an interlanguage is subject to a constant revision. </w:t>
      </w:r>
    </w:p>
    <w:p w:rsidR="00B1381C" w:rsidRPr="007C4102" w:rsidRDefault="00B1381C" w:rsidP="00B1381C">
      <w:pPr>
        <w:pStyle w:val="a5"/>
        <w:bidi w:val="0"/>
        <w:spacing w:after="0"/>
        <w:ind w:left="-201"/>
        <w:jc w:val="both"/>
        <w:textAlignment w:val="baseline"/>
        <w:rPr>
          <w:rFonts w:asciiTheme="majorBidi" w:eastAsia="Times New Roman" w:hAnsiTheme="majorBidi" w:cstheme="majorBidi"/>
          <w:sz w:val="36"/>
          <w:szCs w:val="36"/>
        </w:rPr>
      </w:pP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4.</w:t>
      </w:r>
      <w:r w:rsidRPr="007C4102">
        <w:rPr>
          <w:rFonts w:asciiTheme="majorBidi" w:eastAsia="+mn-ea" w:hAnsiTheme="majorBidi" w:cstheme="majorBidi"/>
          <w:color w:val="000000"/>
          <w:kern w:val="24"/>
          <w:sz w:val="36"/>
          <w:szCs w:val="36"/>
        </w:rPr>
        <w:t xml:space="preserve"> The learner’s competence is variable. At any one stage of development the language produced will display systematic variability. This variability reflects the particular form—function correlation which comprise the rules of the learner’s grammar at that stage of development.</w:t>
      </w:r>
      <w:r w:rsidRPr="007C4102">
        <w:rPr>
          <w:rFonts w:asciiTheme="majorBidi" w:eastAsia="+mn-ea" w:hAnsiTheme="majorBidi" w:cstheme="majorBidi"/>
          <w:color w:val="000000"/>
          <w:kern w:val="24"/>
          <w:sz w:val="36"/>
          <w:szCs w:val="36"/>
          <w:rtl/>
        </w:rPr>
        <w:t xml:space="preserve"> </w:t>
      </w:r>
    </w:p>
    <w:p w:rsidR="007C4102" w:rsidRDefault="007C4102" w:rsidP="00B1381C">
      <w:pPr>
        <w:bidi w:val="0"/>
        <w:spacing w:after="0"/>
        <w:jc w:val="both"/>
        <w:rPr>
          <w:rFonts w:asciiTheme="majorBidi" w:eastAsia="Times New Roman" w:hAnsiTheme="majorBidi" w:cstheme="majorBidi"/>
          <w:color w:val="C00000"/>
          <w:sz w:val="36"/>
          <w:szCs w:val="36"/>
        </w:rPr>
      </w:pPr>
    </w:p>
    <w:p w:rsidR="00B1381C" w:rsidRPr="007C4102" w:rsidRDefault="00B1381C" w:rsidP="00B1381C">
      <w:pPr>
        <w:bidi w:val="0"/>
        <w:spacing w:after="0"/>
        <w:jc w:val="both"/>
        <w:rPr>
          <w:rFonts w:asciiTheme="majorBidi" w:eastAsia="Times New Roman" w:hAnsiTheme="majorBidi" w:cstheme="majorBidi"/>
          <w:color w:val="C00000"/>
          <w:sz w:val="36"/>
          <w:szCs w:val="36"/>
          <w:rtl/>
        </w:rPr>
      </w:pP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5.</w:t>
      </w:r>
      <w:r w:rsidRPr="007C4102">
        <w:rPr>
          <w:rFonts w:asciiTheme="majorBidi" w:eastAsia="+mn-ea" w:hAnsiTheme="majorBidi" w:cstheme="majorBidi"/>
          <w:color w:val="000000"/>
          <w:kern w:val="24"/>
          <w:sz w:val="36"/>
          <w:szCs w:val="36"/>
        </w:rPr>
        <w:t xml:space="preserve"> Interlanguage development reflects the operation of cognitive learning strategies. The process by which interlanguages are constructed has been explained in various ways. One type of explanation identifies a number of cognitive learning processes such as L1 transfer, overgeneralization and simplification.</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6.</w:t>
      </w:r>
      <w:r w:rsidRPr="007C4102">
        <w:rPr>
          <w:rFonts w:asciiTheme="majorBidi" w:eastAsia="+mn-ea" w:hAnsiTheme="majorBidi" w:cstheme="majorBidi"/>
          <w:color w:val="000000"/>
          <w:kern w:val="24"/>
          <w:sz w:val="36"/>
          <w:szCs w:val="36"/>
        </w:rPr>
        <w:t xml:space="preserve"> Interlanguage use can also reflect the operation of communication strategies. When learners are faced with having to communicate messages for which the necessary linguistic resources are not available, they resort to a variety of communication strategies. These enable them to compensate for their lack of knowledge. Typical communication strategies are paraphrase, code-switching and appeals- for – assistance. </w:t>
      </w:r>
    </w:p>
    <w:p w:rsidR="007C4102" w:rsidRPr="007C4102" w:rsidRDefault="007C4102" w:rsidP="00B1381C">
      <w:pPr>
        <w:bidi w:val="0"/>
        <w:spacing w:after="0"/>
        <w:jc w:val="both"/>
        <w:rPr>
          <w:rFonts w:asciiTheme="majorBidi" w:eastAsia="Times New Roman" w:hAnsiTheme="majorBidi" w:cstheme="majorBidi"/>
          <w:color w:val="C00000"/>
          <w:sz w:val="36"/>
          <w:szCs w:val="36"/>
          <w:rtl/>
        </w:rPr>
      </w:pP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FF0000"/>
          <w:sz w:val="36"/>
          <w:szCs w:val="36"/>
          <w:rtl/>
        </w:rPr>
        <w:t xml:space="preserve"> </w:t>
      </w:r>
      <w:r w:rsidRPr="00B1381C">
        <w:rPr>
          <w:rFonts w:asciiTheme="majorBidi" w:eastAsia="+mn-ea" w:hAnsiTheme="majorBidi" w:cstheme="majorBidi"/>
          <w:color w:val="FF0000"/>
          <w:kern w:val="24"/>
          <w:sz w:val="36"/>
          <w:szCs w:val="36"/>
          <w:rtl/>
        </w:rPr>
        <w:t xml:space="preserve"> </w:t>
      </w:r>
      <w:r w:rsidRPr="00B1381C">
        <w:rPr>
          <w:rFonts w:asciiTheme="majorBidi" w:eastAsia="+mn-ea" w:hAnsiTheme="majorBidi" w:cstheme="majorBidi"/>
          <w:color w:val="FF0000"/>
          <w:kern w:val="24"/>
          <w:sz w:val="36"/>
          <w:szCs w:val="36"/>
        </w:rPr>
        <w:t xml:space="preserve"> 7.</w:t>
      </w:r>
      <w:r w:rsidRPr="007C4102">
        <w:rPr>
          <w:rFonts w:asciiTheme="majorBidi" w:eastAsia="+mn-ea" w:hAnsiTheme="majorBidi" w:cstheme="majorBidi"/>
          <w:color w:val="000000"/>
          <w:kern w:val="24"/>
          <w:sz w:val="36"/>
          <w:szCs w:val="36"/>
        </w:rPr>
        <w:t xml:space="preserve"> Interlanguage systems may fossilize. Fossilization refer to the tendency of many learners to stop developing their interlanguage grammar in the direction of the target language. Instead they reach a plateau beyond which they do not progress. This may be because there is no communicative need for further development. Alternatively, it may be because full competence in a L2 is neurolinguistically impossible for most learners. Fossilization is a unique feature of interlanguage systems.</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Example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Pr>
      </w:pPr>
      <w:r w:rsidRPr="007C4102">
        <w:rPr>
          <w:rFonts w:asciiTheme="majorBidi" w:eastAsia="+mn-ea" w:hAnsiTheme="majorBidi" w:cstheme="majorBidi"/>
          <w:color w:val="000000"/>
          <w:kern w:val="24"/>
          <w:sz w:val="36"/>
          <w:szCs w:val="36"/>
        </w:rPr>
        <w:t>Learner: I go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You’re going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What ( doesn’t understand what the native speaker asks about.)</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You will go to Disney World?</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Yes. ( notice they key word ‘ go ‘ but doesn’t notice the verb tense.)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lastRenderedPageBreak/>
        <w:t>Native speaker: When?</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1996.</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Native speaker: Oh, you went to Disney World in 1996.</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000000"/>
          <w:kern w:val="24"/>
          <w:sz w:val="36"/>
          <w:szCs w:val="36"/>
        </w:rPr>
        <w:t>Learner: Yes, I go Disney World in 1996.</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The development of Interlanguage</w:t>
      </w:r>
    </w:p>
    <w:p w:rsidR="007C4102" w:rsidRPr="007C4102" w:rsidRDefault="007C4102" w:rsidP="00B1381C">
      <w:pPr>
        <w:pStyle w:val="a5"/>
        <w:bidi w:val="0"/>
        <w:spacing w:after="0"/>
        <w:jc w:val="both"/>
        <w:textAlignment w:val="baseline"/>
        <w:rPr>
          <w:rFonts w:asciiTheme="majorBidi" w:eastAsia="Times New Roman" w:hAnsiTheme="majorBidi" w:cstheme="majorBidi"/>
          <w:sz w:val="36"/>
          <w:szCs w:val="36"/>
        </w:rPr>
      </w:pPr>
      <w:r w:rsidRPr="007C4102">
        <w:rPr>
          <w:rFonts w:asciiTheme="majorBidi" w:eastAsia="Times New Roman" w:hAnsiTheme="majorBidi" w:cstheme="majorBidi"/>
          <w:color w:val="C00000"/>
          <w:sz w:val="36"/>
          <w:szCs w:val="36"/>
          <w:rtl/>
        </w:rPr>
        <w:t xml:space="preserve"> </w:t>
      </w:r>
      <w:r w:rsidRPr="007C4102">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1.</w:t>
      </w:r>
      <w:r w:rsidRPr="007C4102">
        <w:rPr>
          <w:rFonts w:asciiTheme="majorBidi" w:eastAsia="+mn-ea" w:hAnsiTheme="majorBidi" w:cstheme="majorBidi"/>
          <w:color w:val="000000"/>
          <w:kern w:val="24"/>
          <w:sz w:val="36"/>
          <w:szCs w:val="36"/>
        </w:rPr>
        <w:t xml:space="preserve"> Language transfer: Interfering; interlingual transfer from L1</w:t>
      </w:r>
      <w:r w:rsidRPr="00B1381C">
        <w:rPr>
          <w:rFonts w:asciiTheme="majorBidi" w:eastAsia="+mn-ea" w:hAnsiTheme="majorBidi" w:cstheme="majorBidi"/>
          <w:b/>
          <w:bCs/>
          <w:color w:val="000000"/>
          <w:kern w:val="24"/>
          <w:sz w:val="36"/>
          <w:szCs w:val="36"/>
        </w:rPr>
        <w:t xml:space="preserve">; </w:t>
      </w:r>
      <w:r w:rsidRPr="007C4102">
        <w:rPr>
          <w:rFonts w:asciiTheme="majorBidi" w:eastAsia="+mn-ea" w:hAnsiTheme="majorBidi" w:cstheme="majorBidi"/>
          <w:color w:val="000000"/>
          <w:kern w:val="24"/>
          <w:sz w:val="36"/>
          <w:szCs w:val="36"/>
        </w:rPr>
        <w:t>borrowing patterns from the native language. Such as using ‘ the book of john’ instead of john’s book.</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2.</w:t>
      </w:r>
      <w:r w:rsidRPr="007C4102">
        <w:rPr>
          <w:rFonts w:asciiTheme="majorBidi" w:eastAsia="+mn-ea" w:hAnsiTheme="majorBidi" w:cstheme="majorBidi"/>
          <w:color w:val="000000"/>
          <w:kern w:val="24"/>
          <w:sz w:val="36"/>
          <w:szCs w:val="36"/>
        </w:rPr>
        <w:t xml:space="preserve"> Transfer of training: Some elements of the interlanguage may result from specific features of the learning. For example, students make some errors because of a misleading explanation from the teacher……. incorrect presentation of a structure.</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tl/>
        </w:rPr>
      </w:pPr>
      <w:r w:rsidRPr="007C4102">
        <w:rPr>
          <w:rFonts w:asciiTheme="majorBidi" w:eastAsia="+mn-ea" w:hAnsiTheme="majorBidi" w:cstheme="majorBidi"/>
          <w:color w:val="FF0000"/>
          <w:kern w:val="24"/>
          <w:sz w:val="36"/>
          <w:szCs w:val="36"/>
        </w:rPr>
        <w:t>3.</w:t>
      </w:r>
      <w:r w:rsidRPr="007C4102">
        <w:rPr>
          <w:rFonts w:asciiTheme="majorBidi" w:eastAsia="+mn-ea" w:hAnsiTheme="majorBidi" w:cstheme="majorBidi"/>
          <w:color w:val="000000"/>
          <w:kern w:val="24"/>
          <w:sz w:val="36"/>
          <w:szCs w:val="36"/>
        </w:rPr>
        <w:t xml:space="preserve"> Strategies of second language learning: These strategies are part of the context of learning; resulting from a specific approach to the material to be learned.</w:t>
      </w:r>
      <w:r w:rsidRPr="007C4102">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B1381C" w:rsidRDefault="007C4102" w:rsidP="00B1381C">
      <w:pPr>
        <w:jc w:val="right"/>
        <w:rPr>
          <w:rFonts w:asciiTheme="majorBidi" w:eastAsia="+mn-ea" w:hAnsiTheme="majorBidi" w:cstheme="majorBidi"/>
          <w:color w:val="000000"/>
          <w:kern w:val="24"/>
          <w:sz w:val="36"/>
          <w:szCs w:val="36"/>
        </w:rPr>
      </w:pPr>
      <w:r w:rsidRPr="007C4102">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4.</w:t>
      </w:r>
      <w:r w:rsidRPr="00B1381C">
        <w:rPr>
          <w:rFonts w:asciiTheme="majorBidi" w:eastAsia="+mn-ea" w:hAnsiTheme="majorBidi" w:cstheme="majorBidi"/>
          <w:color w:val="000000"/>
          <w:kern w:val="24"/>
          <w:sz w:val="36"/>
          <w:szCs w:val="36"/>
        </w:rPr>
        <w:t xml:space="preserve"> Communication strategies: expressing meanings using the words and grammar which are already known by a learner with limited knowledge of the target language. Such as using ‘That’s my building. I live there’ instead of ‘ That’s the building where I live’.</w:t>
      </w:r>
    </w:p>
    <w:p w:rsidR="007C4102" w:rsidRPr="00B1381C" w:rsidRDefault="007C4102" w:rsidP="00B1381C">
      <w:pPr>
        <w:bidi w:val="0"/>
        <w:spacing w:after="0"/>
        <w:rPr>
          <w:rFonts w:asciiTheme="majorBidi" w:eastAsia="+mn-ea" w:hAnsiTheme="majorBidi" w:cstheme="majorBidi"/>
          <w:color w:val="000000"/>
          <w:kern w:val="24"/>
          <w:sz w:val="36"/>
          <w:szCs w:val="36"/>
          <w:rtl/>
        </w:rPr>
      </w:pPr>
      <w:r w:rsidRPr="00B1381C">
        <w:rPr>
          <w:rFonts w:asciiTheme="majorBidi" w:eastAsia="+mn-ea" w:hAnsiTheme="majorBidi" w:cstheme="majorBidi"/>
          <w:color w:val="FF0000"/>
          <w:kern w:val="24"/>
          <w:sz w:val="36"/>
          <w:szCs w:val="36"/>
        </w:rPr>
        <w:t>5.</w:t>
      </w:r>
      <w:r w:rsidRPr="00B1381C">
        <w:rPr>
          <w:rFonts w:asciiTheme="majorBidi" w:eastAsia="+mn-ea" w:hAnsiTheme="majorBidi" w:cstheme="majorBidi"/>
          <w:color w:val="000000"/>
          <w:kern w:val="24"/>
          <w:sz w:val="36"/>
          <w:szCs w:val="36"/>
        </w:rPr>
        <w:t xml:space="preserve"> Overgeneralization: The extension of using grammatical rules beyond its expected uses (e.g. mans instead men)</w:t>
      </w:r>
      <w:r w:rsidRPr="00B1381C">
        <w:rPr>
          <w:rFonts w:asciiTheme="majorBidi" w:eastAsia="+mn-ea" w:hAnsiTheme="majorBidi" w:cstheme="majorBidi"/>
          <w:color w:val="000000"/>
          <w:kern w:val="24"/>
          <w:sz w:val="36"/>
          <w:szCs w:val="36"/>
          <w:rtl/>
        </w:rPr>
        <w:t xml:space="preserve"> </w:t>
      </w:r>
    </w:p>
    <w:p w:rsidR="007C4102" w:rsidRPr="007C4102" w:rsidRDefault="007C4102" w:rsidP="007C4102">
      <w:pPr>
        <w:bidi w:val="0"/>
        <w:spacing w:after="0"/>
        <w:rPr>
          <w:rFonts w:asciiTheme="majorBidi" w:eastAsia="Times New Roman" w:hAnsiTheme="majorBidi" w:cstheme="majorBidi"/>
          <w:color w:val="C00000"/>
          <w:sz w:val="36"/>
          <w:szCs w:val="36"/>
          <w:rtl/>
        </w:rPr>
      </w:pPr>
    </w:p>
    <w:p w:rsidR="007C4102" w:rsidRPr="007C4102" w:rsidRDefault="007C4102" w:rsidP="00B1381C">
      <w:pPr>
        <w:bidi w:val="0"/>
        <w:spacing w:after="0"/>
        <w:jc w:val="center"/>
        <w:rPr>
          <w:rFonts w:asciiTheme="majorBidi" w:eastAsia="Times New Roman" w:hAnsiTheme="majorBidi" w:cstheme="majorBidi"/>
          <w:b/>
          <w:bCs/>
          <w:sz w:val="36"/>
          <w:szCs w:val="36"/>
          <w:rtl/>
        </w:rPr>
      </w:pPr>
      <w:r w:rsidRPr="007C4102">
        <w:rPr>
          <w:rFonts w:asciiTheme="majorBidi" w:eastAsia="Times New Roman" w:hAnsiTheme="majorBidi" w:cstheme="majorBidi"/>
          <w:b/>
          <w:bCs/>
          <w:color w:val="C00000"/>
          <w:sz w:val="36"/>
          <w:szCs w:val="36"/>
        </w:rPr>
        <w:t>Final Thought</w:t>
      </w:r>
    </w:p>
    <w:p w:rsidR="007C4102" w:rsidRPr="007C4102" w:rsidRDefault="007C4102" w:rsidP="00B1381C">
      <w:pPr>
        <w:bidi w:val="0"/>
        <w:spacing w:after="0"/>
        <w:jc w:val="both"/>
        <w:textAlignment w:val="baseline"/>
        <w:rPr>
          <w:rFonts w:asciiTheme="majorBidi" w:eastAsia="Times New Roman" w:hAnsiTheme="majorBidi" w:cstheme="majorBidi"/>
          <w:sz w:val="36"/>
          <w:szCs w:val="36"/>
        </w:rPr>
      </w:pPr>
      <w:r w:rsidRPr="007C4102">
        <w:rPr>
          <w:rFonts w:asciiTheme="majorBidi" w:eastAsia="+mn-ea" w:hAnsiTheme="majorBidi" w:cstheme="majorBidi"/>
          <w:color w:val="000000"/>
          <w:kern w:val="24"/>
          <w:sz w:val="36"/>
          <w:szCs w:val="36"/>
          <w:rtl/>
        </w:rPr>
        <w:t xml:space="preserve"> </w:t>
      </w:r>
      <w:r w:rsidRPr="007C4102">
        <w:rPr>
          <w:rFonts w:asciiTheme="majorBidi" w:eastAsia="+mn-ea" w:hAnsiTheme="majorBidi" w:cstheme="majorBidi"/>
          <w:color w:val="000000"/>
          <w:kern w:val="24"/>
          <w:sz w:val="36"/>
          <w:szCs w:val="36"/>
        </w:rPr>
        <w:t xml:space="preserve"> The interlanguage theory has been fluid, constantly changing, and incorporating new ideas. It played a crucial role in the transformation of thinking, prediction and understanding the process of second language learning.</w:t>
      </w:r>
      <w:r w:rsidRPr="007C4102">
        <w:rPr>
          <w:rFonts w:asciiTheme="majorBidi" w:eastAsia="+mn-ea" w:hAnsiTheme="majorBidi" w:cstheme="majorBidi"/>
          <w:color w:val="000000"/>
          <w:kern w:val="24"/>
          <w:sz w:val="36"/>
          <w:szCs w:val="36"/>
          <w:rtl/>
        </w:rPr>
        <w:t xml:space="preserve"> </w:t>
      </w:r>
    </w:p>
    <w:p w:rsidR="00B1381C" w:rsidRDefault="00B1381C" w:rsidP="007C4102">
      <w:pPr>
        <w:bidi w:val="0"/>
        <w:rPr>
          <w:rFonts w:asciiTheme="majorBidi" w:hAnsiTheme="majorBidi" w:cstheme="majorBidi"/>
          <w:sz w:val="36"/>
          <w:szCs w:val="36"/>
        </w:rPr>
      </w:pPr>
    </w:p>
    <w:p w:rsidR="00B1381C" w:rsidRPr="00B1381C" w:rsidRDefault="00B1381C" w:rsidP="00153C1F">
      <w:pPr>
        <w:bidi w:val="0"/>
        <w:spacing w:after="0"/>
        <w:rPr>
          <w:rFonts w:asciiTheme="majorBidi" w:eastAsia="Times New Roman" w:hAnsiTheme="majorBidi" w:cstheme="majorBidi"/>
          <w:sz w:val="36"/>
          <w:szCs w:val="36"/>
          <w:rtl/>
        </w:rPr>
      </w:pPr>
      <w:r w:rsidRPr="00B1381C">
        <w:rPr>
          <w:rFonts w:asciiTheme="majorBidi" w:eastAsia="Times New Roman" w:hAnsiTheme="majorBidi" w:cstheme="majorBidi"/>
          <w:color w:val="376092"/>
          <w:spacing w:val="-30"/>
          <w:sz w:val="36"/>
          <w:szCs w:val="36"/>
        </w:rPr>
        <w:lastRenderedPageBreak/>
        <w:t>Fifth  Lecture</w:t>
      </w:r>
      <w:r w:rsidRPr="00B1381C">
        <w:rPr>
          <w:rFonts w:asciiTheme="majorBidi" w:eastAsia="Times New Roman" w:hAnsiTheme="majorBidi" w:cstheme="majorBidi"/>
          <w:sz w:val="36"/>
          <w:szCs w:val="36"/>
        </w:rPr>
        <w:t xml:space="preserve">   </w:t>
      </w:r>
      <w:r w:rsidRPr="00B1381C">
        <w:rPr>
          <w:rFonts w:asciiTheme="majorBidi" w:eastAsia="Times New Roman" w:hAnsiTheme="majorBidi" w:cstheme="majorBidi"/>
          <w:b/>
          <w:bCs/>
          <w:sz w:val="36"/>
          <w:szCs w:val="36"/>
        </w:rPr>
        <w:t>Krashen’s Monitor Model</w:t>
      </w:r>
      <w:r w:rsidRPr="00B1381C">
        <w:rPr>
          <w:rFonts w:asciiTheme="majorBidi" w:eastAsia="Times New Roman" w:hAnsiTheme="majorBidi" w:cstheme="majorBidi"/>
          <w:sz w:val="36"/>
          <w:szCs w:val="36"/>
          <w:rtl/>
        </w:rPr>
        <w:t xml:space="preserve"> </w:t>
      </w:r>
    </w:p>
    <w:p w:rsidR="00B1381C" w:rsidRPr="00B1381C" w:rsidRDefault="00B1381C" w:rsidP="00153C1F">
      <w:pPr>
        <w:bidi w:val="0"/>
        <w:spacing w:after="0"/>
        <w:jc w:val="center"/>
        <w:rPr>
          <w:rFonts w:asciiTheme="majorBidi" w:eastAsia="Times New Roman" w:hAnsiTheme="majorBidi" w:cstheme="majorBidi"/>
          <w:b/>
          <w:bCs/>
          <w:sz w:val="36"/>
          <w:szCs w:val="36"/>
          <w:rtl/>
        </w:rPr>
      </w:pPr>
      <w:r w:rsidRPr="00B1381C">
        <w:rPr>
          <w:rFonts w:asciiTheme="majorBidi" w:eastAsia="Times New Roman" w:hAnsiTheme="majorBidi" w:cstheme="majorBidi"/>
          <w:b/>
          <w:bCs/>
          <w:color w:val="C00000"/>
          <w:sz w:val="36"/>
          <w:szCs w:val="36"/>
        </w:rPr>
        <w:t>Krashen’s Monitor Model</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Pr>
        <w:t>- The theory evolved in the late 1970s.</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 most ambitious theory of second language learning.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It became popular among language teachers in the U.S. due to Krashen’s ability to package his ideas in a way that makes them understandable to practitioners.</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Krashen’s theory constitutes of a set </w:t>
      </w:r>
      <w:r w:rsidRPr="00B1381C">
        <w:rPr>
          <w:rFonts w:asciiTheme="majorBidi" w:eastAsia="+mn-ea" w:hAnsiTheme="majorBidi" w:cstheme="majorBidi"/>
          <w:b/>
          <w:bCs/>
          <w:color w:val="000000"/>
          <w:kern w:val="24"/>
          <w:sz w:val="36"/>
          <w:szCs w:val="36"/>
        </w:rPr>
        <w:t>of five basic hypotheses: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Acquisition – Learning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Monitor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Natural-Order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Input Hypothesis.</w:t>
      </w:r>
    </w:p>
    <w:p w:rsidR="00B1381C" w:rsidRPr="00B1381C" w:rsidRDefault="00B1381C" w:rsidP="002342A1">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The Affective Filter Hypothesis. </w:t>
      </w:r>
    </w:p>
    <w:p w:rsidR="00B1381C" w:rsidRPr="00B1381C" w:rsidRDefault="00B1381C" w:rsidP="00153C1F">
      <w:pPr>
        <w:bidi w:val="0"/>
        <w:spacing w:after="0"/>
        <w:rPr>
          <w:rFonts w:asciiTheme="majorBidi" w:eastAsia="Times New Roman" w:hAnsiTheme="majorBidi" w:cstheme="majorBidi"/>
          <w:color w:val="C00000"/>
          <w:sz w:val="36"/>
          <w:szCs w:val="36"/>
          <w:rtl/>
        </w:rPr>
      </w:pPr>
    </w:p>
    <w:p w:rsidR="00B1381C" w:rsidRPr="00B1381C" w:rsidRDefault="000D67C6" w:rsidP="00153C1F">
      <w:pPr>
        <w:bidi w:val="0"/>
        <w:spacing w:after="0"/>
        <w:jc w:val="center"/>
        <w:rPr>
          <w:rFonts w:asciiTheme="majorBidi" w:eastAsia="Times New Roman" w:hAnsiTheme="majorBidi" w:cstheme="majorBidi"/>
          <w:b/>
          <w:bCs/>
          <w:sz w:val="36"/>
          <w:szCs w:val="36"/>
          <w:rtl/>
        </w:rPr>
      </w:pPr>
      <w:r>
        <w:rPr>
          <w:rFonts w:asciiTheme="majorBidi" w:eastAsia="Times New Roman" w:hAnsiTheme="majorBidi" w:cstheme="majorBidi" w:hint="cs"/>
          <w:b/>
          <w:bCs/>
          <w:color w:val="C00000"/>
          <w:sz w:val="36"/>
          <w:szCs w:val="36"/>
          <w:highlight w:val="yellow"/>
          <w:rtl/>
        </w:rPr>
        <w:t xml:space="preserve"> الفرق بين الاكتساب والتعلم هذا المهم</w:t>
      </w:r>
      <w:r w:rsidR="00B1381C" w:rsidRPr="000D67C6">
        <w:rPr>
          <w:rFonts w:asciiTheme="majorBidi" w:eastAsia="Times New Roman" w:hAnsiTheme="majorBidi" w:cstheme="majorBidi"/>
          <w:b/>
          <w:bCs/>
          <w:color w:val="C00000"/>
          <w:sz w:val="36"/>
          <w:szCs w:val="36"/>
          <w:highlight w:val="yellow"/>
        </w:rPr>
        <w:t>The Acquisition-Learning Hypothesis</w:t>
      </w: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Krashen maintained that adult second language learners have at their deposal two distinct and independent ways of developing competence in a second language.</w:t>
      </w:r>
    </w:p>
    <w:p w:rsidR="00B1381C" w:rsidRPr="00B1381C" w:rsidRDefault="00B1381C" w:rsidP="002342A1">
      <w:pPr>
        <w:numPr>
          <w:ilvl w:val="0"/>
          <w:numId w:val="17"/>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Acquisition: it is a subconscious process identical in all important ways to the process children utilize in acquiring their first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Acquisition comes about through meaningful interaction in a natural communication setting.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Speakers are not concerned with form, but with meaning.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There is no explicit concern with error detection and correction.</w:t>
      </w:r>
    </w:p>
    <w:p w:rsidR="00B1381C" w:rsidRPr="00B1381C" w:rsidRDefault="00B1381C" w:rsidP="002342A1">
      <w:pPr>
        <w:numPr>
          <w:ilvl w:val="0"/>
          <w:numId w:val="18"/>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Learning: A conscious process that results in ( knowing about )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Formal rules and feedback provide the basis for language instruction.</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lastRenderedPageBreak/>
        <w:t xml:space="preserve"> - Error detection and correction are central, as is typically the case in classroom setting.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Does learning become acquisition?</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According to krashen “ learning does not turn into acquisition”. He argued that what is consciously learned through the presentation of rules and explanation of grammar does not  become the basis of acquisition of the target language. This is based </w:t>
      </w:r>
      <w:r w:rsidRPr="00B1381C">
        <w:rPr>
          <w:rFonts w:asciiTheme="majorBidi" w:eastAsia="+mn-ea" w:hAnsiTheme="majorBidi" w:cstheme="majorBidi"/>
          <w:b/>
          <w:bCs/>
          <w:color w:val="000000"/>
          <w:kern w:val="24"/>
          <w:sz w:val="36"/>
          <w:szCs w:val="36"/>
        </w:rPr>
        <w:t>on three claims:</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Sometimes there is ‘acquisition’ without ‘learning’, that is some individuals have considerable competence in a second language but do not know many rules consciously.</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There are cases where ‘learning’ never turn into ‘acquisition’, that is a person may know the rule and continue breaking it.</w:t>
      </w:r>
    </w:p>
    <w:p w:rsidR="00B1381C" w:rsidRPr="00B1381C" w:rsidRDefault="00B1381C" w:rsidP="002342A1">
      <w:pPr>
        <w:numPr>
          <w:ilvl w:val="0"/>
          <w:numId w:val="19"/>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No one knows anywhere near all the rules.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u w:val="single"/>
          <w:rtl/>
        </w:rPr>
      </w:pPr>
      <w:r w:rsidRPr="00B1381C">
        <w:rPr>
          <w:rFonts w:asciiTheme="majorBidi" w:eastAsia="+mn-ea" w:hAnsiTheme="majorBidi" w:cstheme="majorBidi"/>
          <w:color w:val="000000"/>
          <w:kern w:val="24"/>
          <w:sz w:val="36"/>
          <w:szCs w:val="36"/>
          <w:u w:val="single"/>
        </w:rPr>
        <w:t xml:space="preserve"> </w:t>
      </w:r>
      <w:r w:rsidRPr="00B1381C">
        <w:rPr>
          <w:rFonts w:asciiTheme="majorBidi" w:eastAsia="+mn-ea" w:hAnsiTheme="majorBidi" w:cstheme="majorBidi"/>
          <w:color w:val="FF0000"/>
          <w:kern w:val="24"/>
          <w:sz w:val="36"/>
          <w:szCs w:val="36"/>
          <w:u w:val="single"/>
        </w:rPr>
        <w:t>Critics:</w:t>
      </w:r>
      <w:r w:rsidRPr="00B1381C">
        <w:rPr>
          <w:rFonts w:asciiTheme="majorBidi" w:eastAsia="+mn-ea" w:hAnsiTheme="majorBidi" w:cstheme="majorBidi"/>
          <w:color w:val="000000"/>
          <w:kern w:val="24"/>
          <w:sz w:val="36"/>
          <w:szCs w:val="36"/>
          <w:u w:val="single"/>
        </w:rPr>
        <w:t xml:space="preserve"> </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Gregg (1984) argued that this claim runs counter to the intuitive belief of many second language learners. He also argued that at least some of the rules can be acquired.  </w:t>
      </w:r>
    </w:p>
    <w:p w:rsidR="00B1381C" w:rsidRDefault="00B1381C" w:rsidP="009841F4">
      <w:pPr>
        <w:bidi w:val="0"/>
        <w:spacing w:after="0"/>
        <w:jc w:val="both"/>
        <w:rPr>
          <w:rFonts w:asciiTheme="majorBidi" w:eastAsia="Times New Roman" w:hAnsiTheme="majorBidi" w:cstheme="majorBidi"/>
          <w:color w:val="C00000"/>
          <w:sz w:val="36"/>
          <w:szCs w:val="36"/>
        </w:rPr>
      </w:pPr>
    </w:p>
    <w:p w:rsidR="00153C1F" w:rsidRPr="00B1381C" w:rsidRDefault="00153C1F" w:rsidP="009841F4">
      <w:pPr>
        <w:bidi w:val="0"/>
        <w:spacing w:after="0"/>
        <w:jc w:val="both"/>
        <w:rPr>
          <w:rFonts w:asciiTheme="majorBidi" w:eastAsia="Times New Roman" w:hAnsiTheme="majorBidi" w:cstheme="majorBidi"/>
          <w:color w:val="C00000"/>
          <w:sz w:val="36"/>
          <w:szCs w:val="36"/>
        </w:rPr>
      </w:pP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Can adults acquire a language as children do?</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Yes, Krashen argued, adults have access to the same Language Acquisition Device ( LAD ) that children use in acquiring their first language.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Critics:</w:t>
      </w:r>
    </w:p>
    <w:p w:rsidR="00B1381C" w:rsidRPr="00B1381C" w:rsidRDefault="00B1381C" w:rsidP="002342A1">
      <w:pPr>
        <w:numPr>
          <w:ilvl w:val="0"/>
          <w:numId w:val="20"/>
        </w:numPr>
        <w:bidi w:val="0"/>
        <w:spacing w:after="0"/>
        <w:ind w:left="851"/>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Gregg (1984) pointed out that Krashen appeared to be giving the ( LAD ) a scope of operation much wider than is normally the case in linguistic theory.</w:t>
      </w:r>
    </w:p>
    <w:p w:rsidR="00B1381C" w:rsidRPr="00B1381C" w:rsidRDefault="00B1381C" w:rsidP="002342A1">
      <w:pPr>
        <w:numPr>
          <w:ilvl w:val="0"/>
          <w:numId w:val="20"/>
        </w:numPr>
        <w:bidi w:val="0"/>
        <w:spacing w:after="0"/>
        <w:ind w:left="851"/>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Chomsky ( 1968) argued that the ability to use ( LAD ) declines with age. However, it is possible to learn a language </w:t>
      </w:r>
      <w:r w:rsidRPr="00B1381C">
        <w:rPr>
          <w:rFonts w:asciiTheme="majorBidi" w:eastAsia="+mn-ea" w:hAnsiTheme="majorBidi" w:cstheme="majorBidi"/>
          <w:color w:val="000000"/>
          <w:kern w:val="24"/>
          <w:sz w:val="36"/>
          <w:szCs w:val="36"/>
        </w:rPr>
        <w:lastRenderedPageBreak/>
        <w:t>after children age by using other mental faculties as the logical or the mathematical.</w:t>
      </w:r>
      <w:r w:rsidRPr="00B1381C">
        <w:rPr>
          <w:rFonts w:asciiTheme="majorBidi" w:eastAsia="+mn-ea" w:hAnsiTheme="majorBidi" w:cstheme="majorBidi"/>
          <w:color w:val="000000"/>
          <w:kern w:val="24"/>
          <w:sz w:val="36"/>
          <w:szCs w:val="36"/>
          <w:rtl/>
        </w:rPr>
        <w:t xml:space="preserve"> </w:t>
      </w:r>
    </w:p>
    <w:p w:rsidR="00B1381C" w:rsidRPr="00B1381C" w:rsidRDefault="00B1381C" w:rsidP="009841F4">
      <w:pPr>
        <w:bidi w:val="0"/>
        <w:spacing w:after="0"/>
        <w:jc w:val="both"/>
        <w:rPr>
          <w:rFonts w:asciiTheme="majorBidi" w:eastAsia="Times New Roman" w:hAnsiTheme="majorBidi" w:cstheme="majorBidi"/>
          <w:color w:val="C00000"/>
          <w:sz w:val="36"/>
          <w:szCs w:val="36"/>
        </w:rPr>
      </w:pPr>
    </w:p>
    <w:p w:rsidR="00B1381C" w:rsidRPr="00B1381C" w:rsidRDefault="00B1381C" w:rsidP="00153C1F">
      <w:pPr>
        <w:bidi w:val="0"/>
        <w:spacing w:after="0"/>
        <w:jc w:val="center"/>
        <w:rPr>
          <w:rFonts w:asciiTheme="majorBidi" w:eastAsia="Times New Roman" w:hAnsiTheme="majorBidi" w:cstheme="majorBidi"/>
          <w:b/>
          <w:bCs/>
          <w:sz w:val="36"/>
          <w:szCs w:val="36"/>
          <w:rtl/>
        </w:rPr>
      </w:pPr>
      <w:r w:rsidRPr="000D67C6">
        <w:rPr>
          <w:rFonts w:asciiTheme="majorBidi" w:eastAsia="Times New Roman" w:hAnsiTheme="majorBidi" w:cstheme="majorBidi"/>
          <w:b/>
          <w:bCs/>
          <w:color w:val="C00000"/>
          <w:sz w:val="36"/>
          <w:szCs w:val="36"/>
          <w:highlight w:val="yellow"/>
        </w:rPr>
        <w:t>The Monitor Hypothesis</w:t>
      </w:r>
    </w:p>
    <w:p w:rsidR="00B1381C" w:rsidRPr="00B1381C" w:rsidRDefault="00B1381C" w:rsidP="009841F4">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Monitor: is the mental editor.</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 Monitor is the part of the learner’s internal system that appears to be responsible for conscious linguistic processing.</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 There are two functions of the Monitor:</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b/>
          <w:bCs/>
          <w:color w:val="000000"/>
          <w:kern w:val="24"/>
          <w:sz w:val="36"/>
          <w:szCs w:val="36"/>
        </w:rPr>
        <w:t>1. In reception:</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when a person tries to learn a rule by reading about it in a grammar book,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by attending a class where the teacher describes a rule.</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b/>
          <w:bCs/>
          <w:color w:val="000000"/>
          <w:kern w:val="24"/>
          <w:sz w:val="36"/>
          <w:szCs w:val="36"/>
        </w:rPr>
        <w:t>2. In production:</w:t>
      </w:r>
      <w:r w:rsidRPr="00B1381C">
        <w:rPr>
          <w:rFonts w:asciiTheme="majorBidi" w:eastAsia="+mn-ea" w:hAnsiTheme="majorBidi" w:cstheme="majorBidi"/>
          <w:color w:val="000000"/>
          <w:kern w:val="24"/>
          <w:sz w:val="36"/>
          <w:szCs w:val="36"/>
        </w:rPr>
        <w:t xml:space="preserve">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when a person performs a drill that requires conscious attention to linguistic form,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when a learner memorize a dialogue or a story.</w:t>
      </w:r>
    </w:p>
    <w:p w:rsidR="00B1381C" w:rsidRPr="00B1381C" w:rsidRDefault="00B1381C" w:rsidP="009841F4">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The hypothesis states that “ learning has only one function, and that is as a monitor”. Krashen argued that learning comes into play only to make changes in the form of our utterances, after they have been produced by the acquired system. Acquisition initiates the speaker’s utterance and is responsible for fluency. Thus the Monitor is thought to alter the output of the acquired system before or after the utterances are spoken or written.</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9841F4">
      <w:pPr>
        <w:bidi w:val="0"/>
        <w:spacing w:after="0"/>
        <w:jc w:val="both"/>
        <w:textAlignment w:val="baseline"/>
        <w:rPr>
          <w:rFonts w:asciiTheme="majorBidi" w:eastAsia="Times New Roman" w:hAnsiTheme="majorBidi" w:cstheme="majorBidi"/>
          <w:sz w:val="36"/>
          <w:szCs w:val="36"/>
        </w:rPr>
      </w:pP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 Krashen argued that formal instruction in a language provides rule isolation and feedback for the development of the Monitor, but that production is based on what is acquired through communication, with the Monitor altering production to improve accuracy toward target language norms.</w:t>
      </w:r>
    </w:p>
    <w:p w:rsidR="00B1381C" w:rsidRPr="00B1381C" w:rsidRDefault="00B1381C" w:rsidP="009841F4">
      <w:pPr>
        <w:bidi w:val="0"/>
        <w:spacing w:after="0"/>
        <w:jc w:val="both"/>
        <w:textAlignment w:val="baseline"/>
        <w:rPr>
          <w:rFonts w:asciiTheme="majorBidi" w:eastAsia="Times New Roman" w:hAnsiTheme="majorBidi" w:cstheme="majorBidi"/>
          <w:b/>
          <w:bCs/>
          <w:sz w:val="36"/>
          <w:szCs w:val="36"/>
          <w:rtl/>
        </w:rPr>
      </w:pPr>
      <w:r w:rsidRPr="00B1381C">
        <w:rPr>
          <w:rFonts w:asciiTheme="majorBidi" w:eastAsia="+mn-ea" w:hAnsiTheme="majorBidi" w:cstheme="majorBidi"/>
          <w:color w:val="000000"/>
          <w:kern w:val="24"/>
          <w:sz w:val="36"/>
          <w:szCs w:val="36"/>
        </w:rPr>
        <w:t xml:space="preserve">- Three conditions </w:t>
      </w:r>
      <w:r w:rsidRPr="00B1381C">
        <w:rPr>
          <w:rFonts w:asciiTheme="majorBidi" w:eastAsia="+mn-ea" w:hAnsiTheme="majorBidi" w:cstheme="majorBidi"/>
          <w:b/>
          <w:bCs/>
          <w:color w:val="000000"/>
          <w:kern w:val="24"/>
          <w:sz w:val="36"/>
          <w:szCs w:val="36"/>
        </w:rPr>
        <w:t>for Monitor use:</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Time: In order to think about and use conscious rules effectively, a second language learner needs to have time.</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lastRenderedPageBreak/>
        <w:t>Focus on form: The performer must also be focused on form, or thinking about correctness to get his message across in an understandable way to the listener(s).</w:t>
      </w:r>
    </w:p>
    <w:p w:rsidR="00B1381C" w:rsidRPr="00B1381C" w:rsidRDefault="00B1381C" w:rsidP="002342A1">
      <w:pPr>
        <w:numPr>
          <w:ilvl w:val="0"/>
          <w:numId w:val="21"/>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Know the rule: This is very formidable requirement. If rules are not known ( learner does not know the rule), the Monitor will not be helpful or used.</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B374B" w:rsidRDefault="00B1381C" w:rsidP="00153C1F">
      <w:pPr>
        <w:pStyle w:val="a5"/>
        <w:bidi w:val="0"/>
        <w:spacing w:after="0"/>
        <w:textAlignment w:val="baseline"/>
        <w:rPr>
          <w:rFonts w:asciiTheme="majorBidi" w:eastAsia="+mn-ea" w:hAnsiTheme="majorBidi" w:cstheme="majorBidi"/>
          <w:color w:val="FF0000"/>
          <w:kern w:val="24"/>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p>
    <w:p w:rsidR="00B1381C" w:rsidRPr="00B1381C" w:rsidRDefault="00B1381C" w:rsidP="00BB374B">
      <w:pPr>
        <w:pStyle w:val="a5"/>
        <w:bidi w:val="0"/>
        <w:spacing w:after="0"/>
        <w:textAlignment w:val="baseline"/>
        <w:rPr>
          <w:rFonts w:asciiTheme="majorBidi" w:eastAsia="Times New Roman" w:hAnsiTheme="majorBidi" w:cstheme="majorBidi"/>
          <w:sz w:val="36"/>
          <w:szCs w:val="36"/>
        </w:rPr>
      </w:pPr>
      <w:r w:rsidRPr="00B1381C">
        <w:rPr>
          <w:rFonts w:asciiTheme="majorBidi" w:eastAsia="+mn-ea" w:hAnsiTheme="majorBidi" w:cstheme="majorBidi"/>
          <w:color w:val="FF0000"/>
          <w:kern w:val="24"/>
          <w:sz w:val="36"/>
          <w:szCs w:val="36"/>
        </w:rPr>
        <w:t>Critics:</w:t>
      </w:r>
    </w:p>
    <w:p w:rsidR="00B1381C" w:rsidRPr="00B1381C" w:rsidRDefault="00B1381C" w:rsidP="002342A1">
      <w:pPr>
        <w:numPr>
          <w:ilvl w:val="0"/>
          <w:numId w:val="22"/>
        </w:numPr>
        <w:bidi w:val="0"/>
        <w:spacing w:after="0"/>
        <w:ind w:left="851" w:hanging="284"/>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Hulstijn &amp; Hulstijn ( 1984) pointed out that in teaching&gt;&gt;&gt; form should be first before time. In their study, when the subjects were focused on form without time pressure, there were gains in accuracy. But when there was no focus on form, giving subjects more time did not make a difference in their performance.</w:t>
      </w:r>
    </w:p>
    <w:p w:rsidR="00B1381C" w:rsidRPr="00B1381C" w:rsidRDefault="00B1381C" w:rsidP="002342A1">
      <w:pPr>
        <w:numPr>
          <w:ilvl w:val="0"/>
          <w:numId w:val="22"/>
        </w:numPr>
        <w:bidi w:val="0"/>
        <w:spacing w:after="0"/>
        <w:ind w:left="851" w:hanging="284"/>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Houck &amp; others (1978) ,in their studies, found out that focusing subjects on form by having them correct spelling and grammar in written composition did not result in the use of the Monitor.</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153C1F">
      <w:pPr>
        <w:bidi w:val="0"/>
        <w:spacing w:after="0"/>
        <w:textAlignment w:val="baseline"/>
        <w:rPr>
          <w:rFonts w:asciiTheme="majorBidi" w:eastAsia="Times New Roman" w:hAnsiTheme="majorBidi" w:cstheme="majorBidi"/>
          <w:b/>
          <w:bCs/>
          <w:sz w:val="36"/>
          <w:szCs w:val="36"/>
        </w:rPr>
      </w:pPr>
      <w:r w:rsidRPr="00B1381C">
        <w:rPr>
          <w:rFonts w:asciiTheme="majorBidi" w:eastAsia="+mn-ea" w:hAnsiTheme="majorBidi" w:cstheme="majorBidi"/>
          <w:b/>
          <w:bCs/>
          <w:color w:val="000000"/>
          <w:kern w:val="24"/>
          <w:sz w:val="36"/>
          <w:szCs w:val="36"/>
          <w:rtl/>
        </w:rPr>
        <w:t xml:space="preserve"> </w:t>
      </w:r>
      <w:r w:rsidRPr="00B1381C">
        <w:rPr>
          <w:rFonts w:asciiTheme="majorBidi" w:eastAsia="+mn-ea" w:hAnsiTheme="majorBidi" w:cstheme="majorBidi"/>
          <w:b/>
          <w:bCs/>
          <w:color w:val="000000"/>
          <w:kern w:val="24"/>
          <w:sz w:val="36"/>
          <w:szCs w:val="36"/>
        </w:rPr>
        <w:t xml:space="preserve"> - The degree to which Monitor is used depends on the following:</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Learner’s age.</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amount of formal instruction the learner has experienced.</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nature and focus required by the verbal task being performed.</w:t>
      </w:r>
    </w:p>
    <w:p w:rsidR="00B1381C" w:rsidRPr="00B1381C" w:rsidRDefault="00B1381C" w:rsidP="002342A1">
      <w:pPr>
        <w:numPr>
          <w:ilvl w:val="0"/>
          <w:numId w:val="23"/>
        </w:numPr>
        <w:bidi w:val="0"/>
        <w:spacing w:after="0"/>
        <w:ind w:left="1267"/>
        <w:contextualSpacing/>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The individual personality of the learner (Individual Differences).</w:t>
      </w:r>
    </w:p>
    <w:p w:rsidR="00BB374B" w:rsidRDefault="00B1381C" w:rsidP="00153C1F">
      <w:pPr>
        <w:bidi w:val="0"/>
        <w:spacing w:after="0"/>
        <w:textAlignment w:val="baseline"/>
        <w:rPr>
          <w:rFonts w:asciiTheme="majorBidi" w:eastAsia="+mn-ea" w:hAnsiTheme="majorBidi" w:cstheme="majorBidi"/>
          <w:b/>
          <w:bCs/>
          <w:color w:val="000000"/>
          <w:kern w:val="24"/>
          <w:sz w:val="36"/>
          <w:szCs w:val="36"/>
        </w:rPr>
      </w:pPr>
      <w:r w:rsidRPr="00B1381C">
        <w:rPr>
          <w:rFonts w:asciiTheme="majorBidi" w:eastAsia="+mn-ea" w:hAnsiTheme="majorBidi" w:cstheme="majorBidi"/>
          <w:b/>
          <w:bCs/>
          <w:color w:val="000000"/>
          <w:kern w:val="24"/>
          <w:sz w:val="36"/>
          <w:szCs w:val="36"/>
        </w:rPr>
        <w:t xml:space="preserve"> </w:t>
      </w:r>
    </w:p>
    <w:p w:rsidR="00B1381C" w:rsidRPr="00B1381C" w:rsidRDefault="00B1381C" w:rsidP="00BB374B">
      <w:pPr>
        <w:bidi w:val="0"/>
        <w:spacing w:after="0"/>
        <w:textAlignment w:val="baseline"/>
        <w:rPr>
          <w:rFonts w:asciiTheme="majorBidi" w:eastAsia="Times New Roman" w:hAnsiTheme="majorBidi" w:cstheme="majorBidi"/>
          <w:b/>
          <w:bCs/>
          <w:sz w:val="36"/>
          <w:szCs w:val="36"/>
          <w:rtl/>
        </w:rPr>
      </w:pPr>
      <w:r w:rsidRPr="00B1381C">
        <w:rPr>
          <w:rFonts w:asciiTheme="majorBidi" w:eastAsia="+mn-ea" w:hAnsiTheme="majorBidi" w:cstheme="majorBidi"/>
          <w:b/>
          <w:bCs/>
          <w:color w:val="000000"/>
          <w:kern w:val="24"/>
          <w:sz w:val="36"/>
          <w:szCs w:val="36"/>
        </w:rPr>
        <w:t>- There are three types of Monitor users:</w:t>
      </w:r>
    </w:p>
    <w:p w:rsidR="00B1381C" w:rsidRPr="00B1381C" w:rsidRDefault="00B1381C" w:rsidP="002342A1">
      <w:pPr>
        <w:numPr>
          <w:ilvl w:val="0"/>
          <w:numId w:val="24"/>
        </w:numPr>
        <w:tabs>
          <w:tab w:val="num" w:pos="720"/>
        </w:tabs>
        <w:bidi w:val="0"/>
        <w:spacing w:after="0"/>
        <w:ind w:left="1267"/>
        <w:contextualSpacing/>
        <w:jc w:val="both"/>
        <w:textAlignment w:val="baseline"/>
        <w:rPr>
          <w:rFonts w:asciiTheme="majorBidi" w:eastAsia="Times New Roman" w:hAnsiTheme="majorBidi" w:cstheme="majorBidi"/>
          <w:sz w:val="36"/>
          <w:szCs w:val="36"/>
          <w:rtl/>
        </w:rPr>
      </w:pPr>
      <w:r w:rsidRPr="000D67C6">
        <w:rPr>
          <w:rFonts w:asciiTheme="majorBidi" w:eastAsia="+mn-ea" w:hAnsiTheme="majorBidi" w:cstheme="majorBidi"/>
          <w:color w:val="000000"/>
          <w:kern w:val="24"/>
          <w:sz w:val="36"/>
          <w:szCs w:val="36"/>
          <w:highlight w:val="yellow"/>
        </w:rPr>
        <w:t>Monitor over-users:</w:t>
      </w:r>
      <w:r w:rsidRPr="00B1381C">
        <w:rPr>
          <w:rFonts w:asciiTheme="majorBidi" w:eastAsia="+mn-ea" w:hAnsiTheme="majorBidi" w:cstheme="majorBidi"/>
          <w:color w:val="000000"/>
          <w:kern w:val="24"/>
          <w:sz w:val="36"/>
          <w:szCs w:val="36"/>
        </w:rPr>
        <w:t xml:space="preserve"> Those are people who attempt to monitor all the time and constantly checking their output. </w:t>
      </w:r>
      <w:r w:rsidRPr="00B1381C">
        <w:rPr>
          <w:rFonts w:asciiTheme="majorBidi" w:eastAsia="+mn-ea" w:hAnsiTheme="majorBidi" w:cstheme="majorBidi"/>
          <w:color w:val="000000"/>
          <w:kern w:val="24"/>
          <w:sz w:val="36"/>
          <w:szCs w:val="36"/>
        </w:rPr>
        <w:lastRenderedPageBreak/>
        <w:t xml:space="preserve">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They may speak hesitantly,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No fluency.</w:t>
      </w:r>
    </w:p>
    <w:p w:rsidR="00B1381C" w:rsidRPr="00B1381C" w:rsidRDefault="00B1381C" w:rsidP="002342A1">
      <w:pPr>
        <w:numPr>
          <w:ilvl w:val="0"/>
          <w:numId w:val="24"/>
        </w:numPr>
        <w:tabs>
          <w:tab w:val="num" w:pos="720"/>
        </w:tabs>
        <w:bidi w:val="0"/>
        <w:spacing w:after="0"/>
        <w:ind w:left="1267"/>
        <w:contextualSpacing/>
        <w:jc w:val="both"/>
        <w:textAlignment w:val="baseline"/>
        <w:rPr>
          <w:rFonts w:asciiTheme="majorBidi" w:eastAsia="Times New Roman" w:hAnsiTheme="majorBidi" w:cstheme="majorBidi"/>
          <w:sz w:val="36"/>
          <w:szCs w:val="36"/>
          <w:rtl/>
        </w:rPr>
      </w:pPr>
      <w:r w:rsidRPr="000D67C6">
        <w:rPr>
          <w:rFonts w:asciiTheme="majorBidi" w:eastAsia="+mn-ea" w:hAnsiTheme="majorBidi" w:cstheme="majorBidi"/>
          <w:color w:val="000000"/>
          <w:kern w:val="24"/>
          <w:sz w:val="36"/>
          <w:szCs w:val="36"/>
          <w:highlight w:val="yellow"/>
        </w:rPr>
        <w:t>Monitor under-users:</w:t>
      </w:r>
      <w:r w:rsidRPr="00B1381C">
        <w:rPr>
          <w:rFonts w:asciiTheme="majorBidi" w:eastAsia="+mn-ea" w:hAnsiTheme="majorBidi" w:cstheme="majorBidi"/>
          <w:color w:val="000000"/>
          <w:kern w:val="24"/>
          <w:sz w:val="36"/>
          <w:szCs w:val="36"/>
        </w:rPr>
        <w:t xml:space="preserve"> Those are people who have not learned, who prefer not to use their monitor even if they have all the conditions ( time, focus on form, knowing rules. 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They are not influenced by error correction,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They do not sound right/correct.</w:t>
      </w:r>
    </w:p>
    <w:p w:rsidR="00B1381C" w:rsidRPr="00B1381C" w:rsidRDefault="00B1381C" w:rsidP="00153C1F">
      <w:pPr>
        <w:bidi w:val="0"/>
        <w:spacing w:after="0"/>
        <w:rPr>
          <w:rFonts w:asciiTheme="majorBidi" w:eastAsia="Times New Roman" w:hAnsiTheme="majorBidi" w:cstheme="majorBidi"/>
          <w:color w:val="C00000"/>
          <w:sz w:val="36"/>
          <w:szCs w:val="36"/>
        </w:rPr>
      </w:pPr>
    </w:p>
    <w:p w:rsidR="00B1381C" w:rsidRPr="00B1381C" w:rsidRDefault="00B1381C" w:rsidP="00BB374B">
      <w:pPr>
        <w:pStyle w:val="a5"/>
        <w:bidi w:val="0"/>
        <w:spacing w:after="0"/>
        <w:jc w:val="both"/>
        <w:textAlignment w:val="baseline"/>
        <w:rPr>
          <w:rFonts w:asciiTheme="majorBidi" w:eastAsia="Times New Roman" w:hAnsiTheme="majorBidi" w:cstheme="majorBidi"/>
          <w:sz w:val="36"/>
          <w:szCs w:val="36"/>
        </w:rPr>
      </w:pPr>
      <w:r w:rsidRPr="00B1381C">
        <w:rPr>
          <w:rFonts w:asciiTheme="majorBidi" w:eastAsia="Times New Roman" w:hAnsiTheme="majorBidi" w:cstheme="majorBidi"/>
          <w:color w:val="C00000"/>
          <w:sz w:val="36"/>
          <w:szCs w:val="36"/>
          <w:rtl/>
        </w:rPr>
        <w:t xml:space="preserve"> </w:t>
      </w:r>
      <w:r w:rsidRPr="00B1381C">
        <w:rPr>
          <w:rFonts w:asciiTheme="majorBidi" w:eastAsia="+mn-ea" w:hAnsiTheme="majorBidi" w:cstheme="majorBidi"/>
          <w:color w:val="000000"/>
          <w:kern w:val="24"/>
          <w:sz w:val="36"/>
          <w:szCs w:val="36"/>
          <w:rtl/>
        </w:rPr>
        <w:t xml:space="preserve"> </w:t>
      </w:r>
      <w:r w:rsidRPr="00B1381C">
        <w:rPr>
          <w:rFonts w:asciiTheme="majorBidi" w:eastAsia="+mn-ea" w:hAnsiTheme="majorBidi" w:cstheme="majorBidi"/>
          <w:color w:val="000000"/>
          <w:kern w:val="24"/>
          <w:sz w:val="36"/>
          <w:szCs w:val="36"/>
        </w:rPr>
        <w:t xml:space="preserve"> </w:t>
      </w:r>
      <w:r w:rsidRPr="00BB374B">
        <w:rPr>
          <w:rFonts w:asciiTheme="majorBidi" w:eastAsia="+mn-ea" w:hAnsiTheme="majorBidi" w:cstheme="majorBidi"/>
          <w:color w:val="FF0000"/>
          <w:kern w:val="24"/>
          <w:sz w:val="36"/>
          <w:szCs w:val="36"/>
        </w:rPr>
        <w:t>3.</w:t>
      </w:r>
      <w:r w:rsidRPr="00B1381C">
        <w:rPr>
          <w:rFonts w:asciiTheme="majorBidi" w:eastAsia="+mn-ea" w:hAnsiTheme="majorBidi" w:cstheme="majorBidi"/>
          <w:color w:val="000000"/>
          <w:kern w:val="24"/>
          <w:sz w:val="36"/>
          <w:szCs w:val="36"/>
        </w:rPr>
        <w:t xml:space="preserve"> </w:t>
      </w:r>
      <w:r w:rsidRPr="000D67C6">
        <w:rPr>
          <w:rFonts w:asciiTheme="majorBidi" w:eastAsia="+mn-ea" w:hAnsiTheme="majorBidi" w:cstheme="majorBidi"/>
          <w:color w:val="000000"/>
          <w:kern w:val="24"/>
          <w:sz w:val="36"/>
          <w:szCs w:val="36"/>
          <w:highlight w:val="yellow"/>
        </w:rPr>
        <w:t>The optimal Monitor users:</w:t>
      </w:r>
      <w:r w:rsidRPr="00B1381C">
        <w:rPr>
          <w:rFonts w:asciiTheme="majorBidi" w:eastAsia="+mn-ea" w:hAnsiTheme="majorBidi" w:cstheme="majorBidi"/>
          <w:color w:val="000000"/>
          <w:kern w:val="24"/>
          <w:sz w:val="36"/>
          <w:szCs w:val="36"/>
        </w:rPr>
        <w:t xml:space="preserve"> Those are people who use the monitor when it is appropriate and when it does not interfere with communication. The results&gt;&gt;&gt;&gt;&gt;&gt; </w:t>
      </w:r>
      <w:r w:rsidRPr="00B1381C">
        <w:rPr>
          <w:rFonts w:asciiTheme="majorBidi" w:eastAsia="+mn-ea" w:hAnsiTheme="majorBidi" w:cstheme="majorBidi"/>
          <w:color w:val="FF0000"/>
          <w:kern w:val="24"/>
          <w:sz w:val="36"/>
          <w:szCs w:val="36"/>
        </w:rPr>
        <w:t>a</w:t>
      </w:r>
      <w:r w:rsidRPr="00B1381C">
        <w:rPr>
          <w:rFonts w:asciiTheme="majorBidi" w:eastAsia="+mn-ea" w:hAnsiTheme="majorBidi" w:cstheme="majorBidi"/>
          <w:color w:val="000000"/>
          <w:kern w:val="24"/>
          <w:sz w:val="36"/>
          <w:szCs w:val="36"/>
        </w:rPr>
        <w:t xml:space="preserve">. Better communicators, </w:t>
      </w:r>
      <w:r w:rsidRPr="00B1381C">
        <w:rPr>
          <w:rFonts w:asciiTheme="majorBidi" w:eastAsia="+mn-ea" w:hAnsiTheme="majorBidi" w:cstheme="majorBidi"/>
          <w:color w:val="FF0000"/>
          <w:kern w:val="24"/>
          <w:sz w:val="36"/>
          <w:szCs w:val="36"/>
        </w:rPr>
        <w:t>b</w:t>
      </w:r>
      <w:r w:rsidRPr="00B1381C">
        <w:rPr>
          <w:rFonts w:asciiTheme="majorBidi" w:eastAsia="+mn-ea" w:hAnsiTheme="majorBidi" w:cstheme="majorBidi"/>
          <w:color w:val="000000"/>
          <w:kern w:val="24"/>
          <w:sz w:val="36"/>
          <w:szCs w:val="36"/>
        </w:rPr>
        <w:t>. More accuracy.</w:t>
      </w:r>
      <w:r w:rsidRPr="00B1381C">
        <w:rPr>
          <w:rFonts w:asciiTheme="majorBidi" w:eastAsia="+mn-ea" w:hAnsiTheme="majorBidi" w:cstheme="majorBidi"/>
          <w:color w:val="000000"/>
          <w:kern w:val="24"/>
          <w:sz w:val="36"/>
          <w:szCs w:val="36"/>
          <w:rtl/>
        </w:rPr>
        <w:t xml:space="preserve"> </w:t>
      </w:r>
    </w:p>
    <w:p w:rsidR="00B1381C" w:rsidRPr="00B1381C" w:rsidRDefault="00B1381C" w:rsidP="00153C1F">
      <w:pPr>
        <w:bidi w:val="0"/>
        <w:spacing w:after="0"/>
        <w:rPr>
          <w:rFonts w:asciiTheme="majorBidi" w:eastAsia="Times New Roman" w:hAnsiTheme="majorBidi" w:cstheme="majorBidi"/>
          <w:color w:val="C00000"/>
          <w:sz w:val="36"/>
          <w:szCs w:val="36"/>
          <w:rtl/>
        </w:rPr>
      </w:pPr>
    </w:p>
    <w:p w:rsidR="00B1381C" w:rsidRPr="00B1381C" w:rsidRDefault="00B1381C" w:rsidP="00BB374B">
      <w:pPr>
        <w:bidi w:val="0"/>
        <w:spacing w:after="0"/>
        <w:jc w:val="both"/>
        <w:textAlignment w:val="baseline"/>
        <w:rPr>
          <w:rFonts w:asciiTheme="majorBidi" w:eastAsia="Times New Roman" w:hAnsiTheme="majorBidi" w:cstheme="majorBidi"/>
          <w:b/>
          <w:bCs/>
          <w:sz w:val="36"/>
          <w:szCs w:val="36"/>
        </w:rPr>
      </w:pPr>
      <w:r w:rsidRPr="00B1381C">
        <w:rPr>
          <w:rFonts w:asciiTheme="majorBidi" w:eastAsia="+mn-ea" w:hAnsiTheme="majorBidi" w:cstheme="majorBidi"/>
          <w:b/>
          <w:bCs/>
          <w:color w:val="000000"/>
          <w:kern w:val="24"/>
          <w:sz w:val="36"/>
          <w:szCs w:val="36"/>
          <w:rtl/>
        </w:rPr>
        <w:t xml:space="preserve"> </w:t>
      </w:r>
      <w:r w:rsidRPr="00B1381C">
        <w:rPr>
          <w:rFonts w:asciiTheme="majorBidi" w:eastAsia="+mn-ea" w:hAnsiTheme="majorBidi" w:cstheme="majorBidi"/>
          <w:b/>
          <w:bCs/>
          <w:color w:val="000000"/>
          <w:kern w:val="24"/>
          <w:sz w:val="36"/>
          <w:szCs w:val="36"/>
        </w:rPr>
        <w:t xml:space="preserve"> - Adult vs. child differences in using the Monitor:</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1.</w:t>
      </w:r>
      <w:r w:rsidRPr="00B1381C">
        <w:rPr>
          <w:rFonts w:asciiTheme="majorBidi" w:eastAsia="+mn-ea" w:hAnsiTheme="majorBidi" w:cstheme="majorBidi"/>
          <w:color w:val="000000"/>
          <w:kern w:val="24"/>
          <w:sz w:val="36"/>
          <w:szCs w:val="36"/>
        </w:rPr>
        <w:t xml:space="preserve"> Children are thought to be superior language learners, because they do not use the monitor and are not as inhibited as older learners.</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2.</w:t>
      </w:r>
      <w:r w:rsidRPr="00B1381C">
        <w:rPr>
          <w:rFonts w:asciiTheme="majorBidi" w:eastAsia="+mn-ea" w:hAnsiTheme="majorBidi" w:cstheme="majorBidi"/>
          <w:color w:val="000000"/>
          <w:kern w:val="24"/>
          <w:sz w:val="36"/>
          <w:szCs w:val="36"/>
        </w:rPr>
        <w:t xml:space="preserve"> Krashen argues that adults are faster language learners in the initial stages, but young children out-perform adults with more time.</w:t>
      </w:r>
    </w:p>
    <w:p w:rsidR="00DB3A46" w:rsidRDefault="00DB3A46" w:rsidP="00BB374B">
      <w:pPr>
        <w:bidi w:val="0"/>
        <w:spacing w:after="0"/>
        <w:jc w:val="both"/>
        <w:textAlignment w:val="baseline"/>
        <w:rPr>
          <w:rFonts w:asciiTheme="majorBidi" w:eastAsia="+mn-ea" w:hAnsiTheme="majorBidi" w:cstheme="majorBidi"/>
          <w:color w:val="FF0000"/>
          <w:kern w:val="24"/>
          <w:sz w:val="36"/>
          <w:szCs w:val="36"/>
        </w:rPr>
      </w:pPr>
    </w:p>
    <w:p w:rsidR="00B1381C" w:rsidRPr="00B1381C" w:rsidRDefault="00B1381C" w:rsidP="00DB3A46">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FF0000"/>
          <w:kern w:val="24"/>
          <w:sz w:val="36"/>
          <w:szCs w:val="36"/>
        </w:rPr>
        <w:t>Critics:</w:t>
      </w:r>
    </w:p>
    <w:p w:rsidR="00B1381C" w:rsidRPr="00B1381C" w:rsidRDefault="00B1381C" w:rsidP="00BB374B">
      <w:pPr>
        <w:bidi w:val="0"/>
        <w:spacing w:after="0"/>
        <w:jc w:val="both"/>
        <w:textAlignment w:val="baseline"/>
        <w:rPr>
          <w:rFonts w:asciiTheme="majorBidi" w:eastAsia="Times New Roman" w:hAnsiTheme="majorBidi" w:cstheme="majorBidi"/>
          <w:sz w:val="36"/>
          <w:szCs w:val="36"/>
          <w:rtl/>
        </w:rPr>
      </w:pPr>
      <w:r w:rsidRPr="00B1381C">
        <w:rPr>
          <w:rFonts w:asciiTheme="majorBidi" w:eastAsia="+mn-ea" w:hAnsiTheme="majorBidi" w:cstheme="majorBidi"/>
          <w:color w:val="000000"/>
          <w:kern w:val="24"/>
          <w:sz w:val="36"/>
          <w:szCs w:val="36"/>
        </w:rPr>
        <w:t xml:space="preserve">- McLaughlin (1984) argued that adults/older learners are better in both syntactic and semantic variables. It is only in the area of phonological development that younger children do better. </w:t>
      </w:r>
    </w:p>
    <w:p w:rsidR="00933AB7" w:rsidRDefault="00933AB7" w:rsidP="00DB3A46">
      <w:pPr>
        <w:bidi w:val="0"/>
        <w:rPr>
          <w:rFonts w:asciiTheme="majorBidi" w:hAnsiTheme="majorBidi" w:cstheme="majorBidi"/>
          <w:sz w:val="36"/>
          <w:szCs w:val="36"/>
        </w:rPr>
      </w:pPr>
    </w:p>
    <w:p w:rsidR="00933AB7" w:rsidRDefault="00933AB7">
      <w:pPr>
        <w:bidi w:val="0"/>
        <w:rPr>
          <w:rFonts w:asciiTheme="majorBidi" w:hAnsiTheme="majorBidi" w:cstheme="majorBidi"/>
          <w:sz w:val="36"/>
          <w:szCs w:val="36"/>
        </w:rPr>
      </w:pPr>
      <w:r>
        <w:rPr>
          <w:rFonts w:asciiTheme="majorBidi" w:hAnsiTheme="majorBidi" w:cstheme="majorBidi"/>
          <w:sz w:val="36"/>
          <w:szCs w:val="36"/>
        </w:rPr>
        <w:br w:type="page"/>
      </w:r>
    </w:p>
    <w:p w:rsidR="00933AB7" w:rsidRPr="00933AB7" w:rsidRDefault="00933AB7" w:rsidP="00933AB7">
      <w:pPr>
        <w:bidi w:val="0"/>
        <w:spacing w:after="0"/>
        <w:rPr>
          <w:rFonts w:asciiTheme="majorBidi" w:eastAsia="Times New Roman" w:hAnsiTheme="majorBidi" w:cstheme="majorBidi"/>
          <w:sz w:val="36"/>
          <w:szCs w:val="36"/>
          <w:rtl/>
        </w:rPr>
      </w:pPr>
      <w:r w:rsidRPr="00933AB7">
        <w:rPr>
          <w:rFonts w:asciiTheme="majorBidi" w:eastAsia="Times New Roman" w:hAnsiTheme="majorBidi" w:cstheme="majorBidi"/>
          <w:color w:val="376092"/>
          <w:spacing w:val="-30"/>
          <w:sz w:val="36"/>
          <w:szCs w:val="36"/>
        </w:rPr>
        <w:lastRenderedPageBreak/>
        <w:t>Sixth Lecture</w:t>
      </w:r>
      <w:r>
        <w:rPr>
          <w:rFonts w:asciiTheme="majorBidi" w:eastAsia="Times New Roman" w:hAnsiTheme="majorBidi" w:cstheme="majorBidi" w:hint="cs"/>
          <w:sz w:val="36"/>
          <w:szCs w:val="36"/>
          <w:rtl/>
        </w:rPr>
        <w:t xml:space="preserve">   </w:t>
      </w:r>
      <w:r w:rsidRPr="00933AB7">
        <w:rPr>
          <w:rFonts w:asciiTheme="majorBidi" w:eastAsia="Times New Roman" w:hAnsiTheme="majorBidi" w:cstheme="majorBidi"/>
          <w:b/>
          <w:bCs/>
          <w:sz w:val="36"/>
          <w:szCs w:val="36"/>
          <w:rtl/>
        </w:rPr>
        <w:t xml:space="preserve"> </w:t>
      </w:r>
      <w:r w:rsidRPr="00933AB7">
        <w:rPr>
          <w:rFonts w:asciiTheme="majorBidi" w:eastAsia="Times New Roman" w:hAnsiTheme="majorBidi" w:cstheme="majorBidi"/>
          <w:b/>
          <w:bCs/>
          <w:sz w:val="36"/>
          <w:szCs w:val="36"/>
        </w:rPr>
        <w:t>Krashen’s Monitor Model</w:t>
      </w:r>
      <w:r w:rsidRPr="00933AB7">
        <w:rPr>
          <w:rFonts w:asciiTheme="majorBidi" w:eastAsia="Times New Roman" w:hAnsiTheme="majorBidi" w:cstheme="majorBidi"/>
          <w:sz w:val="36"/>
          <w:szCs w:val="36"/>
          <w:rtl/>
        </w:rPr>
        <w:t xml:space="preserve"> </w:t>
      </w:r>
    </w:p>
    <w:p w:rsidR="00933AB7" w:rsidRPr="00933AB7" w:rsidRDefault="00933AB7" w:rsidP="00933AB7">
      <w:pPr>
        <w:bidi w:val="0"/>
        <w:spacing w:after="0"/>
        <w:jc w:val="center"/>
        <w:rPr>
          <w:rFonts w:asciiTheme="majorBidi" w:eastAsia="Times New Roman" w:hAnsiTheme="majorBidi" w:cstheme="majorBidi"/>
          <w:b/>
          <w:bCs/>
          <w:sz w:val="36"/>
          <w:szCs w:val="36"/>
          <w:rtl/>
        </w:rPr>
      </w:pPr>
      <w:r w:rsidRPr="00202B5F">
        <w:rPr>
          <w:rFonts w:asciiTheme="majorBidi" w:eastAsia="Times New Roman" w:hAnsiTheme="majorBidi" w:cstheme="majorBidi"/>
          <w:b/>
          <w:bCs/>
          <w:color w:val="C00000"/>
          <w:sz w:val="36"/>
          <w:szCs w:val="36"/>
          <w:highlight w:val="yellow"/>
        </w:rPr>
        <w:t>The Natural Order Hypothesis</w:t>
      </w:r>
    </w:p>
    <w:p w:rsidR="00933AB7" w:rsidRPr="00933AB7" w:rsidRDefault="00933AB7" w:rsidP="002342A1">
      <w:pPr>
        <w:numPr>
          <w:ilvl w:val="0"/>
          <w:numId w:val="25"/>
        </w:numPr>
        <w:tabs>
          <w:tab w:val="num" w:pos="720"/>
        </w:tabs>
        <w:bidi w:val="0"/>
        <w:spacing w:after="0"/>
        <w:ind w:left="709"/>
        <w:contextualSpacing/>
        <w:textAlignment w:val="baseline"/>
        <w:rPr>
          <w:rFonts w:asciiTheme="majorBidi" w:eastAsia="Times New Roman" w:hAnsiTheme="majorBidi" w:cstheme="majorBidi"/>
          <w:sz w:val="36"/>
          <w:szCs w:val="36"/>
        </w:rPr>
      </w:pP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Krashen argued that “ we acquire</w:t>
      </w:r>
      <w:r w:rsidRPr="00544335">
        <w:rPr>
          <w:rFonts w:asciiTheme="majorBidi" w:eastAsia="+mn-ea" w:hAnsiTheme="majorBidi" w:cstheme="majorBidi"/>
          <w:color w:val="000000"/>
          <w:kern w:val="24"/>
          <w:sz w:val="36"/>
          <w:szCs w:val="36"/>
          <w:shd w:val="clear" w:color="auto" w:fill="FF0000"/>
        </w:rPr>
        <w:t xml:space="preserve"> the rules of language in a predictable order</w:t>
      </w:r>
      <w:r w:rsidRPr="00933AB7">
        <w:rPr>
          <w:rFonts w:asciiTheme="majorBidi" w:eastAsia="+mn-ea" w:hAnsiTheme="majorBidi" w:cstheme="majorBidi"/>
          <w:color w:val="000000"/>
          <w:kern w:val="24"/>
          <w:sz w:val="36"/>
          <w:szCs w:val="36"/>
        </w:rPr>
        <w:t xml:space="preserve">, some rules tending to come early and others late. The order does not appear to be determined solely by formal simplicity and there is evidence that it is independent of the order in which rules are taught in language classes”. </w:t>
      </w:r>
    </w:p>
    <w:p w:rsidR="00933AB7" w:rsidRPr="00933AB7" w:rsidRDefault="00933AB7" w:rsidP="002342A1">
      <w:pPr>
        <w:numPr>
          <w:ilvl w:val="0"/>
          <w:numId w:val="25"/>
        </w:numPr>
        <w:tabs>
          <w:tab w:val="num" w:pos="720"/>
        </w:tabs>
        <w:bidi w:val="0"/>
        <w:spacing w:after="0"/>
        <w:ind w:left="709"/>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Those, as krashen argued, whose exposure to second language is nearly outside of language classes do not show a different order of acquisition from those who have had most of their second language experience in the classroom.</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FF0000"/>
          <w:kern w:val="24"/>
          <w:sz w:val="36"/>
          <w:szCs w:val="36"/>
        </w:rPr>
        <w:t>*** Evidence for a “ Natural Order” :</w:t>
      </w:r>
    </w:p>
    <w:p w:rsidR="00933AB7" w:rsidRPr="00933AB7" w:rsidRDefault="00933AB7" w:rsidP="002342A1">
      <w:pPr>
        <w:numPr>
          <w:ilvl w:val="0"/>
          <w:numId w:val="26"/>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The principle source of ‘Natural Order’ hypothesis  comes from the so-called ‘ morpheme studies’ ……..especially the study by Dulay &amp; Burt (1974). Their study was based on Brown’s study (1973) on children learning English as a first language. The purpose of Dulay &amp; Burt’s study was whether children who acquire English as a second language learn ‘ morphemes’ in the same sequence as in Brown’s study. Dulay &amp; Burt’s study included 60 Spanish-speaking children in Long Island and 55 Chinese-speaking in New York. The study revealed that sequence of acquisition of the ‘ morphemes’ was virtually the same for both groups.</w:t>
      </w:r>
    </w:p>
    <w:p w:rsidR="00933AB7" w:rsidRPr="00933AB7" w:rsidRDefault="00933AB7" w:rsidP="002342A1">
      <w:pPr>
        <w:numPr>
          <w:ilvl w:val="0"/>
          <w:numId w:val="26"/>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FF0000"/>
          <w:kern w:val="24"/>
          <w:sz w:val="36"/>
          <w:szCs w:val="36"/>
        </w:rPr>
        <w:t>Critics:</w:t>
      </w:r>
      <w:r w:rsidR="00544335">
        <w:rPr>
          <w:rFonts w:asciiTheme="majorBidi" w:eastAsia="+mn-ea" w:hAnsiTheme="majorBidi" w:cstheme="majorBidi"/>
          <w:color w:val="FF0000"/>
          <w:kern w:val="24"/>
          <w:sz w:val="36"/>
          <w:szCs w:val="36"/>
        </w:rPr>
        <w:t xml:space="preserve"> </w:t>
      </w:r>
      <w:r w:rsidR="00544335">
        <w:rPr>
          <w:rFonts w:asciiTheme="majorBidi" w:eastAsia="+mn-ea" w:hAnsiTheme="majorBidi" w:cstheme="majorBidi" w:hint="cs"/>
          <w:color w:val="FF0000"/>
          <w:kern w:val="24"/>
          <w:sz w:val="36"/>
          <w:szCs w:val="36"/>
          <w:rtl/>
        </w:rPr>
        <w:t>برا</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Hakuta &amp; Cancino (1977) argued that the semantic complexity of the morphemes may vary depending on learner’s native language.</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A40D09">
      <w:pPr>
        <w:bidi w:val="0"/>
        <w:spacing w:after="0"/>
        <w:jc w:val="center"/>
        <w:rPr>
          <w:rFonts w:asciiTheme="majorBidi" w:eastAsia="Times New Roman" w:hAnsiTheme="majorBidi" w:cstheme="majorBidi"/>
          <w:b/>
          <w:bCs/>
          <w:sz w:val="36"/>
          <w:szCs w:val="36"/>
          <w:rtl/>
        </w:rPr>
      </w:pPr>
      <w:r w:rsidRPr="00933AB7">
        <w:rPr>
          <w:rFonts w:asciiTheme="majorBidi" w:eastAsia="Times New Roman" w:hAnsiTheme="majorBidi" w:cstheme="majorBidi"/>
          <w:b/>
          <w:bCs/>
          <w:color w:val="C00000"/>
          <w:sz w:val="36"/>
          <w:szCs w:val="36"/>
        </w:rPr>
        <w:t>The Input Hypothesis</w:t>
      </w:r>
    </w:p>
    <w:p w:rsidR="00933AB7" w:rsidRPr="00933AB7" w:rsidRDefault="00933AB7" w:rsidP="00933AB7">
      <w:pPr>
        <w:pStyle w:val="a5"/>
        <w:bidi w:val="0"/>
        <w:spacing w:after="0"/>
        <w:textAlignment w:val="baseline"/>
        <w:rPr>
          <w:rFonts w:asciiTheme="majorBidi" w:eastAsia="Times New Roman" w:hAnsiTheme="majorBidi" w:cstheme="majorBidi"/>
          <w:sz w:val="36"/>
          <w:szCs w:val="36"/>
        </w:rPr>
      </w:pPr>
      <w:r w:rsidRPr="00933AB7">
        <w:rPr>
          <w:rFonts w:asciiTheme="majorBidi" w:eastAsia="Times New Roman" w:hAnsiTheme="majorBidi" w:cstheme="majorBidi"/>
          <w:color w:val="C00000"/>
          <w:sz w:val="36"/>
          <w:szCs w:val="36"/>
          <w:rtl/>
        </w:rPr>
        <w:t xml:space="preserve"> </w:t>
      </w: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 This hypothesis postulates that “ humans acquire language in only one way--- by understanding messages, or by receiving ‘comprehensible input’….. We move from </w:t>
      </w:r>
      <w:r w:rsidRPr="00A12431">
        <w:rPr>
          <w:rFonts w:asciiTheme="majorBidi" w:eastAsia="+mn-ea" w:hAnsiTheme="majorBidi" w:cstheme="majorBidi"/>
          <w:color w:val="FF0000"/>
          <w:kern w:val="24"/>
          <w:sz w:val="36"/>
          <w:szCs w:val="36"/>
          <w:highlight w:val="yellow"/>
        </w:rPr>
        <w:t>i = our current level</w:t>
      </w:r>
      <w:r w:rsidRPr="00933AB7">
        <w:rPr>
          <w:rFonts w:asciiTheme="majorBidi" w:eastAsia="+mn-ea" w:hAnsiTheme="majorBidi" w:cstheme="majorBidi"/>
          <w:color w:val="000000"/>
          <w:kern w:val="24"/>
          <w:sz w:val="36"/>
          <w:szCs w:val="36"/>
        </w:rPr>
        <w:t xml:space="preserve">, to </w:t>
      </w:r>
      <w:r w:rsidRPr="00933AB7">
        <w:rPr>
          <w:rFonts w:asciiTheme="majorBidi" w:eastAsia="+mn-ea" w:hAnsiTheme="majorBidi" w:cstheme="majorBidi"/>
          <w:color w:val="FF0000"/>
          <w:kern w:val="24"/>
          <w:sz w:val="36"/>
          <w:szCs w:val="36"/>
        </w:rPr>
        <w:t xml:space="preserve">i </w:t>
      </w:r>
      <w:r w:rsidRPr="00A12431">
        <w:rPr>
          <w:rFonts w:asciiTheme="majorBidi" w:eastAsia="+mn-ea" w:hAnsiTheme="majorBidi" w:cstheme="majorBidi"/>
          <w:color w:val="FF0000"/>
          <w:kern w:val="24"/>
          <w:sz w:val="36"/>
          <w:szCs w:val="36"/>
          <w:highlight w:val="yellow"/>
        </w:rPr>
        <w:t xml:space="preserve">+ </w:t>
      </w:r>
      <w:r w:rsidRPr="00A12431">
        <w:rPr>
          <w:rFonts w:asciiTheme="majorBidi" w:eastAsia="+mn-ea" w:hAnsiTheme="majorBidi" w:cstheme="majorBidi"/>
          <w:color w:val="FF0000"/>
          <w:kern w:val="24"/>
          <w:sz w:val="36"/>
          <w:szCs w:val="36"/>
          <w:highlight w:val="yellow"/>
        </w:rPr>
        <w:lastRenderedPageBreak/>
        <w:t>1 = the next level</w:t>
      </w:r>
      <w:r w:rsidRPr="00A12431">
        <w:rPr>
          <w:rFonts w:asciiTheme="majorBidi" w:eastAsia="+mn-ea" w:hAnsiTheme="majorBidi" w:cstheme="majorBidi"/>
          <w:color w:val="000000"/>
          <w:kern w:val="24"/>
          <w:sz w:val="36"/>
          <w:szCs w:val="36"/>
          <w:highlight w:val="yellow"/>
        </w:rPr>
        <w:t>,</w:t>
      </w:r>
      <w:r w:rsidRPr="00933AB7">
        <w:rPr>
          <w:rFonts w:asciiTheme="majorBidi" w:eastAsia="+mn-ea" w:hAnsiTheme="majorBidi" w:cstheme="majorBidi"/>
          <w:color w:val="000000"/>
          <w:kern w:val="24"/>
          <w:sz w:val="36"/>
          <w:szCs w:val="36"/>
        </w:rPr>
        <w:t xml:space="preserve"> by understanding input containing </w:t>
      </w:r>
      <w:r w:rsidRPr="00A12431">
        <w:rPr>
          <w:rFonts w:asciiTheme="majorBidi" w:eastAsia="+mn-ea" w:hAnsiTheme="majorBidi" w:cstheme="majorBidi"/>
          <w:color w:val="FF0000"/>
          <w:kern w:val="24"/>
          <w:sz w:val="36"/>
          <w:szCs w:val="36"/>
          <w:highlight w:val="yellow"/>
        </w:rPr>
        <w:t>i + 1</w:t>
      </w:r>
      <w:r w:rsidRPr="00A12431">
        <w:rPr>
          <w:rFonts w:asciiTheme="majorBidi" w:eastAsia="+mn-ea" w:hAnsiTheme="majorBidi" w:cstheme="majorBidi"/>
          <w:color w:val="000000"/>
          <w:kern w:val="24"/>
          <w:sz w:val="36"/>
          <w:szCs w:val="36"/>
          <w:highlight w:val="yellow"/>
        </w:rPr>
        <w:t>.</w:t>
      </w:r>
      <w:r w:rsidRPr="00933AB7">
        <w:rPr>
          <w:rFonts w:asciiTheme="majorBidi" w:eastAsia="+mn-ea" w:hAnsiTheme="majorBidi" w:cstheme="majorBidi"/>
          <w:color w:val="000000"/>
          <w:kern w:val="24"/>
          <w:sz w:val="36"/>
          <w:szCs w:val="36"/>
        </w:rPr>
        <w:t xml:space="preserve"> Krashen regarded this as ‘ the single most important concept in second language acquisition’ in that ‘ it attempts to answer the critical question of HOW we acquire language?</w:t>
      </w:r>
    </w:p>
    <w:p w:rsidR="00933AB7" w:rsidRPr="00933AB7" w:rsidRDefault="00933AB7" w:rsidP="00933AB7">
      <w:pPr>
        <w:bidi w:val="0"/>
        <w:spacing w:after="0"/>
        <w:textAlignment w:val="baseline"/>
        <w:rPr>
          <w:rFonts w:asciiTheme="majorBidi" w:eastAsia="Times New Roman" w:hAnsiTheme="majorBidi" w:cstheme="majorBidi"/>
          <w:sz w:val="36"/>
          <w:szCs w:val="36"/>
          <w:u w:val="single"/>
          <w:rtl/>
        </w:rPr>
      </w:pPr>
      <w:r w:rsidRPr="00933AB7">
        <w:rPr>
          <w:rFonts w:asciiTheme="majorBidi" w:eastAsia="+mn-ea" w:hAnsiTheme="majorBidi" w:cstheme="majorBidi"/>
          <w:color w:val="000000"/>
          <w:kern w:val="24"/>
          <w:sz w:val="36"/>
          <w:szCs w:val="36"/>
          <w:u w:val="single"/>
        </w:rPr>
        <w:t xml:space="preserve"> </w:t>
      </w:r>
      <w:r w:rsidRPr="00933AB7">
        <w:rPr>
          <w:rFonts w:asciiTheme="majorBidi" w:eastAsia="+mn-ea" w:hAnsiTheme="majorBidi" w:cstheme="majorBidi"/>
          <w:color w:val="002060"/>
          <w:kern w:val="24"/>
          <w:sz w:val="36"/>
          <w:szCs w:val="36"/>
          <w:u w:val="single"/>
        </w:rPr>
        <w:t>- There are two corollaries of the ‘Input Hypothesis’ :</w:t>
      </w:r>
    </w:p>
    <w:p w:rsidR="00933AB7" w:rsidRPr="00933AB7" w:rsidRDefault="00933AB7" w:rsidP="002342A1">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Speaking is a result of acquisition and not its cause. Speech can not be taught directly but it emerges as a result of building competence via comprehensible input.</w:t>
      </w:r>
    </w:p>
    <w:p w:rsidR="00933AB7" w:rsidRPr="00933AB7" w:rsidRDefault="00933AB7" w:rsidP="002342A1">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If input is understood, and there is enough of it, the necessary grammar is automatically provided. The teacher does not need to teach grammar deliberately…… only if a sufficient amount of comprehensible is provided.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pStyle w:val="a5"/>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FF0000"/>
          <w:kern w:val="24"/>
          <w:sz w:val="36"/>
          <w:szCs w:val="36"/>
        </w:rPr>
        <w:t>*** Some lines of evidence for the Input Hypothesis:</w:t>
      </w:r>
    </w:p>
    <w:p w:rsidR="00933AB7" w:rsidRPr="00933AB7" w:rsidRDefault="00933AB7" w:rsidP="00544335">
      <w:pPr>
        <w:numPr>
          <w:ilvl w:val="0"/>
          <w:numId w:val="28"/>
        </w:numPr>
        <w:shd w:val="clear" w:color="auto" w:fill="FF0000"/>
        <w:bidi w:val="0"/>
        <w:spacing w:after="0"/>
        <w:ind w:left="1267"/>
        <w:contextualSpacing/>
        <w:textAlignment w:val="baseline"/>
        <w:rPr>
          <w:rFonts w:asciiTheme="majorBidi" w:eastAsia="Times New Roman" w:hAnsiTheme="majorBidi" w:cstheme="majorBidi"/>
          <w:b/>
          <w:bCs/>
          <w:sz w:val="36"/>
          <w:szCs w:val="36"/>
          <w:u w:val="single"/>
          <w:rtl/>
        </w:rPr>
      </w:pPr>
      <w:r w:rsidRPr="00933AB7">
        <w:rPr>
          <w:rFonts w:asciiTheme="majorBidi" w:eastAsia="+mn-ea" w:hAnsiTheme="majorBidi" w:cstheme="majorBidi"/>
          <w:b/>
          <w:bCs/>
          <w:color w:val="002060"/>
          <w:kern w:val="24"/>
          <w:sz w:val="36"/>
          <w:szCs w:val="36"/>
          <w:u w:val="single"/>
        </w:rPr>
        <w:t xml:space="preserve">The silent period: </w:t>
      </w:r>
      <w:r w:rsidR="00544335">
        <w:rPr>
          <w:rFonts w:asciiTheme="majorBidi" w:eastAsia="+mn-ea" w:hAnsiTheme="majorBidi" w:cstheme="majorBidi" w:hint="cs"/>
          <w:b/>
          <w:bCs/>
          <w:color w:val="002060"/>
          <w:kern w:val="24"/>
          <w:sz w:val="36"/>
          <w:szCs w:val="36"/>
          <w:u w:val="single"/>
          <w:rtl/>
        </w:rPr>
        <w:t>معناها سؤال في الاختبار</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  In the silent period, Krashen argued that </w:t>
      </w:r>
      <w:r w:rsidRPr="00544335">
        <w:rPr>
          <w:rFonts w:asciiTheme="majorBidi" w:eastAsia="+mn-ea" w:hAnsiTheme="majorBidi" w:cstheme="majorBidi"/>
          <w:color w:val="000000"/>
          <w:kern w:val="24"/>
          <w:sz w:val="36"/>
          <w:szCs w:val="36"/>
          <w:shd w:val="clear" w:color="auto" w:fill="FF0000"/>
        </w:rPr>
        <w:t>learners are making use of the comprehensible input they receive</w:t>
      </w:r>
      <w:r w:rsidRPr="00933AB7">
        <w:rPr>
          <w:rFonts w:asciiTheme="majorBidi" w:eastAsia="+mn-ea" w:hAnsiTheme="majorBidi" w:cstheme="majorBidi"/>
          <w:color w:val="000000"/>
          <w:kern w:val="24"/>
          <w:sz w:val="36"/>
          <w:szCs w:val="36"/>
        </w:rPr>
        <w:t xml:space="preserve">. Once competence has been built up, speech emerges. </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 The phenomenon has been observed to occur in some children who come to a new country where that are exposed to a new language, and are silent for a long period of time. During that time, they are presumably building up their competence in the language by listening.</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bidi w:val="0"/>
        <w:spacing w:after="0"/>
        <w:textAlignment w:val="baseline"/>
        <w:rPr>
          <w:rFonts w:asciiTheme="majorBidi" w:eastAsia="Times New Roman" w:hAnsiTheme="majorBidi" w:cstheme="majorBidi"/>
          <w:sz w:val="36"/>
          <w:szCs w:val="36"/>
        </w:rPr>
      </w:pPr>
      <w:r w:rsidRPr="00933AB7">
        <w:rPr>
          <w:rFonts w:asciiTheme="majorBidi" w:eastAsia="+mn-ea" w:hAnsiTheme="majorBidi" w:cstheme="majorBidi"/>
          <w:color w:val="000000"/>
          <w:kern w:val="24"/>
          <w:sz w:val="36"/>
          <w:szCs w:val="36"/>
          <w:rtl/>
        </w:rPr>
        <w:t xml:space="preserve"> </w:t>
      </w:r>
      <w:r w:rsidRPr="00933AB7">
        <w:rPr>
          <w:rFonts w:asciiTheme="majorBidi" w:eastAsia="+mn-ea" w:hAnsiTheme="majorBidi" w:cstheme="majorBidi"/>
          <w:color w:val="000000"/>
          <w:kern w:val="24"/>
          <w:sz w:val="36"/>
          <w:szCs w:val="36"/>
        </w:rPr>
        <w:t xml:space="preserve"> </w:t>
      </w:r>
      <w:r w:rsidRPr="00933AB7">
        <w:rPr>
          <w:rFonts w:asciiTheme="majorBidi" w:eastAsia="+mn-ea" w:hAnsiTheme="majorBidi" w:cstheme="majorBidi"/>
          <w:color w:val="FF0000"/>
          <w:kern w:val="24"/>
          <w:sz w:val="36"/>
          <w:szCs w:val="36"/>
        </w:rPr>
        <w:t>Critics:</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The merely fact that some learners are hesitant to speak for a long time when they are put in a new linguistic environment does not address the question of language is acquired.</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The silent period can be attributed to many factors…….among them are (anxiety, personality, individual differences).</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lastRenderedPageBreak/>
        <w:t>Critics asked “ How, in the silent period, does an individual come to understand language that contains structures that have not yet been acquired?”</w:t>
      </w:r>
    </w:p>
    <w:p w:rsidR="00933AB7" w:rsidRPr="00933AB7" w:rsidRDefault="00933AB7" w:rsidP="002342A1">
      <w:pPr>
        <w:numPr>
          <w:ilvl w:val="0"/>
          <w:numId w:val="29"/>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Critics also asked “ How does speech become comprehensible to a person who initially knows nothing about the language?”</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tl/>
        </w:rPr>
      </w:pPr>
    </w:p>
    <w:p w:rsidR="00933AB7" w:rsidRPr="00A40D09" w:rsidRDefault="00933AB7" w:rsidP="00933AB7">
      <w:pPr>
        <w:pStyle w:val="a5"/>
        <w:bidi w:val="0"/>
        <w:spacing w:after="0"/>
        <w:textAlignment w:val="baseline"/>
        <w:rPr>
          <w:rFonts w:asciiTheme="majorBidi" w:eastAsia="Times New Roman" w:hAnsiTheme="majorBidi" w:cstheme="majorBidi"/>
          <w:b/>
          <w:bCs/>
          <w:sz w:val="36"/>
          <w:szCs w:val="36"/>
          <w:u w:val="single"/>
        </w:rPr>
      </w:pPr>
      <w:r w:rsidRPr="00A40D09">
        <w:rPr>
          <w:rFonts w:asciiTheme="majorBidi" w:eastAsia="+mn-ea" w:hAnsiTheme="majorBidi" w:cstheme="majorBidi"/>
          <w:b/>
          <w:bCs/>
          <w:color w:val="002060"/>
          <w:kern w:val="24"/>
          <w:sz w:val="36"/>
          <w:szCs w:val="36"/>
        </w:rPr>
        <w:t>2.</w:t>
      </w:r>
      <w:r w:rsidRPr="00A40D09">
        <w:rPr>
          <w:rFonts w:asciiTheme="majorBidi" w:eastAsia="+mn-ea" w:hAnsiTheme="majorBidi" w:cstheme="majorBidi"/>
          <w:b/>
          <w:bCs/>
          <w:color w:val="002060"/>
          <w:kern w:val="24"/>
          <w:sz w:val="36"/>
          <w:szCs w:val="36"/>
          <w:u w:val="single"/>
        </w:rPr>
        <w:t xml:space="preserve"> Age Differences:</w:t>
      </w:r>
    </w:p>
    <w:p w:rsidR="00933AB7" w:rsidRPr="00933AB7" w:rsidRDefault="00933AB7" w:rsidP="002342A1">
      <w:pPr>
        <w:numPr>
          <w:ilvl w:val="0"/>
          <w:numId w:val="30"/>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Krashen maintained that older acquirers progress more quickly in the early stages because the obtain more comprehensible input than do younger learners. WHY?.....because older learners knowledge of the world makes the input more meaningful than it is for children.</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w:t>
      </w:r>
    </w:p>
    <w:p w:rsidR="00933AB7" w:rsidRPr="00933AB7" w:rsidRDefault="00933AB7" w:rsidP="002342A1">
      <w:pPr>
        <w:numPr>
          <w:ilvl w:val="0"/>
          <w:numId w:val="31"/>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Older learners are able to participate in conversations earlier that younger learners relying on their background knowledge and first language.</w:t>
      </w:r>
    </w:p>
    <w:p w:rsidR="00933AB7" w:rsidRPr="00933AB7" w:rsidRDefault="00933AB7" w:rsidP="00933AB7">
      <w:pPr>
        <w:bidi w:val="0"/>
        <w:spacing w:after="0"/>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 </w:t>
      </w:r>
    </w:p>
    <w:p w:rsidR="00933AB7" w:rsidRPr="00933AB7" w:rsidRDefault="00933AB7" w:rsidP="002342A1">
      <w:pPr>
        <w:numPr>
          <w:ilvl w:val="0"/>
          <w:numId w:val="32"/>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Older learners do better initially because they gain more comprehensible input via their superior skills in conversational management.</w:t>
      </w:r>
      <w:r w:rsidRPr="00933AB7">
        <w:rPr>
          <w:rFonts w:asciiTheme="majorBidi" w:eastAsia="+mn-ea" w:hAnsiTheme="majorBidi" w:cstheme="majorBidi"/>
          <w:color w:val="000000"/>
          <w:kern w:val="24"/>
          <w:sz w:val="36"/>
          <w:szCs w:val="36"/>
          <w:rtl/>
        </w:rPr>
        <w:t xml:space="preserve"> </w:t>
      </w:r>
    </w:p>
    <w:p w:rsidR="00933AB7" w:rsidRPr="00933AB7" w:rsidRDefault="00933AB7" w:rsidP="00933AB7">
      <w:pPr>
        <w:bidi w:val="0"/>
        <w:spacing w:after="0"/>
        <w:rPr>
          <w:rFonts w:asciiTheme="majorBidi" w:eastAsia="Times New Roman" w:hAnsiTheme="majorBidi" w:cstheme="majorBidi"/>
          <w:color w:val="C00000"/>
          <w:sz w:val="36"/>
          <w:szCs w:val="36"/>
        </w:rPr>
      </w:pPr>
    </w:p>
    <w:p w:rsidR="00933AB7" w:rsidRPr="00933AB7" w:rsidRDefault="00933AB7" w:rsidP="00933AB7">
      <w:pPr>
        <w:bidi w:val="0"/>
        <w:spacing w:after="0"/>
        <w:textAlignment w:val="baseline"/>
        <w:rPr>
          <w:rFonts w:asciiTheme="majorBidi" w:eastAsia="Times New Roman" w:hAnsiTheme="majorBidi" w:cstheme="majorBidi"/>
          <w:b/>
          <w:bCs/>
          <w:sz w:val="36"/>
          <w:szCs w:val="36"/>
          <w:u w:val="single"/>
        </w:rPr>
      </w:pPr>
      <w:r w:rsidRPr="00933AB7">
        <w:rPr>
          <w:rFonts w:asciiTheme="majorBidi" w:eastAsia="+mn-ea" w:hAnsiTheme="majorBidi" w:cstheme="majorBidi"/>
          <w:b/>
          <w:bCs/>
          <w:color w:val="000000"/>
          <w:kern w:val="24"/>
          <w:sz w:val="36"/>
          <w:szCs w:val="36"/>
          <w:rtl/>
        </w:rPr>
        <w:t xml:space="preserve"> </w:t>
      </w:r>
      <w:r w:rsidRPr="00933AB7">
        <w:rPr>
          <w:rFonts w:asciiTheme="majorBidi" w:eastAsia="+mn-ea" w:hAnsiTheme="majorBidi" w:cstheme="majorBidi"/>
          <w:b/>
          <w:bCs/>
          <w:color w:val="000000"/>
          <w:kern w:val="24"/>
          <w:sz w:val="36"/>
          <w:szCs w:val="36"/>
        </w:rPr>
        <w:t xml:space="preserve"> </w:t>
      </w:r>
      <w:r w:rsidRPr="00933AB7">
        <w:rPr>
          <w:rFonts w:asciiTheme="majorBidi" w:eastAsia="+mn-ea" w:hAnsiTheme="majorBidi" w:cstheme="majorBidi"/>
          <w:b/>
          <w:bCs/>
          <w:color w:val="002060"/>
          <w:kern w:val="24"/>
          <w:sz w:val="36"/>
          <w:szCs w:val="36"/>
        </w:rPr>
        <w:t>3.</w:t>
      </w:r>
      <w:r w:rsidRPr="00933AB7">
        <w:rPr>
          <w:rFonts w:asciiTheme="majorBidi" w:eastAsia="+mn-ea" w:hAnsiTheme="majorBidi" w:cstheme="majorBidi"/>
          <w:b/>
          <w:bCs/>
          <w:color w:val="002060"/>
          <w:kern w:val="24"/>
          <w:sz w:val="36"/>
          <w:szCs w:val="36"/>
          <w:u w:val="single"/>
        </w:rPr>
        <w:t xml:space="preserve"> The Effect of Exposure:</w:t>
      </w:r>
    </w:p>
    <w:p w:rsidR="00933AB7" w:rsidRPr="00933AB7" w:rsidRDefault="00933AB7" w:rsidP="002342A1">
      <w:pPr>
        <w:numPr>
          <w:ilvl w:val="0"/>
          <w:numId w:val="33"/>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Studies show that the longer people live in a country, the more proficient their language will be----unless they live immigrant communities where they use the second language relatively little and rely on their first language.</w:t>
      </w:r>
    </w:p>
    <w:p w:rsidR="00933AB7" w:rsidRPr="00933AB7" w:rsidRDefault="00933AB7" w:rsidP="002342A1">
      <w:pPr>
        <w:numPr>
          <w:ilvl w:val="0"/>
          <w:numId w:val="33"/>
        </w:numPr>
        <w:bidi w:val="0"/>
        <w:spacing w:after="0"/>
        <w:ind w:left="1166"/>
        <w:contextualSpacing/>
        <w:textAlignment w:val="baseline"/>
        <w:rPr>
          <w:rFonts w:asciiTheme="majorBidi" w:eastAsia="Times New Roman" w:hAnsiTheme="majorBidi" w:cstheme="majorBidi"/>
          <w:sz w:val="36"/>
          <w:szCs w:val="36"/>
          <w:rtl/>
        </w:rPr>
      </w:pPr>
      <w:r w:rsidRPr="00933AB7">
        <w:rPr>
          <w:rFonts w:asciiTheme="majorBidi" w:eastAsia="+mn-ea" w:hAnsiTheme="majorBidi" w:cstheme="majorBidi"/>
          <w:color w:val="000000"/>
          <w:kern w:val="24"/>
          <w:sz w:val="36"/>
          <w:szCs w:val="36"/>
        </w:rPr>
        <w:t xml:space="preserve">Krashen used the term </w:t>
      </w:r>
      <w:r w:rsidRPr="00933AB7">
        <w:rPr>
          <w:rFonts w:asciiTheme="majorBidi" w:eastAsia="+mn-ea" w:hAnsiTheme="majorBidi" w:cstheme="majorBidi"/>
          <w:color w:val="FF0000"/>
          <w:kern w:val="24"/>
          <w:sz w:val="36"/>
          <w:szCs w:val="36"/>
        </w:rPr>
        <w:t xml:space="preserve">‘ INTAKE’ </w:t>
      </w:r>
      <w:r w:rsidRPr="00933AB7">
        <w:rPr>
          <w:rFonts w:asciiTheme="majorBidi" w:eastAsia="+mn-ea" w:hAnsiTheme="majorBidi" w:cstheme="majorBidi"/>
          <w:color w:val="000000"/>
          <w:kern w:val="24"/>
          <w:sz w:val="36"/>
          <w:szCs w:val="36"/>
        </w:rPr>
        <w:t>: where language acquisition comes from that subset of linguistic input that helps the acquirer learn language.</w:t>
      </w:r>
      <w:r w:rsidRPr="00933AB7">
        <w:rPr>
          <w:rFonts w:asciiTheme="majorBidi" w:eastAsia="+mn-ea" w:hAnsiTheme="majorBidi" w:cstheme="majorBidi"/>
          <w:color w:val="000000"/>
          <w:kern w:val="24"/>
          <w:sz w:val="36"/>
          <w:szCs w:val="36"/>
          <w:rtl/>
        </w:rPr>
        <w:t xml:space="preserve"> </w:t>
      </w:r>
    </w:p>
    <w:p w:rsidR="007C0A39" w:rsidRDefault="007C0A39" w:rsidP="00933AB7">
      <w:pPr>
        <w:bidi w:val="0"/>
        <w:rPr>
          <w:rFonts w:asciiTheme="majorBidi" w:hAnsiTheme="majorBidi" w:cstheme="majorBidi"/>
          <w:sz w:val="36"/>
          <w:szCs w:val="36"/>
        </w:rPr>
      </w:pPr>
    </w:p>
    <w:p w:rsidR="007C0A39" w:rsidRPr="007C0A39" w:rsidRDefault="007C0A39" w:rsidP="007C0A39">
      <w:pPr>
        <w:pStyle w:val="a5"/>
        <w:bidi w:val="0"/>
        <w:spacing w:after="0"/>
        <w:rPr>
          <w:rFonts w:asciiTheme="majorBidi" w:eastAsia="Times New Roman" w:hAnsiTheme="majorBidi" w:cstheme="majorBidi"/>
          <w:sz w:val="36"/>
          <w:szCs w:val="36"/>
          <w:rtl/>
        </w:rPr>
      </w:pPr>
      <w:r>
        <w:rPr>
          <w:rFonts w:asciiTheme="majorBidi" w:hAnsiTheme="majorBidi" w:cstheme="majorBidi"/>
          <w:sz w:val="36"/>
          <w:szCs w:val="36"/>
        </w:rPr>
        <w:br w:type="page"/>
      </w:r>
      <w:r w:rsidRPr="007C0A39">
        <w:rPr>
          <w:rFonts w:asciiTheme="majorBidi" w:eastAsia="Times New Roman" w:hAnsiTheme="majorBidi" w:cstheme="majorBidi"/>
          <w:color w:val="376092"/>
          <w:spacing w:val="-30"/>
          <w:sz w:val="36"/>
          <w:szCs w:val="36"/>
        </w:rPr>
        <w:lastRenderedPageBreak/>
        <w:t>Seventh Lecture</w:t>
      </w:r>
      <w:r>
        <w:rPr>
          <w:rFonts w:asciiTheme="majorBidi" w:eastAsia="Times New Roman" w:hAnsiTheme="majorBidi" w:cstheme="majorBidi" w:hint="cs"/>
          <w:color w:val="376092"/>
          <w:spacing w:val="-30"/>
          <w:sz w:val="36"/>
          <w:szCs w:val="36"/>
          <w:rtl/>
        </w:rPr>
        <w:t xml:space="preserve">  </w:t>
      </w:r>
      <w:r w:rsidRPr="007C0A39">
        <w:rPr>
          <w:rFonts w:asciiTheme="majorBidi" w:eastAsia="Times New Roman" w:hAnsiTheme="majorBidi" w:cstheme="majorBidi"/>
          <w:b/>
          <w:bCs/>
          <w:sz w:val="36"/>
          <w:szCs w:val="36"/>
        </w:rPr>
        <w:t>Krashen’s Monitor Model</w:t>
      </w:r>
      <w:r w:rsidRPr="007C0A39">
        <w:rPr>
          <w:rFonts w:asciiTheme="majorBidi" w:eastAsia="Times New Roman" w:hAnsiTheme="majorBidi" w:cstheme="majorBidi"/>
          <w:sz w:val="36"/>
          <w:szCs w:val="36"/>
          <w:rtl/>
        </w:rPr>
        <w:t xml:space="preserve"> </w:t>
      </w:r>
    </w:p>
    <w:p w:rsidR="007C0A39" w:rsidRPr="007C0A39" w:rsidRDefault="007C0A39" w:rsidP="007C0A39">
      <w:pPr>
        <w:bidi w:val="0"/>
        <w:spacing w:after="0"/>
        <w:jc w:val="center"/>
        <w:rPr>
          <w:rFonts w:asciiTheme="majorBidi" w:eastAsia="Times New Roman" w:hAnsiTheme="majorBidi" w:cstheme="majorBidi"/>
          <w:b/>
          <w:bCs/>
          <w:sz w:val="36"/>
          <w:szCs w:val="36"/>
          <w:rtl/>
        </w:rPr>
      </w:pPr>
      <w:r w:rsidRPr="00A12431">
        <w:rPr>
          <w:rFonts w:asciiTheme="majorBidi" w:eastAsia="Times New Roman" w:hAnsiTheme="majorBidi" w:cstheme="majorBidi"/>
          <w:b/>
          <w:bCs/>
          <w:color w:val="C00000"/>
          <w:sz w:val="36"/>
          <w:szCs w:val="36"/>
          <w:highlight w:val="yellow"/>
        </w:rPr>
        <w:t>The Affective Filter Hypothesis</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 Krashen Argued that “ comprehensible input may not be utilized by second language learners/acquirers if there is a ‘mental block’ that prevents them from fully profiting from it”. </w:t>
      </w:r>
    </w:p>
    <w:p w:rsidR="007C0A39" w:rsidRPr="007C0A39" w:rsidRDefault="007C0A39" w:rsidP="007C0A39">
      <w:pPr>
        <w:bidi w:val="0"/>
        <w:spacing w:after="0"/>
        <w:jc w:val="center"/>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FF0000"/>
          <w:kern w:val="24"/>
          <w:sz w:val="36"/>
          <w:szCs w:val="36"/>
        </w:rPr>
        <w:t xml:space="preserve">Input ------&gt; Filter -------&gt; LAD ------&gt; Acquired Competence </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If the ‘ Affective Filter’ is down, the input reaches the LAD and becomes acquired competence.</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If the ‘Affective Filter’ is up, the input is blocked and does not reach the LAD.</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is up when the acquirer is unmotivated, lacking confidence, concerned with failure, or uncomfortable with the teacher’s attitude toward him/her.</w:t>
      </w:r>
    </w:p>
    <w:p w:rsidR="007C0A39" w:rsidRPr="007C0A39" w:rsidRDefault="007C0A39" w:rsidP="002342A1">
      <w:pPr>
        <w:numPr>
          <w:ilvl w:val="0"/>
          <w:numId w:val="34"/>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is down when the acquirer is not anxious and/ or has an intent on becoming a member of the group speaking the target language.</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Pr>
        <w:t xml:space="preserve">- </w:t>
      </w:r>
      <w:r w:rsidRPr="00A12431">
        <w:rPr>
          <w:rFonts w:asciiTheme="majorBidi" w:eastAsia="+mn-ea" w:hAnsiTheme="majorBidi" w:cstheme="majorBidi"/>
          <w:color w:val="FF0000"/>
          <w:kern w:val="24"/>
          <w:sz w:val="36"/>
          <w:szCs w:val="36"/>
          <w:highlight w:val="yellow"/>
        </w:rPr>
        <w:t>Filter:</w:t>
      </w:r>
      <w:r w:rsidRPr="00A12431">
        <w:rPr>
          <w:rFonts w:asciiTheme="majorBidi" w:eastAsia="+mn-ea" w:hAnsiTheme="majorBidi" w:cstheme="majorBidi"/>
          <w:color w:val="000000"/>
          <w:kern w:val="24"/>
          <w:sz w:val="36"/>
          <w:szCs w:val="36"/>
          <w:highlight w:val="yellow"/>
        </w:rPr>
        <w:t xml:space="preserve"> is that part of the internal processing system that subconsciously screens incoming language (the learner’s motives, needs, attitudes, and emotional states).</w:t>
      </w:r>
      <w:r w:rsidRPr="007C0A39">
        <w:rPr>
          <w:rFonts w:asciiTheme="majorBidi" w:eastAsia="+mn-ea" w:hAnsiTheme="majorBidi" w:cstheme="majorBidi"/>
          <w:color w:val="000000"/>
          <w:kern w:val="24"/>
          <w:sz w:val="36"/>
          <w:szCs w:val="36"/>
        </w:rPr>
        <w:t xml:space="preserve"> </w:t>
      </w:r>
    </w:p>
    <w:p w:rsidR="007C0A39" w:rsidRPr="007C0A39" w:rsidRDefault="007C0A39" w:rsidP="002342A1">
      <w:pPr>
        <w:numPr>
          <w:ilvl w:val="0"/>
          <w:numId w:val="35"/>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FF0000"/>
          <w:kern w:val="24"/>
          <w:sz w:val="36"/>
          <w:szCs w:val="36"/>
        </w:rPr>
        <w:t>The Filter has four functions:-</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which language models the learner will select.</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which part of the language will be attended to first.</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determines when the language acquisition efforts should cease.</w:t>
      </w:r>
    </w:p>
    <w:p w:rsidR="007C0A39" w:rsidRPr="007C0A39" w:rsidRDefault="007C0A39" w:rsidP="002342A1">
      <w:pPr>
        <w:numPr>
          <w:ilvl w:val="0"/>
          <w:numId w:val="36"/>
        </w:numPr>
        <w:tabs>
          <w:tab w:val="clear" w:pos="720"/>
          <w:tab w:val="num" w:pos="-187"/>
        </w:tabs>
        <w:bidi w:val="0"/>
        <w:spacing w:after="0"/>
        <w:ind w:left="360"/>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It determines how fast a learner can acquire. </w:t>
      </w:r>
    </w:p>
    <w:p w:rsidR="007C0A39" w:rsidRPr="007C0A39" w:rsidRDefault="007C0A39" w:rsidP="002342A1">
      <w:pPr>
        <w:numPr>
          <w:ilvl w:val="0"/>
          <w:numId w:val="37"/>
        </w:numPr>
        <w:tabs>
          <w:tab w:val="clear" w:pos="720"/>
          <w:tab w:val="num" w:pos="-187"/>
        </w:tabs>
        <w:bidi w:val="0"/>
        <w:spacing w:after="0"/>
        <w:ind w:left="259"/>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filter is thought to limit what it is that the learner attends to, what will be learned, and how quickly the language will be acquired.</w:t>
      </w:r>
    </w:p>
    <w:p w:rsidR="007C0A39" w:rsidRPr="007C0A39" w:rsidRDefault="007C0A39" w:rsidP="002342A1">
      <w:pPr>
        <w:numPr>
          <w:ilvl w:val="0"/>
          <w:numId w:val="37"/>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Adult learners are likely to have higher ‘Affective Filter’ because of the events that occur in adolescence.</w:t>
      </w:r>
    </w:p>
    <w:p w:rsidR="007C0A39" w:rsidRPr="007C0A39" w:rsidRDefault="007C0A39" w:rsidP="002342A1">
      <w:pPr>
        <w:numPr>
          <w:ilvl w:val="0"/>
          <w:numId w:val="37"/>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Children learners are ‘ less inhibited, and are likely to have low ‘Affective Filter’.</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jc w:val="center"/>
        <w:rPr>
          <w:rFonts w:asciiTheme="majorBidi" w:eastAsia="Times New Roman" w:hAnsiTheme="majorBidi" w:cstheme="majorBidi"/>
          <w:b/>
          <w:bCs/>
          <w:sz w:val="36"/>
          <w:szCs w:val="36"/>
          <w:rtl/>
        </w:rPr>
      </w:pPr>
      <w:r w:rsidRPr="007C0A39">
        <w:rPr>
          <w:rFonts w:asciiTheme="majorBidi" w:eastAsia="Times New Roman" w:hAnsiTheme="majorBidi" w:cstheme="majorBidi"/>
          <w:b/>
          <w:bCs/>
          <w:color w:val="C00000"/>
          <w:sz w:val="36"/>
          <w:szCs w:val="36"/>
        </w:rPr>
        <w:lastRenderedPageBreak/>
        <w:t>Krashen’s View of Classroom Language Learning &amp; Teaching</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2060"/>
          <w:kern w:val="24"/>
          <w:sz w:val="36"/>
          <w:szCs w:val="36"/>
        </w:rPr>
        <w:t>1. The principal goal of</w:t>
      </w:r>
      <w:r>
        <w:rPr>
          <w:rFonts w:asciiTheme="majorBidi" w:eastAsia="+mn-ea" w:hAnsiTheme="majorBidi" w:cstheme="majorBidi"/>
          <w:color w:val="002060"/>
          <w:kern w:val="24"/>
          <w:sz w:val="36"/>
          <w:szCs w:val="36"/>
        </w:rPr>
        <w:t xml:space="preserve"> language teaching is to supply </w:t>
      </w:r>
      <w:r w:rsidRPr="007C0A39">
        <w:rPr>
          <w:rFonts w:asciiTheme="majorBidi" w:eastAsia="+mn-ea" w:hAnsiTheme="majorBidi" w:cstheme="majorBidi"/>
          <w:color w:val="002060"/>
          <w:kern w:val="24"/>
          <w:sz w:val="36"/>
          <w:szCs w:val="36"/>
        </w:rPr>
        <w:t>comprehensible input in order to facilitate ‘acquisition’.</w:t>
      </w:r>
    </w:p>
    <w:p w:rsidR="007C0A39" w:rsidRPr="007C0A39" w:rsidRDefault="007C0A39" w:rsidP="002342A1">
      <w:pPr>
        <w:numPr>
          <w:ilvl w:val="0"/>
          <w:numId w:val="38"/>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Krashen thought that the defining characteristics of a good teacher is someone who can make input comprehensible to a non-native speaker, regardless of his/her competence in the target language. </w:t>
      </w:r>
    </w:p>
    <w:p w:rsidR="007C0A39" w:rsidRPr="007C0A39" w:rsidRDefault="007C0A39" w:rsidP="002342A1">
      <w:pPr>
        <w:numPr>
          <w:ilvl w:val="0"/>
          <w:numId w:val="38"/>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Optimal input is supplied when the teacher engages the learner in real communication which the learner finds interesting.</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2. Teaching should be seen as a preparation for ‘acquisition’ in the wider world.</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Krashen argued that it is doubtful if the classroom can supply sufficient comprehensible input to ensure successful L2 acquisition.</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One of the aims of teaching must be to equip the learner to manage real-life conversations. </w:t>
      </w:r>
    </w:p>
    <w:p w:rsidR="007C0A39" w:rsidRPr="007C0A39" w:rsidRDefault="007C0A39" w:rsidP="007C0A39">
      <w:pPr>
        <w:bidi w:val="0"/>
        <w:spacing w:after="0"/>
        <w:rPr>
          <w:rFonts w:asciiTheme="majorBidi" w:eastAsia="Times New Roman" w:hAnsiTheme="majorBidi" w:cstheme="majorBidi"/>
          <w:color w:val="C00000"/>
          <w:sz w:val="36"/>
          <w:szCs w:val="36"/>
          <w:rtl/>
        </w:rPr>
      </w:pP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3. The teacher must ensure that learners do not feel anxious or are put on the defensive.</w:t>
      </w:r>
    </w:p>
    <w:p w:rsidR="007C0A39" w:rsidRPr="007C0A39" w:rsidRDefault="007C0A39" w:rsidP="002342A1">
      <w:pPr>
        <w:numPr>
          <w:ilvl w:val="0"/>
          <w:numId w:val="39"/>
        </w:numPr>
        <w:bidi w:val="0"/>
        <w:spacing w:after="0"/>
        <w:ind w:left="1166"/>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learner has to feel relaxed and confident to ensure that the ‘filter’ is down so that comprehensible input gets in.</w:t>
      </w:r>
    </w:p>
    <w:p w:rsidR="007C0A39" w:rsidRDefault="007C0A39" w:rsidP="002342A1">
      <w:pPr>
        <w:numPr>
          <w:ilvl w:val="0"/>
          <w:numId w:val="39"/>
        </w:numPr>
        <w:bidi w:val="0"/>
        <w:spacing w:after="0"/>
        <w:ind w:left="1166"/>
        <w:contextualSpacing/>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Pr>
        <w:t>Krashen argued that if teachers insist on learner production too soon or if they correct errors in communicative activities, the learner will be inhibited from learning.</w:t>
      </w:r>
    </w:p>
    <w:p w:rsidR="007C0A39" w:rsidRPr="007C0A39" w:rsidRDefault="007C0A39" w:rsidP="007C0A39">
      <w:pPr>
        <w:bidi w:val="0"/>
        <w:spacing w:after="0"/>
        <w:contextualSpacing/>
        <w:textAlignment w:val="baseline"/>
        <w:rPr>
          <w:rFonts w:asciiTheme="majorBidi" w:eastAsia="Times New Roman" w:hAnsiTheme="majorBidi" w:cstheme="majorBidi"/>
          <w:sz w:val="36"/>
          <w:szCs w:val="36"/>
          <w:rtl/>
        </w:rPr>
      </w:pP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4. Grammar teaching should be restricted to simple forms and its goal is to enable the learner to monitor.</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 -   Grammar teaching (inductive or deductive) is of limited value because it can only contribute to ‘learning’ and never to ‘acquisition’.</w:t>
      </w:r>
    </w:p>
    <w:p w:rsidR="007C0A39" w:rsidRPr="007C0A39" w:rsidRDefault="007C0A39" w:rsidP="007C0A39">
      <w:pPr>
        <w:bidi w:val="0"/>
        <w:spacing w:after="0"/>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Grammar can be taught as ‘subject matter’, but this is not to be confused with the main goal of language teaching.</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lastRenderedPageBreak/>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002060"/>
          <w:kern w:val="24"/>
          <w:sz w:val="36"/>
          <w:szCs w:val="36"/>
        </w:rPr>
        <w:t>5. Errors should not be corrected when the goal is ‘acquisition’ but should be corrected when the goal is ‘learning’.</w:t>
      </w:r>
    </w:p>
    <w:p w:rsidR="007C0A39" w:rsidRPr="007C0A39" w:rsidRDefault="007C0A39" w:rsidP="002342A1">
      <w:pPr>
        <w:numPr>
          <w:ilvl w:val="0"/>
          <w:numId w:val="40"/>
        </w:numPr>
        <w:bidi w:val="0"/>
        <w:spacing w:after="0"/>
        <w:ind w:left="851"/>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Error correction has no role in ‘acquisition’ which only occurs as a result of the learner processing comprehensible input.</w:t>
      </w:r>
    </w:p>
    <w:p w:rsidR="007C0A39" w:rsidRPr="007C0A39" w:rsidRDefault="007C0A39" w:rsidP="002342A1">
      <w:pPr>
        <w:numPr>
          <w:ilvl w:val="0"/>
          <w:numId w:val="40"/>
        </w:numPr>
        <w:bidi w:val="0"/>
        <w:spacing w:after="0"/>
        <w:ind w:left="851"/>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Given that the main goal of teaching is ‘acquisition’, error correction is generally to be avoided.</w:t>
      </w:r>
      <w:r w:rsidRPr="007C0A39">
        <w:rPr>
          <w:rFonts w:asciiTheme="majorBidi" w:eastAsia="+mn-ea" w:hAnsiTheme="majorBidi" w:cstheme="majorBidi"/>
          <w:color w:val="000000"/>
          <w:kern w:val="24"/>
          <w:sz w:val="36"/>
          <w:szCs w:val="36"/>
          <w:rtl/>
        </w:rPr>
        <w:t xml:space="preserve"> </w:t>
      </w:r>
    </w:p>
    <w:p w:rsidR="007C0A39" w:rsidRPr="00290C82" w:rsidRDefault="007C0A39" w:rsidP="00290C82">
      <w:pPr>
        <w:pStyle w:val="a5"/>
        <w:bidi w:val="0"/>
        <w:spacing w:after="0"/>
        <w:textAlignment w:val="baseline"/>
        <w:rPr>
          <w:rFonts w:asciiTheme="majorBidi" w:eastAsia="Times New Roman" w:hAnsiTheme="majorBidi" w:cstheme="majorBidi"/>
          <w:sz w:val="36"/>
          <w:szCs w:val="36"/>
        </w:rPr>
      </w:pPr>
      <w:r w:rsidRPr="007C0A39">
        <w:rPr>
          <w:rFonts w:asciiTheme="majorBidi" w:eastAsia="Times New Roman" w:hAnsiTheme="majorBidi" w:cstheme="majorBidi"/>
          <w:color w:val="C00000"/>
          <w:sz w:val="36"/>
          <w:szCs w:val="36"/>
          <w:rtl/>
        </w:rPr>
        <w:t xml:space="preserve"> </w:t>
      </w: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2060"/>
          <w:kern w:val="24"/>
          <w:sz w:val="36"/>
          <w:szCs w:val="36"/>
        </w:rPr>
        <w:t>The main principles of K</w:t>
      </w:r>
      <w:r>
        <w:rPr>
          <w:rFonts w:asciiTheme="majorBidi" w:eastAsia="+mn-ea" w:hAnsiTheme="majorBidi" w:cstheme="majorBidi"/>
          <w:color w:val="002060"/>
          <w:kern w:val="24"/>
          <w:sz w:val="36"/>
          <w:szCs w:val="36"/>
        </w:rPr>
        <w:t xml:space="preserve">rashen’s ‘Monitor Model’ can be </w:t>
      </w:r>
      <w:r w:rsidRPr="00290C82">
        <w:rPr>
          <w:rFonts w:asciiTheme="majorBidi" w:eastAsia="+mn-ea" w:hAnsiTheme="majorBidi" w:cstheme="majorBidi"/>
          <w:color w:val="002060"/>
          <w:kern w:val="24"/>
          <w:sz w:val="36"/>
          <w:szCs w:val="36"/>
        </w:rPr>
        <w:t>summarized as</w:t>
      </w:r>
      <w:r w:rsidRPr="00290C82">
        <w:rPr>
          <w:rFonts w:asciiTheme="majorBidi" w:eastAsia="+mn-ea" w:hAnsiTheme="majorBidi" w:cstheme="majorBidi"/>
          <w:color w:val="000000"/>
          <w:kern w:val="24"/>
          <w:sz w:val="36"/>
          <w:szCs w:val="36"/>
        </w:rPr>
        <w:t>:</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goal is communicative skills.</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Comprehension precedes production.</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Production emerges when the learner is ready.</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Acquisition activities are central.</w:t>
      </w:r>
    </w:p>
    <w:p w:rsidR="007C0A39" w:rsidRPr="007C0A39" w:rsidRDefault="007C0A39" w:rsidP="002342A1">
      <w:pPr>
        <w:numPr>
          <w:ilvl w:val="0"/>
          <w:numId w:val="41"/>
        </w:numPr>
        <w:bidi w:val="0"/>
        <w:spacing w:after="0"/>
        <w:ind w:left="1267"/>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The ‘Affective Filter’ needs to be kept low.</w:t>
      </w:r>
      <w:r w:rsidRPr="007C0A39">
        <w:rPr>
          <w:rFonts w:asciiTheme="majorBidi" w:eastAsia="+mn-ea" w:hAnsiTheme="majorBidi" w:cstheme="majorBidi"/>
          <w:color w:val="000000"/>
          <w:kern w:val="24"/>
          <w:sz w:val="36"/>
          <w:szCs w:val="36"/>
          <w:rtl/>
        </w:rPr>
        <w:t xml:space="preserve"> </w:t>
      </w:r>
    </w:p>
    <w:p w:rsidR="007C0A39" w:rsidRPr="007C0A39" w:rsidRDefault="007C0A39" w:rsidP="007C0A39">
      <w:pPr>
        <w:bidi w:val="0"/>
        <w:spacing w:after="0"/>
        <w:rPr>
          <w:rFonts w:asciiTheme="majorBidi" w:eastAsia="Times New Roman" w:hAnsiTheme="majorBidi" w:cstheme="majorBidi"/>
          <w:sz w:val="36"/>
          <w:szCs w:val="36"/>
          <w:rtl/>
        </w:rPr>
      </w:pPr>
      <w:r w:rsidRPr="007C0A39">
        <w:rPr>
          <w:rFonts w:asciiTheme="majorBidi" w:eastAsia="Times New Roman" w:hAnsiTheme="majorBidi" w:cstheme="majorBidi"/>
          <w:color w:val="C00000"/>
          <w:sz w:val="36"/>
          <w:szCs w:val="36"/>
        </w:rPr>
        <w:t xml:space="preserve">Krashen’s Monitor Model </w:t>
      </w:r>
    </w:p>
    <w:p w:rsidR="007C0A39" w:rsidRPr="007C0A39" w:rsidRDefault="007C0A39" w:rsidP="007C0A39">
      <w:pPr>
        <w:bidi w:val="0"/>
        <w:spacing w:after="0"/>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w:t>
      </w:r>
      <w:r w:rsidRPr="007C0A39">
        <w:rPr>
          <w:rFonts w:asciiTheme="majorBidi" w:eastAsia="+mn-ea" w:hAnsiTheme="majorBidi" w:cstheme="majorBidi"/>
          <w:color w:val="FF0000"/>
          <w:kern w:val="24"/>
          <w:sz w:val="36"/>
          <w:szCs w:val="36"/>
        </w:rPr>
        <w:t>Critics:</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Many scholars critiqued that it is not clear how Krashen’s claim that ‘learnt’ knowledge does not contribute to the development of ‘acquired’ knowledge.</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It is difficult to see how the ‘input hypothesis’ can be properly tested.</w:t>
      </w:r>
    </w:p>
    <w:p w:rsidR="007C0A39" w:rsidRPr="007C0A39" w:rsidRDefault="007C0A39" w:rsidP="002342A1">
      <w:pPr>
        <w:numPr>
          <w:ilvl w:val="0"/>
          <w:numId w:val="42"/>
        </w:numPr>
        <w:tabs>
          <w:tab w:val="clear" w:pos="290"/>
          <w:tab w:val="num" w:pos="720"/>
        </w:tabs>
        <w:bidi w:val="0"/>
        <w:spacing w:after="0"/>
        <w:ind w:left="-142" w:hanging="142"/>
        <w:contextualSpacing/>
        <w:textAlignment w:val="baseline"/>
        <w:rPr>
          <w:rFonts w:asciiTheme="majorBidi" w:eastAsia="Times New Roman" w:hAnsiTheme="majorBidi" w:cstheme="majorBidi"/>
          <w:sz w:val="36"/>
          <w:szCs w:val="36"/>
          <w:rtl/>
        </w:rPr>
      </w:pPr>
      <w:r w:rsidRPr="007C0A39">
        <w:rPr>
          <w:rFonts w:asciiTheme="majorBidi" w:eastAsia="+mn-ea" w:hAnsiTheme="majorBidi" w:cstheme="majorBidi"/>
          <w:color w:val="000000"/>
          <w:kern w:val="24"/>
          <w:sz w:val="36"/>
          <w:szCs w:val="36"/>
        </w:rPr>
        <w:t xml:space="preserve">The ‘monitor hypothesis’ has been criticized on the grounds that it is far too restricting; learners are capable of learning and using metalingual knowledge to a far greater extent than Krashen allows for. </w:t>
      </w:r>
    </w:p>
    <w:p w:rsidR="007C0A39" w:rsidRPr="007C0A39" w:rsidRDefault="007C0A39" w:rsidP="007C0A39">
      <w:pPr>
        <w:bidi w:val="0"/>
        <w:spacing w:after="0"/>
        <w:rPr>
          <w:rFonts w:asciiTheme="majorBidi" w:eastAsia="Times New Roman" w:hAnsiTheme="majorBidi" w:cstheme="majorBidi"/>
          <w:sz w:val="36"/>
          <w:szCs w:val="36"/>
          <w:rtl/>
        </w:rPr>
      </w:pPr>
      <w:r w:rsidRPr="007C0A39">
        <w:rPr>
          <w:rFonts w:asciiTheme="majorBidi" w:eastAsia="Times New Roman" w:hAnsiTheme="majorBidi" w:cstheme="majorBidi"/>
          <w:color w:val="C00000"/>
          <w:sz w:val="36"/>
          <w:szCs w:val="36"/>
        </w:rPr>
        <w:t xml:space="preserve">Final Thought </w:t>
      </w:r>
    </w:p>
    <w:p w:rsidR="003E12D6" w:rsidRDefault="007C0A39" w:rsidP="00290C82">
      <w:pPr>
        <w:bidi w:val="0"/>
        <w:spacing w:after="0" w:line="240" w:lineRule="auto"/>
        <w:textAlignment w:val="baseline"/>
        <w:rPr>
          <w:rFonts w:asciiTheme="majorBidi" w:eastAsia="Times New Roman" w:hAnsiTheme="majorBidi" w:cstheme="majorBidi"/>
          <w:sz w:val="36"/>
          <w:szCs w:val="36"/>
        </w:rPr>
      </w:pPr>
      <w:r w:rsidRPr="007C0A39">
        <w:rPr>
          <w:rFonts w:asciiTheme="majorBidi" w:eastAsia="+mn-ea" w:hAnsiTheme="majorBidi" w:cstheme="majorBidi"/>
          <w:color w:val="000000"/>
          <w:kern w:val="24"/>
          <w:sz w:val="36"/>
          <w:szCs w:val="36"/>
          <w:rtl/>
        </w:rPr>
        <w:t xml:space="preserve"> </w:t>
      </w:r>
      <w:r w:rsidRPr="007C0A39">
        <w:rPr>
          <w:rFonts w:asciiTheme="majorBidi" w:eastAsia="+mn-ea" w:hAnsiTheme="majorBidi" w:cstheme="majorBidi"/>
          <w:color w:val="000000"/>
          <w:kern w:val="24"/>
          <w:sz w:val="36"/>
          <w:szCs w:val="36"/>
        </w:rPr>
        <w:t xml:space="preserve"> The ‘ Monitor Model’ is undoubtedly the best known theory of L2 acquisition. For a while the theory dominated the field of L2 acquisition to such an extent that researchers felt compelled to measure their results and theoretical position against those covered by the ‘Monitor Model’. The ‘ Monitor Model is a courageous step in the field of second language learning and teaching that has many praiseworthy arguments. However, further research should be conducted regarding Krashen’s ‘Monitor Model’ rather than only criticizing it.</w:t>
      </w:r>
    </w:p>
    <w:p w:rsidR="00A12431" w:rsidRDefault="00A12431" w:rsidP="00A12431">
      <w:pPr>
        <w:pStyle w:val="a5"/>
        <w:bidi w:val="0"/>
        <w:spacing w:after="0"/>
        <w:rPr>
          <w:rFonts w:asciiTheme="majorBidi" w:eastAsia="Times New Roman" w:hAnsiTheme="majorBidi" w:cstheme="majorBidi"/>
          <w:sz w:val="36"/>
          <w:szCs w:val="36"/>
        </w:rPr>
      </w:pPr>
    </w:p>
    <w:p w:rsidR="00A12431" w:rsidRDefault="00A12431" w:rsidP="00A12431">
      <w:pPr>
        <w:pStyle w:val="a5"/>
        <w:bidi w:val="0"/>
        <w:spacing w:after="0"/>
        <w:rPr>
          <w:rFonts w:asciiTheme="majorBidi" w:eastAsia="Times New Roman" w:hAnsiTheme="majorBidi" w:cstheme="majorBidi"/>
          <w:sz w:val="36"/>
          <w:szCs w:val="36"/>
        </w:rPr>
      </w:pPr>
    </w:p>
    <w:p w:rsidR="003E12D6" w:rsidRPr="003E12D6" w:rsidRDefault="003E12D6" w:rsidP="00A12431">
      <w:pPr>
        <w:pStyle w:val="a5"/>
        <w:bidi w:val="0"/>
        <w:spacing w:after="0"/>
        <w:rPr>
          <w:rFonts w:asciiTheme="majorBidi" w:eastAsia="Times New Roman" w:hAnsiTheme="majorBidi" w:cstheme="majorBidi"/>
          <w:sz w:val="36"/>
          <w:szCs w:val="36"/>
          <w:rtl/>
        </w:rPr>
      </w:pPr>
      <w:r w:rsidRPr="003E12D6">
        <w:rPr>
          <w:rFonts w:asciiTheme="majorBidi" w:eastAsia="Times New Roman" w:hAnsiTheme="majorBidi" w:cstheme="majorBidi"/>
          <w:color w:val="376092"/>
          <w:spacing w:val="-30"/>
          <w:sz w:val="36"/>
          <w:szCs w:val="36"/>
        </w:rPr>
        <w:t>Eighth Lecture</w:t>
      </w:r>
      <w:r>
        <w:rPr>
          <w:rFonts w:asciiTheme="majorBidi" w:eastAsia="Times New Roman" w:hAnsiTheme="majorBidi" w:cstheme="majorBidi" w:hint="cs"/>
          <w:color w:val="376092"/>
          <w:spacing w:val="-30"/>
          <w:sz w:val="36"/>
          <w:szCs w:val="36"/>
          <w:rtl/>
        </w:rPr>
        <w:t xml:space="preserve">     </w:t>
      </w:r>
      <w:r w:rsidRPr="003E12D6">
        <w:rPr>
          <w:rFonts w:asciiTheme="majorBidi" w:eastAsia="Times New Roman" w:hAnsiTheme="majorBidi" w:cstheme="majorBidi"/>
          <w:b/>
          <w:bCs/>
          <w:sz w:val="36"/>
          <w:szCs w:val="36"/>
        </w:rPr>
        <w:t>Personality Factors</w:t>
      </w:r>
      <w:r w:rsidRPr="003E12D6">
        <w:rPr>
          <w:rFonts w:asciiTheme="majorBidi" w:eastAsia="Times New Roman" w:hAnsiTheme="majorBidi" w:cstheme="majorBidi"/>
          <w:sz w:val="36"/>
          <w:szCs w:val="36"/>
          <w:rtl/>
        </w:rPr>
        <w:t xml:space="preserve"> </w:t>
      </w:r>
    </w:p>
    <w:p w:rsidR="003E12D6" w:rsidRPr="003E12D6" w:rsidRDefault="003E12D6" w:rsidP="003E12D6">
      <w:pPr>
        <w:bidi w:val="0"/>
        <w:spacing w:after="0"/>
        <w:jc w:val="center"/>
        <w:rPr>
          <w:rFonts w:asciiTheme="majorBidi" w:eastAsia="Times New Roman" w:hAnsiTheme="majorBidi" w:cstheme="majorBidi"/>
          <w:b/>
          <w:bCs/>
          <w:sz w:val="36"/>
          <w:szCs w:val="36"/>
          <w:rtl/>
        </w:rPr>
      </w:pPr>
      <w:r w:rsidRPr="003E12D6">
        <w:rPr>
          <w:rFonts w:asciiTheme="majorBidi" w:eastAsia="Times New Roman" w:hAnsiTheme="majorBidi" w:cstheme="majorBidi"/>
          <w:b/>
          <w:bCs/>
          <w:color w:val="C00000"/>
          <w:sz w:val="36"/>
          <w:szCs w:val="36"/>
        </w:rPr>
        <w:t>Personality Factors</w:t>
      </w:r>
    </w:p>
    <w:p w:rsidR="003E12D6" w:rsidRPr="003E12D6" w:rsidRDefault="003E12D6" w:rsidP="00E831C3">
      <w:pPr>
        <w:numPr>
          <w:ilvl w:val="0"/>
          <w:numId w:val="44"/>
        </w:numPr>
        <w:shd w:val="clear" w:color="auto" w:fill="FF0000"/>
        <w:bidi w:val="0"/>
        <w:spacing w:after="0"/>
        <w:ind w:left="1267"/>
        <w:contextualSpacing/>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Pr>
        <w:t>The affective domain</w:t>
      </w:r>
      <w:r w:rsidR="00E831C3">
        <w:rPr>
          <w:rFonts w:asciiTheme="majorBidi" w:eastAsia="+mn-ea" w:hAnsiTheme="majorBidi" w:cstheme="majorBidi"/>
          <w:color w:val="000000"/>
          <w:kern w:val="24"/>
          <w:sz w:val="36"/>
          <w:szCs w:val="36"/>
        </w:rPr>
        <w:t xml:space="preserve"> </w:t>
      </w:r>
      <w:r w:rsidR="00E831C3">
        <w:rPr>
          <w:rFonts w:asciiTheme="majorBidi" w:eastAsia="+mn-ea" w:hAnsiTheme="majorBidi" w:cstheme="majorBidi" w:hint="cs"/>
          <w:color w:val="000000"/>
          <w:kern w:val="24"/>
          <w:sz w:val="36"/>
          <w:szCs w:val="36"/>
          <w:rtl/>
        </w:rPr>
        <w:t>المعنى</w:t>
      </w:r>
    </w:p>
    <w:p w:rsidR="003E12D6" w:rsidRPr="003E12D6" w:rsidRDefault="003E12D6" w:rsidP="00E831C3">
      <w:pPr>
        <w:numPr>
          <w:ilvl w:val="0"/>
          <w:numId w:val="44"/>
        </w:numPr>
        <w:shd w:val="clear" w:color="auto" w:fill="FF0000"/>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Self-esteem</w:t>
      </w:r>
      <w:r w:rsidR="00E831C3">
        <w:rPr>
          <w:rFonts w:asciiTheme="majorBidi" w:eastAsia="Times New Roman" w:hAnsiTheme="majorBidi" w:cstheme="majorBidi"/>
          <w:sz w:val="36"/>
          <w:szCs w:val="36"/>
        </w:rPr>
        <w:t xml:space="preserve"> </w:t>
      </w:r>
      <w:r w:rsidR="00E831C3">
        <w:rPr>
          <w:rFonts w:asciiTheme="majorBidi" w:eastAsia="Times New Roman" w:hAnsiTheme="majorBidi" w:cstheme="majorBidi" w:hint="cs"/>
          <w:sz w:val="36"/>
          <w:szCs w:val="36"/>
          <w:rtl/>
        </w:rPr>
        <w:t>المعنى</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Inhibition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Risk-taking</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Anxiety</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Empathy</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Extroversion &amp; introversion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Language aptitude</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Motivation</w:t>
      </w:r>
    </w:p>
    <w:p w:rsidR="003E12D6" w:rsidRPr="003E12D6" w:rsidRDefault="003E12D6" w:rsidP="002342A1">
      <w:pPr>
        <w:numPr>
          <w:ilvl w:val="0"/>
          <w:numId w:val="44"/>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Age</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The affective domain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Pr>
        <w:t>-</w:t>
      </w: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Affect refers to emotion or feeling. </w:t>
      </w:r>
      <w:r w:rsidRPr="00E831C3">
        <w:rPr>
          <w:rFonts w:asciiTheme="majorBidi" w:eastAsia="+mn-ea" w:hAnsiTheme="majorBidi" w:cstheme="majorBidi"/>
          <w:color w:val="000000"/>
          <w:kern w:val="24"/>
          <w:sz w:val="36"/>
          <w:szCs w:val="36"/>
          <w:shd w:val="clear" w:color="auto" w:fill="FF0000"/>
        </w:rPr>
        <w:t>The affective domain is</w:t>
      </w:r>
      <w:r w:rsidRPr="003E12D6">
        <w:rPr>
          <w:rFonts w:asciiTheme="majorBidi" w:eastAsia="+mn-ea" w:hAnsiTheme="majorBidi" w:cstheme="majorBidi"/>
          <w:color w:val="000000"/>
          <w:kern w:val="24"/>
          <w:sz w:val="36"/>
          <w:szCs w:val="36"/>
        </w:rPr>
        <w:t xml:space="preserve"> the emotional side of human behavior, and it may be juxtaposed to the cognitive side. The development of affective states or feelings involves a variety of personality factors, feelings both about ourselves and about others with whom we come into contact.</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Understanding how human beings feel and respond and believe and value is an exceedingly important aspect of a theory of second language acquisition.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Self-esteem</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w:t>
      </w:r>
      <w:r w:rsidRPr="00E831C3">
        <w:rPr>
          <w:rFonts w:asciiTheme="majorBidi" w:eastAsia="+mn-ea" w:hAnsiTheme="majorBidi" w:cstheme="majorBidi"/>
          <w:color w:val="000000"/>
          <w:kern w:val="24"/>
          <w:sz w:val="36"/>
          <w:szCs w:val="36"/>
          <w:highlight w:val="yellow"/>
        </w:rPr>
        <w:t>Self-esteem is</w:t>
      </w:r>
      <w:r w:rsidRPr="003E12D6">
        <w:rPr>
          <w:rFonts w:asciiTheme="majorBidi" w:eastAsia="+mn-ea" w:hAnsiTheme="majorBidi" w:cstheme="majorBidi"/>
          <w:color w:val="000000"/>
          <w:kern w:val="24"/>
          <w:sz w:val="36"/>
          <w:szCs w:val="36"/>
        </w:rPr>
        <w:t xml:space="preserve"> seen as a personal </w:t>
      </w:r>
      <w:r w:rsidRPr="00E831C3">
        <w:rPr>
          <w:rFonts w:asciiTheme="majorBidi" w:eastAsia="+mn-ea" w:hAnsiTheme="majorBidi" w:cstheme="majorBidi"/>
          <w:color w:val="000000"/>
          <w:kern w:val="24"/>
          <w:sz w:val="36"/>
          <w:szCs w:val="36"/>
          <w:highlight w:val="yellow"/>
        </w:rPr>
        <w:t>judgment of worthiness</w:t>
      </w:r>
      <w:r w:rsidRPr="003E12D6">
        <w:rPr>
          <w:rFonts w:asciiTheme="majorBidi" w:eastAsia="+mn-ea" w:hAnsiTheme="majorBidi" w:cstheme="majorBidi"/>
          <w:color w:val="000000"/>
          <w:kern w:val="24"/>
          <w:sz w:val="36"/>
          <w:szCs w:val="36"/>
        </w:rPr>
        <w:t xml:space="preserve"> that is expressed in the attitudes that the individual holds towards himself. It is a subjective experience, which the individual conveys to others be </w:t>
      </w:r>
      <w:r w:rsidRPr="003E12D6">
        <w:rPr>
          <w:rFonts w:asciiTheme="majorBidi" w:eastAsia="+mn-ea" w:hAnsiTheme="majorBidi" w:cstheme="majorBidi"/>
          <w:color w:val="000000"/>
          <w:kern w:val="24"/>
          <w:sz w:val="36"/>
          <w:szCs w:val="36"/>
        </w:rPr>
        <w:lastRenderedPageBreak/>
        <w:t xml:space="preserve">verbal reports and other overt expressive behaviors. Self-esteem has </w:t>
      </w:r>
      <w:r w:rsidRPr="003E12D6">
        <w:rPr>
          <w:rFonts w:asciiTheme="majorBidi" w:eastAsia="+mn-ea" w:hAnsiTheme="majorBidi" w:cstheme="majorBidi"/>
          <w:color w:val="000000"/>
          <w:kern w:val="24"/>
          <w:sz w:val="36"/>
          <w:szCs w:val="36"/>
          <w:u w:val="single"/>
        </w:rPr>
        <w:t>three main levels:</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Global level, which is thought to be relatively stable in a mature adult, and is resistant to change except by active and extended therapy.</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Situational or specific self-esteem, which refers to one’s appraisals of oneself in certain life situations, such as social interaction, work, education, communicative ability, or personality traits like sociability, empathy, and flexibility.</w:t>
      </w:r>
    </w:p>
    <w:p w:rsidR="003E12D6" w:rsidRPr="003E12D6" w:rsidRDefault="003E12D6" w:rsidP="002342A1">
      <w:pPr>
        <w:numPr>
          <w:ilvl w:val="0"/>
          <w:numId w:val="45"/>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Task self-esteem, which relates to particular tasks  within specific situations or refers to particular subject matter areas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Inhibition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Human beings build sets of defenses to protect the ego. </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The newborn baby has no concept of his/her own self; gradually he/she learns to identify a self that is distinct from others.</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In Childhood, the growing degrees of awareness, responding, and the valuing begin to create a system of affective traits that individuals identify themselves.</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 - In adolescence, the physical, emotional, and cognitive changes of the preteenager and teenager bring on mounting defensive inhibitions to protect a fragile ego, to ward off ideas, experiences, and feelings that threaten to dismantle the organization of values and beliefs on which appraisals of self-esteem have been founded.</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Risk-taking</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Risk taking is an important characteristic of successful learning of a second language learning. The four dimensions that underlies risk-taking are:</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 lack of hesitancy about using newly encountered linguistic elements</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A willingness to use linguistic elements perceived to be complex or difficult.</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A tolerance of possible incorrectness in using the language.</w:t>
      </w:r>
    </w:p>
    <w:p w:rsidR="003E12D6" w:rsidRPr="003E12D6" w:rsidRDefault="003E12D6" w:rsidP="002342A1">
      <w:pPr>
        <w:numPr>
          <w:ilvl w:val="0"/>
          <w:numId w:val="46"/>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An inclination to rehearse a new element silently before attempting to use it aloud.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Anxiety</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 Anxiety is almost impossible to define in a simple sentence. It is associated with feelings of uneasiness, frustration, self-doubt, apprehension, or worry. There are three components of foreign </w:t>
      </w:r>
      <w:r w:rsidRPr="003E12D6">
        <w:rPr>
          <w:rFonts w:asciiTheme="majorBidi" w:eastAsia="+mn-ea" w:hAnsiTheme="majorBidi" w:cstheme="majorBidi"/>
          <w:color w:val="000000"/>
          <w:kern w:val="24"/>
          <w:sz w:val="36"/>
          <w:szCs w:val="36"/>
          <w:u w:val="single"/>
        </w:rPr>
        <w:t>language anxiety:</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Communication apprehension, arising from learners’ inability to adequately express mature thoughts and ideas.</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Fear of negative social evaluation, arising from learners’ need to make a positive social impression on others.</w:t>
      </w:r>
    </w:p>
    <w:p w:rsidR="003E12D6" w:rsidRPr="003E12D6" w:rsidRDefault="003E12D6" w:rsidP="002342A1">
      <w:pPr>
        <w:numPr>
          <w:ilvl w:val="0"/>
          <w:numId w:val="47"/>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Test anxiety, or apprehension over academic evaluation.</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E831C3" w:rsidRDefault="003E12D6" w:rsidP="00E831C3">
      <w:pPr>
        <w:shd w:val="clear" w:color="auto" w:fill="FF0000"/>
        <w:bidi w:val="0"/>
        <w:spacing w:after="0"/>
        <w:jc w:val="center"/>
        <w:rPr>
          <w:rFonts w:asciiTheme="majorBidi" w:eastAsia="Times New Roman" w:hAnsiTheme="majorBidi" w:cstheme="majorBidi"/>
          <w:sz w:val="36"/>
          <w:szCs w:val="36"/>
          <w:rtl/>
        </w:rPr>
      </w:pPr>
      <w:r w:rsidRPr="00E831C3">
        <w:rPr>
          <w:rFonts w:asciiTheme="majorBidi" w:eastAsia="Times New Roman" w:hAnsiTheme="majorBidi" w:cstheme="majorBidi"/>
          <w:sz w:val="36"/>
          <w:szCs w:val="36"/>
        </w:rPr>
        <w:t>Empathy</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Empathy is the capacity for participation in another’s feelings or ideas. It is also defined as the process of “ </w:t>
      </w:r>
      <w:r w:rsidRPr="00E831C3">
        <w:rPr>
          <w:rFonts w:asciiTheme="majorBidi" w:eastAsia="+mn-ea" w:hAnsiTheme="majorBidi" w:cstheme="majorBidi"/>
          <w:color w:val="000000"/>
          <w:kern w:val="24"/>
          <w:sz w:val="36"/>
          <w:szCs w:val="36"/>
          <w:shd w:val="clear" w:color="auto" w:fill="FF0000"/>
        </w:rPr>
        <w:t>putting yourself into someone else</w:t>
      </w:r>
      <w:r w:rsidRPr="003E12D6">
        <w:rPr>
          <w:rFonts w:asciiTheme="majorBidi" w:eastAsia="+mn-ea" w:hAnsiTheme="majorBidi" w:cstheme="majorBidi"/>
          <w:color w:val="000000"/>
          <w:kern w:val="24"/>
          <w:sz w:val="36"/>
          <w:szCs w:val="36"/>
        </w:rPr>
        <w:t>’s shoes”, of reaching beyond the self and understanding and feeling what another person is understanding or feeling. Language is one of the primary means of empathizing, but nonverbal communication facilitates the process of empathizing and must not be overlooked.</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E831C3">
        <w:rPr>
          <w:rFonts w:asciiTheme="majorBidi" w:eastAsia="Times New Roman" w:hAnsiTheme="majorBidi" w:cstheme="majorBidi"/>
          <w:sz w:val="36"/>
          <w:szCs w:val="36"/>
          <w:shd w:val="clear" w:color="auto" w:fill="FF0000"/>
        </w:rPr>
        <w:t>Extroversion</w:t>
      </w:r>
      <w:r w:rsidRPr="003E12D6">
        <w:rPr>
          <w:rFonts w:asciiTheme="majorBidi" w:eastAsia="Times New Roman" w:hAnsiTheme="majorBidi" w:cstheme="majorBidi"/>
          <w:color w:val="C00000"/>
          <w:sz w:val="36"/>
          <w:szCs w:val="36"/>
        </w:rPr>
        <w:t xml:space="preserve"> &amp; Introversion</w:t>
      </w:r>
    </w:p>
    <w:p w:rsidR="003E12D6" w:rsidRPr="003E12D6" w:rsidRDefault="003E12D6" w:rsidP="003E12D6">
      <w:pPr>
        <w:bidi w:val="0"/>
        <w:spacing w:after="0"/>
        <w:textAlignment w:val="baseline"/>
        <w:rPr>
          <w:rFonts w:asciiTheme="majorBidi" w:eastAsia="Times New Roman" w:hAnsiTheme="majorBidi" w:cstheme="majorBidi"/>
          <w:sz w:val="36"/>
          <w:szCs w:val="36"/>
        </w:rPr>
      </w:pPr>
      <w:r w:rsidRPr="003E12D6">
        <w:rPr>
          <w:rFonts w:asciiTheme="majorBidi" w:eastAsia="+mn-ea" w:hAnsiTheme="majorBidi" w:cstheme="majorBidi"/>
          <w:color w:val="000000"/>
          <w:kern w:val="24"/>
          <w:sz w:val="36"/>
          <w:szCs w:val="36"/>
          <w:rtl/>
        </w:rPr>
        <w:t xml:space="preserve"> </w:t>
      </w:r>
      <w:r w:rsidRPr="003E12D6">
        <w:rPr>
          <w:rFonts w:asciiTheme="majorBidi" w:eastAsia="+mn-ea" w:hAnsiTheme="majorBidi" w:cstheme="majorBidi"/>
          <w:color w:val="000000"/>
          <w:kern w:val="24"/>
          <w:sz w:val="36"/>
          <w:szCs w:val="36"/>
        </w:rPr>
        <w:t xml:space="preserve"> The typical extrovert is sociable, has many friends, needs to have people to talk to, and does not like studying by himself. He craves excitement, takes chances, often sticks his neck out, acts on the spur </w:t>
      </w:r>
      <w:r w:rsidRPr="003E12D6">
        <w:rPr>
          <w:rFonts w:asciiTheme="majorBidi" w:eastAsia="+mn-ea" w:hAnsiTheme="majorBidi" w:cstheme="majorBidi"/>
          <w:color w:val="000000"/>
          <w:kern w:val="24"/>
          <w:sz w:val="36"/>
          <w:szCs w:val="36"/>
        </w:rPr>
        <w:lastRenderedPageBreak/>
        <w:t>of moment, and is generally impulsive individual. He/she has ready answers, and generally likes change.</w:t>
      </w:r>
    </w:p>
    <w:p w:rsidR="003E12D6" w:rsidRPr="003E12D6" w:rsidRDefault="003E12D6" w:rsidP="003E12D6">
      <w:pPr>
        <w:bidi w:val="0"/>
        <w:spacing w:after="0"/>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 xml:space="preserve">The typical introvert, on the other hand, is a quiet, retiring sort of person, fond of books rather than people; he is reserved and distant, except with intimate friends. He/she tends on to plan ahead and distrusts the impulse of the moment. He does not like excitement, takes matters of everyday life with proper seriousness, and likes a well-ordered mode of life.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Language Aptitude</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u w:val="single"/>
          <w:rtl/>
        </w:rPr>
        <w:t xml:space="preserve"> </w:t>
      </w:r>
      <w:r w:rsidRPr="003E12D6">
        <w:rPr>
          <w:rFonts w:asciiTheme="majorBidi" w:eastAsia="+mn-ea" w:hAnsiTheme="majorBidi" w:cstheme="majorBidi"/>
          <w:color w:val="000000"/>
          <w:kern w:val="24"/>
          <w:sz w:val="36"/>
          <w:szCs w:val="36"/>
          <w:u w:val="single"/>
        </w:rPr>
        <w:t xml:space="preserve"> The four components of language aptitude:</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Phonemic coding ability: The ability to make a link between sound and symbol.</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Grammatical sensitivity: The ability to recognize the grammatical functions that words fulfill in sentences.</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Inductive language learning ability: The ability to examine language materials, to notice and identify patterns of correspondence and relationships involving either meaning or syntactic form.</w:t>
      </w:r>
    </w:p>
    <w:p w:rsidR="003E12D6" w:rsidRPr="003E12D6" w:rsidRDefault="003E12D6" w:rsidP="002342A1">
      <w:pPr>
        <w:numPr>
          <w:ilvl w:val="0"/>
          <w:numId w:val="48"/>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Memory and learning: People vary in the efficiency with which they make such bonds, vary ,therefore; in speech, vocabulary growth, and consequently in foreign language achievement.</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color w:val="C00000"/>
          <w:sz w:val="36"/>
          <w:szCs w:val="36"/>
          <w:rtl/>
        </w:rPr>
      </w:pPr>
    </w:p>
    <w:p w:rsidR="003E12D6" w:rsidRPr="003E12D6" w:rsidRDefault="003E12D6" w:rsidP="003E12D6">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Intelligence</w:t>
      </w:r>
    </w:p>
    <w:p w:rsidR="003E12D6" w:rsidRPr="003E12D6" w:rsidRDefault="003E12D6" w:rsidP="003E12D6">
      <w:pPr>
        <w:bidi w:val="0"/>
        <w:spacing w:after="0"/>
        <w:textAlignment w:val="baseline"/>
        <w:rPr>
          <w:rFonts w:asciiTheme="majorBidi" w:eastAsia="Times New Roman" w:hAnsiTheme="majorBidi" w:cstheme="majorBidi"/>
          <w:sz w:val="36"/>
          <w:szCs w:val="36"/>
          <w:u w:val="single"/>
        </w:rPr>
      </w:pPr>
      <w:r w:rsidRPr="003E12D6">
        <w:rPr>
          <w:rFonts w:asciiTheme="majorBidi" w:eastAsia="+mn-ea" w:hAnsiTheme="majorBidi" w:cstheme="majorBidi"/>
          <w:color w:val="000000"/>
          <w:kern w:val="24"/>
          <w:sz w:val="36"/>
          <w:szCs w:val="36"/>
          <w:u w:val="single"/>
          <w:rtl/>
        </w:rPr>
        <w:t xml:space="preserve"> </w:t>
      </w:r>
      <w:r w:rsidRPr="003E12D6">
        <w:rPr>
          <w:rFonts w:asciiTheme="majorBidi" w:eastAsia="+mn-ea" w:hAnsiTheme="majorBidi" w:cstheme="majorBidi"/>
          <w:color w:val="000000"/>
          <w:kern w:val="24"/>
          <w:sz w:val="36"/>
          <w:szCs w:val="36"/>
          <w:u w:val="single"/>
        </w:rPr>
        <w:t xml:space="preserve"> There are seven different forms of knowing:</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Linguistic</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Logical-mathematical abilities</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Spatial intelligence; that is the ability to find your way around environment</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lastRenderedPageBreak/>
        <w:t>Musical intelligence; that is the ability to perceive and create pitch and rhythmic patterns</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Bodily-kinesthetic intelligence; that is the fine motor movement</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Interpersonal intelligence; that is the ability to understand others, how they feel, what motivates them, how they interact with one another.</w:t>
      </w:r>
    </w:p>
    <w:p w:rsidR="003E12D6" w:rsidRPr="003E12D6" w:rsidRDefault="003E12D6" w:rsidP="002342A1">
      <w:pPr>
        <w:numPr>
          <w:ilvl w:val="0"/>
          <w:numId w:val="49"/>
        </w:numPr>
        <w:bidi w:val="0"/>
        <w:spacing w:after="0"/>
        <w:ind w:left="1267"/>
        <w:contextualSpacing/>
        <w:textAlignment w:val="baseline"/>
        <w:rPr>
          <w:rFonts w:asciiTheme="majorBidi" w:eastAsia="Times New Roman" w:hAnsiTheme="majorBidi" w:cstheme="majorBidi"/>
          <w:sz w:val="36"/>
          <w:szCs w:val="36"/>
          <w:rtl/>
        </w:rPr>
      </w:pPr>
      <w:r w:rsidRPr="003E12D6">
        <w:rPr>
          <w:rFonts w:asciiTheme="majorBidi" w:eastAsia="+mn-ea" w:hAnsiTheme="majorBidi" w:cstheme="majorBidi"/>
          <w:color w:val="000000"/>
          <w:kern w:val="24"/>
          <w:sz w:val="36"/>
          <w:szCs w:val="36"/>
        </w:rPr>
        <w:t>Intrapersonal intelligence; that is the ability to see oneself, to develop a sense of self-identity.</w:t>
      </w:r>
      <w:r w:rsidRPr="003E12D6">
        <w:rPr>
          <w:rFonts w:asciiTheme="majorBidi" w:eastAsia="+mn-ea" w:hAnsiTheme="majorBidi" w:cstheme="majorBidi"/>
          <w:color w:val="000000"/>
          <w:kern w:val="24"/>
          <w:sz w:val="36"/>
          <w:szCs w:val="36"/>
          <w:rtl/>
        </w:rPr>
        <w:t xml:space="preserve"> </w:t>
      </w:r>
    </w:p>
    <w:p w:rsidR="003E12D6" w:rsidRPr="003E12D6" w:rsidRDefault="003E12D6" w:rsidP="003E12D6">
      <w:pPr>
        <w:bidi w:val="0"/>
        <w:spacing w:after="0"/>
        <w:rPr>
          <w:rFonts w:asciiTheme="majorBidi" w:eastAsia="Times New Roman" w:hAnsiTheme="majorBidi" w:cstheme="majorBidi"/>
          <w:b/>
          <w:bCs/>
          <w:color w:val="FF0000"/>
          <w:sz w:val="36"/>
          <w:szCs w:val="36"/>
        </w:rPr>
      </w:pPr>
    </w:p>
    <w:p w:rsidR="003E12D6" w:rsidRPr="00E25C49" w:rsidRDefault="003E12D6" w:rsidP="00E25C49">
      <w:pPr>
        <w:bidi w:val="0"/>
        <w:spacing w:after="0"/>
        <w:jc w:val="center"/>
        <w:rPr>
          <w:rFonts w:asciiTheme="majorBidi" w:eastAsia="Times New Roman" w:hAnsiTheme="majorBidi" w:cstheme="majorBidi"/>
          <w:sz w:val="36"/>
          <w:szCs w:val="36"/>
          <w:rtl/>
        </w:rPr>
      </w:pPr>
      <w:r w:rsidRPr="00E25C49">
        <w:rPr>
          <w:rFonts w:asciiTheme="majorBidi" w:eastAsia="Times New Roman" w:hAnsiTheme="majorBidi" w:cstheme="majorBidi"/>
          <w:color w:val="FF0000"/>
          <w:sz w:val="36"/>
          <w:szCs w:val="36"/>
        </w:rPr>
        <w:t>Motivation</w:t>
      </w:r>
    </w:p>
    <w:p w:rsidR="003E12D6" w:rsidRPr="003E12D6" w:rsidRDefault="003E12D6" w:rsidP="003E12D6">
      <w:pPr>
        <w:bidi w:val="0"/>
        <w:spacing w:after="0"/>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 xml:space="preserve">     - Motivation is the inner drive, impulse, emotion, or desire that moves one to a particular action. In more technical term, motivation refers to “ the choices people make as to what experiences or goals they will approach or avoid, and the degree of efforts they will exert in that respect. </w:t>
      </w:r>
      <w:r w:rsidRPr="00E25C49">
        <w:rPr>
          <w:rFonts w:asciiTheme="majorBidi" w:eastAsia="Times New Roman" w:hAnsiTheme="majorBidi" w:cstheme="majorBidi"/>
          <w:sz w:val="36"/>
          <w:szCs w:val="36"/>
          <w:u w:val="single"/>
        </w:rPr>
        <w:t>There are two types of motivation:</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Instrumental motivation refers to motivation to acquire a language as means for attaining instrumental goals(e.g. a career)</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Integrative motivation is employed when learners wish to integrate themselves within the culture of the second language group, and become a part of that society.</w:t>
      </w:r>
    </w:p>
    <w:p w:rsidR="003E12D6" w:rsidRPr="003E12D6" w:rsidRDefault="003E12D6" w:rsidP="002342A1">
      <w:pPr>
        <w:numPr>
          <w:ilvl w:val="0"/>
          <w:numId w:val="43"/>
        </w:numPr>
        <w:bidi w:val="0"/>
        <w:spacing w:after="0"/>
        <w:contextualSpacing/>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Assimilative motivation is the drive to become an indistinguishable member of a speech community.</w:t>
      </w:r>
    </w:p>
    <w:p w:rsidR="00E25C49" w:rsidRDefault="00E25C49" w:rsidP="00E25C49">
      <w:pPr>
        <w:bidi w:val="0"/>
        <w:spacing w:after="0"/>
        <w:jc w:val="center"/>
        <w:rPr>
          <w:rFonts w:asciiTheme="majorBidi" w:eastAsia="Times New Roman" w:hAnsiTheme="majorBidi" w:cstheme="majorBidi"/>
          <w:color w:val="C00000"/>
          <w:sz w:val="36"/>
          <w:szCs w:val="36"/>
        </w:rPr>
      </w:pPr>
    </w:p>
    <w:p w:rsidR="003E12D6" w:rsidRPr="003E12D6" w:rsidRDefault="003E12D6" w:rsidP="00E25C49">
      <w:pPr>
        <w:bidi w:val="0"/>
        <w:spacing w:after="0"/>
        <w:jc w:val="center"/>
        <w:rPr>
          <w:rFonts w:asciiTheme="majorBidi" w:eastAsia="Times New Roman" w:hAnsiTheme="majorBidi" w:cstheme="majorBidi"/>
          <w:sz w:val="36"/>
          <w:szCs w:val="36"/>
          <w:rtl/>
        </w:rPr>
      </w:pPr>
      <w:r w:rsidRPr="003E12D6">
        <w:rPr>
          <w:rFonts w:asciiTheme="majorBidi" w:eastAsia="Times New Roman" w:hAnsiTheme="majorBidi" w:cstheme="majorBidi"/>
          <w:color w:val="C00000"/>
          <w:sz w:val="36"/>
          <w:szCs w:val="36"/>
        </w:rPr>
        <w:t>Age</w:t>
      </w:r>
    </w:p>
    <w:p w:rsidR="003E12D6" w:rsidRPr="003E12D6" w:rsidRDefault="003E12D6" w:rsidP="003E12D6">
      <w:pPr>
        <w:bidi w:val="0"/>
        <w:spacing w:after="0"/>
        <w:jc w:val="both"/>
        <w:rPr>
          <w:rFonts w:asciiTheme="majorBidi" w:eastAsia="Times New Roman" w:hAnsiTheme="majorBidi" w:cstheme="majorBidi"/>
          <w:sz w:val="36"/>
          <w:szCs w:val="36"/>
          <w:rtl/>
        </w:rPr>
      </w:pPr>
      <w:r w:rsidRPr="003E12D6">
        <w:rPr>
          <w:rFonts w:asciiTheme="majorBidi" w:eastAsia="Times New Roman" w:hAnsiTheme="majorBidi" w:cstheme="majorBidi"/>
          <w:sz w:val="36"/>
          <w:szCs w:val="36"/>
        </w:rPr>
        <w:t xml:space="preserve"> - Children appear to be much more successful than adults in acquiring the phonological system of the new language; many eventually attain  native-like accents.</w:t>
      </w:r>
    </w:p>
    <w:p w:rsidR="00E25C49" w:rsidRDefault="003E12D6" w:rsidP="003E12D6">
      <w:pPr>
        <w:bidi w:val="0"/>
        <w:spacing w:after="0"/>
        <w:jc w:val="both"/>
        <w:rPr>
          <w:rFonts w:asciiTheme="majorBidi" w:eastAsia="Times New Roman" w:hAnsiTheme="majorBidi" w:cstheme="majorBidi"/>
          <w:sz w:val="36"/>
          <w:szCs w:val="36"/>
        </w:rPr>
      </w:pPr>
      <w:r w:rsidRPr="003E12D6">
        <w:rPr>
          <w:rFonts w:asciiTheme="majorBidi" w:eastAsia="Times New Roman" w:hAnsiTheme="majorBidi" w:cstheme="majorBidi"/>
          <w:sz w:val="36"/>
          <w:szCs w:val="36"/>
        </w:rPr>
        <w:t xml:space="preserve">- Most Children are ultimately more successful than adults in learning a second language, but they are not always faster. Adults </w:t>
      </w:r>
      <w:r w:rsidRPr="003E12D6">
        <w:rPr>
          <w:rFonts w:asciiTheme="majorBidi" w:eastAsia="Times New Roman" w:hAnsiTheme="majorBidi" w:cstheme="majorBidi"/>
          <w:sz w:val="36"/>
          <w:szCs w:val="36"/>
        </w:rPr>
        <w:lastRenderedPageBreak/>
        <w:t>appear to progress faster than children in the areas of syntax and morphology, at least in the early stages of learning.</w:t>
      </w:r>
    </w:p>
    <w:p w:rsidR="00E25C49" w:rsidRDefault="00E25C49">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E25C49" w:rsidRPr="00E25C49" w:rsidRDefault="00E25C49" w:rsidP="00E25C49">
      <w:pPr>
        <w:bidi w:val="0"/>
        <w:spacing w:after="0"/>
        <w:rPr>
          <w:rFonts w:asciiTheme="majorBidi" w:eastAsia="Times New Roman" w:hAnsiTheme="majorBidi" w:cstheme="majorBidi"/>
          <w:sz w:val="36"/>
          <w:szCs w:val="36"/>
          <w:rtl/>
        </w:rPr>
      </w:pPr>
      <w:r w:rsidRPr="00E25C49">
        <w:rPr>
          <w:rFonts w:asciiTheme="majorBidi" w:eastAsia="Times New Roman" w:hAnsiTheme="majorBidi" w:cstheme="majorBidi"/>
          <w:color w:val="376092"/>
          <w:spacing w:val="-30"/>
          <w:sz w:val="36"/>
          <w:szCs w:val="36"/>
        </w:rPr>
        <w:lastRenderedPageBreak/>
        <w:t>Ninth Lecture</w:t>
      </w:r>
      <w:r>
        <w:rPr>
          <w:rFonts w:asciiTheme="majorBidi" w:eastAsia="Times New Roman" w:hAnsiTheme="majorBidi" w:cstheme="majorBidi" w:hint="cs"/>
          <w:sz w:val="36"/>
          <w:szCs w:val="36"/>
          <w:rtl/>
        </w:rPr>
        <w:t xml:space="preserve">  </w:t>
      </w:r>
      <w:r w:rsidRPr="00E25C49">
        <w:rPr>
          <w:rFonts w:asciiTheme="majorBidi" w:eastAsia="Times New Roman" w:hAnsiTheme="majorBidi" w:cstheme="majorBidi"/>
          <w:b/>
          <w:bCs/>
          <w:sz w:val="36"/>
          <w:szCs w:val="36"/>
          <w:rtl/>
        </w:rPr>
        <w:t xml:space="preserve"> </w:t>
      </w:r>
      <w:r w:rsidRPr="00E25C49">
        <w:rPr>
          <w:rFonts w:asciiTheme="majorBidi" w:eastAsia="Times New Roman" w:hAnsiTheme="majorBidi" w:cstheme="majorBidi"/>
          <w:b/>
          <w:bCs/>
          <w:sz w:val="36"/>
          <w:szCs w:val="36"/>
        </w:rPr>
        <w:t>Teaching Receptive Skills</w:t>
      </w:r>
      <w:r w:rsidRPr="00E25C49">
        <w:rPr>
          <w:rFonts w:asciiTheme="majorBidi" w:eastAsia="Times New Roman" w:hAnsiTheme="majorBidi" w:cstheme="majorBidi"/>
          <w:sz w:val="36"/>
          <w:szCs w:val="36"/>
          <w:rtl/>
        </w:rPr>
        <w:t xml:space="preserve"> </w:t>
      </w: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How we read and Listen</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When we read a story or a newspaper, listen to the news, or take part in conversation, we employ our previous knowledge as we approach the process of comprehension, and we deploy a range of receptive skills; which ones we use will be determined by our reading or listening purpose.</w:t>
      </w:r>
    </w:p>
    <w:p w:rsidR="00E25C49" w:rsidRDefault="00E25C49" w:rsidP="00E25C49">
      <w:pPr>
        <w:bidi w:val="0"/>
        <w:spacing w:after="0"/>
        <w:textAlignment w:val="baseline"/>
        <w:rPr>
          <w:rFonts w:asciiTheme="majorBidi" w:eastAsia="+mn-ea" w:hAnsiTheme="majorBidi" w:cstheme="majorBidi"/>
          <w:color w:val="000000"/>
          <w:kern w:val="24"/>
          <w:sz w:val="36"/>
          <w:szCs w:val="36"/>
        </w:rPr>
      </w:pP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 xml:space="preserve">- Understanding a piece of discourse involves much more than just knowing about the language. In order to make sense of any text, we need to have ‘pre-existent knowledge of the world’. Such knowledge is often referred to as ‘SCHEMA’ (plural SCHEMATA). Each of us carries in our heads mental representations of typical situations that we came across. When we are stimulated by particular words, discourse patterns, or contexts, such schematic knowledge is activated and we are able to recognize what we see or hear because it fits into patterns that we already know.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Reasons for Reading and Listening</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Pr>
        <w:t xml:space="preserve">- When we read a sign on the highway, our motives are different from when we read a detective novel; when we take an audiotape guide round a museum, we have a different purpose in mind from when we listen to a stranger giving us directions on a street corner. We can divide reasons for reading and listening </w:t>
      </w:r>
      <w:r w:rsidRPr="00E25C49">
        <w:rPr>
          <w:rFonts w:asciiTheme="majorBidi" w:eastAsia="+mn-ea" w:hAnsiTheme="majorBidi" w:cstheme="majorBidi"/>
          <w:color w:val="000000"/>
          <w:kern w:val="24"/>
          <w:sz w:val="36"/>
          <w:szCs w:val="36"/>
          <w:u w:val="single"/>
        </w:rPr>
        <w:t>into two broad</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000000"/>
          <w:kern w:val="24"/>
          <w:sz w:val="36"/>
          <w:szCs w:val="36"/>
          <w:u w:val="single"/>
        </w:rPr>
        <w:t>categories:</w:t>
      </w:r>
    </w:p>
    <w:p w:rsidR="00E25C49" w:rsidRPr="00E25C49" w:rsidRDefault="00E25C49" w:rsidP="002342A1">
      <w:pPr>
        <w:numPr>
          <w:ilvl w:val="0"/>
          <w:numId w:val="50"/>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Instrumental:</w:t>
      </w:r>
      <w:r w:rsidRPr="00E25C49">
        <w:rPr>
          <w:rFonts w:asciiTheme="majorBidi" w:eastAsia="+mn-ea" w:hAnsiTheme="majorBidi" w:cstheme="majorBidi"/>
          <w:color w:val="000000"/>
          <w:kern w:val="24"/>
          <w:sz w:val="36"/>
          <w:szCs w:val="36"/>
        </w:rPr>
        <w:t xml:space="preserve"> a large amount of reading and listening takes place because it will help us to achieve some clear aim. Thus, for example, we read a road sign so that we know where to go. We read the instructions on a ticket machine because we need to know how to operate it.</w:t>
      </w:r>
    </w:p>
    <w:p w:rsidR="00E25C49" w:rsidRPr="00E25C49" w:rsidRDefault="00E25C49" w:rsidP="002342A1">
      <w:pPr>
        <w:numPr>
          <w:ilvl w:val="0"/>
          <w:numId w:val="50"/>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lastRenderedPageBreak/>
        <w:t>Pleasurable:</w:t>
      </w:r>
      <w:r w:rsidRPr="00E25C49">
        <w:rPr>
          <w:rFonts w:asciiTheme="majorBidi" w:eastAsia="+mn-ea" w:hAnsiTheme="majorBidi" w:cstheme="majorBidi"/>
          <w:color w:val="000000"/>
          <w:kern w:val="24"/>
          <w:sz w:val="36"/>
          <w:szCs w:val="36"/>
        </w:rPr>
        <w:t xml:space="preserve"> another kind of reading and listening takes place largely for pleasure. Thus people read magazines or spend hours reading newspapers. Others go to poetry readings and listen to Radio.</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831C3" w:rsidRDefault="00E25C49" w:rsidP="00E831C3">
      <w:pPr>
        <w:shd w:val="clear" w:color="auto" w:fill="FF0000"/>
        <w:bidi w:val="0"/>
        <w:spacing w:after="0"/>
        <w:jc w:val="center"/>
        <w:rPr>
          <w:rFonts w:asciiTheme="majorBidi" w:eastAsia="Times New Roman" w:hAnsiTheme="majorBidi" w:cstheme="majorBidi"/>
          <w:b/>
          <w:bCs/>
          <w:sz w:val="36"/>
          <w:szCs w:val="36"/>
          <w:rtl/>
        </w:rPr>
      </w:pPr>
      <w:r w:rsidRPr="00E831C3">
        <w:rPr>
          <w:rFonts w:asciiTheme="majorBidi" w:eastAsia="Times New Roman" w:hAnsiTheme="majorBidi" w:cstheme="majorBidi"/>
          <w:b/>
          <w:bCs/>
          <w:sz w:val="36"/>
          <w:szCs w:val="36"/>
        </w:rPr>
        <w:t>Top-down and Bottom-up</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Pr>
        <w:t xml:space="preserve">- </w:t>
      </w:r>
      <w:r w:rsidRPr="00E831C3">
        <w:rPr>
          <w:rFonts w:asciiTheme="majorBidi" w:eastAsia="+mn-ea" w:hAnsiTheme="majorBidi" w:cstheme="majorBidi"/>
          <w:color w:val="000000"/>
          <w:kern w:val="24"/>
          <w:sz w:val="36"/>
          <w:szCs w:val="36"/>
          <w:shd w:val="clear" w:color="auto" w:fill="FF0000"/>
        </w:rPr>
        <w:t>In top –down processing,</w:t>
      </w:r>
      <w:r w:rsidRPr="00E25C49">
        <w:rPr>
          <w:rFonts w:asciiTheme="majorBidi" w:eastAsia="+mn-ea" w:hAnsiTheme="majorBidi" w:cstheme="majorBidi"/>
          <w:color w:val="000000"/>
          <w:kern w:val="24"/>
          <w:sz w:val="36"/>
          <w:szCs w:val="36"/>
        </w:rPr>
        <w:t xml:space="preserve"> the reader or listener gets a general view of the reading or listening passage by, in some way, absorbing the overall picture. This is greatly helped if the reader or listener’s schemata allow them to have appropriate expectations of what they are going to come across.</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 xml:space="preserve">- </w:t>
      </w:r>
      <w:r w:rsidRPr="00E831C3">
        <w:rPr>
          <w:rFonts w:asciiTheme="majorBidi" w:eastAsia="+mn-ea" w:hAnsiTheme="majorBidi" w:cstheme="majorBidi"/>
          <w:color w:val="000000"/>
          <w:kern w:val="24"/>
          <w:sz w:val="36"/>
          <w:szCs w:val="36"/>
          <w:shd w:val="clear" w:color="auto" w:fill="FF0000"/>
        </w:rPr>
        <w:t>In bottom-up processing</w:t>
      </w:r>
      <w:r w:rsidRPr="00E25C49">
        <w:rPr>
          <w:rFonts w:asciiTheme="majorBidi" w:eastAsia="+mn-ea" w:hAnsiTheme="majorBidi" w:cstheme="majorBidi"/>
          <w:color w:val="000000"/>
          <w:kern w:val="24"/>
          <w:sz w:val="36"/>
          <w:szCs w:val="36"/>
        </w:rPr>
        <w:t>, the reader or listener focuses on individual words and phrases, and achieves understanding by stringing these detailed elements together to build a whole.</w:t>
      </w:r>
      <w:r w:rsidRPr="00E25C49">
        <w:rPr>
          <w:rFonts w:asciiTheme="majorBidi" w:eastAsia="+mn-ea" w:hAnsiTheme="majorBidi" w:cstheme="majorBidi"/>
          <w:color w:val="000000"/>
          <w:kern w:val="24"/>
          <w:sz w:val="36"/>
          <w:szCs w:val="36"/>
          <w:rtl/>
        </w:rPr>
        <w:t xml:space="preserve"> </w:t>
      </w:r>
    </w:p>
    <w:p w:rsidR="00E25C49" w:rsidRDefault="00E25C49" w:rsidP="00E25C49">
      <w:pPr>
        <w:bidi w:val="0"/>
        <w:spacing w:after="0"/>
        <w:jc w:val="center"/>
        <w:rPr>
          <w:rFonts w:asciiTheme="majorBidi" w:eastAsia="Times New Roman" w:hAnsiTheme="majorBidi" w:cstheme="majorBidi"/>
          <w:b/>
          <w:bCs/>
          <w:color w:val="C00000"/>
          <w:sz w:val="36"/>
          <w:szCs w:val="36"/>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Different Skills</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The processes we go through when reading a novel or listening to a poem are likely to be different from those we use when we are looking for someone’s number in a telephone directory, or when we are listening to a spoken ‘alert’ message on a computer.</w:t>
      </w:r>
    </w:p>
    <w:p w:rsidR="00E25C49" w:rsidRPr="00E25C49" w:rsidRDefault="00E25C49" w:rsidP="002342A1">
      <w:pPr>
        <w:numPr>
          <w:ilvl w:val="0"/>
          <w:numId w:val="51"/>
        </w:numPr>
        <w:bidi w:val="0"/>
        <w:spacing w:after="0"/>
        <w:ind w:left="993" w:hanging="284"/>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Identifying the topic</w:t>
      </w:r>
      <w:r w:rsidRPr="00E25C49">
        <w:rPr>
          <w:rFonts w:asciiTheme="majorBidi" w:eastAsia="+mn-ea" w:hAnsiTheme="majorBidi" w:cstheme="majorBidi"/>
          <w:color w:val="000000"/>
          <w:kern w:val="24"/>
          <w:sz w:val="36"/>
          <w:szCs w:val="36"/>
        </w:rPr>
        <w:t>: Good readers and listeners are able to pick up the topic of a written or spoken text very quickly. With the help of their own schemata, they quickly get an idea of what is being talked about.</w:t>
      </w:r>
    </w:p>
    <w:p w:rsidR="00E25C49" w:rsidRPr="00E25C49" w:rsidRDefault="00E25C49" w:rsidP="002342A1">
      <w:pPr>
        <w:numPr>
          <w:ilvl w:val="0"/>
          <w:numId w:val="51"/>
        </w:numPr>
        <w:bidi w:val="0"/>
        <w:spacing w:after="0"/>
        <w:ind w:left="993" w:hanging="284"/>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 xml:space="preserve">Predicting and guessing: </w:t>
      </w:r>
      <w:r w:rsidRPr="00E25C49">
        <w:rPr>
          <w:rFonts w:asciiTheme="majorBidi" w:eastAsia="+mn-ea" w:hAnsiTheme="majorBidi" w:cstheme="majorBidi"/>
          <w:color w:val="000000"/>
          <w:kern w:val="24"/>
          <w:sz w:val="36"/>
          <w:szCs w:val="36"/>
        </w:rPr>
        <w:t>Both readers and listeners sometimes guess in order to try and understand what is being written or talked about, especially if they have first identified the topic. Sometimes they look forward, trying to predict what is coming; sometimes they make assumptions or guess the content from their initial glance or half-hearing as they try and apply their schemata to what is in front of them.</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2060"/>
          <w:kern w:val="24"/>
          <w:sz w:val="36"/>
          <w:szCs w:val="36"/>
          <w:rtl/>
        </w:rPr>
        <w:lastRenderedPageBreak/>
        <w:t xml:space="preserve"> </w:t>
      </w:r>
      <w:r w:rsidRPr="00E25C49">
        <w:rPr>
          <w:rFonts w:asciiTheme="majorBidi" w:eastAsia="+mn-ea" w:hAnsiTheme="majorBidi" w:cstheme="majorBidi"/>
          <w:color w:val="002060"/>
          <w:kern w:val="24"/>
          <w:sz w:val="36"/>
          <w:szCs w:val="36"/>
        </w:rPr>
        <w:t xml:space="preserve"> 3.  Reading and listening for general understanding (</w:t>
      </w:r>
      <w:r w:rsidRPr="00E831C3">
        <w:rPr>
          <w:rFonts w:asciiTheme="majorBidi" w:eastAsia="+mn-ea" w:hAnsiTheme="majorBidi" w:cstheme="majorBidi"/>
          <w:color w:val="002060"/>
          <w:kern w:val="24"/>
          <w:sz w:val="36"/>
          <w:szCs w:val="36"/>
          <w:shd w:val="clear" w:color="auto" w:fill="FF0000"/>
        </w:rPr>
        <w:t>SKIMMING</w:t>
      </w:r>
      <w:r w:rsidRPr="00E25C49">
        <w:rPr>
          <w:rFonts w:asciiTheme="majorBidi" w:eastAsia="+mn-ea" w:hAnsiTheme="majorBidi" w:cstheme="majorBidi"/>
          <w:color w:val="002060"/>
          <w:kern w:val="24"/>
          <w:sz w:val="36"/>
          <w:szCs w:val="36"/>
        </w:rPr>
        <w:t xml:space="preserve">): </w:t>
      </w:r>
      <w:r w:rsidRPr="00E25C49">
        <w:rPr>
          <w:rFonts w:asciiTheme="majorBidi" w:eastAsia="+mn-ea" w:hAnsiTheme="majorBidi" w:cstheme="majorBidi"/>
          <w:color w:val="000000"/>
          <w:kern w:val="24"/>
          <w:sz w:val="36"/>
          <w:szCs w:val="36"/>
        </w:rPr>
        <w:t>Good readers and listeners are able to take in a stream of discourse and understand the GIST of it without worrying too much about the details. Reading and listening for such ‘general’ comprehension means not stopping for every word, not analyzing everything that the writer or the speaker includes in the text.</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4. Reading and listening for specific information (</w:t>
      </w:r>
      <w:r w:rsidRPr="00E831C3">
        <w:rPr>
          <w:rFonts w:asciiTheme="majorBidi" w:eastAsia="+mn-ea" w:hAnsiTheme="majorBidi" w:cstheme="majorBidi"/>
          <w:color w:val="002060"/>
          <w:kern w:val="24"/>
          <w:sz w:val="36"/>
          <w:szCs w:val="36"/>
          <w:shd w:val="clear" w:color="auto" w:fill="FF0000"/>
        </w:rPr>
        <w:t>SCANNING</w:t>
      </w:r>
      <w:r w:rsidRPr="00E25C49">
        <w:rPr>
          <w:rFonts w:asciiTheme="majorBidi" w:eastAsia="+mn-ea" w:hAnsiTheme="majorBidi" w:cstheme="majorBidi"/>
          <w:color w:val="002060"/>
          <w:kern w:val="24"/>
          <w:sz w:val="36"/>
          <w:szCs w:val="36"/>
        </w:rPr>
        <w:t xml:space="preserve">): </w:t>
      </w:r>
      <w:r w:rsidRPr="00E25C49">
        <w:rPr>
          <w:rFonts w:asciiTheme="majorBidi" w:eastAsia="+mn-ea" w:hAnsiTheme="majorBidi" w:cstheme="majorBidi"/>
          <w:color w:val="000000"/>
          <w:kern w:val="24"/>
          <w:sz w:val="36"/>
          <w:szCs w:val="36"/>
        </w:rPr>
        <w:t>In contrast to reading and listening for gist, we frequently go to written and spoken text because we want specific details. We may listen to the news, only concentrating when the particular item that interests us comes up.</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002060"/>
          <w:kern w:val="24"/>
          <w:sz w:val="36"/>
          <w:szCs w:val="36"/>
        </w:rPr>
        <w:t>5. Reading and listening for detailed information:</w:t>
      </w:r>
      <w:r w:rsidRPr="00E25C49">
        <w:rPr>
          <w:rFonts w:asciiTheme="majorBidi" w:eastAsia="+mn-ea" w:hAnsiTheme="majorBidi" w:cstheme="majorBidi"/>
          <w:color w:val="000000"/>
          <w:kern w:val="24"/>
          <w:sz w:val="36"/>
          <w:szCs w:val="36"/>
        </w:rPr>
        <w:t xml:space="preserve"> Sometimes we read and listen in order to understand everything we are reading in detail. This is usually the case with written instructions or directions, or with the description of scientific procedures. If we are in an airport and announcement starts, we listen in a concentrated way to everything that is said.</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2060"/>
          <w:kern w:val="24"/>
          <w:sz w:val="36"/>
          <w:szCs w:val="36"/>
        </w:rPr>
        <w:t>6. Interpreting text:</w:t>
      </w:r>
      <w:r w:rsidRPr="00E25C49">
        <w:rPr>
          <w:rFonts w:asciiTheme="majorBidi" w:eastAsia="+mn-ea" w:hAnsiTheme="majorBidi" w:cstheme="majorBidi"/>
          <w:color w:val="000000"/>
          <w:kern w:val="24"/>
          <w:sz w:val="36"/>
          <w:szCs w:val="36"/>
        </w:rPr>
        <w:t xml:space="preserve"> Readers and listeners are able to see beyond the literal meaning of words in a passage, using a variety of clues to understand what the writer or speaker is implying or suggesting.</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jc w:val="center"/>
        <w:rPr>
          <w:rFonts w:asciiTheme="majorBidi" w:eastAsia="Times New Roman" w:hAnsiTheme="majorBidi" w:cstheme="majorBidi"/>
          <w:b/>
          <w:bCs/>
          <w:sz w:val="36"/>
          <w:szCs w:val="36"/>
          <w:rtl/>
        </w:rPr>
      </w:pPr>
      <w:r w:rsidRPr="00E25C49">
        <w:rPr>
          <w:rFonts w:asciiTheme="majorBidi" w:eastAsia="Times New Roman" w:hAnsiTheme="majorBidi" w:cstheme="majorBidi"/>
          <w:b/>
          <w:bCs/>
          <w:color w:val="C00000"/>
          <w:sz w:val="36"/>
          <w:szCs w:val="36"/>
        </w:rPr>
        <w:t>Problems and Solutions</w:t>
      </w: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 The teaching and learning of receptive skills presents a number of particular problems which will need to be addressed. These are to do with language, topic, the tasks students are asked to perform, and the expectations they have of reading and listening.</w:t>
      </w:r>
    </w:p>
    <w:p w:rsidR="00E25C49" w:rsidRPr="00E25C49" w:rsidRDefault="00E25C49" w:rsidP="002342A1">
      <w:pPr>
        <w:numPr>
          <w:ilvl w:val="0"/>
          <w:numId w:val="52"/>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C00000"/>
          <w:kern w:val="24"/>
          <w:sz w:val="36"/>
          <w:szCs w:val="36"/>
        </w:rPr>
        <w:t>Language:</w:t>
      </w:r>
      <w:r w:rsidRPr="00E25C49">
        <w:rPr>
          <w:rFonts w:asciiTheme="majorBidi" w:eastAsia="+mn-ea" w:hAnsiTheme="majorBidi" w:cstheme="majorBidi"/>
          <w:color w:val="000000"/>
          <w:kern w:val="24"/>
          <w:sz w:val="36"/>
          <w:szCs w:val="36"/>
        </w:rPr>
        <w:t xml:space="preserve"> What is it that makes text difficult? Is it words or sentences-length?. </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lastRenderedPageBreak/>
        <w:t>One way of helping students is to pre-teach vocabulary that is in the reading or listening text.</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Extensive reading and listening: This suggests reading and listening at length, often for pleasure and in a leisurely way.  Extensive reading and listening take place when students are in their own.</w:t>
      </w:r>
    </w:p>
    <w:p w:rsidR="00E25C49" w:rsidRPr="00E25C49" w:rsidRDefault="00E25C49" w:rsidP="002342A1">
      <w:pPr>
        <w:numPr>
          <w:ilvl w:val="0"/>
          <w:numId w:val="53"/>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Authenticity: Authentic material is language where no concessions are made to foreign speakers. It is normal, natural language used by native speakers of a language.</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C00000"/>
          <w:kern w:val="24"/>
          <w:sz w:val="36"/>
          <w:szCs w:val="36"/>
        </w:rPr>
        <w:t xml:space="preserve">2. Topic and genre: </w:t>
      </w:r>
      <w:r w:rsidRPr="00E25C49">
        <w:rPr>
          <w:rFonts w:asciiTheme="majorBidi" w:eastAsia="+mn-ea" w:hAnsiTheme="majorBidi" w:cstheme="majorBidi"/>
          <w:color w:val="000000"/>
          <w:kern w:val="24"/>
          <w:sz w:val="36"/>
          <w:szCs w:val="36"/>
        </w:rPr>
        <w:t>Many receptive skill activities prove less successful that anticipated because the topic is not appropriate or because students are not familiar with the genre they are dealing with. If students are not interested in a topic, or if they are unfamiliar with text genre we are asking them to work on, they may be reluctant to engage fully with the activity.</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Choose the right topics.</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Create interest.</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Activate schemata.</w:t>
      </w:r>
    </w:p>
    <w:p w:rsidR="00E25C49" w:rsidRPr="00E25C49" w:rsidRDefault="00E25C49" w:rsidP="002342A1">
      <w:pPr>
        <w:numPr>
          <w:ilvl w:val="0"/>
          <w:numId w:val="54"/>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Vary topics and genres</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E25C49" w:rsidP="00E25C49">
      <w:pPr>
        <w:bidi w:val="0"/>
        <w:spacing w:after="0"/>
        <w:textAlignment w:val="baseline"/>
        <w:rPr>
          <w:rFonts w:asciiTheme="majorBidi" w:eastAsia="Times New Roman" w:hAnsiTheme="majorBidi" w:cstheme="majorBidi"/>
          <w:sz w:val="36"/>
          <w:szCs w:val="36"/>
        </w:rPr>
      </w:pPr>
      <w:r w:rsidRPr="00E25C49">
        <w:rPr>
          <w:rFonts w:asciiTheme="majorBidi" w:eastAsia="+mn-ea" w:hAnsiTheme="majorBidi" w:cstheme="majorBidi"/>
          <w:color w:val="000000"/>
          <w:kern w:val="24"/>
          <w:sz w:val="36"/>
          <w:szCs w:val="36"/>
          <w:rtl/>
        </w:rPr>
        <w:t xml:space="preserve"> </w:t>
      </w:r>
      <w:r w:rsidRPr="00E25C49">
        <w:rPr>
          <w:rFonts w:asciiTheme="majorBidi" w:eastAsia="+mn-ea" w:hAnsiTheme="majorBidi" w:cstheme="majorBidi"/>
          <w:color w:val="000000"/>
          <w:kern w:val="24"/>
          <w:sz w:val="36"/>
          <w:szCs w:val="36"/>
        </w:rPr>
        <w:t xml:space="preserve"> </w:t>
      </w:r>
      <w:r w:rsidRPr="00E25C49">
        <w:rPr>
          <w:rFonts w:asciiTheme="majorBidi" w:eastAsia="+mn-ea" w:hAnsiTheme="majorBidi" w:cstheme="majorBidi"/>
          <w:color w:val="C00000"/>
          <w:kern w:val="24"/>
          <w:sz w:val="36"/>
          <w:szCs w:val="36"/>
        </w:rPr>
        <w:t xml:space="preserve">3. Comprehension tasks: </w:t>
      </w:r>
      <w:r w:rsidRPr="00E25C49">
        <w:rPr>
          <w:rFonts w:asciiTheme="majorBidi" w:eastAsia="+mn-ea" w:hAnsiTheme="majorBidi" w:cstheme="majorBidi"/>
          <w:color w:val="000000"/>
          <w:kern w:val="24"/>
          <w:sz w:val="36"/>
          <w:szCs w:val="36"/>
        </w:rPr>
        <w:t>A key feature in the successful teaching of receptive skills concerns the choice of comprehension tasks. Sometimes such tasks appear to be testing the students rather than helping them to understand.</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5"/>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Testing and Teaching: The best kinds of tasks are those which raise students’ expectations, help them tease out meanings, and provoke an examination of the reading and listening passage.</w:t>
      </w:r>
    </w:p>
    <w:p w:rsidR="00E25C49" w:rsidRPr="00E25C49" w:rsidRDefault="00E25C49" w:rsidP="002342A1">
      <w:pPr>
        <w:numPr>
          <w:ilvl w:val="0"/>
          <w:numId w:val="55"/>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lastRenderedPageBreak/>
        <w:t>Appropriate challenge: When asking students to read and listen, we want to avoid texts and tasks that are either far too easy or far too difficult. As with many other language tasks, we want to get the level of challenge right, to make the tasks ‘ difficult but achievable’.</w:t>
      </w:r>
      <w:r w:rsidRPr="00E25C49">
        <w:rPr>
          <w:rFonts w:asciiTheme="majorBidi" w:eastAsia="+mn-ea" w:hAnsiTheme="majorBidi" w:cstheme="majorBidi"/>
          <w:color w:val="000000"/>
          <w:kern w:val="24"/>
          <w:sz w:val="36"/>
          <w:szCs w:val="36"/>
          <w:rtl/>
        </w:rPr>
        <w:t xml:space="preserve"> </w:t>
      </w:r>
    </w:p>
    <w:p w:rsidR="00E25C49" w:rsidRPr="00E25C49" w:rsidRDefault="00E25C49" w:rsidP="00E25C49">
      <w:pPr>
        <w:bidi w:val="0"/>
        <w:spacing w:after="0"/>
        <w:rPr>
          <w:rFonts w:asciiTheme="majorBidi" w:eastAsia="Times New Roman" w:hAnsiTheme="majorBidi" w:cstheme="majorBidi"/>
          <w:color w:val="C00000"/>
          <w:sz w:val="36"/>
          <w:szCs w:val="36"/>
          <w:rtl/>
        </w:rPr>
      </w:pPr>
    </w:p>
    <w:p w:rsidR="00E25C49" w:rsidRPr="00E25C49" w:rsidRDefault="003E12D6" w:rsidP="00E25C49">
      <w:pPr>
        <w:pStyle w:val="a5"/>
        <w:bidi w:val="0"/>
        <w:spacing w:after="0"/>
        <w:textAlignment w:val="baseline"/>
        <w:rPr>
          <w:rFonts w:asciiTheme="majorBidi" w:eastAsia="Times New Roman" w:hAnsiTheme="majorBidi" w:cstheme="majorBidi"/>
          <w:sz w:val="36"/>
          <w:szCs w:val="36"/>
        </w:rPr>
      </w:pPr>
      <w:r w:rsidRPr="00E25C49">
        <w:rPr>
          <w:rFonts w:asciiTheme="majorBidi" w:eastAsia="Times New Roman" w:hAnsiTheme="majorBidi" w:cstheme="majorBidi"/>
          <w:sz w:val="36"/>
          <w:szCs w:val="36"/>
          <w:rtl/>
        </w:rPr>
        <w:t xml:space="preserve"> </w:t>
      </w:r>
      <w:r w:rsidR="00E25C49" w:rsidRPr="00E25C49">
        <w:rPr>
          <w:rFonts w:asciiTheme="majorBidi" w:eastAsia="+mn-ea" w:hAnsiTheme="majorBidi" w:cstheme="majorBidi"/>
          <w:color w:val="000000"/>
          <w:kern w:val="24"/>
          <w:sz w:val="36"/>
          <w:szCs w:val="36"/>
          <w:rtl/>
        </w:rPr>
        <w:t xml:space="preserve"> </w:t>
      </w:r>
      <w:r w:rsidR="00E25C49" w:rsidRPr="00E25C49">
        <w:rPr>
          <w:rFonts w:asciiTheme="majorBidi" w:eastAsia="+mn-ea" w:hAnsiTheme="majorBidi" w:cstheme="majorBidi"/>
          <w:color w:val="000000"/>
          <w:kern w:val="24"/>
          <w:sz w:val="36"/>
          <w:szCs w:val="36"/>
        </w:rPr>
        <w:t xml:space="preserve"> </w:t>
      </w:r>
      <w:r w:rsidR="00E25C49" w:rsidRPr="00E25C49">
        <w:rPr>
          <w:rFonts w:asciiTheme="majorBidi" w:eastAsia="+mn-ea" w:hAnsiTheme="majorBidi" w:cstheme="majorBidi"/>
          <w:color w:val="C00000"/>
          <w:kern w:val="24"/>
          <w:sz w:val="36"/>
          <w:szCs w:val="36"/>
        </w:rPr>
        <w:t xml:space="preserve">4. Negative expectation: </w:t>
      </w:r>
      <w:r w:rsidR="00E25C49" w:rsidRPr="00E25C49">
        <w:rPr>
          <w:rFonts w:asciiTheme="majorBidi" w:eastAsia="+mn-ea" w:hAnsiTheme="majorBidi" w:cstheme="majorBidi"/>
          <w:color w:val="000000"/>
          <w:kern w:val="24"/>
          <w:sz w:val="36"/>
          <w:szCs w:val="36"/>
        </w:rPr>
        <w:t xml:space="preserve">Students sometime have low expectation of reading and listening. They can feel that they are not going to understand the passage in the book or on a tape because it is bound to be too difficult, and they predict that the whole experience will be frustrating and de-motivating. </w:t>
      </w:r>
    </w:p>
    <w:p w:rsidR="00E25C49" w:rsidRPr="00E25C49" w:rsidRDefault="00E25C49" w:rsidP="00E25C49">
      <w:pPr>
        <w:bidi w:val="0"/>
        <w:spacing w:after="0"/>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70C0"/>
          <w:kern w:val="24"/>
          <w:sz w:val="36"/>
          <w:szCs w:val="36"/>
        </w:rPr>
        <w:t>Solutions:</w:t>
      </w:r>
    </w:p>
    <w:p w:rsidR="00E25C49" w:rsidRPr="00E25C49" w:rsidRDefault="00E25C49" w:rsidP="002342A1">
      <w:pPr>
        <w:numPr>
          <w:ilvl w:val="0"/>
          <w:numId w:val="56"/>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Manufacturing success: By getting the level of challenge right (in terms of language, text, and tasks), we can ensure that students are successful. By giving students clear and achievable purpose, we can help them to achieve that purpose.</w:t>
      </w:r>
    </w:p>
    <w:p w:rsidR="00E25C49" w:rsidRPr="00E25C49" w:rsidRDefault="00E25C49" w:rsidP="002342A1">
      <w:pPr>
        <w:numPr>
          <w:ilvl w:val="0"/>
          <w:numId w:val="56"/>
        </w:numPr>
        <w:bidi w:val="0"/>
        <w:spacing w:after="0"/>
        <w:ind w:left="1267"/>
        <w:contextualSpacing/>
        <w:textAlignment w:val="baseline"/>
        <w:rPr>
          <w:rFonts w:asciiTheme="majorBidi" w:eastAsia="Times New Roman" w:hAnsiTheme="majorBidi" w:cstheme="majorBidi"/>
          <w:sz w:val="36"/>
          <w:szCs w:val="36"/>
          <w:rtl/>
        </w:rPr>
      </w:pPr>
      <w:r w:rsidRPr="00E25C49">
        <w:rPr>
          <w:rFonts w:asciiTheme="majorBidi" w:eastAsia="+mn-ea" w:hAnsiTheme="majorBidi" w:cstheme="majorBidi"/>
          <w:color w:val="000000"/>
          <w:kern w:val="24"/>
          <w:sz w:val="36"/>
          <w:szCs w:val="36"/>
        </w:rPr>
        <w:t>Agreeing on a purpose: It is important for teacher and students to agree on both general and specific purposes for their reading or listening. If students know why they are reading or listening, they can choose how to approach the text. If they understand the purpose, they will have a better chance of knowing how well they have achieved it.</w:t>
      </w:r>
      <w:r w:rsidRPr="00E25C49">
        <w:rPr>
          <w:rFonts w:asciiTheme="majorBidi" w:eastAsia="+mn-ea" w:hAnsiTheme="majorBidi" w:cstheme="majorBidi"/>
          <w:color w:val="000000"/>
          <w:kern w:val="24"/>
          <w:sz w:val="36"/>
          <w:szCs w:val="36"/>
          <w:rtl/>
        </w:rPr>
        <w:t xml:space="preserve"> </w:t>
      </w:r>
    </w:p>
    <w:p w:rsidR="003E12D6" w:rsidRPr="00E25C49" w:rsidRDefault="003E12D6" w:rsidP="00E25C49">
      <w:pPr>
        <w:bidi w:val="0"/>
        <w:spacing w:after="0"/>
        <w:jc w:val="both"/>
        <w:rPr>
          <w:rFonts w:asciiTheme="majorBidi" w:eastAsia="Times New Roman" w:hAnsiTheme="majorBidi" w:cstheme="majorBidi"/>
          <w:sz w:val="36"/>
          <w:szCs w:val="36"/>
        </w:rPr>
      </w:pPr>
    </w:p>
    <w:p w:rsidR="00E25C49" w:rsidRDefault="00E25C49" w:rsidP="003E12D6">
      <w:pPr>
        <w:bidi w:val="0"/>
        <w:rPr>
          <w:rFonts w:asciiTheme="majorBidi" w:eastAsia="Times New Roman" w:hAnsiTheme="majorBidi" w:cstheme="majorBidi"/>
          <w:sz w:val="36"/>
          <w:szCs w:val="36"/>
        </w:rPr>
      </w:pPr>
    </w:p>
    <w:p w:rsidR="00E25C49" w:rsidRDefault="00E25C49">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CD0AFD" w:rsidRPr="00CD0AFD" w:rsidRDefault="00CD0AFD" w:rsidP="00CD0AFD">
      <w:pPr>
        <w:bidi w:val="0"/>
        <w:spacing w:after="0"/>
        <w:rPr>
          <w:rFonts w:asciiTheme="majorBidi" w:eastAsia="Times New Roman" w:hAnsiTheme="majorBidi" w:cstheme="majorBidi"/>
          <w:sz w:val="36"/>
          <w:szCs w:val="36"/>
          <w:rtl/>
        </w:rPr>
      </w:pPr>
      <w:r w:rsidRPr="00977C02">
        <w:rPr>
          <w:rFonts w:asciiTheme="majorBidi" w:eastAsia="Times New Roman" w:hAnsiTheme="majorBidi" w:cstheme="majorBidi"/>
          <w:color w:val="376092"/>
          <w:spacing w:val="-30"/>
          <w:sz w:val="36"/>
          <w:szCs w:val="36"/>
          <w:highlight w:val="yellow"/>
        </w:rPr>
        <w:lastRenderedPageBreak/>
        <w:t>Tenth Lecture</w:t>
      </w:r>
      <w:r w:rsidRPr="00977C02">
        <w:rPr>
          <w:rFonts w:asciiTheme="majorBidi" w:eastAsia="Times New Roman" w:hAnsiTheme="majorBidi" w:cstheme="majorBidi"/>
          <w:sz w:val="36"/>
          <w:szCs w:val="36"/>
          <w:highlight w:val="yellow"/>
        </w:rPr>
        <w:t xml:space="preserve">  </w:t>
      </w:r>
      <w:r w:rsidRPr="00977C02">
        <w:rPr>
          <w:rFonts w:asciiTheme="majorBidi" w:eastAsia="Times New Roman" w:hAnsiTheme="majorBidi" w:cstheme="majorBidi"/>
          <w:b/>
          <w:bCs/>
          <w:sz w:val="36"/>
          <w:szCs w:val="36"/>
          <w:highlight w:val="yellow"/>
        </w:rPr>
        <w:t>Teaching Productive Skills</w:t>
      </w:r>
      <w:r w:rsidRPr="00CD0AFD">
        <w:rPr>
          <w:rFonts w:asciiTheme="majorBidi" w:eastAsia="Times New Roman" w:hAnsiTheme="majorBidi" w:cstheme="majorBidi"/>
          <w:sz w:val="36"/>
          <w:szCs w:val="36"/>
          <w:rtl/>
        </w:rPr>
        <w:t xml:space="preserve"> </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t>Teaching Productive Skills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In order for communication to be successful, we have to structure our discourse in such a way that it will be understood by our listeners or readers.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Coherent writing makes sense because you can follow the sequence of ideas and points.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When people with similar cultural and linguistic backgrounds get together, they speak to each other easily because they know the rules of conversation in their language and their shared culture.</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When they write to each other, they obey certain conventions.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Such rules and conventions are not written down anywhere, nor are they easy to define. But at some cultural level, our schemata help us to communicate with each other successfully.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textAlignment w:val="baseline"/>
        <w:rPr>
          <w:rFonts w:asciiTheme="majorBidi" w:eastAsia="Times New Roman" w:hAnsiTheme="majorBidi" w:cstheme="majorBidi"/>
          <w:sz w:val="36"/>
          <w:szCs w:val="36"/>
          <w:u w:val="single"/>
        </w:rPr>
      </w:pPr>
      <w:r w:rsidRPr="00CD0AFD">
        <w:rPr>
          <w:rFonts w:asciiTheme="majorBidi" w:eastAsia="+mn-ea" w:hAnsiTheme="majorBidi" w:cstheme="majorBidi"/>
          <w:color w:val="000000"/>
          <w:kern w:val="24"/>
          <w:sz w:val="36"/>
          <w:szCs w:val="36"/>
          <w:u w:val="single"/>
          <w:rtl/>
        </w:rPr>
        <w:t xml:space="preserve"> </w:t>
      </w:r>
      <w:r w:rsidRPr="00CD0AFD">
        <w:rPr>
          <w:rFonts w:asciiTheme="majorBidi" w:eastAsia="+mn-ea" w:hAnsiTheme="majorBidi" w:cstheme="majorBidi"/>
          <w:color w:val="000000"/>
          <w:kern w:val="24"/>
          <w:sz w:val="36"/>
          <w:szCs w:val="36"/>
          <w:u w:val="single"/>
        </w:rPr>
        <w:t xml:space="preserve"> There are three areas of rules which we should consider:</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Sociocultural rules</w:t>
      </w:r>
      <w:r w:rsidRPr="00CD0AFD">
        <w:rPr>
          <w:rFonts w:asciiTheme="majorBidi" w:eastAsia="+mn-ea" w:hAnsiTheme="majorBidi" w:cstheme="majorBidi"/>
          <w:color w:val="000000"/>
          <w:kern w:val="24"/>
          <w:sz w:val="36"/>
          <w:szCs w:val="36"/>
        </w:rPr>
        <w:t>: Speakers from similar cultural backgrounds know how to speak to each other in terms of how formal to be, what kind of language they can use, how loud to speak, or how close to stand to each other.</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Turn-taking</w:t>
      </w:r>
      <w:r w:rsidRPr="00CD0AFD">
        <w:rPr>
          <w:rFonts w:asciiTheme="majorBidi" w:eastAsia="+mn-ea" w:hAnsiTheme="majorBidi" w:cstheme="majorBidi"/>
          <w:color w:val="000000"/>
          <w:kern w:val="24"/>
          <w:sz w:val="36"/>
          <w:szCs w:val="36"/>
        </w:rPr>
        <w:t>: In any conversation, decisions have to be taken about when each person should speak. This is ‘ turn-taking’, a term which refers to the way in which participants in conversation get their chance to speak. They do this by knowing how to signal verbally or visually that they want a turn or, conversely, by recognizing when the other speakers are signaling that they want to finish and are therefore giving them space to take a speaking turn</w:t>
      </w:r>
    </w:p>
    <w:p w:rsidR="00CD0AFD" w:rsidRPr="00CD0AFD" w:rsidRDefault="00CD0AFD" w:rsidP="00CD0AFD">
      <w:pPr>
        <w:numPr>
          <w:ilvl w:val="0"/>
          <w:numId w:val="57"/>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Rules for writing</w:t>
      </w:r>
      <w:r w:rsidRPr="00CD0AFD">
        <w:rPr>
          <w:rFonts w:asciiTheme="majorBidi" w:eastAsia="+mn-ea" w:hAnsiTheme="majorBidi" w:cstheme="majorBidi"/>
          <w:color w:val="000000"/>
          <w:kern w:val="24"/>
          <w:sz w:val="36"/>
          <w:szCs w:val="36"/>
        </w:rPr>
        <w:t>: writing has rules too, which we need to recognize and either follow or purposefully flout ( e.g. internet chat).</w:t>
      </w:r>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Different Styles and Genres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Our language use is determined by a number of factors. First among these is the purpose of our communication, what we want to achieve.</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The form in which we try to achieve that purpose is determined by other parameters such as setting, the channel we are using to communicate by, and the type of communication (genre) which we are involved in.</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If we want to give people facts ( our purpose ) in a lecture theater ( setting) through a microphone ( channel ), we will probably use a lecture genre with its typical patterns of rhetoric and organization, and this genre will determine the style of the language we use. The whole event will be different from how we might transmit the same information to a friend in an informal conversation. This in turn would be different from the kind of language we might use when writing the same information in a particular magazine or when writing an email to a colleaque</w:t>
      </w:r>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In each of the above cases, the writer or speaker will operate at a different level of formality. We can characterize this as a level of intimacy, where the more distant a speaker or writer feels themselves to be from their audience, or the more tentative they feel about their messages, the greater will be their use of formal grammar and lexis.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A feeling of distance will make the use of well-formed sentences in writing a priority. Closeness, on the other hand, leads to spontaneity so that in conversation the occurrence of ellipsis, non-clausal sentences, tags is more common.</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In order to speak and write at different levels of intimacy, students need practice in different genres and different styles so that as their level increases they can vary the grammar, functions, and lexis that they use.</w:t>
      </w: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Interacting With An Audience</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Part of our speaking proficiency depends upon our ability to speak differentially, depending upon our audience, and upon they way we absorb their reaction and respond to it in some way or other.</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  - Part of our writing ability depends upon our ability to change our style and structure to suit the person or people we are writing for.</w:t>
      </w:r>
      <w:r w:rsidRPr="00CD0AFD">
        <w:rPr>
          <w:rFonts w:asciiTheme="majorBidi" w:eastAsia="+mn-ea" w:hAnsiTheme="majorBidi" w:cstheme="majorBidi"/>
          <w:color w:val="000000"/>
          <w:kern w:val="24"/>
          <w:sz w:val="36"/>
          <w:szCs w:val="36"/>
          <w:rtl/>
        </w:rPr>
        <w:t xml:space="preserve"> </w:t>
      </w:r>
    </w:p>
    <w:p w:rsidR="00CD0AFD" w:rsidRPr="00CD0AFD" w:rsidRDefault="00CD0AFD" w:rsidP="00CD0AFD">
      <w:pPr>
        <w:bidi w:val="0"/>
        <w:spacing w:after="0"/>
        <w:rPr>
          <w:rFonts w:asciiTheme="majorBidi" w:eastAsia="Times New Roman" w:hAnsiTheme="majorBidi" w:cstheme="majorBidi"/>
          <w:color w:val="C00000"/>
          <w:sz w:val="36"/>
          <w:szCs w:val="36"/>
          <w:rtl/>
        </w:rPr>
      </w:pP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t>Dealing With Difficulty</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When speakers or writers of their own or of a foreign language do not know a word or just cannot remember it, they may employ some or all the following strategies to resolve the difficulty they are encountering.</w:t>
      </w: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2060"/>
          <w:kern w:val="24"/>
          <w:sz w:val="36"/>
          <w:szCs w:val="36"/>
        </w:rPr>
        <w:t>Improvising</w:t>
      </w:r>
      <w:r w:rsidRPr="00CD0AFD">
        <w:rPr>
          <w:rFonts w:asciiTheme="majorBidi" w:eastAsia="+mn-ea" w:hAnsiTheme="majorBidi" w:cstheme="majorBidi"/>
          <w:color w:val="000000"/>
          <w:kern w:val="24"/>
          <w:sz w:val="36"/>
          <w:szCs w:val="36"/>
        </w:rPr>
        <w:t>: Speakers sometimes try any word or phrase they can come up with in the hope that it is about right.</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2060"/>
          <w:kern w:val="24"/>
          <w:sz w:val="36"/>
          <w:szCs w:val="36"/>
        </w:rPr>
        <w:t>Discarding:</w:t>
      </w:r>
      <w:r w:rsidRPr="00CD0AFD">
        <w:rPr>
          <w:rFonts w:asciiTheme="majorBidi" w:eastAsia="+mn-ea" w:hAnsiTheme="majorBidi" w:cstheme="majorBidi"/>
          <w:color w:val="000000"/>
          <w:kern w:val="24"/>
          <w:sz w:val="36"/>
          <w:szCs w:val="36"/>
        </w:rPr>
        <w:t xml:space="preserve"> When speakers simply cannot find words for what they want to say, they may discard the thought that they cannot put into words.</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2060"/>
          <w:kern w:val="24"/>
          <w:sz w:val="36"/>
          <w:szCs w:val="36"/>
        </w:rPr>
        <w:t>Foreignising</w:t>
      </w:r>
      <w:r w:rsidRPr="00CD0AFD">
        <w:rPr>
          <w:rFonts w:asciiTheme="majorBidi" w:eastAsia="+mn-ea" w:hAnsiTheme="majorBidi" w:cstheme="majorBidi"/>
          <w:color w:val="000000"/>
          <w:kern w:val="24"/>
          <w:sz w:val="36"/>
          <w:szCs w:val="36"/>
        </w:rPr>
        <w:t>: When operating in a foreign language, speakers and writers sometimes choose a word in a language they know well ( such as their first language) and foreignize it in the hope it will be equivalent to the meaning they wish to express in the foreign language.</w:t>
      </w:r>
    </w:p>
    <w:p w:rsidR="00CD0AFD" w:rsidRPr="00CD0AFD" w:rsidRDefault="00CD0AFD" w:rsidP="00CD0AFD">
      <w:pPr>
        <w:bidi w:val="0"/>
        <w:spacing w:after="0"/>
        <w:ind w:left="1267"/>
        <w:contextualSpacing/>
        <w:textAlignment w:val="baseline"/>
        <w:rPr>
          <w:rFonts w:asciiTheme="majorBidi" w:eastAsia="Times New Roman" w:hAnsiTheme="majorBidi" w:cstheme="majorBidi"/>
          <w:sz w:val="36"/>
          <w:szCs w:val="36"/>
          <w:rtl/>
        </w:rPr>
      </w:pPr>
    </w:p>
    <w:p w:rsidR="00CD0AFD" w:rsidRPr="00CD0AFD" w:rsidRDefault="00CD0AFD" w:rsidP="00CD0AFD">
      <w:pPr>
        <w:numPr>
          <w:ilvl w:val="0"/>
          <w:numId w:val="58"/>
        </w:numPr>
        <w:bidi w:val="0"/>
        <w:spacing w:after="0"/>
        <w:ind w:left="1267"/>
        <w:contextualSpacing/>
        <w:textAlignment w:val="baseline"/>
        <w:rPr>
          <w:rFonts w:asciiTheme="majorBidi" w:eastAsia="Times New Roman" w:hAnsiTheme="majorBidi" w:cstheme="majorBidi"/>
          <w:sz w:val="36"/>
          <w:szCs w:val="36"/>
          <w:rtl/>
        </w:rPr>
      </w:pPr>
      <w:r w:rsidRPr="00977C02">
        <w:rPr>
          <w:rFonts w:asciiTheme="majorBidi" w:eastAsia="+mn-ea" w:hAnsiTheme="majorBidi" w:cstheme="majorBidi"/>
          <w:color w:val="002060"/>
          <w:kern w:val="24"/>
          <w:sz w:val="36"/>
          <w:szCs w:val="36"/>
          <w:shd w:val="clear" w:color="auto" w:fill="FF0000"/>
        </w:rPr>
        <w:t>Paraphrasing</w:t>
      </w:r>
      <w:r w:rsidRPr="00977C02">
        <w:rPr>
          <w:rFonts w:asciiTheme="majorBidi" w:eastAsia="+mn-ea" w:hAnsiTheme="majorBidi" w:cstheme="majorBidi"/>
          <w:color w:val="000000"/>
          <w:kern w:val="24"/>
          <w:sz w:val="36"/>
          <w:szCs w:val="36"/>
          <w:shd w:val="clear" w:color="auto" w:fill="FF0000"/>
        </w:rPr>
        <w:t>:</w:t>
      </w:r>
      <w:r w:rsidRPr="00CD0AFD">
        <w:rPr>
          <w:rFonts w:asciiTheme="majorBidi" w:eastAsia="+mn-ea" w:hAnsiTheme="majorBidi" w:cstheme="majorBidi"/>
          <w:color w:val="000000"/>
          <w:kern w:val="24"/>
          <w:sz w:val="36"/>
          <w:szCs w:val="36"/>
        </w:rPr>
        <w:t xml:space="preserve"> </w:t>
      </w:r>
      <w:r w:rsidRPr="00977C02">
        <w:rPr>
          <w:rFonts w:asciiTheme="majorBidi" w:eastAsia="+mn-ea" w:hAnsiTheme="majorBidi" w:cstheme="majorBidi"/>
          <w:color w:val="000000"/>
          <w:kern w:val="24"/>
          <w:sz w:val="36"/>
          <w:szCs w:val="36"/>
          <w:highlight w:val="yellow"/>
        </w:rPr>
        <w:t>Speakers sometimes paraphrase, talking about something for cleaning the teeth if they do not know the word ‘ toothbrush’</w:t>
      </w:r>
      <w:r w:rsidRPr="00CD0AFD">
        <w:rPr>
          <w:rFonts w:asciiTheme="majorBidi" w:eastAsia="+mn-ea" w:hAnsiTheme="majorBidi" w:cstheme="majorBidi"/>
          <w:color w:val="000000"/>
          <w:kern w:val="24"/>
          <w:sz w:val="36"/>
          <w:szCs w:val="36"/>
        </w:rPr>
        <w:t>.</w:t>
      </w:r>
      <w:r w:rsidRPr="00CD0AFD">
        <w:rPr>
          <w:rFonts w:asciiTheme="majorBidi" w:eastAsia="+mn-ea" w:hAnsiTheme="majorBidi" w:cstheme="majorBidi"/>
          <w:color w:val="000000"/>
          <w:kern w:val="24"/>
          <w:sz w:val="36"/>
          <w:szCs w:val="36"/>
          <w:rtl/>
        </w:rPr>
        <w:t xml:space="preserve"> </w:t>
      </w:r>
    </w:p>
    <w:p w:rsidR="00CD0AFD" w:rsidRDefault="00CD0AFD" w:rsidP="00CD0AFD">
      <w:pPr>
        <w:bidi w:val="0"/>
        <w:spacing w:after="0"/>
        <w:rPr>
          <w:rFonts w:asciiTheme="majorBidi" w:eastAsia="Times New Roman" w:hAnsiTheme="majorBidi" w:cstheme="majorBidi"/>
          <w:color w:val="C00000"/>
          <w:sz w:val="36"/>
          <w:szCs w:val="36"/>
        </w:rPr>
      </w:pPr>
    </w:p>
    <w:p w:rsidR="00CD0AFD" w:rsidRDefault="00CD0AFD" w:rsidP="00CD0AFD">
      <w:pPr>
        <w:bidi w:val="0"/>
        <w:spacing w:after="0"/>
        <w:rPr>
          <w:rFonts w:asciiTheme="majorBidi" w:eastAsia="Times New Roman" w:hAnsiTheme="majorBidi" w:cstheme="majorBidi"/>
          <w:color w:val="C00000"/>
          <w:sz w:val="36"/>
          <w:szCs w:val="36"/>
        </w:rPr>
      </w:pPr>
    </w:p>
    <w:p w:rsidR="00CD0AFD" w:rsidRDefault="00CD0AFD" w:rsidP="00CD0AFD">
      <w:pPr>
        <w:bidi w:val="0"/>
        <w:spacing w:after="0"/>
        <w:rPr>
          <w:rFonts w:asciiTheme="majorBidi" w:eastAsia="Times New Roman" w:hAnsiTheme="majorBidi" w:cstheme="majorBidi"/>
          <w:color w:val="C00000"/>
          <w:sz w:val="36"/>
          <w:szCs w:val="36"/>
        </w:rPr>
      </w:pPr>
    </w:p>
    <w:p w:rsidR="00CD0AFD" w:rsidRPr="00CD0AFD" w:rsidRDefault="00CD0AFD" w:rsidP="00CD0AFD">
      <w:pPr>
        <w:bidi w:val="0"/>
        <w:spacing w:after="0"/>
        <w:jc w:val="center"/>
        <w:rPr>
          <w:rFonts w:asciiTheme="majorBidi" w:eastAsia="Times New Roman" w:hAnsiTheme="majorBidi" w:cstheme="majorBidi"/>
          <w:b/>
          <w:bCs/>
          <w:sz w:val="36"/>
          <w:szCs w:val="36"/>
          <w:rtl/>
        </w:rPr>
      </w:pPr>
      <w:r w:rsidRPr="00CD0AFD">
        <w:rPr>
          <w:rFonts w:asciiTheme="majorBidi" w:eastAsia="Times New Roman" w:hAnsiTheme="majorBidi" w:cstheme="majorBidi"/>
          <w:b/>
          <w:bCs/>
          <w:color w:val="C00000"/>
          <w:sz w:val="36"/>
          <w:szCs w:val="36"/>
        </w:rPr>
        <w:lastRenderedPageBreak/>
        <w:t>Problems and Solutions</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tl/>
        </w:rPr>
        <w:t xml:space="preserve"> </w:t>
      </w:r>
      <w:r w:rsidRPr="00CD0AFD">
        <w:rPr>
          <w:rFonts w:asciiTheme="majorBidi" w:eastAsia="+mn-ea" w:hAnsiTheme="majorBidi" w:cstheme="majorBidi"/>
          <w:color w:val="000000"/>
          <w:kern w:val="24"/>
          <w:sz w:val="36"/>
          <w:szCs w:val="36"/>
        </w:rPr>
        <w:t xml:space="preserve"> - There are a number of reasons why students find language production difficult; however, there are a number of ways in which teachers can help students get as much out of the production classroom activities as possible.</w:t>
      </w:r>
    </w:p>
    <w:p w:rsidR="00CD0AFD" w:rsidRPr="00CD0AFD" w:rsidRDefault="00CD0AFD" w:rsidP="00CD0AFD">
      <w:pPr>
        <w:numPr>
          <w:ilvl w:val="0"/>
          <w:numId w:val="59"/>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2060"/>
          <w:kern w:val="24"/>
          <w:sz w:val="36"/>
          <w:szCs w:val="36"/>
        </w:rPr>
        <w:t>Language</w:t>
      </w:r>
      <w:r w:rsidRPr="00CD0AFD">
        <w:rPr>
          <w:rFonts w:asciiTheme="majorBidi" w:eastAsia="+mn-ea" w:hAnsiTheme="majorBidi" w:cstheme="majorBidi"/>
          <w:color w:val="000000"/>
          <w:kern w:val="24"/>
          <w:sz w:val="36"/>
          <w:szCs w:val="36"/>
        </w:rPr>
        <w:t>: Learners engaged in productive task can become very frustrated when they just do not have the words or the grammar they need to express themselves.</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FF0000"/>
          <w:kern w:val="24"/>
          <w:sz w:val="36"/>
          <w:szCs w:val="36"/>
        </w:rPr>
        <w:t>Solutions:</w:t>
      </w:r>
    </w:p>
    <w:p w:rsidR="00CD0AFD" w:rsidRPr="00CD0AFD" w:rsidRDefault="00CD0AFD" w:rsidP="00CD0AFD">
      <w:pPr>
        <w:numPr>
          <w:ilvl w:val="0"/>
          <w:numId w:val="60"/>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Supply key language: before we ask students to take part in a spoken or written activity we may check their knowledge of key vocabulary, and help them with phrases or questions that will be helpful for the task.</w:t>
      </w:r>
    </w:p>
    <w:p w:rsidR="00CD0AFD" w:rsidRPr="00CD0AFD" w:rsidRDefault="00CD0AFD" w:rsidP="00CD0AFD">
      <w:pPr>
        <w:numPr>
          <w:ilvl w:val="0"/>
          <w:numId w:val="60"/>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 xml:space="preserve">Plan activities in advance: because of the time-lag between our students meeting new language and their ability to use it fluently, we need to plan production activities that will provoke the use of language which they have had a chance to absorb at an earlier stage. </w:t>
      </w:r>
    </w:p>
    <w:p w:rsidR="00CD0AFD" w:rsidRPr="00CD0AFD" w:rsidRDefault="00CD0AFD" w:rsidP="00CD0AFD">
      <w:pPr>
        <w:bidi w:val="0"/>
        <w:spacing w:after="0"/>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Pr>
        <w:t xml:space="preserve">2. </w:t>
      </w:r>
      <w:r w:rsidRPr="00CD0AFD">
        <w:rPr>
          <w:rFonts w:asciiTheme="majorBidi" w:eastAsia="+mn-ea" w:hAnsiTheme="majorBidi" w:cstheme="majorBidi"/>
          <w:color w:val="002060"/>
          <w:kern w:val="24"/>
          <w:sz w:val="36"/>
          <w:szCs w:val="36"/>
        </w:rPr>
        <w:t>Topic and genre</w:t>
      </w:r>
      <w:r w:rsidRPr="00CD0AFD">
        <w:rPr>
          <w:rFonts w:asciiTheme="majorBidi" w:eastAsia="+mn-ea" w:hAnsiTheme="majorBidi" w:cstheme="majorBidi"/>
          <w:color w:val="000000"/>
          <w:kern w:val="24"/>
          <w:sz w:val="36"/>
          <w:szCs w:val="36"/>
        </w:rPr>
        <w:t>: When students are not interested in the topics we are asking them to write or speak about, they are unlikely to invest their language production with the same amount of efforts as they would  if they were excited by the subject matter. If they are completely unfamiliar with the genre  we are asking them to write in, for example, they may find it difficult  to engage  with the task we have given them.</w:t>
      </w:r>
    </w:p>
    <w:p w:rsidR="00CD0AFD" w:rsidRPr="00CD0AFD" w:rsidRDefault="00CD0AFD" w:rsidP="00CD0AFD">
      <w:pPr>
        <w:bidi w:val="0"/>
        <w:spacing w:after="0"/>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FF0000"/>
          <w:kern w:val="24"/>
          <w:sz w:val="36"/>
          <w:szCs w:val="36"/>
        </w:rPr>
        <w:t>Solutions:</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Choose interesting topics</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Create interest in the topic</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Activate schemata</w:t>
      </w:r>
    </w:p>
    <w:p w:rsidR="00CD0AFD" w:rsidRPr="00CD0AFD"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tl/>
        </w:rPr>
      </w:pPr>
      <w:r w:rsidRPr="00CD0AFD">
        <w:rPr>
          <w:rFonts w:asciiTheme="majorBidi" w:eastAsia="+mn-ea" w:hAnsiTheme="majorBidi" w:cstheme="majorBidi"/>
          <w:color w:val="000000"/>
          <w:kern w:val="24"/>
          <w:sz w:val="36"/>
          <w:szCs w:val="36"/>
        </w:rPr>
        <w:t>Vary topics and genres</w:t>
      </w:r>
    </w:p>
    <w:p w:rsidR="004B1B27" w:rsidRDefault="00CD0AFD" w:rsidP="00CD0AFD">
      <w:pPr>
        <w:numPr>
          <w:ilvl w:val="0"/>
          <w:numId w:val="61"/>
        </w:numPr>
        <w:bidi w:val="0"/>
        <w:spacing w:after="0"/>
        <w:ind w:left="1267"/>
        <w:contextualSpacing/>
        <w:textAlignment w:val="baseline"/>
        <w:rPr>
          <w:rFonts w:asciiTheme="majorBidi" w:eastAsia="Times New Roman" w:hAnsiTheme="majorBidi" w:cstheme="majorBidi"/>
          <w:sz w:val="36"/>
          <w:szCs w:val="36"/>
        </w:rPr>
      </w:pPr>
      <w:r w:rsidRPr="00CD0AFD">
        <w:rPr>
          <w:rFonts w:asciiTheme="majorBidi" w:eastAsia="+mn-ea" w:hAnsiTheme="majorBidi" w:cstheme="majorBidi"/>
          <w:color w:val="000000"/>
          <w:kern w:val="24"/>
          <w:sz w:val="36"/>
          <w:szCs w:val="36"/>
        </w:rPr>
        <w:t>Provide necessary information</w:t>
      </w:r>
      <w:r w:rsidRPr="00CD0AFD">
        <w:rPr>
          <w:rFonts w:asciiTheme="majorBidi" w:eastAsia="+mn-ea" w:hAnsiTheme="majorBidi" w:cstheme="majorBidi"/>
          <w:color w:val="000000"/>
          <w:kern w:val="24"/>
          <w:sz w:val="36"/>
          <w:szCs w:val="36"/>
          <w:rtl/>
        </w:rPr>
        <w:t xml:space="preserve"> </w:t>
      </w:r>
    </w:p>
    <w:p w:rsidR="004B1B27" w:rsidRPr="00551D07" w:rsidRDefault="004B1B27" w:rsidP="00551D07">
      <w:pPr>
        <w:pStyle w:val="a5"/>
        <w:bidi w:val="0"/>
        <w:spacing w:after="0"/>
        <w:rPr>
          <w:rFonts w:asciiTheme="majorBidi" w:eastAsia="Times New Roman" w:hAnsiTheme="majorBidi" w:cstheme="majorBidi"/>
          <w:sz w:val="36"/>
          <w:szCs w:val="36"/>
          <w:rtl/>
        </w:rPr>
      </w:pPr>
      <w:r>
        <w:rPr>
          <w:rFonts w:asciiTheme="majorBidi" w:eastAsia="Times New Roman" w:hAnsiTheme="majorBidi" w:cstheme="majorBidi"/>
          <w:sz w:val="36"/>
          <w:szCs w:val="36"/>
        </w:rPr>
        <w:br w:type="page"/>
      </w:r>
      <w:r w:rsidR="00551D07">
        <w:rPr>
          <w:rFonts w:asciiTheme="majorBidi" w:eastAsia="Times New Roman" w:hAnsiTheme="majorBidi" w:cstheme="majorBidi"/>
          <w:color w:val="376092"/>
          <w:spacing w:val="-30"/>
          <w:sz w:val="36"/>
          <w:szCs w:val="36"/>
        </w:rPr>
        <w:lastRenderedPageBreak/>
        <w:t xml:space="preserve">Eleventh </w:t>
      </w:r>
      <w:r w:rsidRPr="00551D07">
        <w:rPr>
          <w:rFonts w:asciiTheme="majorBidi" w:eastAsia="Times New Roman" w:hAnsiTheme="majorBidi" w:cstheme="majorBidi"/>
          <w:color w:val="376092"/>
          <w:spacing w:val="-30"/>
          <w:sz w:val="36"/>
          <w:szCs w:val="36"/>
        </w:rPr>
        <w:t>Lecture</w:t>
      </w:r>
      <w:r w:rsidR="00551D07">
        <w:rPr>
          <w:rFonts w:asciiTheme="majorBidi" w:eastAsia="Times New Roman" w:hAnsiTheme="majorBidi" w:cstheme="majorBidi"/>
          <w:color w:val="376092"/>
          <w:spacing w:val="-30"/>
          <w:sz w:val="36"/>
          <w:szCs w:val="36"/>
        </w:rPr>
        <w:t xml:space="preserve">     </w:t>
      </w:r>
      <w:r w:rsidRPr="00551D07">
        <w:rPr>
          <w:rFonts w:asciiTheme="majorBidi" w:eastAsia="Times New Roman" w:hAnsiTheme="majorBidi" w:cstheme="majorBidi"/>
          <w:b/>
          <w:bCs/>
          <w:sz w:val="36"/>
          <w:szCs w:val="36"/>
        </w:rPr>
        <w:t>Syllabuses &amp; Coursebooks</w:t>
      </w:r>
      <w:r w:rsidRPr="00551D07">
        <w:rPr>
          <w:rFonts w:asciiTheme="majorBidi" w:eastAsia="Times New Roman" w:hAnsiTheme="majorBidi" w:cstheme="majorBidi"/>
          <w:sz w:val="36"/>
          <w:szCs w:val="36"/>
          <w:rtl/>
        </w:rPr>
        <w:t xml:space="preserve"> </w:t>
      </w:r>
    </w:p>
    <w:p w:rsidR="004B1B27" w:rsidRPr="00551D07" w:rsidRDefault="004B1B27" w:rsidP="00551D07">
      <w:pPr>
        <w:bidi w:val="0"/>
        <w:spacing w:after="0"/>
        <w:jc w:val="center"/>
        <w:rPr>
          <w:rFonts w:asciiTheme="majorBidi" w:eastAsia="Times New Roman" w:hAnsiTheme="majorBidi" w:cstheme="majorBidi"/>
          <w:b/>
          <w:bCs/>
          <w:sz w:val="36"/>
          <w:szCs w:val="36"/>
          <w:rtl/>
        </w:rPr>
      </w:pPr>
      <w:r w:rsidRPr="00551D07">
        <w:rPr>
          <w:rFonts w:asciiTheme="majorBidi" w:eastAsia="Times New Roman" w:hAnsiTheme="majorBidi" w:cstheme="majorBidi"/>
          <w:b/>
          <w:bCs/>
          <w:color w:val="C00000"/>
          <w:sz w:val="36"/>
          <w:szCs w:val="36"/>
        </w:rPr>
        <w:t>Syllabuses &amp; Coursebooks</w:t>
      </w:r>
    </w:p>
    <w:p w:rsidR="004B1B27" w:rsidRPr="00551D07" w:rsidRDefault="004B1B2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Writers and course designers have to take a number of issues into account when designing their materials. Once they have a clear idea of how their theories and beliefs about learning can be translated into appropriate activities, they will have to think about what topics to include.</w:t>
      </w:r>
    </w:p>
    <w:p w:rsidR="004B1B27" w:rsidRPr="00551D07" w:rsidRDefault="004B1B2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 This will be based on perceptions of what students find engaging, what research shows in this area, and on the potential for interesting exploitation of the topics they might select.</w:t>
      </w:r>
    </w:p>
    <w:p w:rsidR="004B1B27" w:rsidRPr="00551D07" w:rsidRDefault="004B1B2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 It will also be necessary to consider what kind of culture the material should reflect or encourage, and to ensure some kind of appropriate balance in terms of gender and the representation of different groups in society, racial, ethnic, and socioeconomic.</w:t>
      </w:r>
      <w:r w:rsidRPr="00551D07">
        <w:rPr>
          <w:rFonts w:asciiTheme="majorBidi" w:eastAsia="+mn-ea" w:hAnsiTheme="majorBidi" w:cstheme="majorBidi"/>
          <w:color w:val="000000"/>
          <w:kern w:val="24"/>
          <w:sz w:val="36"/>
          <w:szCs w:val="36"/>
          <w:rtl/>
        </w:rPr>
        <w:t xml:space="preserve"> </w:t>
      </w:r>
    </w:p>
    <w:p w:rsidR="008D13A7" w:rsidRPr="00551D07" w:rsidRDefault="008D13A7" w:rsidP="00551D07">
      <w:pPr>
        <w:bidi w:val="0"/>
        <w:spacing w:after="0"/>
        <w:rPr>
          <w:rFonts w:asciiTheme="majorBidi" w:eastAsia="Times New Roman" w:hAnsiTheme="majorBidi" w:cstheme="majorBidi"/>
          <w:color w:val="C00000"/>
          <w:sz w:val="36"/>
          <w:szCs w:val="36"/>
          <w:rtl/>
        </w:rPr>
      </w:pPr>
    </w:p>
    <w:p w:rsidR="008D13A7" w:rsidRPr="008D13A7" w:rsidRDefault="008D13A7" w:rsidP="00551D07">
      <w:pPr>
        <w:bidi w:val="0"/>
        <w:spacing w:after="0"/>
        <w:textAlignment w:val="baseline"/>
        <w:rPr>
          <w:rFonts w:asciiTheme="majorBidi" w:eastAsia="Times New Roman" w:hAnsiTheme="majorBidi" w:cstheme="majorBidi"/>
          <w:sz w:val="36"/>
          <w:szCs w:val="36"/>
        </w:rPr>
      </w:pPr>
      <w:r w:rsidRPr="008D13A7">
        <w:rPr>
          <w:rFonts w:asciiTheme="majorBidi" w:eastAsia="+mn-ea" w:hAnsiTheme="majorBidi" w:cstheme="majorBidi"/>
          <w:color w:val="000000"/>
          <w:kern w:val="24"/>
          <w:sz w:val="36"/>
          <w:szCs w:val="36"/>
          <w:rtl/>
        </w:rPr>
        <w:t xml:space="preserve"> </w:t>
      </w:r>
      <w:r w:rsidRPr="008D13A7">
        <w:rPr>
          <w:rFonts w:asciiTheme="majorBidi" w:eastAsia="+mn-ea" w:hAnsiTheme="majorBidi" w:cstheme="majorBidi"/>
          <w:color w:val="000000"/>
          <w:kern w:val="24"/>
          <w:sz w:val="36"/>
          <w:szCs w:val="36"/>
        </w:rPr>
        <w:t xml:space="preserve"> - Writers and course designers also have to decide what language varieties they wish to focus on or have represented, and they need to adopt a position on how authentic the language should be, especially at beginner levels.</w:t>
      </w:r>
    </w:p>
    <w:p w:rsidR="008D13A7" w:rsidRPr="008D13A7" w:rsidRDefault="008D13A7" w:rsidP="00551D07">
      <w:pPr>
        <w:bidi w:val="0"/>
        <w:spacing w:after="0"/>
        <w:textAlignment w:val="baseline"/>
        <w:rPr>
          <w:rFonts w:asciiTheme="majorBidi" w:eastAsia="Times New Roman" w:hAnsiTheme="majorBidi" w:cstheme="majorBidi"/>
          <w:sz w:val="36"/>
          <w:szCs w:val="36"/>
          <w:rtl/>
        </w:rPr>
      </w:pPr>
      <w:r w:rsidRPr="008D13A7">
        <w:rPr>
          <w:rFonts w:asciiTheme="majorBidi" w:eastAsia="+mn-ea" w:hAnsiTheme="majorBidi" w:cstheme="majorBidi"/>
          <w:color w:val="000000"/>
          <w:kern w:val="24"/>
          <w:sz w:val="36"/>
          <w:szCs w:val="36"/>
        </w:rPr>
        <w:t xml:space="preserve"> -  Once these decisions have been taken, coursebooks writers and language program designers can then turn their attention to the central organizing strand of their materials, namely the syllabus.</w:t>
      </w:r>
      <w:r w:rsidRPr="008D13A7">
        <w:rPr>
          <w:rFonts w:asciiTheme="majorBidi" w:eastAsia="+mn-ea" w:hAnsiTheme="majorBidi" w:cstheme="majorBidi"/>
          <w:color w:val="000000"/>
          <w:kern w:val="24"/>
          <w:sz w:val="36"/>
          <w:szCs w:val="36"/>
          <w:rtl/>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Pr>
      </w:pPr>
    </w:p>
    <w:p w:rsidR="004B1B27" w:rsidRPr="00306925" w:rsidRDefault="004B1B27" w:rsidP="00605283">
      <w:pPr>
        <w:shd w:val="clear" w:color="auto" w:fill="FF0000"/>
        <w:bidi w:val="0"/>
        <w:spacing w:after="0"/>
        <w:jc w:val="center"/>
        <w:rPr>
          <w:rFonts w:asciiTheme="majorBidi" w:eastAsia="Times New Roman" w:hAnsiTheme="majorBidi" w:cstheme="majorBidi"/>
          <w:b/>
          <w:bCs/>
          <w:sz w:val="36"/>
          <w:szCs w:val="36"/>
          <w:rtl/>
        </w:rPr>
      </w:pPr>
      <w:r w:rsidRPr="00605283">
        <w:rPr>
          <w:rFonts w:asciiTheme="majorBidi" w:eastAsia="Times New Roman" w:hAnsiTheme="majorBidi" w:cstheme="majorBidi"/>
          <w:b/>
          <w:bCs/>
          <w:color w:val="C00000"/>
          <w:sz w:val="36"/>
          <w:szCs w:val="36"/>
          <w:highlight w:val="yellow"/>
        </w:rPr>
        <w:t>Syllabus Design</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Syllabus design concerns the selection of items to be learned and the grading of those items into an appropriate sequence. Every syllabus needs to be developed on the basis of certain criteria, such as ‘ learnability’ and ‘frequency’, which can inform decisions about selection and ordering.</w:t>
      </w:r>
    </w:p>
    <w:p w:rsidR="00551D07" w:rsidRPr="00551D07" w:rsidRDefault="00551D07" w:rsidP="00306925">
      <w:pPr>
        <w:numPr>
          <w:ilvl w:val="0"/>
          <w:numId w:val="62"/>
        </w:numPr>
        <w:tabs>
          <w:tab w:val="num" w:pos="720"/>
        </w:tabs>
        <w:bidi w:val="0"/>
        <w:spacing w:after="0"/>
        <w:ind w:left="851"/>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 xml:space="preserve">Syllabus design criteria: </w:t>
      </w:r>
      <w:r w:rsidRPr="00551D07">
        <w:rPr>
          <w:rFonts w:asciiTheme="majorBidi" w:eastAsia="+mn-ea" w:hAnsiTheme="majorBidi" w:cstheme="majorBidi"/>
          <w:color w:val="000000"/>
          <w:kern w:val="24"/>
          <w:sz w:val="36"/>
          <w:szCs w:val="36"/>
        </w:rPr>
        <w:t xml:space="preserve">When designers put syllabuses together, they have to consider each item for inclusion on the </w:t>
      </w:r>
      <w:r w:rsidRPr="00551D07">
        <w:rPr>
          <w:rFonts w:asciiTheme="majorBidi" w:eastAsia="+mn-ea" w:hAnsiTheme="majorBidi" w:cstheme="majorBidi"/>
          <w:color w:val="000000"/>
          <w:kern w:val="24"/>
          <w:sz w:val="36"/>
          <w:szCs w:val="36"/>
        </w:rPr>
        <w:lastRenderedPageBreak/>
        <w:t>basis of a number of criteria. This will not only help them to decide if they want to include the item in question, but also where to put it in the sequence.</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A. Learnability</w:t>
      </w:r>
      <w:r w:rsidRPr="00551D07">
        <w:rPr>
          <w:rFonts w:asciiTheme="majorBidi" w:eastAsia="+mn-ea" w:hAnsiTheme="majorBidi" w:cstheme="majorBidi"/>
          <w:color w:val="000000"/>
          <w:kern w:val="24"/>
          <w:sz w:val="36"/>
          <w:szCs w:val="36"/>
        </w:rPr>
        <w:t xml:space="preserve">: Some structural or lexical elements items are easier for students to learn that others. Thus we teach easier things first and then increase the level of difficulty as the students’ language level rises. Learnability might tell us that, at a beginning level, it is easier to teach uses of </w:t>
      </w:r>
      <w:r w:rsidRPr="00551D07">
        <w:rPr>
          <w:rFonts w:asciiTheme="majorBidi" w:eastAsia="+mn-ea" w:hAnsiTheme="majorBidi" w:cstheme="majorBidi"/>
          <w:i/>
          <w:iCs/>
          <w:color w:val="C00000"/>
          <w:kern w:val="24"/>
          <w:sz w:val="36"/>
          <w:szCs w:val="36"/>
        </w:rPr>
        <w:t>was</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were</w:t>
      </w:r>
      <w:r w:rsidRPr="00551D07">
        <w:rPr>
          <w:rFonts w:asciiTheme="majorBidi" w:eastAsia="+mn-ea" w:hAnsiTheme="majorBidi" w:cstheme="majorBidi"/>
          <w:color w:val="000000"/>
          <w:kern w:val="24"/>
          <w:sz w:val="36"/>
          <w:szCs w:val="36"/>
        </w:rPr>
        <w:t xml:space="preserve"> immediately after teaching uses of </w:t>
      </w:r>
      <w:r w:rsidRPr="00551D07">
        <w:rPr>
          <w:rFonts w:asciiTheme="majorBidi" w:eastAsia="+mn-ea" w:hAnsiTheme="majorBidi" w:cstheme="majorBidi"/>
          <w:i/>
          <w:iCs/>
          <w:color w:val="C00000"/>
          <w:kern w:val="24"/>
          <w:sz w:val="36"/>
          <w:szCs w:val="36"/>
        </w:rPr>
        <w:t>is</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are</w:t>
      </w:r>
      <w:r w:rsidRPr="00551D07">
        <w:rPr>
          <w:rFonts w:asciiTheme="majorBidi" w:eastAsia="+mn-ea" w:hAnsiTheme="majorBidi" w:cstheme="majorBidi"/>
          <w:color w:val="000000"/>
          <w:kern w:val="24"/>
          <w:sz w:val="36"/>
          <w:szCs w:val="36"/>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tl/>
        </w:rPr>
      </w:pP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B. Frequency</w:t>
      </w:r>
      <w:r w:rsidRPr="00551D07">
        <w:rPr>
          <w:rFonts w:asciiTheme="majorBidi" w:eastAsia="+mn-ea" w:hAnsiTheme="majorBidi" w:cstheme="majorBidi"/>
          <w:color w:val="000000"/>
          <w:kern w:val="24"/>
          <w:sz w:val="36"/>
          <w:szCs w:val="36"/>
        </w:rPr>
        <w:t xml:space="preserve">: It would make sense, especially at beginning level, to include items which are more frequent in the language, than ones that are only used occasionally by native speakers……. </w:t>
      </w:r>
      <w:r w:rsidRPr="00551D07">
        <w:rPr>
          <w:rFonts w:asciiTheme="majorBidi" w:eastAsia="+mn-ea" w:hAnsiTheme="majorBidi" w:cstheme="majorBidi"/>
          <w:i/>
          <w:iCs/>
          <w:color w:val="C00000"/>
          <w:kern w:val="24"/>
          <w:sz w:val="36"/>
          <w:szCs w:val="36"/>
        </w:rPr>
        <w:t xml:space="preserve">see </w:t>
      </w:r>
      <w:r w:rsidRPr="00551D07">
        <w:rPr>
          <w:rFonts w:asciiTheme="majorBidi" w:eastAsia="+mn-ea" w:hAnsiTheme="majorBidi" w:cstheme="majorBidi"/>
          <w:color w:val="000000"/>
          <w:kern w:val="24"/>
          <w:sz w:val="36"/>
          <w:szCs w:val="36"/>
        </w:rPr>
        <w:t xml:space="preserve">is used more often to mean </w:t>
      </w:r>
      <w:r w:rsidRPr="00551D07">
        <w:rPr>
          <w:rFonts w:asciiTheme="majorBidi" w:eastAsia="+mn-ea" w:hAnsiTheme="majorBidi" w:cstheme="majorBidi"/>
          <w:i/>
          <w:iCs/>
          <w:color w:val="C00000"/>
          <w:kern w:val="24"/>
          <w:sz w:val="36"/>
          <w:szCs w:val="36"/>
        </w:rPr>
        <w:t>understand</w:t>
      </w:r>
      <w:r w:rsidRPr="00551D07">
        <w:rPr>
          <w:rFonts w:asciiTheme="majorBidi" w:eastAsia="+mn-ea" w:hAnsiTheme="majorBidi" w:cstheme="majorBidi"/>
          <w:color w:val="000000"/>
          <w:kern w:val="24"/>
          <w:sz w:val="36"/>
          <w:szCs w:val="36"/>
        </w:rPr>
        <w:t>…..(</w:t>
      </w:r>
      <w:r w:rsidRPr="00551D07">
        <w:rPr>
          <w:rFonts w:asciiTheme="majorBidi" w:eastAsia="+mn-ea" w:hAnsiTheme="majorBidi" w:cstheme="majorBidi"/>
          <w:i/>
          <w:iCs/>
          <w:color w:val="0070C0"/>
          <w:kern w:val="24"/>
          <w:sz w:val="36"/>
          <w:szCs w:val="36"/>
        </w:rPr>
        <w:t>e.g. I see</w:t>
      </w:r>
      <w:r w:rsidRPr="00551D07">
        <w:rPr>
          <w:rFonts w:asciiTheme="majorBidi" w:eastAsia="+mn-ea" w:hAnsiTheme="majorBidi" w:cstheme="majorBidi"/>
          <w:color w:val="000000"/>
          <w:kern w:val="24"/>
          <w:sz w:val="36"/>
          <w:szCs w:val="36"/>
        </w:rPr>
        <w:t>) than it is to denote vision.</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C. Coverage</w:t>
      </w:r>
      <w:r w:rsidRPr="00551D07">
        <w:rPr>
          <w:rFonts w:asciiTheme="majorBidi" w:eastAsia="+mn-ea" w:hAnsiTheme="majorBidi" w:cstheme="majorBidi"/>
          <w:color w:val="000000"/>
          <w:kern w:val="24"/>
          <w:sz w:val="36"/>
          <w:szCs w:val="36"/>
        </w:rPr>
        <w:t xml:space="preserve">: Some words and structures have greater coverage (scope of use) than others. Thus we might decide, on the basis of coverage, to introduce the </w:t>
      </w:r>
      <w:r w:rsidRPr="00551D07">
        <w:rPr>
          <w:rFonts w:asciiTheme="majorBidi" w:eastAsia="+mn-ea" w:hAnsiTheme="majorBidi" w:cstheme="majorBidi"/>
          <w:i/>
          <w:iCs/>
          <w:color w:val="C00000"/>
          <w:kern w:val="24"/>
          <w:sz w:val="36"/>
          <w:szCs w:val="36"/>
        </w:rPr>
        <w:t xml:space="preserve">going to </w:t>
      </w:r>
      <w:r w:rsidRPr="00551D07">
        <w:rPr>
          <w:rFonts w:asciiTheme="majorBidi" w:eastAsia="+mn-ea" w:hAnsiTheme="majorBidi" w:cstheme="majorBidi"/>
          <w:color w:val="000000"/>
          <w:kern w:val="24"/>
          <w:sz w:val="36"/>
          <w:szCs w:val="36"/>
        </w:rPr>
        <w:t xml:space="preserve">future before the </w:t>
      </w:r>
      <w:r w:rsidRPr="00551D07">
        <w:rPr>
          <w:rFonts w:asciiTheme="majorBidi" w:eastAsia="+mn-ea" w:hAnsiTheme="majorBidi" w:cstheme="majorBidi"/>
          <w:i/>
          <w:iCs/>
          <w:color w:val="C00000"/>
          <w:kern w:val="24"/>
          <w:sz w:val="36"/>
          <w:szCs w:val="36"/>
        </w:rPr>
        <w:t xml:space="preserve">present continuous </w:t>
      </w:r>
      <w:r w:rsidRPr="00551D07">
        <w:rPr>
          <w:rFonts w:asciiTheme="majorBidi" w:eastAsia="+mn-ea" w:hAnsiTheme="majorBidi" w:cstheme="majorBidi"/>
          <w:color w:val="000000"/>
          <w:kern w:val="24"/>
          <w:sz w:val="36"/>
          <w:szCs w:val="36"/>
        </w:rPr>
        <w:t xml:space="preserve">with future reference, if we could show that </w:t>
      </w:r>
      <w:r w:rsidRPr="00551D07">
        <w:rPr>
          <w:rFonts w:asciiTheme="majorBidi" w:eastAsia="+mn-ea" w:hAnsiTheme="majorBidi" w:cstheme="majorBidi"/>
          <w:i/>
          <w:iCs/>
          <w:color w:val="C00000"/>
          <w:kern w:val="24"/>
          <w:sz w:val="36"/>
          <w:szCs w:val="36"/>
        </w:rPr>
        <w:t xml:space="preserve">going to </w:t>
      </w:r>
      <w:r w:rsidRPr="00551D07">
        <w:rPr>
          <w:rFonts w:asciiTheme="majorBidi" w:eastAsia="+mn-ea" w:hAnsiTheme="majorBidi" w:cstheme="majorBidi"/>
          <w:color w:val="000000"/>
          <w:kern w:val="24"/>
          <w:sz w:val="36"/>
          <w:szCs w:val="36"/>
        </w:rPr>
        <w:t xml:space="preserve">could be used in more situations than the present continuous. </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 xml:space="preserve">D. Usefulness: </w:t>
      </w:r>
      <w:r w:rsidRPr="00551D07">
        <w:rPr>
          <w:rFonts w:asciiTheme="majorBidi" w:eastAsia="+mn-ea" w:hAnsiTheme="majorBidi" w:cstheme="majorBidi"/>
          <w:color w:val="000000"/>
          <w:kern w:val="24"/>
          <w:sz w:val="36"/>
          <w:szCs w:val="36"/>
        </w:rPr>
        <w:t xml:space="preserve">The reason that words like </w:t>
      </w:r>
      <w:r w:rsidRPr="00551D07">
        <w:rPr>
          <w:rFonts w:asciiTheme="majorBidi" w:eastAsia="+mn-ea" w:hAnsiTheme="majorBidi" w:cstheme="majorBidi"/>
          <w:i/>
          <w:iCs/>
          <w:color w:val="C00000"/>
          <w:kern w:val="24"/>
          <w:sz w:val="36"/>
          <w:szCs w:val="36"/>
        </w:rPr>
        <w:t>book</w:t>
      </w:r>
      <w:r w:rsidRPr="00551D07">
        <w:rPr>
          <w:rFonts w:asciiTheme="majorBidi" w:eastAsia="+mn-ea" w:hAnsiTheme="majorBidi" w:cstheme="majorBidi"/>
          <w:color w:val="000000"/>
          <w:kern w:val="24"/>
          <w:sz w:val="36"/>
          <w:szCs w:val="36"/>
        </w:rPr>
        <w:t xml:space="preserve"> and </w:t>
      </w:r>
      <w:r w:rsidRPr="00551D07">
        <w:rPr>
          <w:rFonts w:asciiTheme="majorBidi" w:eastAsia="+mn-ea" w:hAnsiTheme="majorBidi" w:cstheme="majorBidi"/>
          <w:i/>
          <w:iCs/>
          <w:color w:val="C00000"/>
          <w:kern w:val="24"/>
          <w:sz w:val="36"/>
          <w:szCs w:val="36"/>
        </w:rPr>
        <w:t>pen</w:t>
      </w:r>
      <w:r w:rsidRPr="00551D07">
        <w:rPr>
          <w:rFonts w:asciiTheme="majorBidi" w:eastAsia="+mn-ea" w:hAnsiTheme="majorBidi" w:cstheme="majorBidi"/>
          <w:color w:val="000000"/>
          <w:kern w:val="24"/>
          <w:sz w:val="36"/>
          <w:szCs w:val="36"/>
        </w:rPr>
        <w:t xml:space="preserve"> figure so highly in classrooms ( even though they might not be that frequent in real language use) is because they are useful words in that situation.</w:t>
      </w:r>
      <w:r w:rsidRPr="00551D07">
        <w:rPr>
          <w:rFonts w:asciiTheme="majorBidi" w:eastAsia="+mn-ea" w:hAnsiTheme="majorBidi" w:cstheme="majorBidi"/>
          <w:color w:val="000000"/>
          <w:kern w:val="24"/>
          <w:sz w:val="36"/>
          <w:szCs w:val="36"/>
          <w:rtl/>
        </w:rPr>
        <w:t xml:space="preserve"> </w:t>
      </w:r>
    </w:p>
    <w:p w:rsidR="004B1B27" w:rsidRPr="00551D07" w:rsidRDefault="004B1B27" w:rsidP="00551D07">
      <w:pPr>
        <w:bidi w:val="0"/>
        <w:spacing w:after="0"/>
        <w:rPr>
          <w:rFonts w:asciiTheme="majorBidi" w:eastAsia="Times New Roman" w:hAnsiTheme="majorBidi" w:cstheme="majorBidi"/>
          <w:color w:val="C00000"/>
          <w:sz w:val="36"/>
          <w:szCs w:val="36"/>
          <w:rtl/>
        </w:rPr>
      </w:pPr>
    </w:p>
    <w:p w:rsidR="00551D07" w:rsidRPr="00551D07" w:rsidRDefault="00551D07" w:rsidP="00551D07">
      <w:pPr>
        <w:bidi w:val="0"/>
        <w:spacing w:after="0"/>
        <w:rPr>
          <w:rFonts w:asciiTheme="majorBidi" w:eastAsia="Times New Roman" w:hAnsiTheme="majorBidi" w:cstheme="majorBidi"/>
          <w:color w:val="C00000"/>
          <w:sz w:val="36"/>
          <w:szCs w:val="36"/>
          <w:rtl/>
        </w:rPr>
      </w:pPr>
    </w:p>
    <w:p w:rsidR="00551D07" w:rsidRPr="00551D07" w:rsidRDefault="004B1B27" w:rsidP="00551D07">
      <w:pPr>
        <w:pStyle w:val="a5"/>
        <w:bidi w:val="0"/>
        <w:spacing w:after="0"/>
        <w:textAlignment w:val="baseline"/>
        <w:rPr>
          <w:rFonts w:asciiTheme="majorBidi" w:eastAsia="Times New Roman" w:hAnsiTheme="majorBidi" w:cstheme="majorBidi"/>
          <w:sz w:val="36"/>
          <w:szCs w:val="36"/>
        </w:rPr>
      </w:pPr>
      <w:r w:rsidRPr="00551D07">
        <w:rPr>
          <w:rFonts w:asciiTheme="majorBidi" w:eastAsia="Times New Roman" w:hAnsiTheme="majorBidi" w:cstheme="majorBidi"/>
          <w:color w:val="C00000"/>
          <w:sz w:val="36"/>
          <w:szCs w:val="36"/>
          <w:rtl/>
        </w:rPr>
        <w:t xml:space="preserve"> </w:t>
      </w:r>
      <w:r w:rsidR="00551D07" w:rsidRPr="00551D07">
        <w:rPr>
          <w:rFonts w:asciiTheme="majorBidi" w:eastAsia="+mn-ea" w:hAnsiTheme="majorBidi" w:cstheme="majorBidi"/>
          <w:color w:val="000000"/>
          <w:kern w:val="24"/>
          <w:sz w:val="36"/>
          <w:szCs w:val="36"/>
          <w:rtl/>
        </w:rPr>
        <w:t xml:space="preserve"> </w:t>
      </w:r>
      <w:r w:rsidR="00551D07" w:rsidRPr="00551D07">
        <w:rPr>
          <w:rFonts w:asciiTheme="majorBidi" w:eastAsia="+mn-ea" w:hAnsiTheme="majorBidi" w:cstheme="majorBidi"/>
          <w:color w:val="000000"/>
          <w:kern w:val="24"/>
          <w:sz w:val="36"/>
          <w:szCs w:val="36"/>
        </w:rPr>
        <w:t xml:space="preserve"> </w:t>
      </w:r>
      <w:r w:rsidR="00551D07" w:rsidRPr="00605283">
        <w:rPr>
          <w:rFonts w:asciiTheme="majorBidi" w:eastAsia="+mn-ea" w:hAnsiTheme="majorBidi" w:cstheme="majorBidi"/>
          <w:color w:val="000000"/>
          <w:kern w:val="24"/>
          <w:sz w:val="36"/>
          <w:szCs w:val="36"/>
          <w:highlight w:val="yellow"/>
        </w:rPr>
        <w:t xml:space="preserve">2. </w:t>
      </w:r>
      <w:r w:rsidR="00551D07" w:rsidRPr="00605283">
        <w:rPr>
          <w:rFonts w:asciiTheme="majorBidi" w:eastAsia="+mn-ea" w:hAnsiTheme="majorBidi" w:cstheme="majorBidi"/>
          <w:color w:val="002060"/>
          <w:kern w:val="24"/>
          <w:sz w:val="36"/>
          <w:szCs w:val="36"/>
          <w:highlight w:val="yellow"/>
        </w:rPr>
        <w:t>Different syllabuses:</w:t>
      </w:r>
      <w:r w:rsidR="00551D07" w:rsidRPr="00551D07">
        <w:rPr>
          <w:rFonts w:asciiTheme="majorBidi" w:eastAsia="+mn-ea" w:hAnsiTheme="majorBidi" w:cstheme="majorBidi"/>
          <w:color w:val="000000"/>
          <w:kern w:val="24"/>
          <w:sz w:val="36"/>
          <w:szCs w:val="36"/>
        </w:rPr>
        <w:t xml:space="preserve"> There are different syllabuses:</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A. The grammar syllabus</w:t>
      </w:r>
      <w:r w:rsidRPr="00551D07">
        <w:rPr>
          <w:rFonts w:asciiTheme="majorBidi" w:eastAsia="+mn-ea" w:hAnsiTheme="majorBidi" w:cstheme="majorBidi"/>
          <w:color w:val="000000"/>
          <w:kern w:val="24"/>
          <w:sz w:val="36"/>
          <w:szCs w:val="36"/>
        </w:rPr>
        <w:t xml:space="preserve">: This the commonest type of syllabus, both traditionally and currently. A list of items is sequenced in such a way that the students gradually acquire a knowledge of grammatical structures, leading to an understanding of the grammatical system. </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C00000"/>
          <w:kern w:val="24"/>
          <w:sz w:val="36"/>
          <w:szCs w:val="36"/>
        </w:rPr>
        <w:t>B. The lexical syllabus</w:t>
      </w:r>
      <w:r w:rsidRPr="00551D07">
        <w:rPr>
          <w:rFonts w:asciiTheme="majorBidi" w:eastAsia="+mn-ea" w:hAnsiTheme="majorBidi" w:cstheme="majorBidi"/>
          <w:color w:val="000000"/>
          <w:kern w:val="24"/>
          <w:sz w:val="36"/>
          <w:szCs w:val="36"/>
        </w:rPr>
        <w:t xml:space="preserve">: It is possible to organize a syllabus on the basis of vocabulary and lexis to create a lexical syllabus ( the </w:t>
      </w:r>
      <w:r w:rsidRPr="00551D07">
        <w:rPr>
          <w:rFonts w:asciiTheme="majorBidi" w:eastAsia="+mn-ea" w:hAnsiTheme="majorBidi" w:cstheme="majorBidi"/>
          <w:color w:val="000000"/>
          <w:kern w:val="24"/>
          <w:sz w:val="36"/>
          <w:szCs w:val="36"/>
        </w:rPr>
        <w:lastRenderedPageBreak/>
        <w:t>vocabulary related to topics…e.g. art, clothes, crime). A problem with lexical syllabuses is the relationship between lexis and grammar.</w:t>
      </w:r>
      <w:r w:rsidRPr="00551D07">
        <w:rPr>
          <w:rFonts w:asciiTheme="majorBidi" w:eastAsia="+mn-ea" w:hAnsiTheme="majorBidi" w:cstheme="majorBidi"/>
          <w:color w:val="000000"/>
          <w:kern w:val="24"/>
          <w:sz w:val="36"/>
          <w:szCs w:val="36"/>
          <w:rtl/>
        </w:rPr>
        <w:t xml:space="preserve">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C. The functional Syllabus</w:t>
      </w:r>
      <w:r w:rsidRPr="00551D07">
        <w:rPr>
          <w:rFonts w:asciiTheme="majorBidi" w:eastAsia="+mn-ea" w:hAnsiTheme="majorBidi" w:cstheme="majorBidi"/>
          <w:color w:val="000000"/>
          <w:kern w:val="24"/>
          <w:sz w:val="36"/>
          <w:szCs w:val="36"/>
        </w:rPr>
        <w:t xml:space="preserve">: A functional syllabus might look like </w:t>
      </w:r>
      <w:r w:rsidRPr="00551D07">
        <w:rPr>
          <w:rFonts w:asciiTheme="majorBidi" w:eastAsia="+mn-ea" w:hAnsiTheme="majorBidi" w:cstheme="majorBidi"/>
          <w:b/>
          <w:bCs/>
          <w:color w:val="000000"/>
          <w:kern w:val="24"/>
          <w:sz w:val="36"/>
          <w:szCs w:val="36"/>
        </w:rPr>
        <w:t>this:</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Requesting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Offering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Inviting</w:t>
      </w:r>
    </w:p>
    <w:p w:rsidR="00551D07" w:rsidRPr="00551D07" w:rsidRDefault="00551D07" w:rsidP="00551D07">
      <w:pPr>
        <w:numPr>
          <w:ilvl w:val="0"/>
          <w:numId w:val="63"/>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Agreeing and disagreeing</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The syllabus designer then chooses ( ways of expression) for each function. For example, for offering, the designer could choose from the following:</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Would you like to……?</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Do you want some help?</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I’ll help you if you want.</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Let me give you a hand.</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I’ll do that……</w:t>
      </w:r>
      <w:r w:rsidRPr="00551D07">
        <w:rPr>
          <w:rFonts w:asciiTheme="majorBidi" w:eastAsia="+mn-ea" w:hAnsiTheme="majorBidi" w:cstheme="majorBidi"/>
          <w:color w:val="002060"/>
          <w:kern w:val="24"/>
          <w:sz w:val="36"/>
          <w:szCs w:val="36"/>
          <w:rtl/>
        </w:rPr>
        <w:t xml:space="preserve"> </w:t>
      </w:r>
    </w:p>
    <w:p w:rsidR="00551D07" w:rsidRPr="00551D07" w:rsidRDefault="00551D07" w:rsidP="00306925">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w:t>
      </w:r>
      <w:r w:rsidRPr="00551D07">
        <w:rPr>
          <w:rFonts w:asciiTheme="majorBidi" w:eastAsia="+mn-ea" w:hAnsiTheme="majorBidi" w:cstheme="majorBidi"/>
          <w:color w:val="C00000"/>
          <w:kern w:val="24"/>
          <w:sz w:val="36"/>
          <w:szCs w:val="36"/>
        </w:rPr>
        <w:t>D. The situational Syllabus</w:t>
      </w:r>
      <w:r w:rsidRPr="00551D07">
        <w:rPr>
          <w:rFonts w:asciiTheme="majorBidi" w:eastAsia="+mn-ea" w:hAnsiTheme="majorBidi" w:cstheme="majorBidi"/>
          <w:color w:val="000000"/>
          <w:kern w:val="24"/>
          <w:sz w:val="36"/>
          <w:szCs w:val="36"/>
        </w:rPr>
        <w:t xml:space="preserve">: A situational syllabus offers the possibility of selecting and sequencing different real-life situations rather than different grammatical units, vocabulary topics, or functions. A situational syllabus might look something like this: </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bank</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supermarket</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travel agent</w:t>
      </w:r>
    </w:p>
    <w:p w:rsidR="00551D07" w:rsidRPr="00551D07" w:rsidRDefault="00551D07" w:rsidP="00551D07">
      <w:pPr>
        <w:numPr>
          <w:ilvl w:val="0"/>
          <w:numId w:val="64"/>
        </w:numPr>
        <w:bidi w:val="0"/>
        <w:spacing w:after="0"/>
        <w:ind w:left="1166"/>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At the restaurant</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Where students have specific communicative needs, organizing teaching material by the situations which students will need to operate in is attractive, since the syllabus designer will be able to define the situation, the likely participants, and communicative goals with some certainty. ( Business &amp; tourism students vs. students of general language)</w:t>
      </w:r>
      <w:r w:rsidRPr="00551D07">
        <w:rPr>
          <w:rFonts w:asciiTheme="majorBidi" w:eastAsia="+mn-ea" w:hAnsiTheme="majorBidi" w:cstheme="majorBidi"/>
          <w:color w:val="000000"/>
          <w:kern w:val="24"/>
          <w:sz w:val="36"/>
          <w:szCs w:val="36"/>
          <w:rtl/>
        </w:rPr>
        <w:t xml:space="preserve">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lastRenderedPageBreak/>
        <w:t xml:space="preserve"> </w:t>
      </w:r>
      <w:r w:rsidRPr="00551D07">
        <w:rPr>
          <w:rFonts w:asciiTheme="majorBidi" w:eastAsia="+mn-ea" w:hAnsiTheme="majorBidi" w:cstheme="majorBidi"/>
          <w:color w:val="000000"/>
          <w:kern w:val="24"/>
          <w:sz w:val="36"/>
          <w:szCs w:val="36"/>
        </w:rPr>
        <w:t xml:space="preserve"> E. </w:t>
      </w:r>
      <w:r w:rsidRPr="0084347E">
        <w:rPr>
          <w:rFonts w:asciiTheme="majorBidi" w:eastAsia="+mn-ea" w:hAnsiTheme="majorBidi" w:cstheme="majorBidi"/>
          <w:kern w:val="24"/>
          <w:sz w:val="36"/>
          <w:szCs w:val="36"/>
          <w:shd w:val="clear" w:color="auto" w:fill="FF0000"/>
        </w:rPr>
        <w:t>The topic-based syllabus</w:t>
      </w:r>
      <w:r w:rsidRPr="00551D07">
        <w:rPr>
          <w:rFonts w:asciiTheme="majorBidi" w:eastAsia="+mn-ea" w:hAnsiTheme="majorBidi" w:cstheme="majorBidi"/>
          <w:color w:val="C00000"/>
          <w:kern w:val="24"/>
          <w:sz w:val="36"/>
          <w:szCs w:val="36"/>
        </w:rPr>
        <w:t xml:space="preserve">: </w:t>
      </w:r>
      <w:r w:rsidRPr="008C6FB4">
        <w:rPr>
          <w:rFonts w:asciiTheme="majorBidi" w:eastAsia="+mn-ea" w:hAnsiTheme="majorBidi" w:cstheme="majorBidi"/>
          <w:color w:val="000000"/>
          <w:kern w:val="24"/>
          <w:sz w:val="36"/>
          <w:szCs w:val="36"/>
          <w:highlight w:val="yellow"/>
        </w:rPr>
        <w:t>Another framework around which to organize language is that of different topics</w:t>
      </w:r>
      <w:r w:rsidRPr="00551D07">
        <w:rPr>
          <w:rFonts w:asciiTheme="majorBidi" w:eastAsia="+mn-ea" w:hAnsiTheme="majorBidi" w:cstheme="majorBidi"/>
          <w:color w:val="000000"/>
          <w:kern w:val="24"/>
          <w:sz w:val="36"/>
          <w:szCs w:val="36"/>
        </w:rPr>
        <w:t xml:space="preserve"> (e.g. weather, sport, music). The weather topic, for example, can be subdivided into items such as the way weather changes, weather forecasting, weather and mood, and the damage that weather can cause.</w:t>
      </w:r>
    </w:p>
    <w:p w:rsidR="00551D07" w:rsidRPr="00551D07" w:rsidRDefault="00551D07" w:rsidP="00551D07">
      <w:pPr>
        <w:bidi w:val="0"/>
        <w:spacing w:after="0"/>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0000"/>
          <w:kern w:val="24"/>
          <w:sz w:val="36"/>
          <w:szCs w:val="36"/>
        </w:rPr>
        <w:t xml:space="preserve">F. </w:t>
      </w:r>
      <w:r w:rsidRPr="0084347E">
        <w:rPr>
          <w:rFonts w:asciiTheme="majorBidi" w:eastAsia="+mn-ea" w:hAnsiTheme="majorBidi" w:cstheme="majorBidi"/>
          <w:kern w:val="24"/>
          <w:sz w:val="36"/>
          <w:szCs w:val="36"/>
          <w:shd w:val="clear" w:color="auto" w:fill="FF0000"/>
        </w:rPr>
        <w:t>The task-based syllabus</w:t>
      </w:r>
      <w:r w:rsidRPr="00551D07">
        <w:rPr>
          <w:rFonts w:asciiTheme="majorBidi" w:eastAsia="+mn-ea" w:hAnsiTheme="majorBidi" w:cstheme="majorBidi"/>
          <w:color w:val="000000"/>
          <w:kern w:val="24"/>
          <w:sz w:val="36"/>
          <w:szCs w:val="36"/>
        </w:rPr>
        <w:t xml:space="preserve">: A task-based syllabus lists a series of tasks, and may later list some or all of the language to be used in those tasks. ( India experience). Six task types can be used with almost any topic. These are: listing, ordering and sorting, comparing, problem solving, sharing personal experience, and creative tasks. As with situations and topics, it is difficult to know how to grade tasks in terms of difficulty.  </w:t>
      </w:r>
      <w:r w:rsidR="008C6FB4">
        <w:rPr>
          <w:rFonts w:asciiTheme="majorBidi" w:eastAsia="+mn-ea" w:hAnsiTheme="majorBidi" w:cstheme="majorBidi" w:hint="cs"/>
          <w:color w:val="000000"/>
          <w:kern w:val="24"/>
          <w:sz w:val="36"/>
          <w:szCs w:val="36"/>
          <w:rtl/>
        </w:rPr>
        <w:t>تبنى على التاسك</w:t>
      </w:r>
    </w:p>
    <w:p w:rsidR="00306925" w:rsidRDefault="00306925" w:rsidP="00551D07">
      <w:pPr>
        <w:bidi w:val="0"/>
        <w:spacing w:after="0"/>
        <w:rPr>
          <w:rFonts w:asciiTheme="majorBidi" w:eastAsia="Times New Roman" w:hAnsiTheme="majorBidi" w:cstheme="majorBidi"/>
          <w:color w:val="C00000"/>
          <w:sz w:val="36"/>
          <w:szCs w:val="36"/>
          <w:rtl/>
        </w:rPr>
      </w:pPr>
    </w:p>
    <w:p w:rsidR="00306925" w:rsidRDefault="00306925" w:rsidP="00306925">
      <w:pPr>
        <w:bidi w:val="0"/>
        <w:spacing w:after="0"/>
        <w:rPr>
          <w:rFonts w:asciiTheme="majorBidi" w:eastAsia="Times New Roman" w:hAnsiTheme="majorBidi" w:cstheme="majorBidi"/>
          <w:color w:val="C00000"/>
          <w:sz w:val="36"/>
          <w:szCs w:val="36"/>
          <w:rtl/>
        </w:rPr>
      </w:pPr>
    </w:p>
    <w:p w:rsidR="004B1B27" w:rsidRPr="00551D07" w:rsidRDefault="004B1B27" w:rsidP="00306925">
      <w:pPr>
        <w:bidi w:val="0"/>
        <w:spacing w:after="0"/>
        <w:rPr>
          <w:rFonts w:asciiTheme="majorBidi" w:eastAsia="Times New Roman" w:hAnsiTheme="majorBidi" w:cstheme="majorBidi"/>
          <w:sz w:val="36"/>
          <w:szCs w:val="36"/>
          <w:rtl/>
        </w:rPr>
      </w:pPr>
      <w:r w:rsidRPr="00551D07">
        <w:rPr>
          <w:rFonts w:asciiTheme="majorBidi" w:eastAsia="Times New Roman" w:hAnsiTheme="majorBidi" w:cstheme="majorBidi"/>
          <w:color w:val="C00000"/>
          <w:sz w:val="36"/>
          <w:szCs w:val="36"/>
          <w:rtl/>
        </w:rPr>
        <w:t xml:space="preserve"> </w:t>
      </w:r>
      <w:r w:rsidRPr="00551D07">
        <w:rPr>
          <w:rFonts w:asciiTheme="majorBidi" w:eastAsia="Times New Roman" w:hAnsiTheme="majorBidi" w:cstheme="majorBidi"/>
          <w:color w:val="C00000"/>
          <w:sz w:val="36"/>
          <w:szCs w:val="36"/>
        </w:rPr>
        <w:t xml:space="preserve">Choosing Coursebooks </w:t>
      </w:r>
    </w:p>
    <w:p w:rsidR="00551D07" w:rsidRPr="00551D07" w:rsidRDefault="00551D07" w:rsidP="00551D07">
      <w:pPr>
        <w:bidi w:val="0"/>
        <w:spacing w:after="0"/>
        <w:textAlignment w:val="baseline"/>
        <w:rPr>
          <w:rFonts w:asciiTheme="majorBidi" w:eastAsia="Times New Roman" w:hAnsiTheme="majorBidi" w:cstheme="majorBidi"/>
          <w:sz w:val="36"/>
          <w:szCs w:val="36"/>
        </w:rPr>
      </w:pPr>
      <w:r w:rsidRPr="00551D07">
        <w:rPr>
          <w:rFonts w:asciiTheme="majorBidi" w:eastAsia="+mn-ea" w:hAnsiTheme="majorBidi" w:cstheme="majorBidi"/>
          <w:color w:val="000000"/>
          <w:kern w:val="24"/>
          <w:sz w:val="36"/>
          <w:szCs w:val="36"/>
          <w:rtl/>
        </w:rPr>
        <w:t xml:space="preserve"> </w:t>
      </w:r>
      <w:r w:rsidRPr="00551D07">
        <w:rPr>
          <w:rFonts w:asciiTheme="majorBidi" w:eastAsia="+mn-ea" w:hAnsiTheme="majorBidi" w:cstheme="majorBidi"/>
          <w:color w:val="000000"/>
          <w:kern w:val="24"/>
          <w:sz w:val="36"/>
          <w:szCs w:val="36"/>
        </w:rPr>
        <w:t xml:space="preserve"> - Here are some Criteria for the assessment of coursebooks: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Price</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Availability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Layout &amp; design</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Instructions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Methodology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Syllabus type, selection and grading</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Language study activities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Language skill activities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Topics</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Cultural acceptability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Usability</w:t>
      </w:r>
    </w:p>
    <w:p w:rsidR="00551D07" w:rsidRPr="00551D07" w:rsidRDefault="00551D07" w:rsidP="00551D07">
      <w:pPr>
        <w:numPr>
          <w:ilvl w:val="0"/>
          <w:numId w:val="65"/>
        </w:numPr>
        <w:bidi w:val="0"/>
        <w:spacing w:after="0"/>
        <w:ind w:left="1267"/>
        <w:contextualSpacing/>
        <w:textAlignment w:val="baseline"/>
        <w:rPr>
          <w:rFonts w:asciiTheme="majorBidi" w:eastAsia="Times New Roman" w:hAnsiTheme="majorBidi" w:cstheme="majorBidi"/>
          <w:sz w:val="36"/>
          <w:szCs w:val="36"/>
          <w:rtl/>
        </w:rPr>
      </w:pPr>
      <w:r w:rsidRPr="00551D07">
        <w:rPr>
          <w:rFonts w:asciiTheme="majorBidi" w:eastAsia="+mn-ea" w:hAnsiTheme="majorBidi" w:cstheme="majorBidi"/>
          <w:color w:val="002060"/>
          <w:kern w:val="24"/>
          <w:sz w:val="36"/>
          <w:szCs w:val="36"/>
        </w:rPr>
        <w:t>Teacher’s guide</w:t>
      </w:r>
      <w:r w:rsidRPr="00551D07">
        <w:rPr>
          <w:rFonts w:asciiTheme="majorBidi" w:eastAsia="+mn-ea" w:hAnsiTheme="majorBidi" w:cstheme="majorBidi"/>
          <w:color w:val="002060"/>
          <w:kern w:val="24"/>
          <w:sz w:val="36"/>
          <w:szCs w:val="36"/>
          <w:rtl/>
        </w:rPr>
        <w:t xml:space="preserve"> </w:t>
      </w:r>
    </w:p>
    <w:p w:rsidR="006F3180" w:rsidRDefault="006F3180" w:rsidP="00551D07">
      <w:pPr>
        <w:bidi w:val="0"/>
        <w:rPr>
          <w:rFonts w:asciiTheme="majorBidi" w:eastAsia="Times New Roman" w:hAnsiTheme="majorBidi" w:cstheme="majorBidi"/>
          <w:sz w:val="36"/>
          <w:szCs w:val="36"/>
        </w:rPr>
      </w:pPr>
    </w:p>
    <w:p w:rsidR="006F3180" w:rsidRDefault="006F3180">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6F3180" w:rsidRPr="006F3180" w:rsidRDefault="00483B52" w:rsidP="00483B52">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Twelve </w:t>
      </w:r>
      <w:r w:rsidR="006F3180" w:rsidRPr="006F3180">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006F3180" w:rsidRPr="006F3180">
        <w:rPr>
          <w:rFonts w:asciiTheme="majorBidi" w:eastAsia="Times New Roman" w:hAnsiTheme="majorBidi" w:cstheme="majorBidi"/>
          <w:b/>
          <w:bCs/>
          <w:sz w:val="36"/>
          <w:szCs w:val="36"/>
        </w:rPr>
        <w:t>Planning Lessons</w:t>
      </w:r>
      <w:r w:rsidR="006F3180" w:rsidRPr="006F3180">
        <w:rPr>
          <w:rFonts w:asciiTheme="majorBidi" w:eastAsia="Times New Roman" w:hAnsiTheme="majorBidi" w:cstheme="majorBidi"/>
          <w:sz w:val="36"/>
          <w:szCs w:val="36"/>
          <w:rtl/>
        </w:rPr>
        <w:t xml:space="preserve"> </w:t>
      </w:r>
      <w:r w:rsidR="008C6FB4">
        <w:rPr>
          <w:rFonts w:asciiTheme="majorBidi" w:eastAsia="Times New Roman" w:hAnsiTheme="majorBidi" w:cstheme="majorBidi" w:hint="cs"/>
          <w:sz w:val="36"/>
          <w:szCs w:val="36"/>
          <w:rtl/>
        </w:rPr>
        <w:t xml:space="preserve">للقراءة  </w:t>
      </w: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Planning Lessons</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Lesson planning is the art of combining a number of different elements into a coherent whole so that a lesson has an identity which students can recognize, work within, and react to --- whatever metaphor teachers may use to visualize and create that identity.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Plans, which help teachers identify aims and anticipate potential problems, are proposals for action rather than scripts to be followed slavishly, whether they are detailed documents or scribbled notes.</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Pre-Planning</w:t>
      </w:r>
    </w:p>
    <w:p w:rsid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Before we start to make a lesson plan, we need to consider a number of crucial factors such as the language level  of our students, their educational and cultural background, their likely levels of motivation, and their different learning styles.</w:t>
      </w:r>
    </w:p>
    <w:p w:rsidR="006F3180" w:rsidRPr="006F3180" w:rsidRDefault="006F3180" w:rsidP="00483B52">
      <w:pPr>
        <w:numPr>
          <w:ilvl w:val="0"/>
          <w:numId w:val="66"/>
        </w:numPr>
        <w:bidi w:val="0"/>
        <w:spacing w:after="0"/>
        <w:ind w:left="851"/>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Such knowledge is, of course, more easily available when we have spent time with a group than it is at the beginning of a course. When we are not yet familiar with the character of a group, we need to do our best to gain as much understanding of them as we can before starting to make decisions about what to teach.</w:t>
      </w:r>
    </w:p>
    <w:p w:rsidR="006F3180" w:rsidRDefault="006F3180" w:rsidP="00483B52">
      <w:pPr>
        <w:numPr>
          <w:ilvl w:val="0"/>
          <w:numId w:val="66"/>
        </w:numPr>
        <w:bidi w:val="0"/>
        <w:spacing w:after="0"/>
        <w:ind w:left="851"/>
        <w:contextualSpacing/>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Pr>
        <w:t xml:space="preserve">We also need a knowledge of the content and organization of the syllabus or curriculum we are working with, and the requirements of any exams which the students are working towards. </w:t>
      </w:r>
    </w:p>
    <w:p w:rsidR="006F3180" w:rsidRPr="006F3180" w:rsidRDefault="006F3180" w:rsidP="00483B52">
      <w:pPr>
        <w:bidi w:val="0"/>
        <w:spacing w:after="0"/>
        <w:contextualSpacing/>
        <w:textAlignment w:val="baseline"/>
        <w:rPr>
          <w:rFonts w:asciiTheme="majorBidi" w:eastAsia="Times New Roman" w:hAnsiTheme="majorBidi" w:cstheme="majorBidi"/>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Armed now with our knowledge of the students and of the syllabus, we can go on to consider the four main planning </w:t>
      </w:r>
      <w:r w:rsidRPr="006F3180">
        <w:rPr>
          <w:rFonts w:asciiTheme="majorBidi" w:eastAsia="+mn-ea" w:hAnsiTheme="majorBidi" w:cstheme="majorBidi"/>
          <w:b/>
          <w:bCs/>
          <w:color w:val="000000"/>
          <w:kern w:val="24"/>
          <w:sz w:val="36"/>
          <w:szCs w:val="36"/>
        </w:rPr>
        <w:t>elements: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1. Activities</w:t>
      </w:r>
      <w:r w:rsidRPr="006F3180">
        <w:rPr>
          <w:rFonts w:asciiTheme="majorBidi" w:eastAsia="+mn-ea" w:hAnsiTheme="majorBidi" w:cstheme="majorBidi"/>
          <w:color w:val="000000"/>
          <w:kern w:val="24"/>
          <w:sz w:val="36"/>
          <w:szCs w:val="36"/>
        </w:rPr>
        <w:t xml:space="preserve">: When planning, it is vital to consider what students will be doing in the classroom; we have to consider the way they will be grouped, whether they are to move around the class, whether they </w:t>
      </w:r>
      <w:r w:rsidRPr="006F3180">
        <w:rPr>
          <w:rFonts w:asciiTheme="majorBidi" w:eastAsia="+mn-ea" w:hAnsiTheme="majorBidi" w:cstheme="majorBidi"/>
          <w:color w:val="000000"/>
          <w:kern w:val="24"/>
          <w:sz w:val="36"/>
          <w:szCs w:val="36"/>
        </w:rPr>
        <w:lastRenderedPageBreak/>
        <w:t>will work quietly side-by-side researching on the internet or whether they will be involved in group-writing activities.  Our first planning thought should center round what kind of activity would be the best for a particular group of students at a particular point in a lesson, or on a particular day. By deciding what kind of activity to offer them, we have a chance to balance the exercises in our lessons in order to offer the best possible chance of engaging and motivating the class. The best lessons offer a variety of activities within a class period.</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Pr>
      </w:pPr>
    </w:p>
    <w:p w:rsidR="006F3180" w:rsidRPr="00483B52" w:rsidRDefault="006F3180" w:rsidP="00483B52">
      <w:pPr>
        <w:pStyle w:val="a6"/>
        <w:numPr>
          <w:ilvl w:val="0"/>
          <w:numId w:val="62"/>
        </w:numPr>
        <w:bidi w:val="0"/>
        <w:spacing w:after="0"/>
        <w:textAlignment w:val="baseline"/>
        <w:rPr>
          <w:rFonts w:asciiTheme="majorBidi" w:eastAsia="+mn-ea" w:hAnsiTheme="majorBidi" w:cstheme="majorBidi"/>
          <w:color w:val="000000"/>
          <w:kern w:val="24"/>
          <w:sz w:val="36"/>
          <w:szCs w:val="36"/>
        </w:rPr>
      </w:pPr>
      <w:r w:rsidRPr="00483B52">
        <w:rPr>
          <w:rFonts w:asciiTheme="majorBidi" w:eastAsia="+mn-ea" w:hAnsiTheme="majorBidi" w:cstheme="majorBidi"/>
          <w:color w:val="002060"/>
          <w:kern w:val="24"/>
          <w:sz w:val="36"/>
          <w:szCs w:val="36"/>
        </w:rPr>
        <w:t>Skills:</w:t>
      </w:r>
      <w:r w:rsidRPr="00483B52">
        <w:rPr>
          <w:rFonts w:asciiTheme="majorBidi" w:eastAsia="+mn-ea" w:hAnsiTheme="majorBidi" w:cstheme="majorBidi"/>
          <w:color w:val="000000"/>
          <w:kern w:val="24"/>
          <w:sz w:val="36"/>
          <w:szCs w:val="36"/>
        </w:rPr>
        <w:t xml:space="preserve"> We need to make a decision about which language skills we wish our students to develop. This choice is sometimes determined by the syllabus or the coursebook. However, we still need to plan exactly how students are going to work with skill and what sub-skills we wish to practice. </w:t>
      </w:r>
    </w:p>
    <w:p w:rsidR="00483B52" w:rsidRPr="00483B52" w:rsidRDefault="00483B52" w:rsidP="00483B52">
      <w:pPr>
        <w:bidi w:val="0"/>
        <w:spacing w:after="0"/>
        <w:ind w:left="-14"/>
        <w:textAlignment w:val="baseline"/>
        <w:rPr>
          <w:rFonts w:asciiTheme="majorBidi" w:eastAsia="Times New Roman" w:hAnsiTheme="majorBidi" w:cstheme="majorBidi"/>
          <w:sz w:val="36"/>
          <w:szCs w:val="36"/>
        </w:rPr>
      </w:pPr>
    </w:p>
    <w:p w:rsidR="006F3180" w:rsidRPr="00483B52" w:rsidRDefault="006F3180" w:rsidP="00483B52">
      <w:pPr>
        <w:pStyle w:val="a6"/>
        <w:numPr>
          <w:ilvl w:val="0"/>
          <w:numId w:val="62"/>
        </w:numPr>
        <w:bidi w:val="0"/>
        <w:spacing w:after="0"/>
        <w:textAlignment w:val="baseline"/>
        <w:rPr>
          <w:rFonts w:asciiTheme="majorBidi" w:eastAsia="Times New Roman" w:hAnsiTheme="majorBidi" w:cstheme="majorBidi"/>
          <w:sz w:val="36"/>
          <w:szCs w:val="36"/>
        </w:rPr>
      </w:pPr>
      <w:r w:rsidRPr="00483B52">
        <w:rPr>
          <w:rFonts w:asciiTheme="majorBidi" w:eastAsia="+mn-ea" w:hAnsiTheme="majorBidi" w:cstheme="majorBidi"/>
          <w:color w:val="002060"/>
          <w:kern w:val="24"/>
          <w:sz w:val="36"/>
          <w:szCs w:val="36"/>
        </w:rPr>
        <w:t xml:space="preserve">Language: </w:t>
      </w:r>
      <w:r w:rsidRPr="00483B52">
        <w:rPr>
          <w:rFonts w:asciiTheme="majorBidi" w:eastAsia="+mn-ea" w:hAnsiTheme="majorBidi" w:cstheme="majorBidi"/>
          <w:color w:val="000000"/>
          <w:kern w:val="24"/>
          <w:sz w:val="36"/>
          <w:szCs w:val="36"/>
        </w:rPr>
        <w:t>We need  to decide what language to introduce and have the students learn, practice, research, or use.</w:t>
      </w:r>
    </w:p>
    <w:p w:rsidR="00483B52" w:rsidRPr="00483B52" w:rsidRDefault="00483B52" w:rsidP="00483B52">
      <w:pPr>
        <w:bidi w:val="0"/>
        <w:spacing w:after="0"/>
        <w:textAlignment w:val="baseline"/>
        <w:rPr>
          <w:rFonts w:asciiTheme="majorBidi" w:eastAsia="Times New Roman" w:hAnsiTheme="majorBidi" w:cstheme="majorBidi"/>
          <w:sz w:val="36"/>
          <w:szCs w:val="36"/>
          <w:rtl/>
        </w:rPr>
      </w:pPr>
    </w:p>
    <w:p w:rsidR="006F3180" w:rsidRPr="00483B52"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2060"/>
          <w:kern w:val="24"/>
          <w:sz w:val="36"/>
          <w:szCs w:val="36"/>
        </w:rPr>
        <w:t xml:space="preserve">4. Content: </w:t>
      </w:r>
      <w:r w:rsidRPr="006F3180">
        <w:rPr>
          <w:rFonts w:asciiTheme="majorBidi" w:eastAsia="+mn-ea" w:hAnsiTheme="majorBidi" w:cstheme="majorBidi"/>
          <w:color w:val="000000"/>
          <w:kern w:val="24"/>
          <w:sz w:val="36"/>
          <w:szCs w:val="36"/>
        </w:rPr>
        <w:t xml:space="preserve">Lesson planners have to select content which has a good chance of provoking interest and involvement.  </w:t>
      </w:r>
    </w:p>
    <w:p w:rsidR="006F3180" w:rsidRPr="00483B52" w:rsidRDefault="006F3180" w:rsidP="00483B52">
      <w:pPr>
        <w:bidi w:val="0"/>
        <w:spacing w:after="0"/>
        <w:textAlignment w:val="baseline"/>
        <w:rPr>
          <w:rFonts w:asciiTheme="majorBidi" w:eastAsia="Times New Roman" w:hAnsiTheme="majorBidi" w:cstheme="majorBidi"/>
          <w:sz w:val="36"/>
          <w:szCs w:val="36"/>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The Plan</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Having done pre-planning and made decisions about the kind of lesson we want to teach, we can make the lesson plan.</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 xml:space="preserve">1. The planning continuum: </w:t>
      </w:r>
      <w:r w:rsidRPr="006F3180">
        <w:rPr>
          <w:rFonts w:asciiTheme="majorBidi" w:eastAsia="+mn-ea" w:hAnsiTheme="majorBidi" w:cstheme="majorBidi"/>
          <w:color w:val="000000"/>
          <w:kern w:val="24"/>
          <w:sz w:val="36"/>
          <w:szCs w:val="36"/>
        </w:rPr>
        <w:t>The way that teachers plan lessons depends upon the circumstances in which the lesson is to take place and on the teacher’s experience.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2060"/>
          <w:kern w:val="24"/>
          <w:sz w:val="36"/>
          <w:szCs w:val="36"/>
        </w:rPr>
        <w:t xml:space="preserve">2. Making a plan: </w:t>
      </w:r>
      <w:r w:rsidRPr="006F3180">
        <w:rPr>
          <w:rFonts w:asciiTheme="majorBidi" w:eastAsia="+mn-ea" w:hAnsiTheme="majorBidi" w:cstheme="majorBidi"/>
          <w:color w:val="000000"/>
          <w:kern w:val="24"/>
          <w:sz w:val="36"/>
          <w:szCs w:val="36"/>
        </w:rPr>
        <w:t>The following example of making a plan exemplifies how a teacher might proceed from pre-planning to a final plan.</w:t>
      </w:r>
    </w:p>
    <w:p w:rsidR="006F3180" w:rsidRPr="006F3180" w:rsidRDefault="006F3180" w:rsidP="00483B52">
      <w:pPr>
        <w:numPr>
          <w:ilvl w:val="0"/>
          <w:numId w:val="67"/>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C00000"/>
          <w:kern w:val="24"/>
          <w:sz w:val="36"/>
          <w:szCs w:val="36"/>
        </w:rPr>
        <w:lastRenderedPageBreak/>
        <w:t xml:space="preserve">Pre-planning background: </w:t>
      </w:r>
      <w:r w:rsidRPr="006F3180">
        <w:rPr>
          <w:rFonts w:asciiTheme="majorBidi" w:eastAsia="+mn-ea" w:hAnsiTheme="majorBidi" w:cstheme="majorBidi"/>
          <w:color w:val="000000"/>
          <w:kern w:val="24"/>
          <w:sz w:val="36"/>
          <w:szCs w:val="36"/>
        </w:rPr>
        <w:t>for this lesson, some of the facts that ffed into preplanning decisions are as follows: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The class is at intermediate level. There are 31 students. They are between the ages of 18 and 31. They are enthusiastic. They participate well when not overtired.</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The students need ‘ waking up’ at the beginning of a lesson.</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They are quite prepared to ‘ have a go’ with creative activities.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Lessons take place in a light classroom equipped with a whiteboard and an overhead projector.</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topic involves forms of transport and different traveling environments.</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next item on the grammar syllabus is the construction </w:t>
      </w:r>
      <w:r w:rsidRPr="006F3180">
        <w:rPr>
          <w:rFonts w:asciiTheme="majorBidi" w:eastAsia="+mn-ea" w:hAnsiTheme="majorBidi" w:cstheme="majorBidi"/>
          <w:color w:val="FF0000"/>
          <w:kern w:val="24"/>
          <w:sz w:val="36"/>
          <w:szCs w:val="36"/>
        </w:rPr>
        <w:t>should have + DONE.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students have not had any reading skills work recently.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The students need more oral fluency.</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B. </w:t>
      </w:r>
      <w:r w:rsidRPr="006F3180">
        <w:rPr>
          <w:rFonts w:asciiTheme="majorBidi" w:eastAsia="+mn-ea" w:hAnsiTheme="majorBidi" w:cstheme="majorBidi"/>
          <w:color w:val="C00000"/>
          <w:kern w:val="24"/>
          <w:sz w:val="36"/>
          <w:szCs w:val="36"/>
        </w:rPr>
        <w:t>Pre-planning decisions:</w:t>
      </w:r>
      <w:r w:rsidRPr="006F3180">
        <w:rPr>
          <w:rFonts w:asciiTheme="majorBidi" w:eastAsia="+mn-ea" w:hAnsiTheme="majorBidi" w:cstheme="majorBidi"/>
          <w:color w:val="000000"/>
          <w:kern w:val="24"/>
          <w:sz w:val="36"/>
          <w:szCs w:val="36"/>
        </w:rPr>
        <w:t xml:space="preserve"> As a result of the background information listed above, the teacher takes the following </w:t>
      </w:r>
      <w:r w:rsidRPr="006F3180">
        <w:rPr>
          <w:rFonts w:asciiTheme="majorBidi" w:eastAsia="+mn-ea" w:hAnsiTheme="majorBidi" w:cstheme="majorBidi"/>
          <w:b/>
          <w:bCs/>
          <w:color w:val="000000"/>
          <w:kern w:val="24"/>
          <w:sz w:val="36"/>
          <w:szCs w:val="36"/>
        </w:rPr>
        <w:t>decisions:</w:t>
      </w:r>
    </w:p>
    <w:p w:rsidR="006F3180" w:rsidRP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The lesson should include an oral fluency activity.</w:t>
      </w:r>
    </w:p>
    <w:p w:rsidR="006F3180" w:rsidRP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The lesson should include the introduction of </w:t>
      </w:r>
      <w:r w:rsidRPr="006F3180">
        <w:rPr>
          <w:rFonts w:asciiTheme="majorBidi" w:eastAsia="+mn-ea" w:hAnsiTheme="majorBidi" w:cstheme="majorBidi"/>
          <w:color w:val="FF0000"/>
          <w:kern w:val="24"/>
          <w:sz w:val="36"/>
          <w:szCs w:val="36"/>
        </w:rPr>
        <w:t>should have + DONE.</w:t>
      </w:r>
    </w:p>
    <w:p w:rsidR="006F3180" w:rsidRDefault="006F3180" w:rsidP="00483B52">
      <w:pPr>
        <w:numPr>
          <w:ilvl w:val="0"/>
          <w:numId w:val="68"/>
        </w:numPr>
        <w:bidi w:val="0"/>
        <w:spacing w:after="0"/>
        <w:ind w:left="1166"/>
        <w:contextualSpacing/>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Pr>
        <w:t>It would be nice to have some reading in the lesson.</w:t>
      </w:r>
    </w:p>
    <w:p w:rsidR="006F3180" w:rsidRPr="006F3180" w:rsidRDefault="006F3180" w:rsidP="00483B52">
      <w:pPr>
        <w:bidi w:val="0"/>
        <w:spacing w:after="0"/>
        <w:contextualSpacing/>
        <w:textAlignment w:val="baseline"/>
        <w:rPr>
          <w:rFonts w:asciiTheme="majorBidi" w:eastAsia="Times New Roman" w:hAnsiTheme="majorBidi" w:cstheme="majorBidi"/>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C. </w:t>
      </w:r>
      <w:r w:rsidRPr="006F3180">
        <w:rPr>
          <w:rFonts w:asciiTheme="majorBidi" w:eastAsia="+mn-ea" w:hAnsiTheme="majorBidi" w:cstheme="majorBidi"/>
          <w:color w:val="C00000"/>
          <w:kern w:val="24"/>
          <w:sz w:val="36"/>
          <w:szCs w:val="36"/>
        </w:rPr>
        <w:t xml:space="preserve">The Plan: </w:t>
      </w:r>
      <w:r w:rsidRPr="006F3180">
        <w:rPr>
          <w:rFonts w:asciiTheme="majorBidi" w:eastAsia="+mn-ea" w:hAnsiTheme="majorBidi" w:cstheme="majorBidi"/>
          <w:color w:val="000000"/>
          <w:kern w:val="24"/>
          <w:sz w:val="36"/>
          <w:szCs w:val="36"/>
        </w:rPr>
        <w:t xml:space="preserve">On the basis of our pre-planning decisions, we now can make our plan. The teacher has taken the decision to have the students read the text about a space station, and build activities around it. The probable sequence of the lesson </w:t>
      </w:r>
      <w:r w:rsidRPr="006F3180">
        <w:rPr>
          <w:rFonts w:asciiTheme="majorBidi" w:eastAsia="+mn-ea" w:hAnsiTheme="majorBidi" w:cstheme="majorBidi"/>
          <w:b/>
          <w:bCs/>
          <w:color w:val="000000"/>
          <w:kern w:val="24"/>
          <w:sz w:val="36"/>
          <w:szCs w:val="36"/>
        </w:rPr>
        <w:t>will be:</w:t>
      </w:r>
      <w:r w:rsidRPr="006F3180">
        <w:rPr>
          <w:rFonts w:asciiTheme="majorBidi" w:eastAsia="+mn-ea" w:hAnsiTheme="majorBidi" w:cstheme="majorBidi"/>
          <w:color w:val="000000"/>
          <w:kern w:val="24"/>
          <w:sz w:val="36"/>
          <w:szCs w:val="36"/>
        </w:rPr>
        <w:t xml:space="preserve"> </w:t>
      </w:r>
    </w:p>
    <w:p w:rsidR="006F3180" w:rsidRPr="006F3180" w:rsidRDefault="006F3180" w:rsidP="00483B52">
      <w:pPr>
        <w:numPr>
          <w:ilvl w:val="0"/>
          <w:numId w:val="69"/>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An oral fluency with ‘changing groups’.</w:t>
      </w:r>
    </w:p>
    <w:p w:rsidR="006F3180" w:rsidRPr="006F3180" w:rsidRDefault="006F3180" w:rsidP="00483B52">
      <w:pPr>
        <w:numPr>
          <w:ilvl w:val="0"/>
          <w:numId w:val="69"/>
        </w:numPr>
        <w:bidi w:val="0"/>
        <w:spacing w:after="0"/>
        <w:ind w:left="1166"/>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Reading for prediction and then gist, in which students are asked to say what they expect to be in a text about a space </w:t>
      </w:r>
      <w:r w:rsidRPr="006F3180">
        <w:rPr>
          <w:rFonts w:asciiTheme="majorBidi" w:eastAsia="+mn-ea" w:hAnsiTheme="majorBidi" w:cstheme="majorBidi"/>
          <w:color w:val="000000"/>
          <w:kern w:val="24"/>
          <w:sz w:val="36"/>
          <w:szCs w:val="36"/>
        </w:rPr>
        <w:lastRenderedPageBreak/>
        <w:t>station, before reading to check their prediction and then reading again for detailed understanding.</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New language introduction in which the teacher elicits ‘ should have’ sentences and has students say them successfully.</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Language practice in which students talk about things they did or did not do, and which they should not or should have done.</w:t>
      </w:r>
    </w:p>
    <w:p w:rsidR="006F3180" w:rsidRPr="006F3180" w:rsidRDefault="006F3180" w:rsidP="00483B52">
      <w:pPr>
        <w:bidi w:val="0"/>
        <w:spacing w:after="0"/>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 xml:space="preserve">   - A space job interview in which students plan and role-play an interview for a job in a space station</w:t>
      </w:r>
      <w:r w:rsidRPr="006F3180">
        <w:rPr>
          <w:rFonts w:asciiTheme="majorBidi" w:eastAsia="+mn-ea" w:hAnsiTheme="majorBidi" w:cstheme="majorBidi"/>
          <w:color w:val="000000"/>
          <w:kern w:val="24"/>
          <w:sz w:val="36"/>
          <w:szCs w:val="36"/>
          <w:rtl/>
        </w:rPr>
        <w:t xml:space="preserve"> </w:t>
      </w:r>
    </w:p>
    <w:p w:rsidR="006F3180" w:rsidRPr="00483B52" w:rsidRDefault="006F3180" w:rsidP="00483B52">
      <w:pPr>
        <w:bidi w:val="0"/>
        <w:spacing w:after="0"/>
        <w:rPr>
          <w:rFonts w:asciiTheme="majorBidi" w:eastAsia="Times New Roman" w:hAnsiTheme="majorBidi" w:cstheme="majorBidi"/>
          <w:color w:val="C00000"/>
          <w:sz w:val="36"/>
          <w:szCs w:val="36"/>
          <w:rtl/>
        </w:rPr>
      </w:pPr>
    </w:p>
    <w:p w:rsidR="00483B52" w:rsidRDefault="00483B52" w:rsidP="00483B52">
      <w:pPr>
        <w:bidi w:val="0"/>
        <w:spacing w:after="0"/>
        <w:jc w:val="center"/>
        <w:rPr>
          <w:rFonts w:asciiTheme="majorBidi" w:eastAsia="Times New Roman" w:hAnsiTheme="majorBidi" w:cstheme="majorBidi"/>
          <w:color w:val="C00000"/>
          <w:sz w:val="36"/>
          <w:szCs w:val="36"/>
          <w:rtl/>
        </w:rPr>
      </w:pPr>
    </w:p>
    <w:p w:rsidR="006F3180" w:rsidRPr="006F3180" w:rsidRDefault="006F3180" w:rsidP="00483B52">
      <w:pPr>
        <w:bidi w:val="0"/>
        <w:spacing w:after="0"/>
        <w:jc w:val="center"/>
        <w:rPr>
          <w:rFonts w:asciiTheme="majorBidi" w:eastAsia="Times New Roman" w:hAnsiTheme="majorBidi" w:cstheme="majorBidi"/>
          <w:b/>
          <w:bCs/>
          <w:sz w:val="36"/>
          <w:szCs w:val="36"/>
          <w:rtl/>
        </w:rPr>
      </w:pPr>
      <w:r w:rsidRPr="006F3180">
        <w:rPr>
          <w:rFonts w:asciiTheme="majorBidi" w:eastAsia="Times New Roman" w:hAnsiTheme="majorBidi" w:cstheme="majorBidi"/>
          <w:b/>
          <w:bCs/>
          <w:color w:val="C00000"/>
          <w:sz w:val="36"/>
          <w:szCs w:val="36"/>
        </w:rPr>
        <w:t>The Formal Plan</w:t>
      </w:r>
    </w:p>
    <w:p w:rsidR="006F3180" w:rsidRPr="006F3180" w:rsidRDefault="006F3180" w:rsidP="00483B52">
      <w:pPr>
        <w:bidi w:val="0"/>
        <w:spacing w:after="0"/>
        <w:textAlignment w:val="baseline"/>
        <w:rPr>
          <w:rFonts w:asciiTheme="majorBidi" w:eastAsia="Times New Roman" w:hAnsiTheme="majorBidi" w:cstheme="majorBidi"/>
          <w:sz w:val="36"/>
          <w:szCs w:val="36"/>
        </w:rPr>
      </w:pPr>
      <w:r w:rsidRPr="006F3180">
        <w:rPr>
          <w:rFonts w:asciiTheme="majorBidi" w:eastAsia="+mn-ea" w:hAnsiTheme="majorBidi" w:cstheme="majorBidi"/>
          <w:color w:val="000000"/>
          <w:kern w:val="24"/>
          <w:sz w:val="36"/>
          <w:szCs w:val="36"/>
          <w:rtl/>
        </w:rPr>
        <w:t xml:space="preserve"> </w:t>
      </w:r>
      <w:r w:rsidRPr="006F3180">
        <w:rPr>
          <w:rFonts w:asciiTheme="majorBidi" w:eastAsia="+mn-ea" w:hAnsiTheme="majorBidi" w:cstheme="majorBidi"/>
          <w:color w:val="000000"/>
          <w:kern w:val="24"/>
          <w:sz w:val="36"/>
          <w:szCs w:val="36"/>
        </w:rPr>
        <w:t xml:space="preserve"> - Formal plans are sometimes required, especially when, for example, teachers are to be observed and/or assessed as part of a training scheme or for reasons of internal quality control. A formal plan should contain some or all of the </w:t>
      </w:r>
      <w:r w:rsidRPr="006F3180">
        <w:rPr>
          <w:rFonts w:asciiTheme="majorBidi" w:eastAsia="+mn-ea" w:hAnsiTheme="majorBidi" w:cstheme="majorBidi"/>
          <w:b/>
          <w:bCs/>
          <w:color w:val="000000"/>
          <w:kern w:val="24"/>
          <w:sz w:val="36"/>
          <w:szCs w:val="36"/>
        </w:rPr>
        <w:t>following elements:</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Class description and timetable.</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Lesson aims ( example…… to give students practice in reading both for gist and for detail).</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Activities, procedures, and timing.</w:t>
      </w:r>
    </w:p>
    <w:p w:rsidR="006F3180" w:rsidRPr="006F3180" w:rsidRDefault="006F3180" w:rsidP="00483B52">
      <w:pPr>
        <w:numPr>
          <w:ilvl w:val="0"/>
          <w:numId w:val="70"/>
        </w:numPr>
        <w:bidi w:val="0"/>
        <w:spacing w:after="0"/>
        <w:ind w:left="1267"/>
        <w:contextualSpacing/>
        <w:textAlignment w:val="baseline"/>
        <w:rPr>
          <w:rFonts w:asciiTheme="majorBidi" w:eastAsia="Times New Roman" w:hAnsiTheme="majorBidi" w:cstheme="majorBidi"/>
          <w:sz w:val="36"/>
          <w:szCs w:val="36"/>
          <w:rtl/>
        </w:rPr>
      </w:pPr>
      <w:r w:rsidRPr="006F3180">
        <w:rPr>
          <w:rFonts w:asciiTheme="majorBidi" w:eastAsia="+mn-ea" w:hAnsiTheme="majorBidi" w:cstheme="majorBidi"/>
          <w:color w:val="000000"/>
          <w:kern w:val="24"/>
          <w:sz w:val="36"/>
          <w:szCs w:val="36"/>
        </w:rPr>
        <w:t>Problems and possibilities.</w:t>
      </w:r>
      <w:r w:rsidRPr="006F3180">
        <w:rPr>
          <w:rFonts w:asciiTheme="majorBidi" w:eastAsia="+mn-ea" w:hAnsiTheme="majorBidi" w:cstheme="majorBidi"/>
          <w:color w:val="000000"/>
          <w:kern w:val="24"/>
          <w:sz w:val="36"/>
          <w:szCs w:val="36"/>
          <w:rtl/>
        </w:rPr>
        <w:t xml:space="preserve"> </w:t>
      </w:r>
    </w:p>
    <w:p w:rsidR="006C22FB" w:rsidRDefault="006C22FB" w:rsidP="00483B52">
      <w:pPr>
        <w:bidi w:val="0"/>
        <w:rPr>
          <w:rFonts w:asciiTheme="majorBidi" w:eastAsia="Times New Roman" w:hAnsiTheme="majorBidi" w:cstheme="majorBidi"/>
          <w:sz w:val="36"/>
          <w:szCs w:val="36"/>
        </w:rPr>
      </w:pPr>
    </w:p>
    <w:p w:rsidR="006C22FB" w:rsidRDefault="006C22FB">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6C22FB" w:rsidRPr="006C22FB" w:rsidRDefault="006C22FB" w:rsidP="006C22FB">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Thirteenth </w:t>
      </w:r>
      <w:r w:rsidRPr="006C22FB">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Pr="006C22FB">
        <w:rPr>
          <w:rFonts w:asciiTheme="majorBidi" w:eastAsia="Times New Roman" w:hAnsiTheme="majorBidi" w:cstheme="majorBidi"/>
          <w:b/>
          <w:bCs/>
          <w:sz w:val="36"/>
          <w:szCs w:val="36"/>
        </w:rPr>
        <w:t>Testing Students</w:t>
      </w:r>
      <w:r w:rsidRPr="006C22FB">
        <w:rPr>
          <w:rFonts w:asciiTheme="majorBidi" w:eastAsia="Times New Roman" w:hAnsiTheme="majorBidi" w:cstheme="majorBidi"/>
          <w:sz w:val="36"/>
          <w:szCs w:val="36"/>
          <w:rtl/>
        </w:rPr>
        <w:t xml:space="preserve"> </w:t>
      </w:r>
    </w:p>
    <w:p w:rsidR="006C22FB" w:rsidRPr="006C22FB" w:rsidRDefault="006C22FB" w:rsidP="006C22FB">
      <w:pPr>
        <w:bidi w:val="0"/>
        <w:spacing w:after="0"/>
        <w:jc w:val="center"/>
        <w:rPr>
          <w:rFonts w:asciiTheme="majorBidi" w:eastAsia="Times New Roman" w:hAnsiTheme="majorBidi" w:cstheme="majorBidi"/>
          <w:b/>
          <w:bCs/>
          <w:sz w:val="36"/>
          <w:szCs w:val="36"/>
          <w:rtl/>
        </w:rPr>
      </w:pPr>
      <w:r w:rsidRPr="006C22FB">
        <w:rPr>
          <w:rFonts w:asciiTheme="majorBidi" w:eastAsia="Times New Roman" w:hAnsiTheme="majorBidi" w:cstheme="majorBidi"/>
          <w:b/>
          <w:bCs/>
          <w:color w:val="C00000"/>
          <w:sz w:val="36"/>
          <w:szCs w:val="36"/>
        </w:rPr>
        <w:t>The Characteristics of Tests</w:t>
      </w:r>
    </w:p>
    <w:p w:rsidR="006C22FB" w:rsidRDefault="006C22FB" w:rsidP="006C22FB">
      <w:pPr>
        <w:bidi w:val="0"/>
        <w:spacing w:after="0"/>
        <w:textAlignment w:val="baseline"/>
        <w:rPr>
          <w:rFonts w:asciiTheme="majorBidi" w:eastAsia="+mn-ea" w:hAnsiTheme="majorBidi" w:cstheme="majorBidi"/>
          <w:b/>
          <w:bCs/>
          <w:color w:val="000000"/>
          <w:kern w:val="24"/>
          <w:sz w:val="36"/>
          <w:szCs w:val="36"/>
        </w:rPr>
      </w:pPr>
      <w:r w:rsidRPr="006C22FB">
        <w:rPr>
          <w:rFonts w:asciiTheme="majorBidi" w:eastAsia="+mn-ea" w:hAnsiTheme="majorBidi" w:cstheme="majorBidi"/>
          <w:color w:val="000000"/>
          <w:kern w:val="24"/>
          <w:sz w:val="36"/>
          <w:szCs w:val="36"/>
        </w:rPr>
        <w:t xml:space="preserve">There are four main reasons for testing which give rise to four </w:t>
      </w:r>
      <w:r w:rsidRPr="006C22FB">
        <w:rPr>
          <w:rFonts w:asciiTheme="majorBidi" w:eastAsia="+mn-ea" w:hAnsiTheme="majorBidi" w:cstheme="majorBidi"/>
          <w:b/>
          <w:bCs/>
          <w:color w:val="000000"/>
          <w:kern w:val="24"/>
          <w:sz w:val="36"/>
          <w:szCs w:val="36"/>
        </w:rPr>
        <w:t>categories of test:</w:t>
      </w:r>
    </w:p>
    <w:p w:rsidR="006C22FB" w:rsidRPr="006C22FB" w:rsidRDefault="006C22FB" w:rsidP="006C22FB">
      <w:pPr>
        <w:bidi w:val="0"/>
        <w:spacing w:after="0"/>
        <w:textAlignment w:val="baseline"/>
        <w:rPr>
          <w:rFonts w:asciiTheme="majorBidi" w:eastAsia="Times New Roman" w:hAnsiTheme="majorBidi" w:cstheme="majorBidi"/>
          <w:sz w:val="36"/>
          <w:szCs w:val="36"/>
        </w:rPr>
      </w:pPr>
    </w:p>
    <w:p w:rsidR="006C22FB" w:rsidRDefault="006C22FB" w:rsidP="006C22FB">
      <w:pPr>
        <w:numPr>
          <w:ilvl w:val="0"/>
          <w:numId w:val="71"/>
        </w:numPr>
        <w:bidi w:val="0"/>
        <w:spacing w:after="0"/>
        <w:ind w:left="709"/>
        <w:contextualSpacing/>
        <w:jc w:val="both"/>
        <w:textAlignment w:val="baseline"/>
        <w:rPr>
          <w:rFonts w:asciiTheme="majorBidi" w:eastAsia="Times New Roman" w:hAnsiTheme="majorBidi" w:cstheme="majorBidi"/>
          <w:sz w:val="36"/>
          <w:szCs w:val="36"/>
        </w:rPr>
      </w:pPr>
      <w:r w:rsidRPr="008C6FB4">
        <w:rPr>
          <w:rFonts w:asciiTheme="majorBidi" w:eastAsia="+mn-ea" w:hAnsiTheme="majorBidi" w:cstheme="majorBidi"/>
          <w:color w:val="002060"/>
          <w:kern w:val="24"/>
          <w:sz w:val="36"/>
          <w:szCs w:val="36"/>
          <w:highlight w:val="yellow"/>
        </w:rPr>
        <w:t>Placement test</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Placing new students in the right class in a school is facilitated with the use of placement tests. They usually test grammar and vocabulary knowledge and assess students’ productive and receptive skills.</w:t>
      </w:r>
    </w:p>
    <w:p w:rsidR="006C22FB" w:rsidRPr="006C22FB" w:rsidRDefault="006C22FB" w:rsidP="006C22FB">
      <w:pPr>
        <w:bidi w:val="0"/>
        <w:spacing w:after="0"/>
        <w:ind w:left="709"/>
        <w:contextualSpacing/>
        <w:textAlignment w:val="baseline"/>
        <w:rPr>
          <w:rFonts w:asciiTheme="majorBidi" w:eastAsia="Times New Roman" w:hAnsiTheme="majorBidi" w:cstheme="majorBidi"/>
          <w:sz w:val="36"/>
          <w:szCs w:val="36"/>
          <w:rtl/>
        </w:rPr>
      </w:pPr>
    </w:p>
    <w:p w:rsidR="006C22FB" w:rsidRPr="006C22FB" w:rsidRDefault="006C22FB" w:rsidP="006C22FB">
      <w:pPr>
        <w:numPr>
          <w:ilvl w:val="0"/>
          <w:numId w:val="71"/>
        </w:numPr>
        <w:tabs>
          <w:tab w:val="clear" w:pos="720"/>
          <w:tab w:val="num" w:pos="567"/>
        </w:tabs>
        <w:bidi w:val="0"/>
        <w:spacing w:after="0"/>
        <w:ind w:left="426"/>
        <w:contextualSpacing/>
        <w:jc w:val="both"/>
        <w:textAlignment w:val="baseline"/>
        <w:rPr>
          <w:rFonts w:asciiTheme="majorBidi" w:eastAsia="Times New Roman" w:hAnsiTheme="majorBidi" w:cstheme="majorBidi"/>
          <w:sz w:val="36"/>
          <w:szCs w:val="36"/>
          <w:rtl/>
        </w:rPr>
      </w:pPr>
      <w:r w:rsidRPr="008C6FB4">
        <w:rPr>
          <w:rFonts w:asciiTheme="majorBidi" w:eastAsia="+mn-ea" w:hAnsiTheme="majorBidi" w:cstheme="majorBidi"/>
          <w:color w:val="002060"/>
          <w:kern w:val="24"/>
          <w:sz w:val="36"/>
          <w:szCs w:val="36"/>
          <w:highlight w:val="yellow"/>
        </w:rPr>
        <w:t>Diagnostic tests</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While placement tests are designed to show how good a student’s English is in relation to a previously agreed system of levels, diagnostic tests can be used to expose learner difficulties, gaps in their knowledge, and skill deficiencies during a course. Thus, when we know what the problems are, we can do something about them.</w:t>
      </w:r>
      <w:r w:rsidRPr="006C22FB">
        <w:rPr>
          <w:rFonts w:asciiTheme="majorBidi" w:eastAsia="+mn-ea" w:hAnsiTheme="majorBidi" w:cstheme="majorBidi"/>
          <w:color w:val="000000"/>
          <w:kern w:val="24"/>
          <w:sz w:val="36"/>
          <w:szCs w:val="36"/>
          <w:rtl/>
        </w:rPr>
        <w:t xml:space="preserve"> </w:t>
      </w:r>
    </w:p>
    <w:p w:rsidR="006C22FB" w:rsidRPr="006C22FB" w:rsidRDefault="006C22FB" w:rsidP="006C22FB">
      <w:pPr>
        <w:tabs>
          <w:tab w:val="num" w:pos="567"/>
        </w:tabs>
        <w:bidi w:val="0"/>
        <w:spacing w:after="0"/>
        <w:ind w:left="426"/>
        <w:jc w:val="both"/>
        <w:rPr>
          <w:rFonts w:asciiTheme="majorBidi" w:eastAsia="Times New Roman" w:hAnsiTheme="majorBidi" w:cstheme="majorBidi"/>
          <w:color w:val="C00000"/>
          <w:sz w:val="36"/>
          <w:szCs w:val="36"/>
          <w:rtl/>
        </w:rPr>
      </w:pPr>
    </w:p>
    <w:p w:rsidR="006C22FB" w:rsidRPr="006C22FB" w:rsidRDefault="006C22FB" w:rsidP="006C22FB">
      <w:pPr>
        <w:pStyle w:val="a6"/>
        <w:numPr>
          <w:ilvl w:val="0"/>
          <w:numId w:val="71"/>
        </w:numPr>
        <w:tabs>
          <w:tab w:val="clear" w:pos="720"/>
          <w:tab w:val="num" w:pos="567"/>
        </w:tabs>
        <w:bidi w:val="0"/>
        <w:spacing w:after="0"/>
        <w:ind w:left="426"/>
        <w:jc w:val="both"/>
        <w:textAlignment w:val="baseline"/>
        <w:rPr>
          <w:rFonts w:asciiTheme="majorBidi" w:eastAsia="Times New Roman" w:hAnsiTheme="majorBidi" w:cstheme="majorBidi"/>
          <w:sz w:val="36"/>
          <w:szCs w:val="36"/>
        </w:rPr>
      </w:pPr>
      <w:r w:rsidRPr="008C6FB4">
        <w:rPr>
          <w:rFonts w:asciiTheme="majorBidi" w:eastAsia="+mn-ea" w:hAnsiTheme="majorBidi" w:cstheme="majorBidi"/>
          <w:color w:val="002060"/>
          <w:kern w:val="24"/>
          <w:sz w:val="36"/>
          <w:szCs w:val="36"/>
          <w:highlight w:val="yellow"/>
        </w:rPr>
        <w:t>Progress or achievement tests</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These tests are designed to measure learners’ language and skill progress in relation to the syllabus they have been following. Achievement tests at the end of a term ( like progress tests at the end of a unit) should reflect progress, not failure. They should reinforce the learning that has taken place, not go out of their way to expose weaknesses. They can also help us to decide on changes to future teaching programs.</w:t>
      </w:r>
    </w:p>
    <w:p w:rsidR="006C22FB" w:rsidRDefault="006C22FB" w:rsidP="006C22FB">
      <w:pPr>
        <w:bidi w:val="0"/>
        <w:spacing w:after="0"/>
        <w:textAlignment w:val="baseline"/>
        <w:rPr>
          <w:rFonts w:asciiTheme="majorBidi" w:eastAsia="Times New Roman" w:hAnsiTheme="majorBidi" w:cstheme="majorBidi"/>
          <w:sz w:val="36"/>
          <w:szCs w:val="36"/>
        </w:rPr>
      </w:pPr>
    </w:p>
    <w:p w:rsidR="006C22FB" w:rsidRPr="006C22FB" w:rsidRDefault="006C22FB" w:rsidP="006C22FB">
      <w:pPr>
        <w:bidi w:val="0"/>
        <w:spacing w:after="0"/>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4. </w:t>
      </w:r>
      <w:r w:rsidRPr="008C6FB4">
        <w:rPr>
          <w:rFonts w:asciiTheme="majorBidi" w:eastAsia="+mn-ea" w:hAnsiTheme="majorBidi" w:cstheme="majorBidi"/>
          <w:color w:val="002060"/>
          <w:kern w:val="24"/>
          <w:sz w:val="36"/>
          <w:szCs w:val="36"/>
          <w:shd w:val="clear" w:color="auto" w:fill="FF0000"/>
        </w:rPr>
        <w:t>Proficiency tests</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 xml:space="preserve">They give a general picture of a student’s knowledge and ability (rather than measure progress). They are frequently used as stages people have to reach if they want to be admitted to a foreign university, get a job, or obtain some kind of certificate.   </w:t>
      </w:r>
    </w:p>
    <w:p w:rsidR="006C22FB" w:rsidRPr="006C22FB" w:rsidRDefault="006C22FB" w:rsidP="006C22FB">
      <w:pPr>
        <w:bidi w:val="0"/>
        <w:spacing w:after="0"/>
        <w:rPr>
          <w:rFonts w:asciiTheme="majorBidi" w:eastAsia="Times New Roman" w:hAnsiTheme="majorBidi" w:cstheme="majorBidi"/>
          <w:color w:val="C00000"/>
          <w:sz w:val="36"/>
          <w:szCs w:val="36"/>
          <w:rtl/>
        </w:rPr>
      </w:pPr>
    </w:p>
    <w:p w:rsidR="006C22FB" w:rsidRDefault="006C22FB" w:rsidP="006C22FB">
      <w:pPr>
        <w:bidi w:val="0"/>
        <w:spacing w:after="0"/>
        <w:textAlignment w:val="baseline"/>
        <w:rPr>
          <w:rFonts w:asciiTheme="majorBidi" w:eastAsia="+mn-ea" w:hAnsiTheme="majorBidi" w:cstheme="majorBidi"/>
          <w:b/>
          <w:bCs/>
          <w:color w:val="000000"/>
          <w:kern w:val="24"/>
          <w:sz w:val="36"/>
          <w:szCs w:val="36"/>
        </w:rPr>
      </w:pPr>
      <w:r w:rsidRPr="006C22FB">
        <w:rPr>
          <w:rFonts w:asciiTheme="majorBidi" w:eastAsia="+mn-ea" w:hAnsiTheme="majorBidi" w:cstheme="majorBidi"/>
          <w:color w:val="000000"/>
          <w:kern w:val="24"/>
          <w:sz w:val="36"/>
          <w:szCs w:val="36"/>
        </w:rPr>
        <w:lastRenderedPageBreak/>
        <w:t xml:space="preserve">- In order to judge the effectiveness of any test, it is sensible to lay down criteria against which the test </w:t>
      </w:r>
      <w:r w:rsidRPr="006C22FB">
        <w:rPr>
          <w:rFonts w:asciiTheme="majorBidi" w:eastAsia="+mn-ea" w:hAnsiTheme="majorBidi" w:cstheme="majorBidi"/>
          <w:b/>
          <w:bCs/>
          <w:color w:val="000000"/>
          <w:kern w:val="24"/>
          <w:sz w:val="36"/>
          <w:szCs w:val="36"/>
        </w:rPr>
        <w:t>can be measured, as follows:</w:t>
      </w:r>
    </w:p>
    <w:p w:rsidR="006C22FB" w:rsidRPr="006C22FB" w:rsidRDefault="006C22FB" w:rsidP="006C22FB">
      <w:pPr>
        <w:bidi w:val="0"/>
        <w:spacing w:after="0"/>
        <w:textAlignment w:val="baseline"/>
        <w:rPr>
          <w:rFonts w:asciiTheme="majorBidi" w:eastAsia="Times New Roman" w:hAnsiTheme="majorBidi" w:cstheme="majorBidi"/>
          <w:sz w:val="36"/>
          <w:szCs w:val="36"/>
        </w:rPr>
      </w:pPr>
    </w:p>
    <w:p w:rsidR="006C22FB" w:rsidRDefault="006C22FB" w:rsidP="006C22FB">
      <w:pPr>
        <w:numPr>
          <w:ilvl w:val="0"/>
          <w:numId w:val="72"/>
        </w:numPr>
        <w:bidi w:val="0"/>
        <w:spacing w:after="0"/>
        <w:ind w:left="1267"/>
        <w:contextualSpacing/>
        <w:jc w:val="both"/>
        <w:textAlignment w:val="baseline"/>
        <w:rPr>
          <w:rFonts w:asciiTheme="majorBidi" w:eastAsia="Times New Roman" w:hAnsiTheme="majorBidi" w:cstheme="majorBidi"/>
          <w:sz w:val="36"/>
          <w:szCs w:val="36"/>
        </w:rPr>
      </w:pPr>
      <w:r w:rsidRPr="00692DD2">
        <w:rPr>
          <w:rFonts w:asciiTheme="majorBidi" w:eastAsia="+mn-ea" w:hAnsiTheme="majorBidi" w:cstheme="majorBidi"/>
          <w:color w:val="002060"/>
          <w:kern w:val="24"/>
          <w:sz w:val="36"/>
          <w:szCs w:val="36"/>
          <w:shd w:val="clear" w:color="auto" w:fill="FF0000"/>
        </w:rPr>
        <w:t>Validity</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A test is valid if it tests what is supposed to test. Thus it is not valid, for example, to test writing ability with an essay question that requires specialist knowledge of history or biology. A particular kind of validity that concerns most test designers is face validity. This means that the test should look, on the ‘face’ of it, as if it is valid.</w:t>
      </w:r>
    </w:p>
    <w:p w:rsidR="006C22FB" w:rsidRPr="006C22FB" w:rsidRDefault="006C22FB" w:rsidP="006C22FB">
      <w:pPr>
        <w:bidi w:val="0"/>
        <w:spacing w:after="0"/>
        <w:contextualSpacing/>
        <w:jc w:val="both"/>
        <w:textAlignment w:val="baseline"/>
        <w:rPr>
          <w:rFonts w:asciiTheme="majorBidi" w:eastAsia="Times New Roman" w:hAnsiTheme="majorBidi" w:cstheme="majorBidi"/>
          <w:sz w:val="36"/>
          <w:szCs w:val="36"/>
          <w:rtl/>
        </w:rPr>
      </w:pPr>
    </w:p>
    <w:p w:rsidR="006C22FB" w:rsidRPr="006C22FB" w:rsidRDefault="006C22FB" w:rsidP="006C22FB">
      <w:pPr>
        <w:bidi w:val="0"/>
        <w:spacing w:after="0"/>
        <w:jc w:val="both"/>
        <w:rPr>
          <w:rFonts w:asciiTheme="majorBidi" w:eastAsia="Times New Roman" w:hAnsiTheme="majorBidi" w:cstheme="majorBidi"/>
          <w:color w:val="C00000"/>
          <w:sz w:val="36"/>
          <w:szCs w:val="36"/>
          <w:rtl/>
        </w:rPr>
      </w:pPr>
      <w:r>
        <w:rPr>
          <w:rFonts w:asciiTheme="majorBidi" w:eastAsia="+mn-ea" w:hAnsiTheme="majorBidi" w:cstheme="majorBidi"/>
          <w:color w:val="002060"/>
          <w:kern w:val="24"/>
          <w:sz w:val="36"/>
          <w:szCs w:val="36"/>
        </w:rPr>
        <w:t>2.</w:t>
      </w:r>
      <w:r w:rsidRPr="00692DD2">
        <w:rPr>
          <w:rFonts w:asciiTheme="majorBidi" w:eastAsia="+mn-ea" w:hAnsiTheme="majorBidi" w:cstheme="majorBidi"/>
          <w:color w:val="002060"/>
          <w:kern w:val="24"/>
          <w:sz w:val="36"/>
          <w:szCs w:val="36"/>
          <w:shd w:val="clear" w:color="auto" w:fill="FF0000"/>
        </w:rPr>
        <w:t>Reliability</w:t>
      </w:r>
      <w:r w:rsidRPr="006C22FB">
        <w:rPr>
          <w:rFonts w:asciiTheme="majorBidi" w:eastAsia="+mn-ea" w:hAnsiTheme="majorBidi" w:cstheme="majorBidi"/>
          <w:color w:val="002060"/>
          <w:kern w:val="24"/>
          <w:sz w:val="36"/>
          <w:szCs w:val="36"/>
        </w:rPr>
        <w:t>:</w:t>
      </w:r>
      <w:r w:rsidRPr="006C22FB">
        <w:rPr>
          <w:rFonts w:asciiTheme="majorBidi" w:eastAsia="+mn-ea" w:hAnsiTheme="majorBidi" w:cstheme="majorBidi"/>
          <w:color w:val="000000"/>
          <w:kern w:val="24"/>
          <w:sz w:val="36"/>
          <w:szCs w:val="36"/>
        </w:rPr>
        <w:t xml:space="preserve"> A good test should </w:t>
      </w:r>
      <w:r w:rsidRPr="00692DD2">
        <w:rPr>
          <w:rFonts w:asciiTheme="majorBidi" w:eastAsia="+mn-ea" w:hAnsiTheme="majorBidi" w:cstheme="majorBidi"/>
          <w:color w:val="000000"/>
          <w:kern w:val="24"/>
          <w:sz w:val="36"/>
          <w:szCs w:val="36"/>
          <w:shd w:val="clear" w:color="auto" w:fill="FF0000"/>
        </w:rPr>
        <w:t>give consistent results</w:t>
      </w:r>
      <w:r w:rsidRPr="006C22FB">
        <w:rPr>
          <w:rFonts w:asciiTheme="majorBidi" w:eastAsia="+mn-ea" w:hAnsiTheme="majorBidi" w:cstheme="majorBidi"/>
          <w:color w:val="000000"/>
          <w:kern w:val="24"/>
          <w:sz w:val="36"/>
          <w:szCs w:val="36"/>
        </w:rPr>
        <w:t>. For example, if the same group of students took the same tests twice within two days----without reflecting on the first test before they sat it again ---- they should get the same results on each occasion. If they took another similar test, the result should be consistent. In practice, reliability is enhanced by making the test instructions clear, restricting the scope for variety in the answers.</w:t>
      </w:r>
    </w:p>
    <w:p w:rsidR="006C22FB" w:rsidRPr="006C22FB" w:rsidRDefault="006C22FB" w:rsidP="006C22FB">
      <w:pPr>
        <w:bidi w:val="0"/>
        <w:spacing w:after="0"/>
        <w:rPr>
          <w:rFonts w:asciiTheme="majorBidi" w:eastAsia="Times New Roman" w:hAnsiTheme="majorBidi" w:cstheme="majorBidi"/>
          <w:color w:val="C00000"/>
          <w:sz w:val="36"/>
          <w:szCs w:val="36"/>
        </w:rPr>
      </w:pPr>
      <w:r w:rsidRPr="006C22FB">
        <w:rPr>
          <w:rFonts w:asciiTheme="majorBidi" w:eastAsia="Times New Roman" w:hAnsiTheme="majorBidi" w:cstheme="majorBidi"/>
          <w:color w:val="C00000"/>
          <w:sz w:val="36"/>
          <w:szCs w:val="36"/>
          <w:rtl/>
        </w:rPr>
        <w:t xml:space="preserve"> </w:t>
      </w:r>
    </w:p>
    <w:p w:rsidR="006C22FB" w:rsidRPr="006C22FB" w:rsidRDefault="006C22FB" w:rsidP="006C22FB">
      <w:pPr>
        <w:bidi w:val="0"/>
        <w:spacing w:after="0"/>
        <w:jc w:val="center"/>
        <w:rPr>
          <w:rFonts w:asciiTheme="majorBidi" w:eastAsia="Times New Roman" w:hAnsiTheme="majorBidi" w:cstheme="majorBidi"/>
          <w:b/>
          <w:bCs/>
          <w:sz w:val="36"/>
          <w:szCs w:val="36"/>
          <w:rtl/>
        </w:rPr>
      </w:pPr>
      <w:r w:rsidRPr="00692DD2">
        <w:rPr>
          <w:rFonts w:asciiTheme="majorBidi" w:eastAsia="Times New Roman" w:hAnsiTheme="majorBidi" w:cstheme="majorBidi"/>
          <w:b/>
          <w:bCs/>
          <w:color w:val="C00000"/>
          <w:sz w:val="36"/>
          <w:szCs w:val="36"/>
          <w:highlight w:val="yellow"/>
        </w:rPr>
        <w:t>Types of Test Items</w:t>
      </w:r>
    </w:p>
    <w:p w:rsidR="006C22FB" w:rsidRPr="006C22FB" w:rsidRDefault="006C22FB" w:rsidP="006C22FB">
      <w:pPr>
        <w:bidi w:val="0"/>
        <w:spacing w:after="0"/>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tl/>
        </w:rPr>
        <w:t xml:space="preserve"> </w:t>
      </w:r>
      <w:r w:rsidRPr="006C22FB">
        <w:rPr>
          <w:rFonts w:asciiTheme="majorBidi" w:eastAsia="+mn-ea" w:hAnsiTheme="majorBidi" w:cstheme="majorBidi"/>
          <w:color w:val="000000"/>
          <w:kern w:val="24"/>
          <w:sz w:val="36"/>
          <w:szCs w:val="36"/>
        </w:rPr>
        <w:t xml:space="preserve"> </w:t>
      </w:r>
      <w:r w:rsidRPr="006C22FB">
        <w:rPr>
          <w:rFonts w:asciiTheme="majorBidi" w:eastAsia="+mn-ea" w:hAnsiTheme="majorBidi" w:cstheme="majorBidi"/>
          <w:color w:val="002060"/>
          <w:kern w:val="24"/>
          <w:sz w:val="36"/>
          <w:szCs w:val="36"/>
        </w:rPr>
        <w:t>1. Direct and indirect test items:</w:t>
      </w:r>
      <w:r w:rsidRPr="006C22FB">
        <w:rPr>
          <w:rFonts w:asciiTheme="majorBidi" w:eastAsia="+mn-ea" w:hAnsiTheme="majorBidi" w:cstheme="majorBidi"/>
          <w:color w:val="000000"/>
          <w:kern w:val="24"/>
          <w:sz w:val="36"/>
          <w:szCs w:val="36"/>
        </w:rPr>
        <w:t xml:space="preserve"> A test item is </w:t>
      </w:r>
      <w:r w:rsidRPr="006C22FB">
        <w:rPr>
          <w:rFonts w:asciiTheme="majorBidi" w:eastAsia="+mn-ea" w:hAnsiTheme="majorBidi" w:cstheme="majorBidi"/>
          <w:color w:val="C00000"/>
          <w:kern w:val="24"/>
          <w:sz w:val="36"/>
          <w:szCs w:val="36"/>
        </w:rPr>
        <w:t>direct</w:t>
      </w:r>
      <w:r w:rsidRPr="006C22FB">
        <w:rPr>
          <w:rFonts w:asciiTheme="majorBidi" w:eastAsia="+mn-ea" w:hAnsiTheme="majorBidi" w:cstheme="majorBidi"/>
          <w:color w:val="000000"/>
          <w:kern w:val="24"/>
          <w:sz w:val="36"/>
          <w:szCs w:val="36"/>
        </w:rPr>
        <w:t xml:space="preserve"> if it asks candidates to perform the communicative skill which is being tested. </w:t>
      </w:r>
      <w:r w:rsidRPr="006C22FB">
        <w:rPr>
          <w:rFonts w:asciiTheme="majorBidi" w:eastAsia="+mn-ea" w:hAnsiTheme="majorBidi" w:cstheme="majorBidi"/>
          <w:color w:val="C00000"/>
          <w:kern w:val="24"/>
          <w:sz w:val="36"/>
          <w:szCs w:val="36"/>
        </w:rPr>
        <w:t xml:space="preserve">Indirect </w:t>
      </w:r>
      <w:r w:rsidRPr="006C22FB">
        <w:rPr>
          <w:rFonts w:asciiTheme="majorBidi" w:eastAsia="+mn-ea" w:hAnsiTheme="majorBidi" w:cstheme="majorBidi"/>
          <w:color w:val="000000"/>
          <w:kern w:val="24"/>
          <w:sz w:val="36"/>
          <w:szCs w:val="36"/>
        </w:rPr>
        <w:t xml:space="preserve">test items, on the other hand, try to measure a student’s knowledge and ability  by getting  at what lies beneath their receptive and productive skills. Whereas direct test items try to be as much like real-life language use as possible, indirect items try to find out about a student’s language knowledge through more controlled items, such as multiple choice questions or grammar transformation items. These are often quicker to design, easier to mark, and produce greater scorer reliability.  </w:t>
      </w:r>
    </w:p>
    <w:p w:rsidR="00F2016F" w:rsidRDefault="00F2016F" w:rsidP="006C22FB">
      <w:pPr>
        <w:bidi w:val="0"/>
        <w:spacing w:after="0"/>
        <w:rPr>
          <w:rFonts w:asciiTheme="majorBidi" w:eastAsia="Times New Roman" w:hAnsiTheme="majorBidi" w:cstheme="majorBidi"/>
          <w:color w:val="C00000"/>
          <w:sz w:val="36"/>
          <w:szCs w:val="36"/>
        </w:rPr>
      </w:pPr>
    </w:p>
    <w:p w:rsidR="00F2016F" w:rsidRDefault="00F2016F" w:rsidP="00F2016F">
      <w:pPr>
        <w:bidi w:val="0"/>
        <w:spacing w:after="0"/>
        <w:rPr>
          <w:rFonts w:asciiTheme="majorBidi" w:eastAsia="Times New Roman" w:hAnsiTheme="majorBidi" w:cstheme="majorBidi"/>
          <w:color w:val="C00000"/>
          <w:sz w:val="36"/>
          <w:szCs w:val="36"/>
        </w:rPr>
      </w:pPr>
    </w:p>
    <w:p w:rsidR="006C22FB" w:rsidRPr="00F2016F" w:rsidRDefault="006C22FB"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lastRenderedPageBreak/>
        <w:t>Writing and Marking Tests</w:t>
      </w:r>
    </w:p>
    <w:p w:rsidR="006C22FB" w:rsidRPr="006C22FB" w:rsidRDefault="006C22FB" w:rsidP="006C22FB">
      <w:pPr>
        <w:bidi w:val="0"/>
        <w:spacing w:after="0"/>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tl/>
        </w:rPr>
        <w:t xml:space="preserve"> </w:t>
      </w:r>
      <w:r w:rsidRPr="006C22FB">
        <w:rPr>
          <w:rFonts w:asciiTheme="majorBidi" w:eastAsia="+mn-ea" w:hAnsiTheme="majorBidi" w:cstheme="majorBidi"/>
          <w:color w:val="000000"/>
          <w:kern w:val="24"/>
          <w:sz w:val="36"/>
          <w:szCs w:val="36"/>
        </w:rPr>
        <w:t xml:space="preserve"> - At various times during our teaching careers, we may have to write tests for the students we are teaching, and mark the tests they have completed for us. These may range from a lesson test at the end of the week to an achievement test at the end of a term or a year.</w:t>
      </w:r>
    </w:p>
    <w:p w:rsidR="006C22FB" w:rsidRPr="006C22FB" w:rsidRDefault="006C22FB" w:rsidP="006C22FB">
      <w:pPr>
        <w:numPr>
          <w:ilvl w:val="0"/>
          <w:numId w:val="73"/>
        </w:numPr>
        <w:bidi w:val="0"/>
        <w:spacing w:after="0"/>
        <w:ind w:left="1267"/>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b/>
          <w:bCs/>
          <w:color w:val="002060"/>
          <w:kern w:val="24"/>
          <w:sz w:val="36"/>
          <w:szCs w:val="36"/>
        </w:rPr>
        <w:t>Writing Tests:</w:t>
      </w:r>
      <w:r w:rsidRPr="006C22FB">
        <w:rPr>
          <w:rFonts w:asciiTheme="majorBidi" w:eastAsia="+mn-ea" w:hAnsiTheme="majorBidi" w:cstheme="majorBidi"/>
          <w:color w:val="002060"/>
          <w:kern w:val="24"/>
          <w:sz w:val="36"/>
          <w:szCs w:val="36"/>
        </w:rPr>
        <w:t xml:space="preserve"> </w:t>
      </w:r>
      <w:r w:rsidRPr="006C22FB">
        <w:rPr>
          <w:rFonts w:asciiTheme="majorBidi" w:eastAsia="+mn-ea" w:hAnsiTheme="majorBidi" w:cstheme="majorBidi"/>
          <w:color w:val="000000"/>
          <w:kern w:val="24"/>
          <w:sz w:val="36"/>
          <w:szCs w:val="36"/>
        </w:rPr>
        <w:t xml:space="preserve">Before designing a test and then giving it to a group of students, there are a number of things </w:t>
      </w:r>
      <w:r w:rsidRPr="00F2016F">
        <w:rPr>
          <w:rFonts w:asciiTheme="majorBidi" w:eastAsia="+mn-ea" w:hAnsiTheme="majorBidi" w:cstheme="majorBidi"/>
          <w:b/>
          <w:bCs/>
          <w:color w:val="000000"/>
          <w:kern w:val="24"/>
          <w:sz w:val="36"/>
          <w:szCs w:val="36"/>
        </w:rPr>
        <w:t>we need to do:</w:t>
      </w:r>
    </w:p>
    <w:p w:rsidR="006C22FB" w:rsidRDefault="006C22FB" w:rsidP="006C22FB">
      <w:pPr>
        <w:numPr>
          <w:ilvl w:val="0"/>
          <w:numId w:val="74"/>
        </w:numPr>
        <w:bidi w:val="0"/>
        <w:spacing w:after="0"/>
        <w:ind w:left="1267"/>
        <w:contextualSpacing/>
        <w:textAlignment w:val="baseline"/>
        <w:rPr>
          <w:rFonts w:asciiTheme="majorBidi" w:eastAsia="Times New Roman" w:hAnsiTheme="majorBidi" w:cstheme="majorBidi"/>
          <w:sz w:val="36"/>
          <w:szCs w:val="36"/>
        </w:rPr>
      </w:pPr>
      <w:r w:rsidRPr="006C22FB">
        <w:rPr>
          <w:rFonts w:asciiTheme="majorBidi" w:eastAsia="+mn-ea" w:hAnsiTheme="majorBidi" w:cstheme="majorBidi"/>
          <w:color w:val="C00000"/>
          <w:kern w:val="24"/>
          <w:sz w:val="36"/>
          <w:szCs w:val="36"/>
        </w:rPr>
        <w:t xml:space="preserve">Assess the test situation: </w:t>
      </w:r>
      <w:r w:rsidRPr="006C22FB">
        <w:rPr>
          <w:rFonts w:asciiTheme="majorBidi" w:eastAsia="+mn-ea" w:hAnsiTheme="majorBidi" w:cstheme="majorBidi"/>
          <w:color w:val="000000"/>
          <w:kern w:val="24"/>
          <w:sz w:val="36"/>
          <w:szCs w:val="36"/>
        </w:rPr>
        <w:t>Before we start to write the test, we need to remind ourselves of the context in which the test takes place. We have to decide how much time  should be given to the test-taking, when and where it will take place, and how much time there is for marking.</w:t>
      </w:r>
    </w:p>
    <w:p w:rsidR="00F2016F" w:rsidRPr="006C22FB" w:rsidRDefault="00F2016F" w:rsidP="00F2016F">
      <w:pPr>
        <w:bidi w:val="0"/>
        <w:spacing w:after="0"/>
        <w:contextualSpacing/>
        <w:textAlignment w:val="baseline"/>
        <w:rPr>
          <w:rFonts w:asciiTheme="majorBidi" w:eastAsia="Times New Roman" w:hAnsiTheme="majorBidi" w:cstheme="majorBidi"/>
          <w:sz w:val="36"/>
          <w:szCs w:val="36"/>
          <w:rtl/>
        </w:rPr>
      </w:pPr>
    </w:p>
    <w:p w:rsidR="006C22FB" w:rsidRPr="006C22FB" w:rsidRDefault="006C22FB" w:rsidP="006C22FB">
      <w:pPr>
        <w:numPr>
          <w:ilvl w:val="0"/>
          <w:numId w:val="74"/>
        </w:numPr>
        <w:bidi w:val="0"/>
        <w:spacing w:after="0"/>
        <w:ind w:left="1267"/>
        <w:contextualSpacing/>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C00000"/>
          <w:kern w:val="24"/>
          <w:sz w:val="36"/>
          <w:szCs w:val="36"/>
        </w:rPr>
        <w:t xml:space="preserve">Decide what to test: </w:t>
      </w:r>
      <w:r w:rsidRPr="006C22FB">
        <w:rPr>
          <w:rFonts w:asciiTheme="majorBidi" w:eastAsia="+mn-ea" w:hAnsiTheme="majorBidi" w:cstheme="majorBidi"/>
          <w:color w:val="000000"/>
          <w:kern w:val="24"/>
          <w:sz w:val="36"/>
          <w:szCs w:val="36"/>
        </w:rPr>
        <w:t xml:space="preserve">We have to list what we want to include in our test. This means taking a conscious decision to include or exclude skills such as reading comprehension or speaking.  </w:t>
      </w:r>
    </w:p>
    <w:p w:rsidR="006C22FB" w:rsidRPr="006C22FB" w:rsidRDefault="006C22FB" w:rsidP="006C22FB">
      <w:pPr>
        <w:bidi w:val="0"/>
        <w:spacing w:after="0"/>
        <w:rPr>
          <w:rFonts w:asciiTheme="majorBidi" w:eastAsia="Times New Roman" w:hAnsiTheme="majorBidi" w:cstheme="majorBidi"/>
          <w:color w:val="C00000"/>
          <w:sz w:val="36"/>
          <w:szCs w:val="36"/>
          <w:rtl/>
        </w:rPr>
      </w:pPr>
    </w:p>
    <w:p w:rsidR="006C22FB" w:rsidRPr="00F2016F" w:rsidRDefault="006C22FB" w:rsidP="00F2016F">
      <w:pPr>
        <w:pStyle w:val="a6"/>
        <w:numPr>
          <w:ilvl w:val="0"/>
          <w:numId w:val="74"/>
        </w:num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C00000"/>
          <w:kern w:val="24"/>
          <w:sz w:val="36"/>
          <w:szCs w:val="36"/>
        </w:rPr>
        <w:t>Balance the elements</w:t>
      </w:r>
      <w:r w:rsidRPr="00F2016F">
        <w:rPr>
          <w:rFonts w:asciiTheme="majorBidi" w:eastAsia="+mn-ea" w:hAnsiTheme="majorBidi" w:cstheme="majorBidi"/>
          <w:color w:val="000000"/>
          <w:kern w:val="24"/>
          <w:sz w:val="36"/>
          <w:szCs w:val="36"/>
        </w:rPr>
        <w:t>: If we are to include direct and indirect test items, we have to make a decision about how many  of each we should put in our test. Balancing elements involves estimating how long we want each section of the test to take.</w:t>
      </w:r>
    </w:p>
    <w:p w:rsidR="00F2016F" w:rsidRPr="00F2016F" w:rsidRDefault="00F2016F" w:rsidP="00F2016F">
      <w:pPr>
        <w:bidi w:val="0"/>
        <w:spacing w:after="0"/>
        <w:textAlignment w:val="baseline"/>
        <w:rPr>
          <w:rFonts w:asciiTheme="majorBidi" w:eastAsia="Times New Roman" w:hAnsiTheme="majorBidi" w:cstheme="majorBidi"/>
          <w:sz w:val="36"/>
          <w:szCs w:val="36"/>
        </w:rPr>
      </w:pPr>
    </w:p>
    <w:p w:rsidR="006C22FB" w:rsidRPr="006C22FB" w:rsidRDefault="006C22FB" w:rsidP="006C22FB">
      <w:pPr>
        <w:bidi w:val="0"/>
        <w:spacing w:after="0"/>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 4. </w:t>
      </w:r>
      <w:r w:rsidRPr="006C22FB">
        <w:rPr>
          <w:rFonts w:asciiTheme="majorBidi" w:eastAsia="+mn-ea" w:hAnsiTheme="majorBidi" w:cstheme="majorBidi"/>
          <w:color w:val="C00000"/>
          <w:kern w:val="24"/>
          <w:sz w:val="36"/>
          <w:szCs w:val="36"/>
        </w:rPr>
        <w:t xml:space="preserve">Weight the scores: </w:t>
      </w:r>
      <w:r w:rsidRPr="006C22FB">
        <w:rPr>
          <w:rFonts w:asciiTheme="majorBidi" w:eastAsia="+mn-ea" w:hAnsiTheme="majorBidi" w:cstheme="majorBidi"/>
          <w:color w:val="000000"/>
          <w:kern w:val="24"/>
          <w:sz w:val="36"/>
          <w:szCs w:val="36"/>
        </w:rPr>
        <w:t>If we give two marks for each our 10 Multiple Choices Questions (MCQs), but only one mark for each of our 10 transformation grammar items, it means that it is more important for students to do well in the former than in the latter.</w:t>
      </w:r>
    </w:p>
    <w:p w:rsidR="006C22FB" w:rsidRPr="006C22FB" w:rsidRDefault="006C22FB" w:rsidP="006C22FB">
      <w:pPr>
        <w:bidi w:val="0"/>
        <w:spacing w:after="0"/>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5. </w:t>
      </w:r>
      <w:r w:rsidRPr="006C22FB">
        <w:rPr>
          <w:rFonts w:asciiTheme="majorBidi" w:eastAsia="+mn-ea" w:hAnsiTheme="majorBidi" w:cstheme="majorBidi"/>
          <w:color w:val="C00000"/>
          <w:kern w:val="24"/>
          <w:sz w:val="36"/>
          <w:szCs w:val="36"/>
        </w:rPr>
        <w:t>Making the test work</w:t>
      </w:r>
      <w:r w:rsidRPr="006C22FB">
        <w:rPr>
          <w:rFonts w:asciiTheme="majorBidi" w:eastAsia="+mn-ea" w:hAnsiTheme="majorBidi" w:cstheme="majorBidi"/>
          <w:color w:val="000000"/>
          <w:kern w:val="24"/>
          <w:sz w:val="36"/>
          <w:szCs w:val="36"/>
        </w:rPr>
        <w:t>: It is absolutely vital that we try out individual items and/or whole tests on colleagues and students a like before administering them to real candidates.</w:t>
      </w:r>
      <w:r w:rsidRPr="006C22FB">
        <w:rPr>
          <w:rFonts w:asciiTheme="majorBidi" w:eastAsia="+mn-ea" w:hAnsiTheme="majorBidi" w:cstheme="majorBidi"/>
          <w:color w:val="000000"/>
          <w:kern w:val="24"/>
          <w:sz w:val="36"/>
          <w:szCs w:val="36"/>
          <w:rtl/>
        </w:rPr>
        <w:t xml:space="preserve"> </w:t>
      </w:r>
    </w:p>
    <w:p w:rsidR="006C22FB" w:rsidRPr="00F2016F" w:rsidRDefault="006C22FB"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lastRenderedPageBreak/>
        <w:t>Teaching The Test</w:t>
      </w:r>
    </w:p>
    <w:p w:rsidR="006C22FB" w:rsidRPr="006C22FB" w:rsidRDefault="006C22FB" w:rsidP="00F2016F">
      <w:pPr>
        <w:bidi w:val="0"/>
        <w:spacing w:after="0"/>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000000"/>
          <w:kern w:val="24"/>
          <w:sz w:val="36"/>
          <w:szCs w:val="36"/>
        </w:rPr>
        <w:t xml:space="preserve">When students are preparing for an exam, it is the teacher’s responsibility not only to help them get their English to level required, but also familiarize them with the kinds of exam items they are likely to encounter, and give them training in how to succeed. Students can be prepared for future tests and exams in a variety of </w:t>
      </w:r>
      <w:r w:rsidRPr="00F2016F">
        <w:rPr>
          <w:rFonts w:asciiTheme="majorBidi" w:eastAsia="+mn-ea" w:hAnsiTheme="majorBidi" w:cstheme="majorBidi"/>
          <w:b/>
          <w:bCs/>
          <w:color w:val="000000"/>
          <w:kern w:val="24"/>
          <w:sz w:val="36"/>
          <w:szCs w:val="36"/>
        </w:rPr>
        <w:t>ways:</w:t>
      </w:r>
    </w:p>
    <w:p w:rsidR="006C22FB" w:rsidRDefault="006C22FB" w:rsidP="00F2016F">
      <w:pPr>
        <w:numPr>
          <w:ilvl w:val="0"/>
          <w:numId w:val="75"/>
        </w:numPr>
        <w:bidi w:val="0"/>
        <w:spacing w:after="0"/>
        <w:ind w:left="1267"/>
        <w:contextualSpacing/>
        <w:jc w:val="both"/>
        <w:textAlignment w:val="baseline"/>
        <w:rPr>
          <w:rFonts w:asciiTheme="majorBidi" w:eastAsia="Times New Roman" w:hAnsiTheme="majorBidi" w:cstheme="majorBidi"/>
          <w:sz w:val="36"/>
          <w:szCs w:val="36"/>
        </w:rPr>
      </w:pPr>
      <w:r w:rsidRPr="006C22FB">
        <w:rPr>
          <w:rFonts w:asciiTheme="majorBidi" w:eastAsia="+mn-ea" w:hAnsiTheme="majorBidi" w:cstheme="majorBidi"/>
          <w:color w:val="C00000"/>
          <w:kern w:val="24"/>
          <w:sz w:val="36"/>
          <w:szCs w:val="36"/>
        </w:rPr>
        <w:t>Training for test types:</w:t>
      </w:r>
      <w:r w:rsidRPr="006C22FB">
        <w:rPr>
          <w:rFonts w:asciiTheme="majorBidi" w:eastAsia="+mn-ea" w:hAnsiTheme="majorBidi" w:cstheme="majorBidi"/>
          <w:color w:val="000000"/>
          <w:kern w:val="24"/>
          <w:sz w:val="36"/>
          <w:szCs w:val="36"/>
        </w:rPr>
        <w:t xml:space="preserve"> We can show the various test types and ask them what the items is testing so that they are clear about what is required. We can help them to understand what the test or exam designer is aiming for; by showing them the kind of marking scales that are used, we can make them aware of what constitutes success.</w:t>
      </w:r>
    </w:p>
    <w:p w:rsidR="00F2016F" w:rsidRPr="006C22FB" w:rsidRDefault="00F2016F" w:rsidP="00F2016F">
      <w:pPr>
        <w:bidi w:val="0"/>
        <w:spacing w:after="0"/>
        <w:ind w:left="907"/>
        <w:contextualSpacing/>
        <w:jc w:val="both"/>
        <w:textAlignment w:val="baseline"/>
        <w:rPr>
          <w:rFonts w:asciiTheme="majorBidi" w:eastAsia="Times New Roman" w:hAnsiTheme="majorBidi" w:cstheme="majorBidi"/>
          <w:sz w:val="36"/>
          <w:szCs w:val="36"/>
          <w:rtl/>
        </w:rPr>
      </w:pPr>
    </w:p>
    <w:p w:rsidR="006C22FB" w:rsidRPr="006C22FB" w:rsidRDefault="006C22FB" w:rsidP="00F2016F">
      <w:pPr>
        <w:numPr>
          <w:ilvl w:val="0"/>
          <w:numId w:val="75"/>
        </w:numPr>
        <w:bidi w:val="0"/>
        <w:spacing w:after="0"/>
        <w:ind w:left="1267"/>
        <w:contextualSpacing/>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C00000"/>
          <w:kern w:val="24"/>
          <w:sz w:val="36"/>
          <w:szCs w:val="36"/>
        </w:rPr>
        <w:t xml:space="preserve">Discussing general exam skills: </w:t>
      </w:r>
      <w:r w:rsidRPr="006C22FB">
        <w:rPr>
          <w:rFonts w:asciiTheme="majorBidi" w:eastAsia="+mn-ea" w:hAnsiTheme="majorBidi" w:cstheme="majorBidi"/>
          <w:color w:val="000000"/>
          <w:kern w:val="24"/>
          <w:sz w:val="36"/>
          <w:szCs w:val="36"/>
        </w:rPr>
        <w:t xml:space="preserve">Most students benefit  from being reminded about general test and exam skills, without which much of the work they do will be wasted. </w:t>
      </w:r>
    </w:p>
    <w:p w:rsidR="006C22FB" w:rsidRPr="006C22FB" w:rsidRDefault="006C22FB" w:rsidP="00F2016F">
      <w:pPr>
        <w:bidi w:val="0"/>
        <w:spacing w:after="0"/>
        <w:jc w:val="both"/>
        <w:rPr>
          <w:rFonts w:asciiTheme="majorBidi" w:eastAsia="Times New Roman" w:hAnsiTheme="majorBidi" w:cstheme="majorBidi"/>
          <w:color w:val="C00000"/>
          <w:sz w:val="36"/>
          <w:szCs w:val="36"/>
          <w:rtl/>
        </w:rPr>
      </w:pPr>
    </w:p>
    <w:p w:rsidR="006C22FB" w:rsidRPr="00F2016F" w:rsidRDefault="006C22FB" w:rsidP="00F2016F">
      <w:pPr>
        <w:pStyle w:val="a6"/>
        <w:numPr>
          <w:ilvl w:val="0"/>
          <w:numId w:val="75"/>
        </w:num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C00000"/>
          <w:kern w:val="24"/>
          <w:sz w:val="36"/>
          <w:szCs w:val="36"/>
        </w:rPr>
        <w:t xml:space="preserve">Doing practice tests: </w:t>
      </w:r>
      <w:r w:rsidRPr="00F2016F">
        <w:rPr>
          <w:rFonts w:asciiTheme="majorBidi" w:eastAsia="+mn-ea" w:hAnsiTheme="majorBidi" w:cstheme="majorBidi"/>
          <w:color w:val="000000"/>
          <w:kern w:val="24"/>
          <w:sz w:val="36"/>
          <w:szCs w:val="36"/>
        </w:rPr>
        <w:t>Students need a chance to practice taking the test or exam so that they get a feel for the experience, especially with regard to issues such as pacing.</w:t>
      </w:r>
    </w:p>
    <w:p w:rsidR="00F2016F" w:rsidRPr="00F2016F" w:rsidRDefault="00F2016F" w:rsidP="00F2016F">
      <w:pPr>
        <w:bidi w:val="0"/>
        <w:spacing w:after="0"/>
        <w:jc w:val="both"/>
        <w:textAlignment w:val="baseline"/>
        <w:rPr>
          <w:rFonts w:asciiTheme="majorBidi" w:eastAsia="Times New Roman" w:hAnsiTheme="majorBidi" w:cstheme="majorBidi"/>
          <w:sz w:val="36"/>
          <w:szCs w:val="36"/>
        </w:rPr>
      </w:pPr>
    </w:p>
    <w:p w:rsidR="006C22FB" w:rsidRPr="006C22FB" w:rsidRDefault="006C22FB" w:rsidP="00F2016F">
      <w:pPr>
        <w:bidi w:val="0"/>
        <w:spacing w:after="0"/>
        <w:jc w:val="both"/>
        <w:textAlignment w:val="baseline"/>
        <w:rPr>
          <w:rFonts w:asciiTheme="majorBidi" w:eastAsia="Times New Roman" w:hAnsiTheme="majorBidi" w:cstheme="majorBidi"/>
          <w:sz w:val="36"/>
          <w:szCs w:val="36"/>
          <w:rtl/>
        </w:rPr>
      </w:pPr>
      <w:r w:rsidRPr="006C22FB">
        <w:rPr>
          <w:rFonts w:asciiTheme="majorBidi" w:eastAsia="+mn-ea" w:hAnsiTheme="majorBidi" w:cstheme="majorBidi"/>
          <w:color w:val="000000"/>
          <w:kern w:val="24"/>
          <w:sz w:val="36"/>
          <w:szCs w:val="36"/>
        </w:rPr>
        <w:t xml:space="preserve"> 4. </w:t>
      </w:r>
      <w:r w:rsidRPr="006C22FB">
        <w:rPr>
          <w:rFonts w:asciiTheme="majorBidi" w:eastAsia="+mn-ea" w:hAnsiTheme="majorBidi" w:cstheme="majorBidi"/>
          <w:color w:val="C00000"/>
          <w:kern w:val="24"/>
          <w:sz w:val="36"/>
          <w:szCs w:val="36"/>
        </w:rPr>
        <w:t xml:space="preserve">Having fun: </w:t>
      </w:r>
      <w:r w:rsidRPr="006C22FB">
        <w:rPr>
          <w:rFonts w:asciiTheme="majorBidi" w:eastAsia="+mn-ea" w:hAnsiTheme="majorBidi" w:cstheme="majorBidi"/>
          <w:color w:val="000000"/>
          <w:kern w:val="24"/>
          <w:sz w:val="36"/>
          <w:szCs w:val="36"/>
        </w:rPr>
        <w:t>Just because students need to practice certain test types does not mean this has to be done in a boring or tense manner. There are a number of ways of having fun with tests and exams.</w:t>
      </w:r>
    </w:p>
    <w:p w:rsidR="00F2016F" w:rsidRDefault="00F2016F" w:rsidP="00F2016F">
      <w:pPr>
        <w:bidi w:val="0"/>
        <w:jc w:val="both"/>
        <w:rPr>
          <w:rFonts w:asciiTheme="majorBidi" w:eastAsia="Times New Roman" w:hAnsiTheme="majorBidi" w:cstheme="majorBidi"/>
          <w:sz w:val="36"/>
          <w:szCs w:val="36"/>
        </w:rPr>
      </w:pPr>
    </w:p>
    <w:p w:rsidR="00F2016F" w:rsidRDefault="00F2016F">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F2016F" w:rsidRPr="00F2016F" w:rsidRDefault="00F2016F" w:rsidP="00F2016F">
      <w:pPr>
        <w:bidi w:val="0"/>
        <w:spacing w:after="0"/>
        <w:rPr>
          <w:rFonts w:asciiTheme="majorBidi" w:eastAsia="Times New Roman" w:hAnsiTheme="majorBidi" w:cstheme="majorBidi"/>
          <w:sz w:val="36"/>
          <w:szCs w:val="36"/>
          <w:rtl/>
        </w:rPr>
      </w:pPr>
      <w:r>
        <w:rPr>
          <w:rFonts w:asciiTheme="majorBidi" w:eastAsia="Times New Roman" w:hAnsiTheme="majorBidi" w:cstheme="majorBidi"/>
          <w:color w:val="376092"/>
          <w:spacing w:val="-30"/>
          <w:sz w:val="36"/>
          <w:szCs w:val="36"/>
        </w:rPr>
        <w:lastRenderedPageBreak/>
        <w:t xml:space="preserve">Fourteenth </w:t>
      </w:r>
      <w:r w:rsidRPr="00F2016F">
        <w:rPr>
          <w:rFonts w:asciiTheme="majorBidi" w:eastAsia="Times New Roman" w:hAnsiTheme="majorBidi" w:cstheme="majorBidi"/>
          <w:color w:val="376092"/>
          <w:spacing w:val="-30"/>
          <w:sz w:val="36"/>
          <w:szCs w:val="36"/>
        </w:rPr>
        <w:t>Lecture</w:t>
      </w:r>
      <w:r>
        <w:rPr>
          <w:rFonts w:asciiTheme="majorBidi" w:eastAsia="Times New Roman" w:hAnsiTheme="majorBidi" w:cstheme="majorBidi" w:hint="cs"/>
          <w:sz w:val="36"/>
          <w:szCs w:val="36"/>
          <w:rtl/>
        </w:rPr>
        <w:t xml:space="preserve">   </w:t>
      </w:r>
      <w:r w:rsidRPr="00F2016F">
        <w:rPr>
          <w:rFonts w:asciiTheme="majorBidi" w:eastAsia="Times New Roman" w:hAnsiTheme="majorBidi" w:cstheme="majorBidi"/>
          <w:b/>
          <w:bCs/>
          <w:sz w:val="36"/>
          <w:szCs w:val="36"/>
        </w:rPr>
        <w:t>Types of Test Items</w:t>
      </w:r>
      <w:r w:rsidRPr="00F2016F">
        <w:rPr>
          <w:rFonts w:asciiTheme="majorBidi" w:eastAsia="Times New Roman" w:hAnsiTheme="majorBidi" w:cstheme="majorBidi"/>
          <w:sz w:val="36"/>
          <w:szCs w:val="36"/>
          <w:rtl/>
        </w:rPr>
        <w:t xml:space="preserve"> </w:t>
      </w:r>
    </w:p>
    <w:p w:rsidR="00F2016F" w:rsidRPr="00F2016F" w:rsidRDefault="00F2016F" w:rsidP="00F2016F">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t>Types of Test Items</w:t>
      </w:r>
    </w:p>
    <w:p w:rsidR="00F2016F" w:rsidRPr="00F2016F" w:rsidRDefault="00F2016F" w:rsidP="00F2016F">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The questions on a test are called items. The word item is preferred because it does not imply the interrogative form. The most common types of items used in language classes are multiple-choice items, short answer items, and communication items.</w:t>
      </w:r>
    </w:p>
    <w:p w:rsidR="00F2016F" w:rsidRPr="00F2016F" w:rsidRDefault="00F2016F" w:rsidP="00F2016F">
      <w:pPr>
        <w:numPr>
          <w:ilvl w:val="0"/>
          <w:numId w:val="76"/>
        </w:numPr>
        <w:bidi w:val="0"/>
        <w:spacing w:after="0"/>
        <w:ind w:left="1267"/>
        <w:contextualSpacing/>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Multiple-choice items:</w:t>
      </w:r>
      <w:r w:rsidRPr="00F2016F">
        <w:rPr>
          <w:rFonts w:asciiTheme="majorBidi" w:eastAsia="+mn-ea" w:hAnsiTheme="majorBidi" w:cstheme="majorBidi"/>
          <w:color w:val="000000"/>
          <w:kern w:val="24"/>
          <w:sz w:val="36"/>
          <w:szCs w:val="36"/>
        </w:rPr>
        <w:t xml:space="preserve"> Multiple-choice test items are designed to elicit responses from the students. Since there is only right answer, the scorer can very rapidly mark an item as correct or incorrect. More important, when a group of scorers is reading the same test paper, each of them arrives at the same score ( This arrangement is called scorer reliability). The reliability of multiple-choice items and the increased use of electronic computers have led to widespread acceptance of machine-scored answer sheet. The items present the students with four of five options from which they must select the correct answer.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Although the scorer reliability of these machine-scored multiple-choice tests is almost perfect, the validity of each test or each section of the test must be determined separately. Just because a test is ‘objective’, it is not automatically a good test. Before using any standardized objective test, the teacher should carefully go over the specifications to determine whether they correspond to his or her own reasons for giving the test. </w:t>
      </w:r>
    </w:p>
    <w:p w:rsidR="00F2016F" w:rsidRPr="00F2016F" w:rsidRDefault="00F2016F" w:rsidP="004F5A65">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FF0000"/>
          <w:kern w:val="24"/>
          <w:sz w:val="36"/>
          <w:szCs w:val="36"/>
        </w:rPr>
        <w:t xml:space="preserve">a. The item: </w:t>
      </w:r>
      <w:r w:rsidRPr="00F2016F">
        <w:rPr>
          <w:rFonts w:asciiTheme="majorBidi" w:eastAsia="+mn-ea" w:hAnsiTheme="majorBidi" w:cstheme="majorBidi"/>
          <w:color w:val="000000"/>
          <w:kern w:val="24"/>
          <w:sz w:val="36"/>
          <w:szCs w:val="36"/>
        </w:rPr>
        <w:t xml:space="preserve">In a multiple-choice item, the stem is the initial part: either a partial sentence to be completed, a question, or several statements leading to a question or incomplete phrase. The choices from which students must select their answers are known as options, responses, or alternatives. One response, the key, is distinctly correct or more suitable than the others. Incorrect responses are called </w:t>
      </w:r>
      <w:r w:rsidRPr="00F2016F">
        <w:rPr>
          <w:rFonts w:asciiTheme="majorBidi" w:eastAsia="+mn-ea" w:hAnsiTheme="majorBidi" w:cstheme="majorBidi"/>
          <w:color w:val="000000"/>
          <w:kern w:val="24"/>
          <w:sz w:val="36"/>
          <w:szCs w:val="36"/>
        </w:rPr>
        <w:lastRenderedPageBreak/>
        <w:t>distractors and should be worded that they seem attractive to the uninformed or poorly informed student. If a distractor is obviously wrong that is never selected, it plays no useful role in the item and should be eliminated or replaced by a new alternative.</w:t>
      </w:r>
      <w:r w:rsidRPr="00F2016F">
        <w:rPr>
          <w:rFonts w:asciiTheme="majorBidi" w:eastAsia="+mn-ea" w:hAnsiTheme="majorBidi" w:cstheme="majorBidi"/>
          <w:color w:val="000000"/>
          <w:kern w:val="24"/>
          <w:sz w:val="36"/>
          <w:szCs w:val="36"/>
          <w:rtl/>
        </w:rPr>
        <w:t xml:space="preserve"> </w:t>
      </w:r>
    </w:p>
    <w:p w:rsidR="00F2016F" w:rsidRPr="00F2016F" w:rsidRDefault="00F2016F" w:rsidP="004F5A65">
      <w:pPr>
        <w:bidi w:val="0"/>
        <w:spacing w:after="0"/>
        <w:jc w:val="both"/>
        <w:rPr>
          <w:rFonts w:asciiTheme="majorBidi" w:eastAsia="Times New Roman" w:hAnsiTheme="majorBidi" w:cstheme="majorBidi"/>
          <w:color w:val="C00000"/>
          <w:sz w:val="36"/>
          <w:szCs w:val="36"/>
          <w:rtl/>
        </w:rPr>
      </w:pPr>
    </w:p>
    <w:p w:rsidR="00F2016F" w:rsidRPr="00F2016F" w:rsidRDefault="00F2016F" w:rsidP="00F2016F">
      <w:pPr>
        <w:bidi w:val="0"/>
        <w:spacing w:after="0"/>
        <w:rPr>
          <w:rFonts w:asciiTheme="majorBidi" w:eastAsia="Times New Roman" w:hAnsiTheme="majorBidi" w:cstheme="majorBidi"/>
          <w:color w:val="C00000"/>
          <w:sz w:val="36"/>
          <w:szCs w:val="36"/>
        </w:rPr>
      </w:pPr>
      <w:r w:rsidRPr="00F2016F">
        <w:rPr>
          <w:rFonts w:asciiTheme="majorBidi" w:eastAsia="+mn-ea" w:hAnsiTheme="majorBidi" w:cstheme="majorBidi"/>
          <w:color w:val="FF0000"/>
          <w:kern w:val="24"/>
          <w:sz w:val="36"/>
          <w:szCs w:val="36"/>
        </w:rPr>
        <w:t xml:space="preserve">b. Passage items: </w:t>
      </w:r>
      <w:r w:rsidRPr="00F2016F">
        <w:rPr>
          <w:rFonts w:asciiTheme="majorBidi" w:eastAsia="+mn-ea" w:hAnsiTheme="majorBidi" w:cstheme="majorBidi"/>
          <w:color w:val="000000"/>
          <w:kern w:val="24"/>
          <w:sz w:val="36"/>
          <w:szCs w:val="36"/>
        </w:rPr>
        <w:t>Passage items, as the name suggests, are two or more items that refer to a single ‘passage’: a paragraph, a poem, a conversation, or a visual. The passage may printed in the test booklet, recorded and played over a tape recorder, or projected on a screen. The items that accompany a linguistic passage evaluate how well the students understand what they have just read or heard. Effective passage items should be so constructed that an intelligent native speaker could not arrive at the correct answer without having read or heard the passage. In other words, students should not be able to answer passage items merely with common sense and a knowledge of the target language. Visual passage items consist of a group of items referring to a single picture, slide, or film. The meaning of the visual should be clear to the students, while the linguistic problems to be tested are found in the responses.</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FF0000"/>
          <w:kern w:val="24"/>
          <w:sz w:val="36"/>
          <w:szCs w:val="36"/>
        </w:rPr>
        <w:t xml:space="preserve">c. Discrete Items: </w:t>
      </w:r>
      <w:r w:rsidRPr="00F2016F">
        <w:rPr>
          <w:rFonts w:asciiTheme="majorBidi" w:eastAsia="+mn-ea" w:hAnsiTheme="majorBidi" w:cstheme="majorBidi"/>
          <w:color w:val="000000"/>
          <w:kern w:val="24"/>
          <w:sz w:val="36"/>
          <w:szCs w:val="36"/>
        </w:rPr>
        <w:t>Discrete items stand alone. The most common discrete are utterly independent of each other, and their order on a given test could be transposed without changing their effectiveness. To obtain greater economy in test administration, a series of discrete items employing identical options could be presented as a group. Here is an example in English, where the stem is understood.</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Indicate whether the following statements refer to past events or to present events. Mark your answer sheet as follows: A= past, B= present.</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They sing beautifully.</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We came together.</w:t>
      </w:r>
    </w:p>
    <w:p w:rsidR="00F2016F" w:rsidRPr="00F2016F" w:rsidRDefault="00F2016F" w:rsidP="00F2016F">
      <w:pPr>
        <w:numPr>
          <w:ilvl w:val="0"/>
          <w:numId w:val="77"/>
        </w:numPr>
        <w:bidi w:val="0"/>
        <w:spacing w:after="0"/>
        <w:ind w:left="1166"/>
        <w:contextualSpacing/>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You went with my car.</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993300"/>
          <w:kern w:val="24"/>
          <w:sz w:val="36"/>
          <w:szCs w:val="36"/>
        </w:rPr>
        <w:lastRenderedPageBreak/>
        <w:t>Correct responses: B, A, A .</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Discrete language items may also be developed around visual stimuli: drawings, a sequence of clock faces, overhead transparencies, and flash cards.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center"/>
        <w:rPr>
          <w:rFonts w:asciiTheme="majorBidi" w:eastAsia="Times New Roman" w:hAnsiTheme="majorBidi" w:cstheme="majorBidi"/>
          <w:sz w:val="36"/>
          <w:szCs w:val="36"/>
          <w:rtl/>
        </w:rPr>
      </w:pPr>
      <w:r w:rsidRPr="00F2016F">
        <w:rPr>
          <w:rFonts w:asciiTheme="majorBidi" w:eastAsia="Times New Roman" w:hAnsiTheme="majorBidi" w:cstheme="majorBidi"/>
          <w:color w:val="C00000"/>
          <w:sz w:val="36"/>
          <w:szCs w:val="36"/>
        </w:rPr>
        <w:t>Types of Test Items</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2. Short-answer Objective items: </w:t>
      </w:r>
      <w:r w:rsidRPr="00F2016F">
        <w:rPr>
          <w:rFonts w:asciiTheme="majorBidi" w:eastAsia="+mn-ea" w:hAnsiTheme="majorBidi" w:cstheme="majorBidi"/>
          <w:color w:val="000000"/>
          <w:kern w:val="24"/>
          <w:sz w:val="36"/>
          <w:szCs w:val="36"/>
        </w:rPr>
        <w:t>An objective test item is any item for which there is a single predictable correct answer. Whereas the multiple-choice item format is most often selected for standardizing tests, the classroom teacher typically makes heavy use of short-answer-items. These items may require one-word answers, such as brief responses to questions (oral and written), or the filling in of missing elements. At other times, several words or full sentences may be required.</w:t>
      </w:r>
    </w:p>
    <w:p w:rsidR="00F2016F" w:rsidRPr="00F2016F" w:rsidRDefault="00F2016F" w:rsidP="00F2016F">
      <w:pPr>
        <w:bidi w:val="0"/>
        <w:spacing w:after="0"/>
        <w:rPr>
          <w:rFonts w:asciiTheme="majorBidi" w:eastAsia="Times New Roman" w:hAnsiTheme="majorBidi" w:cstheme="majorBidi"/>
          <w:color w:val="C00000"/>
          <w:sz w:val="36"/>
          <w:szCs w:val="36"/>
          <w:rtl/>
        </w:rPr>
      </w:pPr>
      <w:r w:rsidRPr="00F2016F">
        <w:rPr>
          <w:rFonts w:asciiTheme="majorBidi" w:eastAsia="+mn-ea" w:hAnsiTheme="majorBidi" w:cstheme="majorBidi"/>
          <w:color w:val="000000"/>
          <w:kern w:val="24"/>
          <w:sz w:val="36"/>
          <w:szCs w:val="36"/>
        </w:rPr>
        <w:t>Like multiple-choice items, the short-answer items may be classified as passage items ( for example, questions on a reading) or discrete items. The stimulus may be printed, spoken, visual, or a combination of these presentations. In order to assure the objective nature of short-answer items, the teacher must prepare a scoring system in advance.</w:t>
      </w:r>
    </w:p>
    <w:p w:rsidR="00F2016F" w:rsidRPr="00F2016F" w:rsidRDefault="004F5A65" w:rsidP="00F2016F">
      <w:pPr>
        <w:bidi w:val="0"/>
        <w:spacing w:after="0"/>
        <w:rPr>
          <w:rFonts w:asciiTheme="majorBidi" w:eastAsia="Times New Roman" w:hAnsiTheme="majorBidi" w:cstheme="majorBidi"/>
          <w:sz w:val="36"/>
          <w:szCs w:val="36"/>
          <w:rtl/>
        </w:rPr>
      </w:pPr>
      <w:r>
        <w:rPr>
          <w:rFonts w:asciiTheme="majorBidi" w:eastAsia="Times New Roman" w:hAnsiTheme="majorBidi" w:cstheme="majorBidi" w:hint="cs"/>
          <w:color w:val="C00000"/>
          <w:sz w:val="36"/>
          <w:szCs w:val="36"/>
          <w:rtl/>
        </w:rPr>
        <w:t xml:space="preserve"> </w:t>
      </w:r>
    </w:p>
    <w:p w:rsidR="00F2016F" w:rsidRPr="00F2016F" w:rsidRDefault="00F2016F" w:rsidP="00F2016F">
      <w:pPr>
        <w:bidi w:val="0"/>
        <w:spacing w:after="0"/>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3. Communication items: </w:t>
      </w:r>
      <w:r w:rsidRPr="00F2016F">
        <w:rPr>
          <w:rFonts w:asciiTheme="majorBidi" w:eastAsia="+mn-ea" w:hAnsiTheme="majorBidi" w:cstheme="majorBidi"/>
          <w:color w:val="000000"/>
          <w:kern w:val="24"/>
          <w:sz w:val="36"/>
          <w:szCs w:val="36"/>
        </w:rPr>
        <w:t>In tests of communicative competence, it is usually impossible to predict precisely how students will respond, for communication allows and indeed encourages creativity on the part of the students. Although one can develop objective items to evaluate listening and reading comprehension, tests of oral and written self-expression elicit free responses that must be scored subjectively.</w:t>
      </w:r>
    </w:p>
    <w:p w:rsidR="00F2016F" w:rsidRPr="00F2016F" w:rsidRDefault="00F2016F" w:rsidP="00F2016F">
      <w:pPr>
        <w:bidi w:val="0"/>
        <w:spacing w:after="0"/>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Communication items are not, therefore, as objective as multiple-choice or short-answer items. However, through the development of an appropriate scoring procedure, it is possible to evaluate student </w:t>
      </w:r>
      <w:r w:rsidRPr="00F2016F">
        <w:rPr>
          <w:rFonts w:asciiTheme="majorBidi" w:eastAsia="+mn-ea" w:hAnsiTheme="majorBidi" w:cstheme="majorBidi"/>
          <w:color w:val="000000"/>
          <w:kern w:val="24"/>
          <w:sz w:val="36"/>
          <w:szCs w:val="36"/>
        </w:rPr>
        <w:lastRenderedPageBreak/>
        <w:t xml:space="preserve">performance with a good degree of objectivity. If communication is one of the major goals of the foreign language course, teachers must give the students the opportunity to demonstrate their ability to communicate, even if such tests are not totally objectives. </w:t>
      </w:r>
    </w:p>
    <w:p w:rsidR="00F2016F" w:rsidRPr="00F2016F" w:rsidRDefault="00F2016F" w:rsidP="00F2016F">
      <w:pPr>
        <w:bidi w:val="0"/>
        <w:spacing w:after="0"/>
        <w:rPr>
          <w:rFonts w:asciiTheme="majorBidi" w:eastAsia="Times New Roman" w:hAnsiTheme="majorBidi" w:cstheme="majorBidi"/>
          <w:color w:val="C00000"/>
          <w:sz w:val="36"/>
          <w:szCs w:val="36"/>
          <w:rtl/>
        </w:rPr>
      </w:pPr>
    </w:p>
    <w:p w:rsidR="00F2016F" w:rsidRPr="00F2016F" w:rsidRDefault="00F2016F" w:rsidP="004F5A65">
      <w:pPr>
        <w:bidi w:val="0"/>
        <w:spacing w:after="0"/>
        <w:jc w:val="center"/>
        <w:rPr>
          <w:rFonts w:asciiTheme="majorBidi" w:eastAsia="Times New Roman" w:hAnsiTheme="majorBidi" w:cstheme="majorBidi"/>
          <w:b/>
          <w:bCs/>
          <w:sz w:val="36"/>
          <w:szCs w:val="36"/>
          <w:rtl/>
        </w:rPr>
      </w:pPr>
      <w:r w:rsidRPr="00F2016F">
        <w:rPr>
          <w:rFonts w:asciiTheme="majorBidi" w:eastAsia="Times New Roman" w:hAnsiTheme="majorBidi" w:cstheme="majorBidi"/>
          <w:b/>
          <w:bCs/>
          <w:color w:val="C00000"/>
          <w:sz w:val="36"/>
          <w:szCs w:val="36"/>
        </w:rPr>
        <w:t>General Testing Terminology</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1. Test and Quiz: </w:t>
      </w:r>
      <w:r w:rsidRPr="00F2016F">
        <w:rPr>
          <w:rFonts w:asciiTheme="majorBidi" w:eastAsia="+mn-ea" w:hAnsiTheme="majorBidi" w:cstheme="majorBidi"/>
          <w:color w:val="000000"/>
          <w:kern w:val="24"/>
          <w:sz w:val="36"/>
          <w:szCs w:val="36"/>
        </w:rPr>
        <w:t xml:space="preserve">Both tests and quizzes play a role in the language classroom. The distinction between test and quiz is one of dimension and purpose rather than of item content. </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The test is announced in advance and covers a specific unit of instruction, be it part of a lesson or several lessons. In reviewing for a test, students pull together the work of several class periods. Classroom tests may be given every two or three weeks. Such tests may be constructed to last the entire class period; in this case, optimum learning efficiency requires the teacher to return and discuss the corrected test as soon as the class meets again.</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0000"/>
          <w:kern w:val="24"/>
          <w:sz w:val="36"/>
          <w:szCs w:val="36"/>
        </w:rPr>
        <w:t xml:space="preserve">The essence of the quiz is brevity. In contrast to the test, it may be unannounced. Frequent quizzes encourage students to devote time regularly to their language study. Moreover, the quiz enables the teacher to acquaint students with types of items that will subsequently be used in tests.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2. Objective and subjective test items: </w:t>
      </w:r>
      <w:r w:rsidRPr="00F2016F">
        <w:rPr>
          <w:rFonts w:asciiTheme="majorBidi" w:eastAsia="+mn-ea" w:hAnsiTheme="majorBidi" w:cstheme="majorBidi"/>
          <w:color w:val="000000"/>
          <w:kern w:val="24"/>
          <w:sz w:val="36"/>
          <w:szCs w:val="36"/>
        </w:rPr>
        <w:t>An objective item is one for which there is a specific correct response; therefore, whether the item is scored by one teach or another, whether is scored today or last week, it is always scored the same way (Multiple-choice items &amp; fill-in the blank). A subjective item is one that does not have a single right answer (interview &amp; short composition).</w:t>
      </w: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3. Speed and power tests: </w:t>
      </w:r>
      <w:r w:rsidRPr="00F2016F">
        <w:rPr>
          <w:rFonts w:asciiTheme="majorBidi" w:eastAsia="+mn-ea" w:hAnsiTheme="majorBidi" w:cstheme="majorBidi"/>
          <w:color w:val="000000"/>
          <w:kern w:val="24"/>
          <w:sz w:val="36"/>
          <w:szCs w:val="36"/>
        </w:rPr>
        <w:t xml:space="preserve">On a speed test, the student works against time (typing &amp; translation). On a power test, the student is given sufficient time to finish the test. Some students may not answer all </w:t>
      </w:r>
      <w:r w:rsidRPr="00F2016F">
        <w:rPr>
          <w:rFonts w:asciiTheme="majorBidi" w:eastAsia="+mn-ea" w:hAnsiTheme="majorBidi" w:cstheme="majorBidi"/>
          <w:color w:val="000000"/>
          <w:kern w:val="24"/>
          <w:sz w:val="36"/>
          <w:szCs w:val="36"/>
        </w:rPr>
        <w:lastRenderedPageBreak/>
        <w:t xml:space="preserve">the questions, but this is because they are unable to do so, not because they were rushed.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Pr="004F5A65" w:rsidRDefault="00F2016F" w:rsidP="00656430">
      <w:pPr>
        <w:pStyle w:val="a6"/>
        <w:numPr>
          <w:ilvl w:val="0"/>
          <w:numId w:val="75"/>
        </w:numPr>
        <w:bidi w:val="0"/>
        <w:spacing w:after="0"/>
        <w:jc w:val="both"/>
        <w:textAlignment w:val="baseline"/>
        <w:rPr>
          <w:rFonts w:asciiTheme="majorBidi" w:eastAsia="Times New Roman" w:hAnsiTheme="majorBidi" w:cstheme="majorBidi"/>
          <w:sz w:val="36"/>
          <w:szCs w:val="36"/>
        </w:rPr>
      </w:pPr>
      <w:r w:rsidRPr="004F5A65">
        <w:rPr>
          <w:rFonts w:asciiTheme="majorBidi" w:eastAsia="+mn-ea" w:hAnsiTheme="majorBidi" w:cstheme="majorBidi"/>
          <w:color w:val="002060"/>
          <w:kern w:val="24"/>
          <w:sz w:val="36"/>
          <w:szCs w:val="36"/>
        </w:rPr>
        <w:t>Formative and summative evaluation:</w:t>
      </w:r>
      <w:r w:rsidRPr="004F5A65">
        <w:rPr>
          <w:rFonts w:asciiTheme="majorBidi" w:eastAsia="+mn-ea" w:hAnsiTheme="majorBidi" w:cstheme="majorBidi"/>
          <w:color w:val="000000"/>
          <w:kern w:val="24"/>
          <w:sz w:val="36"/>
          <w:szCs w:val="36"/>
        </w:rPr>
        <w:t xml:space="preserve"> The formative test is given during the course instruction; its purpose is to show which aspects of the chapter the student has mastered and where remedial work is necessary. The formative test is normally graded on a pass-fail basis, and students who fail are given the opportunity to study and then take the test again. The summative test, on the other hand, is usually given at the end of a marking period and measures the ‘sum’ total of the material covered.</w:t>
      </w:r>
    </w:p>
    <w:p w:rsidR="004F5A65" w:rsidRPr="004F5A65" w:rsidRDefault="004F5A65" w:rsidP="00656430">
      <w:pPr>
        <w:bidi w:val="0"/>
        <w:spacing w:after="0"/>
        <w:jc w:val="both"/>
        <w:textAlignment w:val="baseline"/>
        <w:rPr>
          <w:rFonts w:asciiTheme="majorBidi" w:eastAsia="Times New Roman" w:hAnsiTheme="majorBidi" w:cstheme="majorBidi"/>
          <w:sz w:val="36"/>
          <w:szCs w:val="36"/>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5. Norm-referenced and criterion-referenced tests: </w:t>
      </w:r>
      <w:r w:rsidRPr="00F2016F">
        <w:rPr>
          <w:rFonts w:asciiTheme="majorBidi" w:eastAsia="+mn-ea" w:hAnsiTheme="majorBidi" w:cstheme="majorBidi"/>
          <w:color w:val="000000"/>
          <w:kern w:val="24"/>
          <w:sz w:val="36"/>
          <w:szCs w:val="36"/>
        </w:rPr>
        <w:t xml:space="preserve">The norm-referenced test compares a student’s performance against the performance of other students (Curve). The criterion-referenced test indicates whether the student has met predetermined objective or criteria. </w:t>
      </w:r>
    </w:p>
    <w:p w:rsidR="00F2016F" w:rsidRPr="00F2016F" w:rsidRDefault="00F2016F" w:rsidP="00656430">
      <w:pPr>
        <w:bidi w:val="0"/>
        <w:spacing w:after="0"/>
        <w:jc w:val="both"/>
        <w:rPr>
          <w:rFonts w:asciiTheme="majorBidi" w:eastAsia="Times New Roman" w:hAnsiTheme="majorBidi" w:cstheme="majorBidi"/>
          <w:color w:val="C00000"/>
          <w:sz w:val="36"/>
          <w:szCs w:val="36"/>
          <w:rtl/>
        </w:rPr>
      </w:pPr>
    </w:p>
    <w:p w:rsid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0000"/>
          <w:kern w:val="24"/>
          <w:sz w:val="36"/>
          <w:szCs w:val="36"/>
          <w:rtl/>
        </w:rPr>
        <w:t xml:space="preserve"> </w:t>
      </w:r>
      <w:r w:rsidRPr="00F2016F">
        <w:rPr>
          <w:rFonts w:asciiTheme="majorBidi" w:eastAsia="+mn-ea" w:hAnsiTheme="majorBidi" w:cstheme="majorBidi"/>
          <w:color w:val="000000"/>
          <w:kern w:val="24"/>
          <w:sz w:val="36"/>
          <w:szCs w:val="36"/>
        </w:rPr>
        <w:t xml:space="preserve"> </w:t>
      </w:r>
      <w:r w:rsidRPr="00F2016F">
        <w:rPr>
          <w:rFonts w:asciiTheme="majorBidi" w:eastAsia="+mn-ea" w:hAnsiTheme="majorBidi" w:cstheme="majorBidi"/>
          <w:color w:val="002060"/>
          <w:kern w:val="24"/>
          <w:sz w:val="36"/>
          <w:szCs w:val="36"/>
        </w:rPr>
        <w:t xml:space="preserve">6. Discrete-point and global testing: </w:t>
      </w:r>
      <w:r w:rsidRPr="00F2016F">
        <w:rPr>
          <w:rFonts w:asciiTheme="majorBidi" w:eastAsia="+mn-ea" w:hAnsiTheme="majorBidi" w:cstheme="majorBidi"/>
          <w:color w:val="000000"/>
          <w:kern w:val="24"/>
          <w:sz w:val="36"/>
          <w:szCs w:val="36"/>
        </w:rPr>
        <w:t>Discrete-point tests measure whether or not the student has mastered specific elements of the second language. Global language tests measure the student’s ability to understand and use language in context.</w:t>
      </w:r>
    </w:p>
    <w:p w:rsidR="004F5A65" w:rsidRPr="00F2016F" w:rsidRDefault="004F5A65" w:rsidP="00656430">
      <w:pPr>
        <w:bidi w:val="0"/>
        <w:spacing w:after="0"/>
        <w:jc w:val="both"/>
        <w:textAlignment w:val="baseline"/>
        <w:rPr>
          <w:rFonts w:asciiTheme="majorBidi" w:eastAsia="Times New Roman" w:hAnsiTheme="majorBidi" w:cstheme="majorBidi"/>
          <w:sz w:val="36"/>
          <w:szCs w:val="36"/>
        </w:rPr>
      </w:pPr>
    </w:p>
    <w:p w:rsidR="00F2016F" w:rsidRDefault="00F2016F" w:rsidP="00656430">
      <w:pPr>
        <w:bidi w:val="0"/>
        <w:spacing w:after="0"/>
        <w:jc w:val="both"/>
        <w:textAlignment w:val="baseline"/>
        <w:rPr>
          <w:rFonts w:asciiTheme="majorBidi" w:eastAsia="Times New Roman" w:hAnsiTheme="majorBidi" w:cstheme="majorBidi"/>
          <w:sz w:val="36"/>
          <w:szCs w:val="36"/>
        </w:rPr>
      </w:pPr>
      <w:r w:rsidRPr="00F2016F">
        <w:rPr>
          <w:rFonts w:asciiTheme="majorBidi" w:eastAsia="+mn-ea" w:hAnsiTheme="majorBidi" w:cstheme="majorBidi"/>
          <w:color w:val="002060"/>
          <w:kern w:val="24"/>
          <w:sz w:val="36"/>
          <w:szCs w:val="36"/>
        </w:rPr>
        <w:t xml:space="preserve">7. Pure vs. hybrid test items: </w:t>
      </w:r>
      <w:r w:rsidRPr="00F2016F">
        <w:rPr>
          <w:rFonts w:asciiTheme="majorBidi" w:eastAsia="+mn-ea" w:hAnsiTheme="majorBidi" w:cstheme="majorBidi"/>
          <w:color w:val="000000"/>
          <w:kern w:val="24"/>
          <w:sz w:val="36"/>
          <w:szCs w:val="36"/>
        </w:rPr>
        <w:t>On a pure test item, the student uses only one skill. In hybrid test item, two or more skills are used.</w:t>
      </w:r>
    </w:p>
    <w:p w:rsidR="004F5A65" w:rsidRPr="00F2016F" w:rsidRDefault="004F5A65" w:rsidP="00656430">
      <w:pPr>
        <w:bidi w:val="0"/>
        <w:spacing w:after="0"/>
        <w:jc w:val="both"/>
        <w:textAlignment w:val="baseline"/>
        <w:rPr>
          <w:rFonts w:asciiTheme="majorBidi" w:eastAsia="Times New Roman" w:hAnsiTheme="majorBidi" w:cstheme="majorBidi"/>
          <w:sz w:val="36"/>
          <w:szCs w:val="36"/>
        </w:rPr>
      </w:pPr>
    </w:p>
    <w:p w:rsidR="00F2016F" w:rsidRPr="00F2016F" w:rsidRDefault="00F2016F" w:rsidP="00656430">
      <w:pPr>
        <w:bidi w:val="0"/>
        <w:spacing w:after="0"/>
        <w:jc w:val="both"/>
        <w:textAlignment w:val="baseline"/>
        <w:rPr>
          <w:rFonts w:asciiTheme="majorBidi" w:eastAsia="Times New Roman" w:hAnsiTheme="majorBidi" w:cstheme="majorBidi"/>
          <w:sz w:val="36"/>
          <w:szCs w:val="36"/>
          <w:rtl/>
        </w:rPr>
      </w:pPr>
      <w:r w:rsidRPr="00F2016F">
        <w:rPr>
          <w:rFonts w:asciiTheme="majorBidi" w:eastAsia="+mn-ea" w:hAnsiTheme="majorBidi" w:cstheme="majorBidi"/>
          <w:color w:val="002060"/>
          <w:kern w:val="24"/>
          <w:sz w:val="36"/>
          <w:szCs w:val="36"/>
        </w:rPr>
        <w:t xml:space="preserve">8. Pre-testing and post-testing: </w:t>
      </w:r>
      <w:r w:rsidRPr="00F2016F">
        <w:rPr>
          <w:rFonts w:asciiTheme="majorBidi" w:eastAsia="+mn-ea" w:hAnsiTheme="majorBidi" w:cstheme="majorBidi"/>
          <w:color w:val="000000"/>
          <w:kern w:val="24"/>
          <w:sz w:val="36"/>
          <w:szCs w:val="36"/>
        </w:rPr>
        <w:t>The pre-test is given prior to teaching a course or a unit of instruction. It is similar in form and content of the post-test that is given at the end of the course or the unit.</w:t>
      </w:r>
      <w:r w:rsidRPr="00F2016F">
        <w:rPr>
          <w:rFonts w:asciiTheme="majorBidi" w:eastAsia="+mn-ea" w:hAnsiTheme="majorBidi" w:cstheme="majorBidi"/>
          <w:color w:val="000000"/>
          <w:kern w:val="24"/>
          <w:sz w:val="36"/>
          <w:szCs w:val="36"/>
          <w:rtl/>
        </w:rPr>
        <w:t xml:space="preserve"> </w:t>
      </w:r>
    </w:p>
    <w:p w:rsidR="00CD0AFD" w:rsidRPr="00F2016F" w:rsidRDefault="00CD0AFD" w:rsidP="00F2016F">
      <w:pPr>
        <w:bidi w:val="0"/>
        <w:jc w:val="both"/>
        <w:rPr>
          <w:rFonts w:asciiTheme="majorBidi" w:eastAsia="Times New Roman" w:hAnsiTheme="majorBidi" w:cstheme="majorBidi"/>
          <w:sz w:val="36"/>
          <w:szCs w:val="36"/>
          <w:rtl/>
        </w:rPr>
      </w:pPr>
    </w:p>
    <w:sectPr w:rsidR="00CD0AFD" w:rsidRPr="00F2016F" w:rsidSect="00FB64B8">
      <w:footerReference w:type="default" r:id="rId8"/>
      <w:pgSz w:w="11906" w:h="16838"/>
      <w:pgMar w:top="794" w:right="737" w:bottom="731" w:left="1134"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A4C" w:rsidRDefault="00744A4C" w:rsidP="00FB64B8">
      <w:pPr>
        <w:spacing w:after="0" w:line="240" w:lineRule="auto"/>
      </w:pPr>
      <w:r>
        <w:separator/>
      </w:r>
    </w:p>
  </w:endnote>
  <w:endnote w:type="continuationSeparator" w:id="0">
    <w:p w:rsidR="00744A4C" w:rsidRDefault="00744A4C" w:rsidP="00FB64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648658"/>
      <w:docPartObj>
        <w:docPartGallery w:val="Page Numbers (Bottom of Page)"/>
        <w:docPartUnique/>
      </w:docPartObj>
    </w:sdtPr>
    <w:sdtEndPr/>
    <w:sdtContent>
      <w:p w:rsidR="008804CB" w:rsidRDefault="008804CB">
        <w:pPr>
          <w:pStyle w:val="a4"/>
        </w:pPr>
        <w:r>
          <w:fldChar w:fldCharType="begin"/>
        </w:r>
        <w:r>
          <w:instrText xml:space="preserve"> PAGE   \* MERGEFORMAT </w:instrText>
        </w:r>
        <w:r>
          <w:fldChar w:fldCharType="separate"/>
        </w:r>
        <w:r w:rsidR="007933AE" w:rsidRPr="007933AE">
          <w:rPr>
            <w:rFonts w:cs="Calibri"/>
            <w:noProof/>
            <w:rtl/>
            <w:lang w:val="ar-SA"/>
          </w:rPr>
          <w:t>61</w:t>
        </w:r>
        <w:r>
          <w:rPr>
            <w:rFonts w:cs="Calibri"/>
            <w:noProof/>
            <w:lang w:val="ar-SA"/>
          </w:rPr>
          <w:fldChar w:fldCharType="end"/>
        </w:r>
      </w:p>
    </w:sdtContent>
  </w:sdt>
  <w:p w:rsidR="008804CB" w:rsidRDefault="008804C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A4C" w:rsidRDefault="00744A4C" w:rsidP="00FB64B8">
      <w:pPr>
        <w:spacing w:after="0" w:line="240" w:lineRule="auto"/>
      </w:pPr>
      <w:r>
        <w:separator/>
      </w:r>
    </w:p>
  </w:footnote>
  <w:footnote w:type="continuationSeparator" w:id="0">
    <w:p w:rsidR="00744A4C" w:rsidRDefault="00744A4C" w:rsidP="00FB64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61845"/>
    <w:multiLevelType w:val="hybridMultilevel"/>
    <w:tmpl w:val="7BC83150"/>
    <w:lvl w:ilvl="0" w:tplc="10422BBC">
      <w:start w:val="1"/>
      <w:numFmt w:val="decimal"/>
      <w:lvlText w:val="%1."/>
      <w:lvlJc w:val="left"/>
      <w:pPr>
        <w:tabs>
          <w:tab w:val="num" w:pos="720"/>
        </w:tabs>
        <w:ind w:left="720" w:hanging="360"/>
      </w:pPr>
    </w:lvl>
    <w:lvl w:ilvl="1" w:tplc="417EF0D0" w:tentative="1">
      <w:start w:val="1"/>
      <w:numFmt w:val="decimal"/>
      <w:lvlText w:val="%2."/>
      <w:lvlJc w:val="left"/>
      <w:pPr>
        <w:tabs>
          <w:tab w:val="num" w:pos="1440"/>
        </w:tabs>
        <w:ind w:left="1440" w:hanging="360"/>
      </w:pPr>
    </w:lvl>
    <w:lvl w:ilvl="2" w:tplc="EDA2FC32" w:tentative="1">
      <w:start w:val="1"/>
      <w:numFmt w:val="decimal"/>
      <w:lvlText w:val="%3."/>
      <w:lvlJc w:val="left"/>
      <w:pPr>
        <w:tabs>
          <w:tab w:val="num" w:pos="2160"/>
        </w:tabs>
        <w:ind w:left="2160" w:hanging="360"/>
      </w:pPr>
    </w:lvl>
    <w:lvl w:ilvl="3" w:tplc="BE8ECA60" w:tentative="1">
      <w:start w:val="1"/>
      <w:numFmt w:val="decimal"/>
      <w:lvlText w:val="%4."/>
      <w:lvlJc w:val="left"/>
      <w:pPr>
        <w:tabs>
          <w:tab w:val="num" w:pos="2880"/>
        </w:tabs>
        <w:ind w:left="2880" w:hanging="360"/>
      </w:pPr>
    </w:lvl>
    <w:lvl w:ilvl="4" w:tplc="4C3061EC" w:tentative="1">
      <w:start w:val="1"/>
      <w:numFmt w:val="decimal"/>
      <w:lvlText w:val="%5."/>
      <w:lvlJc w:val="left"/>
      <w:pPr>
        <w:tabs>
          <w:tab w:val="num" w:pos="3600"/>
        </w:tabs>
        <w:ind w:left="3600" w:hanging="360"/>
      </w:pPr>
    </w:lvl>
    <w:lvl w:ilvl="5" w:tplc="02305B52" w:tentative="1">
      <w:start w:val="1"/>
      <w:numFmt w:val="decimal"/>
      <w:lvlText w:val="%6."/>
      <w:lvlJc w:val="left"/>
      <w:pPr>
        <w:tabs>
          <w:tab w:val="num" w:pos="4320"/>
        </w:tabs>
        <w:ind w:left="4320" w:hanging="360"/>
      </w:pPr>
    </w:lvl>
    <w:lvl w:ilvl="6" w:tplc="CE38E1BC" w:tentative="1">
      <w:start w:val="1"/>
      <w:numFmt w:val="decimal"/>
      <w:lvlText w:val="%7."/>
      <w:lvlJc w:val="left"/>
      <w:pPr>
        <w:tabs>
          <w:tab w:val="num" w:pos="5040"/>
        </w:tabs>
        <w:ind w:left="5040" w:hanging="360"/>
      </w:pPr>
    </w:lvl>
    <w:lvl w:ilvl="7" w:tplc="978C5DA0" w:tentative="1">
      <w:start w:val="1"/>
      <w:numFmt w:val="decimal"/>
      <w:lvlText w:val="%8."/>
      <w:lvlJc w:val="left"/>
      <w:pPr>
        <w:tabs>
          <w:tab w:val="num" w:pos="5760"/>
        </w:tabs>
        <w:ind w:left="5760" w:hanging="360"/>
      </w:pPr>
    </w:lvl>
    <w:lvl w:ilvl="8" w:tplc="5E70720A" w:tentative="1">
      <w:start w:val="1"/>
      <w:numFmt w:val="decimal"/>
      <w:lvlText w:val="%9."/>
      <w:lvlJc w:val="left"/>
      <w:pPr>
        <w:tabs>
          <w:tab w:val="num" w:pos="6480"/>
        </w:tabs>
        <w:ind w:left="6480" w:hanging="360"/>
      </w:pPr>
    </w:lvl>
  </w:abstractNum>
  <w:abstractNum w:abstractNumId="1">
    <w:nsid w:val="03266D3E"/>
    <w:multiLevelType w:val="hybridMultilevel"/>
    <w:tmpl w:val="6ACCA69C"/>
    <w:lvl w:ilvl="0" w:tplc="33C8DB42">
      <w:start w:val="1"/>
      <w:numFmt w:val="upperLetter"/>
      <w:lvlText w:val="%1."/>
      <w:lvlJc w:val="left"/>
      <w:pPr>
        <w:tabs>
          <w:tab w:val="num" w:pos="720"/>
        </w:tabs>
        <w:ind w:left="720" w:hanging="360"/>
      </w:pPr>
    </w:lvl>
    <w:lvl w:ilvl="1" w:tplc="14C29914" w:tentative="1">
      <w:start w:val="1"/>
      <w:numFmt w:val="upperLetter"/>
      <w:lvlText w:val="%2."/>
      <w:lvlJc w:val="left"/>
      <w:pPr>
        <w:tabs>
          <w:tab w:val="num" w:pos="1440"/>
        </w:tabs>
        <w:ind w:left="1440" w:hanging="360"/>
      </w:pPr>
    </w:lvl>
    <w:lvl w:ilvl="2" w:tplc="2F1C8EC4" w:tentative="1">
      <w:start w:val="1"/>
      <w:numFmt w:val="upperLetter"/>
      <w:lvlText w:val="%3."/>
      <w:lvlJc w:val="left"/>
      <w:pPr>
        <w:tabs>
          <w:tab w:val="num" w:pos="2160"/>
        </w:tabs>
        <w:ind w:left="2160" w:hanging="360"/>
      </w:pPr>
    </w:lvl>
    <w:lvl w:ilvl="3" w:tplc="588C4E4E" w:tentative="1">
      <w:start w:val="1"/>
      <w:numFmt w:val="upperLetter"/>
      <w:lvlText w:val="%4."/>
      <w:lvlJc w:val="left"/>
      <w:pPr>
        <w:tabs>
          <w:tab w:val="num" w:pos="2880"/>
        </w:tabs>
        <w:ind w:left="2880" w:hanging="360"/>
      </w:pPr>
    </w:lvl>
    <w:lvl w:ilvl="4" w:tplc="5BCE55C4" w:tentative="1">
      <w:start w:val="1"/>
      <w:numFmt w:val="upperLetter"/>
      <w:lvlText w:val="%5."/>
      <w:lvlJc w:val="left"/>
      <w:pPr>
        <w:tabs>
          <w:tab w:val="num" w:pos="3600"/>
        </w:tabs>
        <w:ind w:left="3600" w:hanging="360"/>
      </w:pPr>
    </w:lvl>
    <w:lvl w:ilvl="5" w:tplc="D5DC1A46" w:tentative="1">
      <w:start w:val="1"/>
      <w:numFmt w:val="upperLetter"/>
      <w:lvlText w:val="%6."/>
      <w:lvlJc w:val="left"/>
      <w:pPr>
        <w:tabs>
          <w:tab w:val="num" w:pos="4320"/>
        </w:tabs>
        <w:ind w:left="4320" w:hanging="360"/>
      </w:pPr>
    </w:lvl>
    <w:lvl w:ilvl="6" w:tplc="356255F6" w:tentative="1">
      <w:start w:val="1"/>
      <w:numFmt w:val="upperLetter"/>
      <w:lvlText w:val="%7."/>
      <w:lvlJc w:val="left"/>
      <w:pPr>
        <w:tabs>
          <w:tab w:val="num" w:pos="5040"/>
        </w:tabs>
        <w:ind w:left="5040" w:hanging="360"/>
      </w:pPr>
    </w:lvl>
    <w:lvl w:ilvl="7" w:tplc="1B3AF518" w:tentative="1">
      <w:start w:val="1"/>
      <w:numFmt w:val="upperLetter"/>
      <w:lvlText w:val="%8."/>
      <w:lvlJc w:val="left"/>
      <w:pPr>
        <w:tabs>
          <w:tab w:val="num" w:pos="5760"/>
        </w:tabs>
        <w:ind w:left="5760" w:hanging="360"/>
      </w:pPr>
    </w:lvl>
    <w:lvl w:ilvl="8" w:tplc="325EA4A2" w:tentative="1">
      <w:start w:val="1"/>
      <w:numFmt w:val="upperLetter"/>
      <w:lvlText w:val="%9."/>
      <w:lvlJc w:val="left"/>
      <w:pPr>
        <w:tabs>
          <w:tab w:val="num" w:pos="6480"/>
        </w:tabs>
        <w:ind w:left="6480" w:hanging="360"/>
      </w:pPr>
    </w:lvl>
  </w:abstractNum>
  <w:abstractNum w:abstractNumId="2">
    <w:nsid w:val="05577D99"/>
    <w:multiLevelType w:val="hybridMultilevel"/>
    <w:tmpl w:val="61DA668A"/>
    <w:lvl w:ilvl="0" w:tplc="3A089EFC">
      <w:start w:val="1"/>
      <w:numFmt w:val="bullet"/>
      <w:lvlText w:val="•"/>
      <w:lvlJc w:val="left"/>
      <w:pPr>
        <w:tabs>
          <w:tab w:val="num" w:pos="720"/>
        </w:tabs>
        <w:ind w:left="720" w:hanging="360"/>
      </w:pPr>
      <w:rPr>
        <w:rFonts w:ascii="Arial" w:hAnsi="Arial" w:hint="default"/>
      </w:rPr>
    </w:lvl>
    <w:lvl w:ilvl="1" w:tplc="C1F4659E" w:tentative="1">
      <w:start w:val="1"/>
      <w:numFmt w:val="bullet"/>
      <w:lvlText w:val="•"/>
      <w:lvlJc w:val="left"/>
      <w:pPr>
        <w:tabs>
          <w:tab w:val="num" w:pos="1440"/>
        </w:tabs>
        <w:ind w:left="1440" w:hanging="360"/>
      </w:pPr>
      <w:rPr>
        <w:rFonts w:ascii="Arial" w:hAnsi="Arial" w:hint="default"/>
      </w:rPr>
    </w:lvl>
    <w:lvl w:ilvl="2" w:tplc="C3D8ACE6" w:tentative="1">
      <w:start w:val="1"/>
      <w:numFmt w:val="bullet"/>
      <w:lvlText w:val="•"/>
      <w:lvlJc w:val="left"/>
      <w:pPr>
        <w:tabs>
          <w:tab w:val="num" w:pos="2160"/>
        </w:tabs>
        <w:ind w:left="2160" w:hanging="360"/>
      </w:pPr>
      <w:rPr>
        <w:rFonts w:ascii="Arial" w:hAnsi="Arial" w:hint="default"/>
      </w:rPr>
    </w:lvl>
    <w:lvl w:ilvl="3" w:tplc="9BB2938C" w:tentative="1">
      <w:start w:val="1"/>
      <w:numFmt w:val="bullet"/>
      <w:lvlText w:val="•"/>
      <w:lvlJc w:val="left"/>
      <w:pPr>
        <w:tabs>
          <w:tab w:val="num" w:pos="2880"/>
        </w:tabs>
        <w:ind w:left="2880" w:hanging="360"/>
      </w:pPr>
      <w:rPr>
        <w:rFonts w:ascii="Arial" w:hAnsi="Arial" w:hint="default"/>
      </w:rPr>
    </w:lvl>
    <w:lvl w:ilvl="4" w:tplc="CC78CA4A" w:tentative="1">
      <w:start w:val="1"/>
      <w:numFmt w:val="bullet"/>
      <w:lvlText w:val="•"/>
      <w:lvlJc w:val="left"/>
      <w:pPr>
        <w:tabs>
          <w:tab w:val="num" w:pos="3600"/>
        </w:tabs>
        <w:ind w:left="3600" w:hanging="360"/>
      </w:pPr>
      <w:rPr>
        <w:rFonts w:ascii="Arial" w:hAnsi="Arial" w:hint="default"/>
      </w:rPr>
    </w:lvl>
    <w:lvl w:ilvl="5" w:tplc="36CEF6C2" w:tentative="1">
      <w:start w:val="1"/>
      <w:numFmt w:val="bullet"/>
      <w:lvlText w:val="•"/>
      <w:lvlJc w:val="left"/>
      <w:pPr>
        <w:tabs>
          <w:tab w:val="num" w:pos="4320"/>
        </w:tabs>
        <w:ind w:left="4320" w:hanging="360"/>
      </w:pPr>
      <w:rPr>
        <w:rFonts w:ascii="Arial" w:hAnsi="Arial" w:hint="default"/>
      </w:rPr>
    </w:lvl>
    <w:lvl w:ilvl="6" w:tplc="2F68FF0E" w:tentative="1">
      <w:start w:val="1"/>
      <w:numFmt w:val="bullet"/>
      <w:lvlText w:val="•"/>
      <w:lvlJc w:val="left"/>
      <w:pPr>
        <w:tabs>
          <w:tab w:val="num" w:pos="5040"/>
        </w:tabs>
        <w:ind w:left="5040" w:hanging="360"/>
      </w:pPr>
      <w:rPr>
        <w:rFonts w:ascii="Arial" w:hAnsi="Arial" w:hint="default"/>
      </w:rPr>
    </w:lvl>
    <w:lvl w:ilvl="7" w:tplc="733AFF96" w:tentative="1">
      <w:start w:val="1"/>
      <w:numFmt w:val="bullet"/>
      <w:lvlText w:val="•"/>
      <w:lvlJc w:val="left"/>
      <w:pPr>
        <w:tabs>
          <w:tab w:val="num" w:pos="5760"/>
        </w:tabs>
        <w:ind w:left="5760" w:hanging="360"/>
      </w:pPr>
      <w:rPr>
        <w:rFonts w:ascii="Arial" w:hAnsi="Arial" w:hint="default"/>
      </w:rPr>
    </w:lvl>
    <w:lvl w:ilvl="8" w:tplc="AB382FEE" w:tentative="1">
      <w:start w:val="1"/>
      <w:numFmt w:val="bullet"/>
      <w:lvlText w:val="•"/>
      <w:lvlJc w:val="left"/>
      <w:pPr>
        <w:tabs>
          <w:tab w:val="num" w:pos="6480"/>
        </w:tabs>
        <w:ind w:left="6480" w:hanging="360"/>
      </w:pPr>
      <w:rPr>
        <w:rFonts w:ascii="Arial" w:hAnsi="Arial" w:hint="default"/>
      </w:rPr>
    </w:lvl>
  </w:abstractNum>
  <w:abstractNum w:abstractNumId="3">
    <w:nsid w:val="06B447B0"/>
    <w:multiLevelType w:val="hybridMultilevel"/>
    <w:tmpl w:val="C40200E8"/>
    <w:lvl w:ilvl="0" w:tplc="3C34FC84">
      <w:start w:val="3"/>
      <w:numFmt w:val="decimal"/>
      <w:lvlText w:val="%1)"/>
      <w:lvlJc w:val="left"/>
      <w:pPr>
        <w:tabs>
          <w:tab w:val="num" w:pos="720"/>
        </w:tabs>
        <w:ind w:left="720" w:hanging="360"/>
      </w:pPr>
    </w:lvl>
    <w:lvl w:ilvl="1" w:tplc="FFAAE530" w:tentative="1">
      <w:start w:val="1"/>
      <w:numFmt w:val="decimal"/>
      <w:lvlText w:val="%2)"/>
      <w:lvlJc w:val="left"/>
      <w:pPr>
        <w:tabs>
          <w:tab w:val="num" w:pos="1440"/>
        </w:tabs>
        <w:ind w:left="1440" w:hanging="360"/>
      </w:pPr>
    </w:lvl>
    <w:lvl w:ilvl="2" w:tplc="1ED429FE" w:tentative="1">
      <w:start w:val="1"/>
      <w:numFmt w:val="decimal"/>
      <w:lvlText w:val="%3)"/>
      <w:lvlJc w:val="left"/>
      <w:pPr>
        <w:tabs>
          <w:tab w:val="num" w:pos="2160"/>
        </w:tabs>
        <w:ind w:left="2160" w:hanging="360"/>
      </w:pPr>
    </w:lvl>
    <w:lvl w:ilvl="3" w:tplc="58A8956C" w:tentative="1">
      <w:start w:val="1"/>
      <w:numFmt w:val="decimal"/>
      <w:lvlText w:val="%4)"/>
      <w:lvlJc w:val="left"/>
      <w:pPr>
        <w:tabs>
          <w:tab w:val="num" w:pos="2880"/>
        </w:tabs>
        <w:ind w:left="2880" w:hanging="360"/>
      </w:pPr>
    </w:lvl>
    <w:lvl w:ilvl="4" w:tplc="EAA69B36" w:tentative="1">
      <w:start w:val="1"/>
      <w:numFmt w:val="decimal"/>
      <w:lvlText w:val="%5)"/>
      <w:lvlJc w:val="left"/>
      <w:pPr>
        <w:tabs>
          <w:tab w:val="num" w:pos="3600"/>
        </w:tabs>
        <w:ind w:left="3600" w:hanging="360"/>
      </w:pPr>
    </w:lvl>
    <w:lvl w:ilvl="5" w:tplc="10FA9C3E" w:tentative="1">
      <w:start w:val="1"/>
      <w:numFmt w:val="decimal"/>
      <w:lvlText w:val="%6)"/>
      <w:lvlJc w:val="left"/>
      <w:pPr>
        <w:tabs>
          <w:tab w:val="num" w:pos="4320"/>
        </w:tabs>
        <w:ind w:left="4320" w:hanging="360"/>
      </w:pPr>
    </w:lvl>
    <w:lvl w:ilvl="6" w:tplc="5C56CA54" w:tentative="1">
      <w:start w:val="1"/>
      <w:numFmt w:val="decimal"/>
      <w:lvlText w:val="%7)"/>
      <w:lvlJc w:val="left"/>
      <w:pPr>
        <w:tabs>
          <w:tab w:val="num" w:pos="5040"/>
        </w:tabs>
        <w:ind w:left="5040" w:hanging="360"/>
      </w:pPr>
    </w:lvl>
    <w:lvl w:ilvl="7" w:tplc="9A9850C2" w:tentative="1">
      <w:start w:val="1"/>
      <w:numFmt w:val="decimal"/>
      <w:lvlText w:val="%8)"/>
      <w:lvlJc w:val="left"/>
      <w:pPr>
        <w:tabs>
          <w:tab w:val="num" w:pos="5760"/>
        </w:tabs>
        <w:ind w:left="5760" w:hanging="360"/>
      </w:pPr>
    </w:lvl>
    <w:lvl w:ilvl="8" w:tplc="B3D6B434" w:tentative="1">
      <w:start w:val="1"/>
      <w:numFmt w:val="decimal"/>
      <w:lvlText w:val="%9)"/>
      <w:lvlJc w:val="left"/>
      <w:pPr>
        <w:tabs>
          <w:tab w:val="num" w:pos="6480"/>
        </w:tabs>
        <w:ind w:left="6480" w:hanging="360"/>
      </w:pPr>
    </w:lvl>
  </w:abstractNum>
  <w:abstractNum w:abstractNumId="4">
    <w:nsid w:val="07B13F4C"/>
    <w:multiLevelType w:val="hybridMultilevel"/>
    <w:tmpl w:val="2482FCE2"/>
    <w:lvl w:ilvl="0" w:tplc="11D8F1CC">
      <w:start w:val="1"/>
      <w:numFmt w:val="bullet"/>
      <w:lvlText w:val="-"/>
      <w:lvlJc w:val="left"/>
      <w:pPr>
        <w:tabs>
          <w:tab w:val="num" w:pos="720"/>
        </w:tabs>
        <w:ind w:left="720" w:hanging="360"/>
      </w:pPr>
      <w:rPr>
        <w:rFonts w:ascii="Times New Roman" w:hAnsi="Times New Roman" w:hint="default"/>
      </w:rPr>
    </w:lvl>
    <w:lvl w:ilvl="1" w:tplc="C478C8BA" w:tentative="1">
      <w:start w:val="1"/>
      <w:numFmt w:val="bullet"/>
      <w:lvlText w:val="-"/>
      <w:lvlJc w:val="left"/>
      <w:pPr>
        <w:tabs>
          <w:tab w:val="num" w:pos="1440"/>
        </w:tabs>
        <w:ind w:left="1440" w:hanging="360"/>
      </w:pPr>
      <w:rPr>
        <w:rFonts w:ascii="Times New Roman" w:hAnsi="Times New Roman" w:hint="default"/>
      </w:rPr>
    </w:lvl>
    <w:lvl w:ilvl="2" w:tplc="FFB2185C" w:tentative="1">
      <w:start w:val="1"/>
      <w:numFmt w:val="bullet"/>
      <w:lvlText w:val="-"/>
      <w:lvlJc w:val="left"/>
      <w:pPr>
        <w:tabs>
          <w:tab w:val="num" w:pos="2160"/>
        </w:tabs>
        <w:ind w:left="2160" w:hanging="360"/>
      </w:pPr>
      <w:rPr>
        <w:rFonts w:ascii="Times New Roman" w:hAnsi="Times New Roman" w:hint="default"/>
      </w:rPr>
    </w:lvl>
    <w:lvl w:ilvl="3" w:tplc="085C0B78" w:tentative="1">
      <w:start w:val="1"/>
      <w:numFmt w:val="bullet"/>
      <w:lvlText w:val="-"/>
      <w:lvlJc w:val="left"/>
      <w:pPr>
        <w:tabs>
          <w:tab w:val="num" w:pos="2880"/>
        </w:tabs>
        <w:ind w:left="2880" w:hanging="360"/>
      </w:pPr>
      <w:rPr>
        <w:rFonts w:ascii="Times New Roman" w:hAnsi="Times New Roman" w:hint="default"/>
      </w:rPr>
    </w:lvl>
    <w:lvl w:ilvl="4" w:tplc="64EAC220" w:tentative="1">
      <w:start w:val="1"/>
      <w:numFmt w:val="bullet"/>
      <w:lvlText w:val="-"/>
      <w:lvlJc w:val="left"/>
      <w:pPr>
        <w:tabs>
          <w:tab w:val="num" w:pos="3600"/>
        </w:tabs>
        <w:ind w:left="3600" w:hanging="360"/>
      </w:pPr>
      <w:rPr>
        <w:rFonts w:ascii="Times New Roman" w:hAnsi="Times New Roman" w:hint="default"/>
      </w:rPr>
    </w:lvl>
    <w:lvl w:ilvl="5" w:tplc="FCCA649A" w:tentative="1">
      <w:start w:val="1"/>
      <w:numFmt w:val="bullet"/>
      <w:lvlText w:val="-"/>
      <w:lvlJc w:val="left"/>
      <w:pPr>
        <w:tabs>
          <w:tab w:val="num" w:pos="4320"/>
        </w:tabs>
        <w:ind w:left="4320" w:hanging="360"/>
      </w:pPr>
      <w:rPr>
        <w:rFonts w:ascii="Times New Roman" w:hAnsi="Times New Roman" w:hint="default"/>
      </w:rPr>
    </w:lvl>
    <w:lvl w:ilvl="6" w:tplc="03BC7E2A" w:tentative="1">
      <w:start w:val="1"/>
      <w:numFmt w:val="bullet"/>
      <w:lvlText w:val="-"/>
      <w:lvlJc w:val="left"/>
      <w:pPr>
        <w:tabs>
          <w:tab w:val="num" w:pos="5040"/>
        </w:tabs>
        <w:ind w:left="5040" w:hanging="360"/>
      </w:pPr>
      <w:rPr>
        <w:rFonts w:ascii="Times New Roman" w:hAnsi="Times New Roman" w:hint="default"/>
      </w:rPr>
    </w:lvl>
    <w:lvl w:ilvl="7" w:tplc="9048890C" w:tentative="1">
      <w:start w:val="1"/>
      <w:numFmt w:val="bullet"/>
      <w:lvlText w:val="-"/>
      <w:lvlJc w:val="left"/>
      <w:pPr>
        <w:tabs>
          <w:tab w:val="num" w:pos="5760"/>
        </w:tabs>
        <w:ind w:left="5760" w:hanging="360"/>
      </w:pPr>
      <w:rPr>
        <w:rFonts w:ascii="Times New Roman" w:hAnsi="Times New Roman" w:hint="default"/>
      </w:rPr>
    </w:lvl>
    <w:lvl w:ilvl="8" w:tplc="FFD63E0E" w:tentative="1">
      <w:start w:val="1"/>
      <w:numFmt w:val="bullet"/>
      <w:lvlText w:val="-"/>
      <w:lvlJc w:val="left"/>
      <w:pPr>
        <w:tabs>
          <w:tab w:val="num" w:pos="6480"/>
        </w:tabs>
        <w:ind w:left="6480" w:hanging="360"/>
      </w:pPr>
      <w:rPr>
        <w:rFonts w:ascii="Times New Roman" w:hAnsi="Times New Roman" w:hint="default"/>
      </w:rPr>
    </w:lvl>
  </w:abstractNum>
  <w:abstractNum w:abstractNumId="5">
    <w:nsid w:val="09D84F6B"/>
    <w:multiLevelType w:val="hybridMultilevel"/>
    <w:tmpl w:val="08EA619E"/>
    <w:lvl w:ilvl="0" w:tplc="676633AA">
      <w:start w:val="1"/>
      <w:numFmt w:val="upperLetter"/>
      <w:lvlText w:val="%1."/>
      <w:lvlJc w:val="left"/>
      <w:pPr>
        <w:tabs>
          <w:tab w:val="num" w:pos="720"/>
        </w:tabs>
        <w:ind w:left="720" w:hanging="360"/>
      </w:pPr>
    </w:lvl>
    <w:lvl w:ilvl="1" w:tplc="6AC6A1CA" w:tentative="1">
      <w:start w:val="1"/>
      <w:numFmt w:val="upperLetter"/>
      <w:lvlText w:val="%2."/>
      <w:lvlJc w:val="left"/>
      <w:pPr>
        <w:tabs>
          <w:tab w:val="num" w:pos="1440"/>
        </w:tabs>
        <w:ind w:left="1440" w:hanging="360"/>
      </w:pPr>
    </w:lvl>
    <w:lvl w:ilvl="2" w:tplc="3A6E1B3E" w:tentative="1">
      <w:start w:val="1"/>
      <w:numFmt w:val="upperLetter"/>
      <w:lvlText w:val="%3."/>
      <w:lvlJc w:val="left"/>
      <w:pPr>
        <w:tabs>
          <w:tab w:val="num" w:pos="2160"/>
        </w:tabs>
        <w:ind w:left="2160" w:hanging="360"/>
      </w:pPr>
    </w:lvl>
    <w:lvl w:ilvl="3" w:tplc="5B262E48" w:tentative="1">
      <w:start w:val="1"/>
      <w:numFmt w:val="upperLetter"/>
      <w:lvlText w:val="%4."/>
      <w:lvlJc w:val="left"/>
      <w:pPr>
        <w:tabs>
          <w:tab w:val="num" w:pos="2880"/>
        </w:tabs>
        <w:ind w:left="2880" w:hanging="360"/>
      </w:pPr>
    </w:lvl>
    <w:lvl w:ilvl="4" w:tplc="FB384C60" w:tentative="1">
      <w:start w:val="1"/>
      <w:numFmt w:val="upperLetter"/>
      <w:lvlText w:val="%5."/>
      <w:lvlJc w:val="left"/>
      <w:pPr>
        <w:tabs>
          <w:tab w:val="num" w:pos="3600"/>
        </w:tabs>
        <w:ind w:left="3600" w:hanging="360"/>
      </w:pPr>
    </w:lvl>
    <w:lvl w:ilvl="5" w:tplc="561AB2B8" w:tentative="1">
      <w:start w:val="1"/>
      <w:numFmt w:val="upperLetter"/>
      <w:lvlText w:val="%6."/>
      <w:lvlJc w:val="left"/>
      <w:pPr>
        <w:tabs>
          <w:tab w:val="num" w:pos="4320"/>
        </w:tabs>
        <w:ind w:left="4320" w:hanging="360"/>
      </w:pPr>
    </w:lvl>
    <w:lvl w:ilvl="6" w:tplc="CA247176" w:tentative="1">
      <w:start w:val="1"/>
      <w:numFmt w:val="upperLetter"/>
      <w:lvlText w:val="%7."/>
      <w:lvlJc w:val="left"/>
      <w:pPr>
        <w:tabs>
          <w:tab w:val="num" w:pos="5040"/>
        </w:tabs>
        <w:ind w:left="5040" w:hanging="360"/>
      </w:pPr>
    </w:lvl>
    <w:lvl w:ilvl="7" w:tplc="24DA38B8" w:tentative="1">
      <w:start w:val="1"/>
      <w:numFmt w:val="upperLetter"/>
      <w:lvlText w:val="%8."/>
      <w:lvlJc w:val="left"/>
      <w:pPr>
        <w:tabs>
          <w:tab w:val="num" w:pos="5760"/>
        </w:tabs>
        <w:ind w:left="5760" w:hanging="360"/>
      </w:pPr>
    </w:lvl>
    <w:lvl w:ilvl="8" w:tplc="68F4B746" w:tentative="1">
      <w:start w:val="1"/>
      <w:numFmt w:val="upperLetter"/>
      <w:lvlText w:val="%9."/>
      <w:lvlJc w:val="left"/>
      <w:pPr>
        <w:tabs>
          <w:tab w:val="num" w:pos="6480"/>
        </w:tabs>
        <w:ind w:left="6480" w:hanging="360"/>
      </w:pPr>
    </w:lvl>
  </w:abstractNum>
  <w:abstractNum w:abstractNumId="6">
    <w:nsid w:val="0A593339"/>
    <w:multiLevelType w:val="hybridMultilevel"/>
    <w:tmpl w:val="9B50C8BA"/>
    <w:lvl w:ilvl="0" w:tplc="1930A216">
      <w:start w:val="1"/>
      <w:numFmt w:val="decimal"/>
      <w:lvlText w:val="%1."/>
      <w:lvlJc w:val="left"/>
      <w:pPr>
        <w:tabs>
          <w:tab w:val="num" w:pos="720"/>
        </w:tabs>
        <w:ind w:left="720" w:hanging="360"/>
      </w:pPr>
    </w:lvl>
    <w:lvl w:ilvl="1" w:tplc="927C2BE6" w:tentative="1">
      <w:start w:val="1"/>
      <w:numFmt w:val="decimal"/>
      <w:lvlText w:val="%2."/>
      <w:lvlJc w:val="left"/>
      <w:pPr>
        <w:tabs>
          <w:tab w:val="num" w:pos="1440"/>
        </w:tabs>
        <w:ind w:left="1440" w:hanging="360"/>
      </w:pPr>
    </w:lvl>
    <w:lvl w:ilvl="2" w:tplc="6248FDEE" w:tentative="1">
      <w:start w:val="1"/>
      <w:numFmt w:val="decimal"/>
      <w:lvlText w:val="%3."/>
      <w:lvlJc w:val="left"/>
      <w:pPr>
        <w:tabs>
          <w:tab w:val="num" w:pos="2160"/>
        </w:tabs>
        <w:ind w:left="2160" w:hanging="360"/>
      </w:pPr>
    </w:lvl>
    <w:lvl w:ilvl="3" w:tplc="41AA9C78" w:tentative="1">
      <w:start w:val="1"/>
      <w:numFmt w:val="decimal"/>
      <w:lvlText w:val="%4."/>
      <w:lvlJc w:val="left"/>
      <w:pPr>
        <w:tabs>
          <w:tab w:val="num" w:pos="2880"/>
        </w:tabs>
        <w:ind w:left="2880" w:hanging="360"/>
      </w:pPr>
    </w:lvl>
    <w:lvl w:ilvl="4" w:tplc="58262A02" w:tentative="1">
      <w:start w:val="1"/>
      <w:numFmt w:val="decimal"/>
      <w:lvlText w:val="%5."/>
      <w:lvlJc w:val="left"/>
      <w:pPr>
        <w:tabs>
          <w:tab w:val="num" w:pos="3600"/>
        </w:tabs>
        <w:ind w:left="3600" w:hanging="360"/>
      </w:pPr>
    </w:lvl>
    <w:lvl w:ilvl="5" w:tplc="DD640146" w:tentative="1">
      <w:start w:val="1"/>
      <w:numFmt w:val="decimal"/>
      <w:lvlText w:val="%6."/>
      <w:lvlJc w:val="left"/>
      <w:pPr>
        <w:tabs>
          <w:tab w:val="num" w:pos="4320"/>
        </w:tabs>
        <w:ind w:left="4320" w:hanging="360"/>
      </w:pPr>
    </w:lvl>
    <w:lvl w:ilvl="6" w:tplc="32E01EA6" w:tentative="1">
      <w:start w:val="1"/>
      <w:numFmt w:val="decimal"/>
      <w:lvlText w:val="%7."/>
      <w:lvlJc w:val="left"/>
      <w:pPr>
        <w:tabs>
          <w:tab w:val="num" w:pos="5040"/>
        </w:tabs>
        <w:ind w:left="5040" w:hanging="360"/>
      </w:pPr>
    </w:lvl>
    <w:lvl w:ilvl="7" w:tplc="05B6697C" w:tentative="1">
      <w:start w:val="1"/>
      <w:numFmt w:val="decimal"/>
      <w:lvlText w:val="%8."/>
      <w:lvlJc w:val="left"/>
      <w:pPr>
        <w:tabs>
          <w:tab w:val="num" w:pos="5760"/>
        </w:tabs>
        <w:ind w:left="5760" w:hanging="360"/>
      </w:pPr>
    </w:lvl>
    <w:lvl w:ilvl="8" w:tplc="59F0D07E" w:tentative="1">
      <w:start w:val="1"/>
      <w:numFmt w:val="decimal"/>
      <w:lvlText w:val="%9."/>
      <w:lvlJc w:val="left"/>
      <w:pPr>
        <w:tabs>
          <w:tab w:val="num" w:pos="6480"/>
        </w:tabs>
        <w:ind w:left="6480" w:hanging="360"/>
      </w:pPr>
    </w:lvl>
  </w:abstractNum>
  <w:abstractNum w:abstractNumId="7">
    <w:nsid w:val="0AB858C1"/>
    <w:multiLevelType w:val="hybridMultilevel"/>
    <w:tmpl w:val="7BA84A9A"/>
    <w:lvl w:ilvl="0" w:tplc="7CA64D06">
      <w:start w:val="1"/>
      <w:numFmt w:val="decimal"/>
      <w:lvlText w:val="%1."/>
      <w:lvlJc w:val="left"/>
      <w:pPr>
        <w:tabs>
          <w:tab w:val="num" w:pos="720"/>
        </w:tabs>
        <w:ind w:left="720" w:hanging="360"/>
      </w:pPr>
    </w:lvl>
    <w:lvl w:ilvl="1" w:tplc="36B05EC2" w:tentative="1">
      <w:start w:val="1"/>
      <w:numFmt w:val="decimal"/>
      <w:lvlText w:val="%2."/>
      <w:lvlJc w:val="left"/>
      <w:pPr>
        <w:tabs>
          <w:tab w:val="num" w:pos="1440"/>
        </w:tabs>
        <w:ind w:left="1440" w:hanging="360"/>
      </w:pPr>
    </w:lvl>
    <w:lvl w:ilvl="2" w:tplc="B538AA90" w:tentative="1">
      <w:start w:val="1"/>
      <w:numFmt w:val="decimal"/>
      <w:lvlText w:val="%3."/>
      <w:lvlJc w:val="left"/>
      <w:pPr>
        <w:tabs>
          <w:tab w:val="num" w:pos="2160"/>
        </w:tabs>
        <w:ind w:left="2160" w:hanging="360"/>
      </w:pPr>
    </w:lvl>
    <w:lvl w:ilvl="3" w:tplc="C6961D26" w:tentative="1">
      <w:start w:val="1"/>
      <w:numFmt w:val="decimal"/>
      <w:lvlText w:val="%4."/>
      <w:lvlJc w:val="left"/>
      <w:pPr>
        <w:tabs>
          <w:tab w:val="num" w:pos="2880"/>
        </w:tabs>
        <w:ind w:left="2880" w:hanging="360"/>
      </w:pPr>
    </w:lvl>
    <w:lvl w:ilvl="4" w:tplc="7ADCDF34" w:tentative="1">
      <w:start w:val="1"/>
      <w:numFmt w:val="decimal"/>
      <w:lvlText w:val="%5."/>
      <w:lvlJc w:val="left"/>
      <w:pPr>
        <w:tabs>
          <w:tab w:val="num" w:pos="3600"/>
        </w:tabs>
        <w:ind w:left="3600" w:hanging="360"/>
      </w:pPr>
    </w:lvl>
    <w:lvl w:ilvl="5" w:tplc="719624E4" w:tentative="1">
      <w:start w:val="1"/>
      <w:numFmt w:val="decimal"/>
      <w:lvlText w:val="%6."/>
      <w:lvlJc w:val="left"/>
      <w:pPr>
        <w:tabs>
          <w:tab w:val="num" w:pos="4320"/>
        </w:tabs>
        <w:ind w:left="4320" w:hanging="360"/>
      </w:pPr>
    </w:lvl>
    <w:lvl w:ilvl="6" w:tplc="A6FA3E32" w:tentative="1">
      <w:start w:val="1"/>
      <w:numFmt w:val="decimal"/>
      <w:lvlText w:val="%7."/>
      <w:lvlJc w:val="left"/>
      <w:pPr>
        <w:tabs>
          <w:tab w:val="num" w:pos="5040"/>
        </w:tabs>
        <w:ind w:left="5040" w:hanging="360"/>
      </w:pPr>
    </w:lvl>
    <w:lvl w:ilvl="7" w:tplc="6082B460" w:tentative="1">
      <w:start w:val="1"/>
      <w:numFmt w:val="decimal"/>
      <w:lvlText w:val="%8."/>
      <w:lvlJc w:val="left"/>
      <w:pPr>
        <w:tabs>
          <w:tab w:val="num" w:pos="5760"/>
        </w:tabs>
        <w:ind w:left="5760" w:hanging="360"/>
      </w:pPr>
    </w:lvl>
    <w:lvl w:ilvl="8" w:tplc="46082F92" w:tentative="1">
      <w:start w:val="1"/>
      <w:numFmt w:val="decimal"/>
      <w:lvlText w:val="%9."/>
      <w:lvlJc w:val="left"/>
      <w:pPr>
        <w:tabs>
          <w:tab w:val="num" w:pos="6480"/>
        </w:tabs>
        <w:ind w:left="6480" w:hanging="360"/>
      </w:pPr>
    </w:lvl>
  </w:abstractNum>
  <w:abstractNum w:abstractNumId="8">
    <w:nsid w:val="0AE0553C"/>
    <w:multiLevelType w:val="hybridMultilevel"/>
    <w:tmpl w:val="4582E7BA"/>
    <w:lvl w:ilvl="0" w:tplc="6BF62AD6">
      <w:start w:val="1"/>
      <w:numFmt w:val="decimal"/>
      <w:lvlText w:val="%1."/>
      <w:lvlJc w:val="left"/>
      <w:pPr>
        <w:tabs>
          <w:tab w:val="num" w:pos="346"/>
        </w:tabs>
        <w:ind w:left="346" w:hanging="360"/>
      </w:pPr>
    </w:lvl>
    <w:lvl w:ilvl="1" w:tplc="9D228738" w:tentative="1">
      <w:start w:val="1"/>
      <w:numFmt w:val="decimal"/>
      <w:lvlText w:val="%2."/>
      <w:lvlJc w:val="left"/>
      <w:pPr>
        <w:tabs>
          <w:tab w:val="num" w:pos="1066"/>
        </w:tabs>
        <w:ind w:left="1066" w:hanging="360"/>
      </w:pPr>
    </w:lvl>
    <w:lvl w:ilvl="2" w:tplc="000ABC98" w:tentative="1">
      <w:start w:val="1"/>
      <w:numFmt w:val="decimal"/>
      <w:lvlText w:val="%3."/>
      <w:lvlJc w:val="left"/>
      <w:pPr>
        <w:tabs>
          <w:tab w:val="num" w:pos="1786"/>
        </w:tabs>
        <w:ind w:left="1786" w:hanging="360"/>
      </w:pPr>
    </w:lvl>
    <w:lvl w:ilvl="3" w:tplc="CB1A3BEE" w:tentative="1">
      <w:start w:val="1"/>
      <w:numFmt w:val="decimal"/>
      <w:lvlText w:val="%4."/>
      <w:lvlJc w:val="left"/>
      <w:pPr>
        <w:tabs>
          <w:tab w:val="num" w:pos="2506"/>
        </w:tabs>
        <w:ind w:left="2506" w:hanging="360"/>
      </w:pPr>
    </w:lvl>
    <w:lvl w:ilvl="4" w:tplc="92149C2E" w:tentative="1">
      <w:start w:val="1"/>
      <w:numFmt w:val="decimal"/>
      <w:lvlText w:val="%5."/>
      <w:lvlJc w:val="left"/>
      <w:pPr>
        <w:tabs>
          <w:tab w:val="num" w:pos="3226"/>
        </w:tabs>
        <w:ind w:left="3226" w:hanging="360"/>
      </w:pPr>
    </w:lvl>
    <w:lvl w:ilvl="5" w:tplc="1F1A6C26" w:tentative="1">
      <w:start w:val="1"/>
      <w:numFmt w:val="decimal"/>
      <w:lvlText w:val="%6."/>
      <w:lvlJc w:val="left"/>
      <w:pPr>
        <w:tabs>
          <w:tab w:val="num" w:pos="3946"/>
        </w:tabs>
        <w:ind w:left="3946" w:hanging="360"/>
      </w:pPr>
    </w:lvl>
    <w:lvl w:ilvl="6" w:tplc="8A382DDC" w:tentative="1">
      <w:start w:val="1"/>
      <w:numFmt w:val="decimal"/>
      <w:lvlText w:val="%7."/>
      <w:lvlJc w:val="left"/>
      <w:pPr>
        <w:tabs>
          <w:tab w:val="num" w:pos="4666"/>
        </w:tabs>
        <w:ind w:left="4666" w:hanging="360"/>
      </w:pPr>
    </w:lvl>
    <w:lvl w:ilvl="7" w:tplc="BAF25C3E" w:tentative="1">
      <w:start w:val="1"/>
      <w:numFmt w:val="decimal"/>
      <w:lvlText w:val="%8."/>
      <w:lvlJc w:val="left"/>
      <w:pPr>
        <w:tabs>
          <w:tab w:val="num" w:pos="5386"/>
        </w:tabs>
        <w:ind w:left="5386" w:hanging="360"/>
      </w:pPr>
    </w:lvl>
    <w:lvl w:ilvl="8" w:tplc="2D50B556" w:tentative="1">
      <w:start w:val="1"/>
      <w:numFmt w:val="decimal"/>
      <w:lvlText w:val="%9."/>
      <w:lvlJc w:val="left"/>
      <w:pPr>
        <w:tabs>
          <w:tab w:val="num" w:pos="6106"/>
        </w:tabs>
        <w:ind w:left="6106" w:hanging="360"/>
      </w:pPr>
    </w:lvl>
  </w:abstractNum>
  <w:abstractNum w:abstractNumId="9">
    <w:nsid w:val="109E3BB9"/>
    <w:multiLevelType w:val="hybridMultilevel"/>
    <w:tmpl w:val="F2564F82"/>
    <w:lvl w:ilvl="0" w:tplc="BF22053C">
      <w:start w:val="2"/>
      <w:numFmt w:val="decimal"/>
      <w:lvlText w:val="%1."/>
      <w:lvlJc w:val="left"/>
      <w:pPr>
        <w:tabs>
          <w:tab w:val="num" w:pos="720"/>
        </w:tabs>
        <w:ind w:left="720" w:hanging="360"/>
      </w:pPr>
      <w:rPr>
        <w:color w:val="FF0000"/>
      </w:rPr>
    </w:lvl>
    <w:lvl w:ilvl="1" w:tplc="0590BF74" w:tentative="1">
      <w:start w:val="1"/>
      <w:numFmt w:val="decimal"/>
      <w:lvlText w:val="%2."/>
      <w:lvlJc w:val="left"/>
      <w:pPr>
        <w:tabs>
          <w:tab w:val="num" w:pos="1440"/>
        </w:tabs>
        <w:ind w:left="1440" w:hanging="360"/>
      </w:pPr>
    </w:lvl>
    <w:lvl w:ilvl="2" w:tplc="6ACC859E" w:tentative="1">
      <w:start w:val="1"/>
      <w:numFmt w:val="decimal"/>
      <w:lvlText w:val="%3."/>
      <w:lvlJc w:val="left"/>
      <w:pPr>
        <w:tabs>
          <w:tab w:val="num" w:pos="2160"/>
        </w:tabs>
        <w:ind w:left="2160" w:hanging="360"/>
      </w:pPr>
    </w:lvl>
    <w:lvl w:ilvl="3" w:tplc="A316F510" w:tentative="1">
      <w:start w:val="1"/>
      <w:numFmt w:val="decimal"/>
      <w:lvlText w:val="%4."/>
      <w:lvlJc w:val="left"/>
      <w:pPr>
        <w:tabs>
          <w:tab w:val="num" w:pos="2880"/>
        </w:tabs>
        <w:ind w:left="2880" w:hanging="360"/>
      </w:pPr>
    </w:lvl>
    <w:lvl w:ilvl="4" w:tplc="ED789278" w:tentative="1">
      <w:start w:val="1"/>
      <w:numFmt w:val="decimal"/>
      <w:lvlText w:val="%5."/>
      <w:lvlJc w:val="left"/>
      <w:pPr>
        <w:tabs>
          <w:tab w:val="num" w:pos="3600"/>
        </w:tabs>
        <w:ind w:left="3600" w:hanging="360"/>
      </w:pPr>
    </w:lvl>
    <w:lvl w:ilvl="5" w:tplc="9C6A2214" w:tentative="1">
      <w:start w:val="1"/>
      <w:numFmt w:val="decimal"/>
      <w:lvlText w:val="%6."/>
      <w:lvlJc w:val="left"/>
      <w:pPr>
        <w:tabs>
          <w:tab w:val="num" w:pos="4320"/>
        </w:tabs>
        <w:ind w:left="4320" w:hanging="360"/>
      </w:pPr>
    </w:lvl>
    <w:lvl w:ilvl="6" w:tplc="C428C7EE" w:tentative="1">
      <w:start w:val="1"/>
      <w:numFmt w:val="decimal"/>
      <w:lvlText w:val="%7."/>
      <w:lvlJc w:val="left"/>
      <w:pPr>
        <w:tabs>
          <w:tab w:val="num" w:pos="5040"/>
        </w:tabs>
        <w:ind w:left="5040" w:hanging="360"/>
      </w:pPr>
    </w:lvl>
    <w:lvl w:ilvl="7" w:tplc="AB92A2DE" w:tentative="1">
      <w:start w:val="1"/>
      <w:numFmt w:val="decimal"/>
      <w:lvlText w:val="%8."/>
      <w:lvlJc w:val="left"/>
      <w:pPr>
        <w:tabs>
          <w:tab w:val="num" w:pos="5760"/>
        </w:tabs>
        <w:ind w:left="5760" w:hanging="360"/>
      </w:pPr>
    </w:lvl>
    <w:lvl w:ilvl="8" w:tplc="B36480EE" w:tentative="1">
      <w:start w:val="1"/>
      <w:numFmt w:val="decimal"/>
      <w:lvlText w:val="%9."/>
      <w:lvlJc w:val="left"/>
      <w:pPr>
        <w:tabs>
          <w:tab w:val="num" w:pos="6480"/>
        </w:tabs>
        <w:ind w:left="6480" w:hanging="360"/>
      </w:pPr>
    </w:lvl>
  </w:abstractNum>
  <w:abstractNum w:abstractNumId="10">
    <w:nsid w:val="14390EB8"/>
    <w:multiLevelType w:val="hybridMultilevel"/>
    <w:tmpl w:val="B13E0BF8"/>
    <w:lvl w:ilvl="0" w:tplc="6EDC75F0">
      <w:start w:val="1"/>
      <w:numFmt w:val="decimal"/>
      <w:lvlText w:val="%1."/>
      <w:lvlJc w:val="left"/>
      <w:pPr>
        <w:tabs>
          <w:tab w:val="num" w:pos="720"/>
        </w:tabs>
        <w:ind w:left="720" w:hanging="360"/>
      </w:pPr>
    </w:lvl>
    <w:lvl w:ilvl="1" w:tplc="FCE0DC56" w:tentative="1">
      <w:start w:val="1"/>
      <w:numFmt w:val="decimal"/>
      <w:lvlText w:val="%2."/>
      <w:lvlJc w:val="left"/>
      <w:pPr>
        <w:tabs>
          <w:tab w:val="num" w:pos="1440"/>
        </w:tabs>
        <w:ind w:left="1440" w:hanging="360"/>
      </w:pPr>
    </w:lvl>
    <w:lvl w:ilvl="2" w:tplc="6E9CDA30" w:tentative="1">
      <w:start w:val="1"/>
      <w:numFmt w:val="decimal"/>
      <w:lvlText w:val="%3."/>
      <w:lvlJc w:val="left"/>
      <w:pPr>
        <w:tabs>
          <w:tab w:val="num" w:pos="2160"/>
        </w:tabs>
        <w:ind w:left="2160" w:hanging="360"/>
      </w:pPr>
    </w:lvl>
    <w:lvl w:ilvl="3" w:tplc="EAE87A90" w:tentative="1">
      <w:start w:val="1"/>
      <w:numFmt w:val="decimal"/>
      <w:lvlText w:val="%4."/>
      <w:lvlJc w:val="left"/>
      <w:pPr>
        <w:tabs>
          <w:tab w:val="num" w:pos="2880"/>
        </w:tabs>
        <w:ind w:left="2880" w:hanging="360"/>
      </w:pPr>
    </w:lvl>
    <w:lvl w:ilvl="4" w:tplc="62141BC0" w:tentative="1">
      <w:start w:val="1"/>
      <w:numFmt w:val="decimal"/>
      <w:lvlText w:val="%5."/>
      <w:lvlJc w:val="left"/>
      <w:pPr>
        <w:tabs>
          <w:tab w:val="num" w:pos="3600"/>
        </w:tabs>
        <w:ind w:left="3600" w:hanging="360"/>
      </w:pPr>
    </w:lvl>
    <w:lvl w:ilvl="5" w:tplc="D9C05E80" w:tentative="1">
      <w:start w:val="1"/>
      <w:numFmt w:val="decimal"/>
      <w:lvlText w:val="%6."/>
      <w:lvlJc w:val="left"/>
      <w:pPr>
        <w:tabs>
          <w:tab w:val="num" w:pos="4320"/>
        </w:tabs>
        <w:ind w:left="4320" w:hanging="360"/>
      </w:pPr>
    </w:lvl>
    <w:lvl w:ilvl="6" w:tplc="C08E7774" w:tentative="1">
      <w:start w:val="1"/>
      <w:numFmt w:val="decimal"/>
      <w:lvlText w:val="%7."/>
      <w:lvlJc w:val="left"/>
      <w:pPr>
        <w:tabs>
          <w:tab w:val="num" w:pos="5040"/>
        </w:tabs>
        <w:ind w:left="5040" w:hanging="360"/>
      </w:pPr>
    </w:lvl>
    <w:lvl w:ilvl="7" w:tplc="26D656E4" w:tentative="1">
      <w:start w:val="1"/>
      <w:numFmt w:val="decimal"/>
      <w:lvlText w:val="%8."/>
      <w:lvlJc w:val="left"/>
      <w:pPr>
        <w:tabs>
          <w:tab w:val="num" w:pos="5760"/>
        </w:tabs>
        <w:ind w:left="5760" w:hanging="360"/>
      </w:pPr>
    </w:lvl>
    <w:lvl w:ilvl="8" w:tplc="FECA4378" w:tentative="1">
      <w:start w:val="1"/>
      <w:numFmt w:val="decimal"/>
      <w:lvlText w:val="%9."/>
      <w:lvlJc w:val="left"/>
      <w:pPr>
        <w:tabs>
          <w:tab w:val="num" w:pos="6480"/>
        </w:tabs>
        <w:ind w:left="6480" w:hanging="360"/>
      </w:pPr>
    </w:lvl>
  </w:abstractNum>
  <w:abstractNum w:abstractNumId="11">
    <w:nsid w:val="18F81C0E"/>
    <w:multiLevelType w:val="hybridMultilevel"/>
    <w:tmpl w:val="DDB296AA"/>
    <w:lvl w:ilvl="0" w:tplc="75A6EA2C">
      <w:start w:val="1"/>
      <w:numFmt w:val="decimal"/>
      <w:lvlText w:val="%1."/>
      <w:lvlJc w:val="left"/>
      <w:pPr>
        <w:tabs>
          <w:tab w:val="num" w:pos="533"/>
        </w:tabs>
        <w:ind w:left="533" w:hanging="360"/>
      </w:pPr>
      <w:rPr>
        <w:color w:val="FF0000"/>
      </w:rPr>
    </w:lvl>
    <w:lvl w:ilvl="1" w:tplc="D1E4C912" w:tentative="1">
      <w:start w:val="1"/>
      <w:numFmt w:val="decimal"/>
      <w:lvlText w:val="%2."/>
      <w:lvlJc w:val="left"/>
      <w:pPr>
        <w:tabs>
          <w:tab w:val="num" w:pos="1253"/>
        </w:tabs>
        <w:ind w:left="1253" w:hanging="360"/>
      </w:pPr>
    </w:lvl>
    <w:lvl w:ilvl="2" w:tplc="2F3C6398" w:tentative="1">
      <w:start w:val="1"/>
      <w:numFmt w:val="decimal"/>
      <w:lvlText w:val="%3."/>
      <w:lvlJc w:val="left"/>
      <w:pPr>
        <w:tabs>
          <w:tab w:val="num" w:pos="1973"/>
        </w:tabs>
        <w:ind w:left="1973" w:hanging="360"/>
      </w:pPr>
    </w:lvl>
    <w:lvl w:ilvl="3" w:tplc="41DA9DF8" w:tentative="1">
      <w:start w:val="1"/>
      <w:numFmt w:val="decimal"/>
      <w:lvlText w:val="%4."/>
      <w:lvlJc w:val="left"/>
      <w:pPr>
        <w:tabs>
          <w:tab w:val="num" w:pos="2693"/>
        </w:tabs>
        <w:ind w:left="2693" w:hanging="360"/>
      </w:pPr>
    </w:lvl>
    <w:lvl w:ilvl="4" w:tplc="D28242F6" w:tentative="1">
      <w:start w:val="1"/>
      <w:numFmt w:val="decimal"/>
      <w:lvlText w:val="%5."/>
      <w:lvlJc w:val="left"/>
      <w:pPr>
        <w:tabs>
          <w:tab w:val="num" w:pos="3413"/>
        </w:tabs>
        <w:ind w:left="3413" w:hanging="360"/>
      </w:pPr>
    </w:lvl>
    <w:lvl w:ilvl="5" w:tplc="3A507180" w:tentative="1">
      <w:start w:val="1"/>
      <w:numFmt w:val="decimal"/>
      <w:lvlText w:val="%6."/>
      <w:lvlJc w:val="left"/>
      <w:pPr>
        <w:tabs>
          <w:tab w:val="num" w:pos="4133"/>
        </w:tabs>
        <w:ind w:left="4133" w:hanging="360"/>
      </w:pPr>
    </w:lvl>
    <w:lvl w:ilvl="6" w:tplc="CA00E2F4" w:tentative="1">
      <w:start w:val="1"/>
      <w:numFmt w:val="decimal"/>
      <w:lvlText w:val="%7."/>
      <w:lvlJc w:val="left"/>
      <w:pPr>
        <w:tabs>
          <w:tab w:val="num" w:pos="4853"/>
        </w:tabs>
        <w:ind w:left="4853" w:hanging="360"/>
      </w:pPr>
    </w:lvl>
    <w:lvl w:ilvl="7" w:tplc="6A36138E" w:tentative="1">
      <w:start w:val="1"/>
      <w:numFmt w:val="decimal"/>
      <w:lvlText w:val="%8."/>
      <w:lvlJc w:val="left"/>
      <w:pPr>
        <w:tabs>
          <w:tab w:val="num" w:pos="5573"/>
        </w:tabs>
        <w:ind w:left="5573" w:hanging="360"/>
      </w:pPr>
    </w:lvl>
    <w:lvl w:ilvl="8" w:tplc="9C307708" w:tentative="1">
      <w:start w:val="1"/>
      <w:numFmt w:val="decimal"/>
      <w:lvlText w:val="%9."/>
      <w:lvlJc w:val="left"/>
      <w:pPr>
        <w:tabs>
          <w:tab w:val="num" w:pos="6293"/>
        </w:tabs>
        <w:ind w:left="6293" w:hanging="360"/>
      </w:pPr>
    </w:lvl>
  </w:abstractNum>
  <w:abstractNum w:abstractNumId="12">
    <w:nsid w:val="1D8A7C4C"/>
    <w:multiLevelType w:val="hybridMultilevel"/>
    <w:tmpl w:val="5C1E5E4A"/>
    <w:lvl w:ilvl="0" w:tplc="D01A11F2">
      <w:start w:val="1"/>
      <w:numFmt w:val="decimal"/>
      <w:lvlText w:val="%1."/>
      <w:lvlJc w:val="left"/>
      <w:pPr>
        <w:tabs>
          <w:tab w:val="num" w:pos="720"/>
        </w:tabs>
        <w:ind w:left="720" w:hanging="360"/>
      </w:pPr>
      <w:rPr>
        <w:b/>
        <w:bCs/>
      </w:rPr>
    </w:lvl>
    <w:lvl w:ilvl="1" w:tplc="FB407F86" w:tentative="1">
      <w:start w:val="1"/>
      <w:numFmt w:val="decimal"/>
      <w:lvlText w:val="%2."/>
      <w:lvlJc w:val="left"/>
      <w:pPr>
        <w:tabs>
          <w:tab w:val="num" w:pos="1440"/>
        </w:tabs>
        <w:ind w:left="1440" w:hanging="360"/>
      </w:pPr>
    </w:lvl>
    <w:lvl w:ilvl="2" w:tplc="B4B6313E" w:tentative="1">
      <w:start w:val="1"/>
      <w:numFmt w:val="decimal"/>
      <w:lvlText w:val="%3."/>
      <w:lvlJc w:val="left"/>
      <w:pPr>
        <w:tabs>
          <w:tab w:val="num" w:pos="2160"/>
        </w:tabs>
        <w:ind w:left="2160" w:hanging="360"/>
      </w:pPr>
    </w:lvl>
    <w:lvl w:ilvl="3" w:tplc="72582590" w:tentative="1">
      <w:start w:val="1"/>
      <w:numFmt w:val="decimal"/>
      <w:lvlText w:val="%4."/>
      <w:lvlJc w:val="left"/>
      <w:pPr>
        <w:tabs>
          <w:tab w:val="num" w:pos="2880"/>
        </w:tabs>
        <w:ind w:left="2880" w:hanging="360"/>
      </w:pPr>
    </w:lvl>
    <w:lvl w:ilvl="4" w:tplc="4F7CC886" w:tentative="1">
      <w:start w:val="1"/>
      <w:numFmt w:val="decimal"/>
      <w:lvlText w:val="%5."/>
      <w:lvlJc w:val="left"/>
      <w:pPr>
        <w:tabs>
          <w:tab w:val="num" w:pos="3600"/>
        </w:tabs>
        <w:ind w:left="3600" w:hanging="360"/>
      </w:pPr>
    </w:lvl>
    <w:lvl w:ilvl="5" w:tplc="5AF025D2" w:tentative="1">
      <w:start w:val="1"/>
      <w:numFmt w:val="decimal"/>
      <w:lvlText w:val="%6."/>
      <w:lvlJc w:val="left"/>
      <w:pPr>
        <w:tabs>
          <w:tab w:val="num" w:pos="4320"/>
        </w:tabs>
        <w:ind w:left="4320" w:hanging="360"/>
      </w:pPr>
    </w:lvl>
    <w:lvl w:ilvl="6" w:tplc="36EA18BC" w:tentative="1">
      <w:start w:val="1"/>
      <w:numFmt w:val="decimal"/>
      <w:lvlText w:val="%7."/>
      <w:lvlJc w:val="left"/>
      <w:pPr>
        <w:tabs>
          <w:tab w:val="num" w:pos="5040"/>
        </w:tabs>
        <w:ind w:left="5040" w:hanging="360"/>
      </w:pPr>
    </w:lvl>
    <w:lvl w:ilvl="7" w:tplc="3F3099CC" w:tentative="1">
      <w:start w:val="1"/>
      <w:numFmt w:val="decimal"/>
      <w:lvlText w:val="%8."/>
      <w:lvlJc w:val="left"/>
      <w:pPr>
        <w:tabs>
          <w:tab w:val="num" w:pos="5760"/>
        </w:tabs>
        <w:ind w:left="5760" w:hanging="360"/>
      </w:pPr>
    </w:lvl>
    <w:lvl w:ilvl="8" w:tplc="9FCA9FBA" w:tentative="1">
      <w:start w:val="1"/>
      <w:numFmt w:val="decimal"/>
      <w:lvlText w:val="%9."/>
      <w:lvlJc w:val="left"/>
      <w:pPr>
        <w:tabs>
          <w:tab w:val="num" w:pos="6480"/>
        </w:tabs>
        <w:ind w:left="6480" w:hanging="360"/>
      </w:pPr>
    </w:lvl>
  </w:abstractNum>
  <w:abstractNum w:abstractNumId="13">
    <w:nsid w:val="1EE268A8"/>
    <w:multiLevelType w:val="hybridMultilevel"/>
    <w:tmpl w:val="9F9A4C8C"/>
    <w:lvl w:ilvl="0" w:tplc="F338405C">
      <w:start w:val="1"/>
      <w:numFmt w:val="decimal"/>
      <w:lvlText w:val="%1."/>
      <w:lvlJc w:val="left"/>
      <w:pPr>
        <w:tabs>
          <w:tab w:val="num" w:pos="720"/>
        </w:tabs>
        <w:ind w:left="720" w:hanging="360"/>
      </w:pPr>
    </w:lvl>
    <w:lvl w:ilvl="1" w:tplc="7B40DE5E" w:tentative="1">
      <w:start w:val="1"/>
      <w:numFmt w:val="decimal"/>
      <w:lvlText w:val="%2."/>
      <w:lvlJc w:val="left"/>
      <w:pPr>
        <w:tabs>
          <w:tab w:val="num" w:pos="1440"/>
        </w:tabs>
        <w:ind w:left="1440" w:hanging="360"/>
      </w:pPr>
    </w:lvl>
    <w:lvl w:ilvl="2" w:tplc="4C4A2C1E" w:tentative="1">
      <w:start w:val="1"/>
      <w:numFmt w:val="decimal"/>
      <w:lvlText w:val="%3."/>
      <w:lvlJc w:val="left"/>
      <w:pPr>
        <w:tabs>
          <w:tab w:val="num" w:pos="2160"/>
        </w:tabs>
        <w:ind w:left="2160" w:hanging="360"/>
      </w:pPr>
    </w:lvl>
    <w:lvl w:ilvl="3" w:tplc="EB104DAE" w:tentative="1">
      <w:start w:val="1"/>
      <w:numFmt w:val="decimal"/>
      <w:lvlText w:val="%4."/>
      <w:lvlJc w:val="left"/>
      <w:pPr>
        <w:tabs>
          <w:tab w:val="num" w:pos="2880"/>
        </w:tabs>
        <w:ind w:left="2880" w:hanging="360"/>
      </w:pPr>
    </w:lvl>
    <w:lvl w:ilvl="4" w:tplc="913C1240" w:tentative="1">
      <w:start w:val="1"/>
      <w:numFmt w:val="decimal"/>
      <w:lvlText w:val="%5."/>
      <w:lvlJc w:val="left"/>
      <w:pPr>
        <w:tabs>
          <w:tab w:val="num" w:pos="3600"/>
        </w:tabs>
        <w:ind w:left="3600" w:hanging="360"/>
      </w:pPr>
    </w:lvl>
    <w:lvl w:ilvl="5" w:tplc="A3E876AC" w:tentative="1">
      <w:start w:val="1"/>
      <w:numFmt w:val="decimal"/>
      <w:lvlText w:val="%6."/>
      <w:lvlJc w:val="left"/>
      <w:pPr>
        <w:tabs>
          <w:tab w:val="num" w:pos="4320"/>
        </w:tabs>
        <w:ind w:left="4320" w:hanging="360"/>
      </w:pPr>
    </w:lvl>
    <w:lvl w:ilvl="6" w:tplc="3C7A6BA8" w:tentative="1">
      <w:start w:val="1"/>
      <w:numFmt w:val="decimal"/>
      <w:lvlText w:val="%7."/>
      <w:lvlJc w:val="left"/>
      <w:pPr>
        <w:tabs>
          <w:tab w:val="num" w:pos="5040"/>
        </w:tabs>
        <w:ind w:left="5040" w:hanging="360"/>
      </w:pPr>
    </w:lvl>
    <w:lvl w:ilvl="7" w:tplc="99E2ECB0" w:tentative="1">
      <w:start w:val="1"/>
      <w:numFmt w:val="decimal"/>
      <w:lvlText w:val="%8."/>
      <w:lvlJc w:val="left"/>
      <w:pPr>
        <w:tabs>
          <w:tab w:val="num" w:pos="5760"/>
        </w:tabs>
        <w:ind w:left="5760" w:hanging="360"/>
      </w:pPr>
    </w:lvl>
    <w:lvl w:ilvl="8" w:tplc="C2722A24" w:tentative="1">
      <w:start w:val="1"/>
      <w:numFmt w:val="decimal"/>
      <w:lvlText w:val="%9."/>
      <w:lvlJc w:val="left"/>
      <w:pPr>
        <w:tabs>
          <w:tab w:val="num" w:pos="6480"/>
        </w:tabs>
        <w:ind w:left="6480" w:hanging="360"/>
      </w:pPr>
    </w:lvl>
  </w:abstractNum>
  <w:abstractNum w:abstractNumId="14">
    <w:nsid w:val="20E93356"/>
    <w:multiLevelType w:val="hybridMultilevel"/>
    <w:tmpl w:val="4F26C2C8"/>
    <w:lvl w:ilvl="0" w:tplc="FF82CBB6">
      <w:start w:val="1"/>
      <w:numFmt w:val="bullet"/>
      <w:lvlText w:val="-"/>
      <w:lvlJc w:val="left"/>
      <w:pPr>
        <w:tabs>
          <w:tab w:val="num" w:pos="634"/>
        </w:tabs>
        <w:ind w:left="634" w:hanging="360"/>
      </w:pPr>
      <w:rPr>
        <w:rFonts w:ascii="Times New Roman" w:hAnsi="Times New Roman" w:hint="default"/>
      </w:rPr>
    </w:lvl>
    <w:lvl w:ilvl="1" w:tplc="86086D02" w:tentative="1">
      <w:start w:val="1"/>
      <w:numFmt w:val="bullet"/>
      <w:lvlText w:val="-"/>
      <w:lvlJc w:val="left"/>
      <w:pPr>
        <w:tabs>
          <w:tab w:val="num" w:pos="1354"/>
        </w:tabs>
        <w:ind w:left="1354" w:hanging="360"/>
      </w:pPr>
      <w:rPr>
        <w:rFonts w:ascii="Times New Roman" w:hAnsi="Times New Roman" w:hint="default"/>
      </w:rPr>
    </w:lvl>
    <w:lvl w:ilvl="2" w:tplc="45CC026E" w:tentative="1">
      <w:start w:val="1"/>
      <w:numFmt w:val="bullet"/>
      <w:lvlText w:val="-"/>
      <w:lvlJc w:val="left"/>
      <w:pPr>
        <w:tabs>
          <w:tab w:val="num" w:pos="2074"/>
        </w:tabs>
        <w:ind w:left="2074" w:hanging="360"/>
      </w:pPr>
      <w:rPr>
        <w:rFonts w:ascii="Times New Roman" w:hAnsi="Times New Roman" w:hint="default"/>
      </w:rPr>
    </w:lvl>
    <w:lvl w:ilvl="3" w:tplc="89E2234A" w:tentative="1">
      <w:start w:val="1"/>
      <w:numFmt w:val="bullet"/>
      <w:lvlText w:val="-"/>
      <w:lvlJc w:val="left"/>
      <w:pPr>
        <w:tabs>
          <w:tab w:val="num" w:pos="2794"/>
        </w:tabs>
        <w:ind w:left="2794" w:hanging="360"/>
      </w:pPr>
      <w:rPr>
        <w:rFonts w:ascii="Times New Roman" w:hAnsi="Times New Roman" w:hint="default"/>
      </w:rPr>
    </w:lvl>
    <w:lvl w:ilvl="4" w:tplc="1CB23DCE" w:tentative="1">
      <w:start w:val="1"/>
      <w:numFmt w:val="bullet"/>
      <w:lvlText w:val="-"/>
      <w:lvlJc w:val="left"/>
      <w:pPr>
        <w:tabs>
          <w:tab w:val="num" w:pos="3514"/>
        </w:tabs>
        <w:ind w:left="3514" w:hanging="360"/>
      </w:pPr>
      <w:rPr>
        <w:rFonts w:ascii="Times New Roman" w:hAnsi="Times New Roman" w:hint="default"/>
      </w:rPr>
    </w:lvl>
    <w:lvl w:ilvl="5" w:tplc="5948A444" w:tentative="1">
      <w:start w:val="1"/>
      <w:numFmt w:val="bullet"/>
      <w:lvlText w:val="-"/>
      <w:lvlJc w:val="left"/>
      <w:pPr>
        <w:tabs>
          <w:tab w:val="num" w:pos="4234"/>
        </w:tabs>
        <w:ind w:left="4234" w:hanging="360"/>
      </w:pPr>
      <w:rPr>
        <w:rFonts w:ascii="Times New Roman" w:hAnsi="Times New Roman" w:hint="default"/>
      </w:rPr>
    </w:lvl>
    <w:lvl w:ilvl="6" w:tplc="32925D5A" w:tentative="1">
      <w:start w:val="1"/>
      <w:numFmt w:val="bullet"/>
      <w:lvlText w:val="-"/>
      <w:lvlJc w:val="left"/>
      <w:pPr>
        <w:tabs>
          <w:tab w:val="num" w:pos="4954"/>
        </w:tabs>
        <w:ind w:left="4954" w:hanging="360"/>
      </w:pPr>
      <w:rPr>
        <w:rFonts w:ascii="Times New Roman" w:hAnsi="Times New Roman" w:hint="default"/>
      </w:rPr>
    </w:lvl>
    <w:lvl w:ilvl="7" w:tplc="9E3601F0" w:tentative="1">
      <w:start w:val="1"/>
      <w:numFmt w:val="bullet"/>
      <w:lvlText w:val="-"/>
      <w:lvlJc w:val="left"/>
      <w:pPr>
        <w:tabs>
          <w:tab w:val="num" w:pos="5674"/>
        </w:tabs>
        <w:ind w:left="5674" w:hanging="360"/>
      </w:pPr>
      <w:rPr>
        <w:rFonts w:ascii="Times New Roman" w:hAnsi="Times New Roman" w:hint="default"/>
      </w:rPr>
    </w:lvl>
    <w:lvl w:ilvl="8" w:tplc="9B14D672" w:tentative="1">
      <w:start w:val="1"/>
      <w:numFmt w:val="bullet"/>
      <w:lvlText w:val="-"/>
      <w:lvlJc w:val="left"/>
      <w:pPr>
        <w:tabs>
          <w:tab w:val="num" w:pos="6394"/>
        </w:tabs>
        <w:ind w:left="6394" w:hanging="360"/>
      </w:pPr>
      <w:rPr>
        <w:rFonts w:ascii="Times New Roman" w:hAnsi="Times New Roman" w:hint="default"/>
      </w:rPr>
    </w:lvl>
  </w:abstractNum>
  <w:abstractNum w:abstractNumId="15">
    <w:nsid w:val="213813C2"/>
    <w:multiLevelType w:val="hybridMultilevel"/>
    <w:tmpl w:val="801296DA"/>
    <w:lvl w:ilvl="0" w:tplc="94087CBA">
      <w:start w:val="1"/>
      <w:numFmt w:val="decimal"/>
      <w:lvlText w:val="%1."/>
      <w:lvlJc w:val="left"/>
      <w:pPr>
        <w:tabs>
          <w:tab w:val="num" w:pos="720"/>
        </w:tabs>
        <w:ind w:left="720" w:hanging="360"/>
      </w:pPr>
    </w:lvl>
    <w:lvl w:ilvl="1" w:tplc="89528618" w:tentative="1">
      <w:start w:val="1"/>
      <w:numFmt w:val="decimal"/>
      <w:lvlText w:val="%2."/>
      <w:lvlJc w:val="left"/>
      <w:pPr>
        <w:tabs>
          <w:tab w:val="num" w:pos="1440"/>
        </w:tabs>
        <w:ind w:left="1440" w:hanging="360"/>
      </w:pPr>
    </w:lvl>
    <w:lvl w:ilvl="2" w:tplc="D272DAEA" w:tentative="1">
      <w:start w:val="1"/>
      <w:numFmt w:val="decimal"/>
      <w:lvlText w:val="%3."/>
      <w:lvlJc w:val="left"/>
      <w:pPr>
        <w:tabs>
          <w:tab w:val="num" w:pos="2160"/>
        </w:tabs>
        <w:ind w:left="2160" w:hanging="360"/>
      </w:pPr>
    </w:lvl>
    <w:lvl w:ilvl="3" w:tplc="F724E6E0" w:tentative="1">
      <w:start w:val="1"/>
      <w:numFmt w:val="decimal"/>
      <w:lvlText w:val="%4."/>
      <w:lvlJc w:val="left"/>
      <w:pPr>
        <w:tabs>
          <w:tab w:val="num" w:pos="2880"/>
        </w:tabs>
        <w:ind w:left="2880" w:hanging="360"/>
      </w:pPr>
    </w:lvl>
    <w:lvl w:ilvl="4" w:tplc="E3860F26" w:tentative="1">
      <w:start w:val="1"/>
      <w:numFmt w:val="decimal"/>
      <w:lvlText w:val="%5."/>
      <w:lvlJc w:val="left"/>
      <w:pPr>
        <w:tabs>
          <w:tab w:val="num" w:pos="3600"/>
        </w:tabs>
        <w:ind w:left="3600" w:hanging="360"/>
      </w:pPr>
    </w:lvl>
    <w:lvl w:ilvl="5" w:tplc="60BA2B6A" w:tentative="1">
      <w:start w:val="1"/>
      <w:numFmt w:val="decimal"/>
      <w:lvlText w:val="%6."/>
      <w:lvlJc w:val="left"/>
      <w:pPr>
        <w:tabs>
          <w:tab w:val="num" w:pos="4320"/>
        </w:tabs>
        <w:ind w:left="4320" w:hanging="360"/>
      </w:pPr>
    </w:lvl>
    <w:lvl w:ilvl="6" w:tplc="F402741A" w:tentative="1">
      <w:start w:val="1"/>
      <w:numFmt w:val="decimal"/>
      <w:lvlText w:val="%7."/>
      <w:lvlJc w:val="left"/>
      <w:pPr>
        <w:tabs>
          <w:tab w:val="num" w:pos="5040"/>
        </w:tabs>
        <w:ind w:left="5040" w:hanging="360"/>
      </w:pPr>
    </w:lvl>
    <w:lvl w:ilvl="7" w:tplc="9BF6C940" w:tentative="1">
      <w:start w:val="1"/>
      <w:numFmt w:val="decimal"/>
      <w:lvlText w:val="%8."/>
      <w:lvlJc w:val="left"/>
      <w:pPr>
        <w:tabs>
          <w:tab w:val="num" w:pos="5760"/>
        </w:tabs>
        <w:ind w:left="5760" w:hanging="360"/>
      </w:pPr>
    </w:lvl>
    <w:lvl w:ilvl="8" w:tplc="1F3A68A0" w:tentative="1">
      <w:start w:val="1"/>
      <w:numFmt w:val="decimal"/>
      <w:lvlText w:val="%9."/>
      <w:lvlJc w:val="left"/>
      <w:pPr>
        <w:tabs>
          <w:tab w:val="num" w:pos="6480"/>
        </w:tabs>
        <w:ind w:left="6480" w:hanging="360"/>
      </w:pPr>
    </w:lvl>
  </w:abstractNum>
  <w:abstractNum w:abstractNumId="16">
    <w:nsid w:val="22B958D4"/>
    <w:multiLevelType w:val="hybridMultilevel"/>
    <w:tmpl w:val="462218B0"/>
    <w:lvl w:ilvl="0" w:tplc="82D47460">
      <w:start w:val="1"/>
      <w:numFmt w:val="decimal"/>
      <w:lvlText w:val="%1."/>
      <w:lvlJc w:val="left"/>
      <w:pPr>
        <w:tabs>
          <w:tab w:val="num" w:pos="159"/>
        </w:tabs>
        <w:ind w:left="159" w:hanging="360"/>
      </w:pPr>
      <w:rPr>
        <w:color w:val="FF0000"/>
      </w:rPr>
    </w:lvl>
    <w:lvl w:ilvl="1" w:tplc="26B2D84A" w:tentative="1">
      <w:start w:val="1"/>
      <w:numFmt w:val="decimal"/>
      <w:lvlText w:val="%2."/>
      <w:lvlJc w:val="left"/>
      <w:pPr>
        <w:tabs>
          <w:tab w:val="num" w:pos="879"/>
        </w:tabs>
        <w:ind w:left="879" w:hanging="360"/>
      </w:pPr>
    </w:lvl>
    <w:lvl w:ilvl="2" w:tplc="0B08B2F0" w:tentative="1">
      <w:start w:val="1"/>
      <w:numFmt w:val="decimal"/>
      <w:lvlText w:val="%3."/>
      <w:lvlJc w:val="left"/>
      <w:pPr>
        <w:tabs>
          <w:tab w:val="num" w:pos="1599"/>
        </w:tabs>
        <w:ind w:left="1599" w:hanging="360"/>
      </w:pPr>
    </w:lvl>
    <w:lvl w:ilvl="3" w:tplc="262CB46C" w:tentative="1">
      <w:start w:val="1"/>
      <w:numFmt w:val="decimal"/>
      <w:lvlText w:val="%4."/>
      <w:lvlJc w:val="left"/>
      <w:pPr>
        <w:tabs>
          <w:tab w:val="num" w:pos="2319"/>
        </w:tabs>
        <w:ind w:left="2319" w:hanging="360"/>
      </w:pPr>
    </w:lvl>
    <w:lvl w:ilvl="4" w:tplc="07E8D08C" w:tentative="1">
      <w:start w:val="1"/>
      <w:numFmt w:val="decimal"/>
      <w:lvlText w:val="%5."/>
      <w:lvlJc w:val="left"/>
      <w:pPr>
        <w:tabs>
          <w:tab w:val="num" w:pos="3039"/>
        </w:tabs>
        <w:ind w:left="3039" w:hanging="360"/>
      </w:pPr>
    </w:lvl>
    <w:lvl w:ilvl="5" w:tplc="24BA5536" w:tentative="1">
      <w:start w:val="1"/>
      <w:numFmt w:val="decimal"/>
      <w:lvlText w:val="%6."/>
      <w:lvlJc w:val="left"/>
      <w:pPr>
        <w:tabs>
          <w:tab w:val="num" w:pos="3759"/>
        </w:tabs>
        <w:ind w:left="3759" w:hanging="360"/>
      </w:pPr>
    </w:lvl>
    <w:lvl w:ilvl="6" w:tplc="924E48B6" w:tentative="1">
      <w:start w:val="1"/>
      <w:numFmt w:val="decimal"/>
      <w:lvlText w:val="%7."/>
      <w:lvlJc w:val="left"/>
      <w:pPr>
        <w:tabs>
          <w:tab w:val="num" w:pos="4479"/>
        </w:tabs>
        <w:ind w:left="4479" w:hanging="360"/>
      </w:pPr>
    </w:lvl>
    <w:lvl w:ilvl="7" w:tplc="DCF68ABA" w:tentative="1">
      <w:start w:val="1"/>
      <w:numFmt w:val="decimal"/>
      <w:lvlText w:val="%8."/>
      <w:lvlJc w:val="left"/>
      <w:pPr>
        <w:tabs>
          <w:tab w:val="num" w:pos="5199"/>
        </w:tabs>
        <w:ind w:left="5199" w:hanging="360"/>
      </w:pPr>
    </w:lvl>
    <w:lvl w:ilvl="8" w:tplc="6D76BA4E" w:tentative="1">
      <w:start w:val="1"/>
      <w:numFmt w:val="decimal"/>
      <w:lvlText w:val="%9."/>
      <w:lvlJc w:val="left"/>
      <w:pPr>
        <w:tabs>
          <w:tab w:val="num" w:pos="5919"/>
        </w:tabs>
        <w:ind w:left="5919" w:hanging="360"/>
      </w:pPr>
    </w:lvl>
  </w:abstractNum>
  <w:abstractNum w:abstractNumId="17">
    <w:nsid w:val="23801738"/>
    <w:multiLevelType w:val="hybridMultilevel"/>
    <w:tmpl w:val="FA702E66"/>
    <w:lvl w:ilvl="0" w:tplc="5C300BD8">
      <w:start w:val="1"/>
      <w:numFmt w:val="decimal"/>
      <w:lvlText w:val="%1."/>
      <w:lvlJc w:val="left"/>
      <w:pPr>
        <w:tabs>
          <w:tab w:val="num" w:pos="720"/>
        </w:tabs>
        <w:ind w:left="720" w:hanging="360"/>
      </w:pPr>
    </w:lvl>
    <w:lvl w:ilvl="1" w:tplc="A88EFA18" w:tentative="1">
      <w:start w:val="1"/>
      <w:numFmt w:val="decimal"/>
      <w:lvlText w:val="%2."/>
      <w:lvlJc w:val="left"/>
      <w:pPr>
        <w:tabs>
          <w:tab w:val="num" w:pos="1440"/>
        </w:tabs>
        <w:ind w:left="1440" w:hanging="360"/>
      </w:pPr>
    </w:lvl>
    <w:lvl w:ilvl="2" w:tplc="24D443E6" w:tentative="1">
      <w:start w:val="1"/>
      <w:numFmt w:val="decimal"/>
      <w:lvlText w:val="%3."/>
      <w:lvlJc w:val="left"/>
      <w:pPr>
        <w:tabs>
          <w:tab w:val="num" w:pos="2160"/>
        </w:tabs>
        <w:ind w:left="2160" w:hanging="360"/>
      </w:pPr>
    </w:lvl>
    <w:lvl w:ilvl="3" w:tplc="40B82A7E" w:tentative="1">
      <w:start w:val="1"/>
      <w:numFmt w:val="decimal"/>
      <w:lvlText w:val="%4."/>
      <w:lvlJc w:val="left"/>
      <w:pPr>
        <w:tabs>
          <w:tab w:val="num" w:pos="2880"/>
        </w:tabs>
        <w:ind w:left="2880" w:hanging="360"/>
      </w:pPr>
    </w:lvl>
    <w:lvl w:ilvl="4" w:tplc="A8FA0DE0" w:tentative="1">
      <w:start w:val="1"/>
      <w:numFmt w:val="decimal"/>
      <w:lvlText w:val="%5."/>
      <w:lvlJc w:val="left"/>
      <w:pPr>
        <w:tabs>
          <w:tab w:val="num" w:pos="3600"/>
        </w:tabs>
        <w:ind w:left="3600" w:hanging="360"/>
      </w:pPr>
    </w:lvl>
    <w:lvl w:ilvl="5" w:tplc="96469FFC" w:tentative="1">
      <w:start w:val="1"/>
      <w:numFmt w:val="decimal"/>
      <w:lvlText w:val="%6."/>
      <w:lvlJc w:val="left"/>
      <w:pPr>
        <w:tabs>
          <w:tab w:val="num" w:pos="4320"/>
        </w:tabs>
        <w:ind w:left="4320" w:hanging="360"/>
      </w:pPr>
    </w:lvl>
    <w:lvl w:ilvl="6" w:tplc="F45AC8F0" w:tentative="1">
      <w:start w:val="1"/>
      <w:numFmt w:val="decimal"/>
      <w:lvlText w:val="%7."/>
      <w:lvlJc w:val="left"/>
      <w:pPr>
        <w:tabs>
          <w:tab w:val="num" w:pos="5040"/>
        </w:tabs>
        <w:ind w:left="5040" w:hanging="360"/>
      </w:pPr>
    </w:lvl>
    <w:lvl w:ilvl="7" w:tplc="4E00E0F2" w:tentative="1">
      <w:start w:val="1"/>
      <w:numFmt w:val="decimal"/>
      <w:lvlText w:val="%8."/>
      <w:lvlJc w:val="left"/>
      <w:pPr>
        <w:tabs>
          <w:tab w:val="num" w:pos="5760"/>
        </w:tabs>
        <w:ind w:left="5760" w:hanging="360"/>
      </w:pPr>
    </w:lvl>
    <w:lvl w:ilvl="8" w:tplc="67FA76AE" w:tentative="1">
      <w:start w:val="1"/>
      <w:numFmt w:val="decimal"/>
      <w:lvlText w:val="%9."/>
      <w:lvlJc w:val="left"/>
      <w:pPr>
        <w:tabs>
          <w:tab w:val="num" w:pos="6480"/>
        </w:tabs>
        <w:ind w:left="6480" w:hanging="360"/>
      </w:pPr>
    </w:lvl>
  </w:abstractNum>
  <w:abstractNum w:abstractNumId="18">
    <w:nsid w:val="23C91499"/>
    <w:multiLevelType w:val="hybridMultilevel"/>
    <w:tmpl w:val="B43C1A9A"/>
    <w:lvl w:ilvl="0" w:tplc="D20A79D2">
      <w:start w:val="1"/>
      <w:numFmt w:val="bullet"/>
      <w:lvlText w:val="-"/>
      <w:lvlJc w:val="left"/>
      <w:pPr>
        <w:tabs>
          <w:tab w:val="num" w:pos="720"/>
        </w:tabs>
        <w:ind w:left="720" w:hanging="360"/>
      </w:pPr>
      <w:rPr>
        <w:rFonts w:ascii="Times New Roman" w:hAnsi="Times New Roman" w:hint="default"/>
      </w:rPr>
    </w:lvl>
    <w:lvl w:ilvl="1" w:tplc="D84A31D8" w:tentative="1">
      <w:start w:val="1"/>
      <w:numFmt w:val="bullet"/>
      <w:lvlText w:val="-"/>
      <w:lvlJc w:val="left"/>
      <w:pPr>
        <w:tabs>
          <w:tab w:val="num" w:pos="1440"/>
        </w:tabs>
        <w:ind w:left="1440" w:hanging="360"/>
      </w:pPr>
      <w:rPr>
        <w:rFonts w:ascii="Times New Roman" w:hAnsi="Times New Roman" w:hint="default"/>
      </w:rPr>
    </w:lvl>
    <w:lvl w:ilvl="2" w:tplc="973EBC6A" w:tentative="1">
      <w:start w:val="1"/>
      <w:numFmt w:val="bullet"/>
      <w:lvlText w:val="-"/>
      <w:lvlJc w:val="left"/>
      <w:pPr>
        <w:tabs>
          <w:tab w:val="num" w:pos="2160"/>
        </w:tabs>
        <w:ind w:left="2160" w:hanging="360"/>
      </w:pPr>
      <w:rPr>
        <w:rFonts w:ascii="Times New Roman" w:hAnsi="Times New Roman" w:hint="default"/>
      </w:rPr>
    </w:lvl>
    <w:lvl w:ilvl="3" w:tplc="A5A2DAD0" w:tentative="1">
      <w:start w:val="1"/>
      <w:numFmt w:val="bullet"/>
      <w:lvlText w:val="-"/>
      <w:lvlJc w:val="left"/>
      <w:pPr>
        <w:tabs>
          <w:tab w:val="num" w:pos="2880"/>
        </w:tabs>
        <w:ind w:left="2880" w:hanging="360"/>
      </w:pPr>
      <w:rPr>
        <w:rFonts w:ascii="Times New Roman" w:hAnsi="Times New Roman" w:hint="default"/>
      </w:rPr>
    </w:lvl>
    <w:lvl w:ilvl="4" w:tplc="03483A68" w:tentative="1">
      <w:start w:val="1"/>
      <w:numFmt w:val="bullet"/>
      <w:lvlText w:val="-"/>
      <w:lvlJc w:val="left"/>
      <w:pPr>
        <w:tabs>
          <w:tab w:val="num" w:pos="3600"/>
        </w:tabs>
        <w:ind w:left="3600" w:hanging="360"/>
      </w:pPr>
      <w:rPr>
        <w:rFonts w:ascii="Times New Roman" w:hAnsi="Times New Roman" w:hint="default"/>
      </w:rPr>
    </w:lvl>
    <w:lvl w:ilvl="5" w:tplc="2CB20BCC" w:tentative="1">
      <w:start w:val="1"/>
      <w:numFmt w:val="bullet"/>
      <w:lvlText w:val="-"/>
      <w:lvlJc w:val="left"/>
      <w:pPr>
        <w:tabs>
          <w:tab w:val="num" w:pos="4320"/>
        </w:tabs>
        <w:ind w:left="4320" w:hanging="360"/>
      </w:pPr>
      <w:rPr>
        <w:rFonts w:ascii="Times New Roman" w:hAnsi="Times New Roman" w:hint="default"/>
      </w:rPr>
    </w:lvl>
    <w:lvl w:ilvl="6" w:tplc="E81E6094" w:tentative="1">
      <w:start w:val="1"/>
      <w:numFmt w:val="bullet"/>
      <w:lvlText w:val="-"/>
      <w:lvlJc w:val="left"/>
      <w:pPr>
        <w:tabs>
          <w:tab w:val="num" w:pos="5040"/>
        </w:tabs>
        <w:ind w:left="5040" w:hanging="360"/>
      </w:pPr>
      <w:rPr>
        <w:rFonts w:ascii="Times New Roman" w:hAnsi="Times New Roman" w:hint="default"/>
      </w:rPr>
    </w:lvl>
    <w:lvl w:ilvl="7" w:tplc="8A4AACC2" w:tentative="1">
      <w:start w:val="1"/>
      <w:numFmt w:val="bullet"/>
      <w:lvlText w:val="-"/>
      <w:lvlJc w:val="left"/>
      <w:pPr>
        <w:tabs>
          <w:tab w:val="num" w:pos="5760"/>
        </w:tabs>
        <w:ind w:left="5760" w:hanging="360"/>
      </w:pPr>
      <w:rPr>
        <w:rFonts w:ascii="Times New Roman" w:hAnsi="Times New Roman" w:hint="default"/>
      </w:rPr>
    </w:lvl>
    <w:lvl w:ilvl="8" w:tplc="1912421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41A3439"/>
    <w:multiLevelType w:val="hybridMultilevel"/>
    <w:tmpl w:val="729645F4"/>
    <w:lvl w:ilvl="0" w:tplc="1150804A">
      <w:start w:val="1"/>
      <w:numFmt w:val="decimal"/>
      <w:lvlText w:val="%1."/>
      <w:lvlJc w:val="left"/>
      <w:pPr>
        <w:tabs>
          <w:tab w:val="num" w:pos="720"/>
        </w:tabs>
        <w:ind w:left="720" w:hanging="360"/>
      </w:pPr>
    </w:lvl>
    <w:lvl w:ilvl="1" w:tplc="F5B00C5E" w:tentative="1">
      <w:start w:val="1"/>
      <w:numFmt w:val="decimal"/>
      <w:lvlText w:val="%2."/>
      <w:lvlJc w:val="left"/>
      <w:pPr>
        <w:tabs>
          <w:tab w:val="num" w:pos="1440"/>
        </w:tabs>
        <w:ind w:left="1440" w:hanging="360"/>
      </w:pPr>
    </w:lvl>
    <w:lvl w:ilvl="2" w:tplc="E4B0C0C4" w:tentative="1">
      <w:start w:val="1"/>
      <w:numFmt w:val="decimal"/>
      <w:lvlText w:val="%3."/>
      <w:lvlJc w:val="left"/>
      <w:pPr>
        <w:tabs>
          <w:tab w:val="num" w:pos="2160"/>
        </w:tabs>
        <w:ind w:left="2160" w:hanging="360"/>
      </w:pPr>
    </w:lvl>
    <w:lvl w:ilvl="3" w:tplc="BDCAA04C" w:tentative="1">
      <w:start w:val="1"/>
      <w:numFmt w:val="decimal"/>
      <w:lvlText w:val="%4."/>
      <w:lvlJc w:val="left"/>
      <w:pPr>
        <w:tabs>
          <w:tab w:val="num" w:pos="2880"/>
        </w:tabs>
        <w:ind w:left="2880" w:hanging="360"/>
      </w:pPr>
    </w:lvl>
    <w:lvl w:ilvl="4" w:tplc="FC2840B2" w:tentative="1">
      <w:start w:val="1"/>
      <w:numFmt w:val="decimal"/>
      <w:lvlText w:val="%5."/>
      <w:lvlJc w:val="left"/>
      <w:pPr>
        <w:tabs>
          <w:tab w:val="num" w:pos="3600"/>
        </w:tabs>
        <w:ind w:left="3600" w:hanging="360"/>
      </w:pPr>
    </w:lvl>
    <w:lvl w:ilvl="5" w:tplc="40D451DA" w:tentative="1">
      <w:start w:val="1"/>
      <w:numFmt w:val="decimal"/>
      <w:lvlText w:val="%6."/>
      <w:lvlJc w:val="left"/>
      <w:pPr>
        <w:tabs>
          <w:tab w:val="num" w:pos="4320"/>
        </w:tabs>
        <w:ind w:left="4320" w:hanging="360"/>
      </w:pPr>
    </w:lvl>
    <w:lvl w:ilvl="6" w:tplc="72768AA4" w:tentative="1">
      <w:start w:val="1"/>
      <w:numFmt w:val="decimal"/>
      <w:lvlText w:val="%7."/>
      <w:lvlJc w:val="left"/>
      <w:pPr>
        <w:tabs>
          <w:tab w:val="num" w:pos="5040"/>
        </w:tabs>
        <w:ind w:left="5040" w:hanging="360"/>
      </w:pPr>
    </w:lvl>
    <w:lvl w:ilvl="7" w:tplc="562C2DD8" w:tentative="1">
      <w:start w:val="1"/>
      <w:numFmt w:val="decimal"/>
      <w:lvlText w:val="%8."/>
      <w:lvlJc w:val="left"/>
      <w:pPr>
        <w:tabs>
          <w:tab w:val="num" w:pos="5760"/>
        </w:tabs>
        <w:ind w:left="5760" w:hanging="360"/>
      </w:pPr>
    </w:lvl>
    <w:lvl w:ilvl="8" w:tplc="057476A6" w:tentative="1">
      <w:start w:val="1"/>
      <w:numFmt w:val="decimal"/>
      <w:lvlText w:val="%9."/>
      <w:lvlJc w:val="left"/>
      <w:pPr>
        <w:tabs>
          <w:tab w:val="num" w:pos="6480"/>
        </w:tabs>
        <w:ind w:left="6480" w:hanging="360"/>
      </w:pPr>
    </w:lvl>
  </w:abstractNum>
  <w:abstractNum w:abstractNumId="20">
    <w:nsid w:val="28B260EB"/>
    <w:multiLevelType w:val="hybridMultilevel"/>
    <w:tmpl w:val="C8B2DDDC"/>
    <w:lvl w:ilvl="0" w:tplc="E424CCEC">
      <w:start w:val="1"/>
      <w:numFmt w:val="bullet"/>
      <w:lvlText w:val="-"/>
      <w:lvlJc w:val="left"/>
      <w:pPr>
        <w:tabs>
          <w:tab w:val="num" w:pos="720"/>
        </w:tabs>
        <w:ind w:left="720" w:hanging="360"/>
      </w:pPr>
      <w:rPr>
        <w:rFonts w:ascii="Times New Roman" w:hAnsi="Times New Roman" w:hint="default"/>
      </w:rPr>
    </w:lvl>
    <w:lvl w:ilvl="1" w:tplc="F5100390" w:tentative="1">
      <w:start w:val="1"/>
      <w:numFmt w:val="bullet"/>
      <w:lvlText w:val="-"/>
      <w:lvlJc w:val="left"/>
      <w:pPr>
        <w:tabs>
          <w:tab w:val="num" w:pos="1440"/>
        </w:tabs>
        <w:ind w:left="1440" w:hanging="360"/>
      </w:pPr>
      <w:rPr>
        <w:rFonts w:ascii="Times New Roman" w:hAnsi="Times New Roman" w:hint="default"/>
      </w:rPr>
    </w:lvl>
    <w:lvl w:ilvl="2" w:tplc="F54AE2B6" w:tentative="1">
      <w:start w:val="1"/>
      <w:numFmt w:val="bullet"/>
      <w:lvlText w:val="-"/>
      <w:lvlJc w:val="left"/>
      <w:pPr>
        <w:tabs>
          <w:tab w:val="num" w:pos="2160"/>
        </w:tabs>
        <w:ind w:left="2160" w:hanging="360"/>
      </w:pPr>
      <w:rPr>
        <w:rFonts w:ascii="Times New Roman" w:hAnsi="Times New Roman" w:hint="default"/>
      </w:rPr>
    </w:lvl>
    <w:lvl w:ilvl="3" w:tplc="22FEE486" w:tentative="1">
      <w:start w:val="1"/>
      <w:numFmt w:val="bullet"/>
      <w:lvlText w:val="-"/>
      <w:lvlJc w:val="left"/>
      <w:pPr>
        <w:tabs>
          <w:tab w:val="num" w:pos="2880"/>
        </w:tabs>
        <w:ind w:left="2880" w:hanging="360"/>
      </w:pPr>
      <w:rPr>
        <w:rFonts w:ascii="Times New Roman" w:hAnsi="Times New Roman" w:hint="default"/>
      </w:rPr>
    </w:lvl>
    <w:lvl w:ilvl="4" w:tplc="74BCD8A4" w:tentative="1">
      <w:start w:val="1"/>
      <w:numFmt w:val="bullet"/>
      <w:lvlText w:val="-"/>
      <w:lvlJc w:val="left"/>
      <w:pPr>
        <w:tabs>
          <w:tab w:val="num" w:pos="3600"/>
        </w:tabs>
        <w:ind w:left="3600" w:hanging="360"/>
      </w:pPr>
      <w:rPr>
        <w:rFonts w:ascii="Times New Roman" w:hAnsi="Times New Roman" w:hint="default"/>
      </w:rPr>
    </w:lvl>
    <w:lvl w:ilvl="5" w:tplc="A0986448" w:tentative="1">
      <w:start w:val="1"/>
      <w:numFmt w:val="bullet"/>
      <w:lvlText w:val="-"/>
      <w:lvlJc w:val="left"/>
      <w:pPr>
        <w:tabs>
          <w:tab w:val="num" w:pos="4320"/>
        </w:tabs>
        <w:ind w:left="4320" w:hanging="360"/>
      </w:pPr>
      <w:rPr>
        <w:rFonts w:ascii="Times New Roman" w:hAnsi="Times New Roman" w:hint="default"/>
      </w:rPr>
    </w:lvl>
    <w:lvl w:ilvl="6" w:tplc="7C88EF8E" w:tentative="1">
      <w:start w:val="1"/>
      <w:numFmt w:val="bullet"/>
      <w:lvlText w:val="-"/>
      <w:lvlJc w:val="left"/>
      <w:pPr>
        <w:tabs>
          <w:tab w:val="num" w:pos="5040"/>
        </w:tabs>
        <w:ind w:left="5040" w:hanging="360"/>
      </w:pPr>
      <w:rPr>
        <w:rFonts w:ascii="Times New Roman" w:hAnsi="Times New Roman" w:hint="default"/>
      </w:rPr>
    </w:lvl>
    <w:lvl w:ilvl="7" w:tplc="C562E20A" w:tentative="1">
      <w:start w:val="1"/>
      <w:numFmt w:val="bullet"/>
      <w:lvlText w:val="-"/>
      <w:lvlJc w:val="left"/>
      <w:pPr>
        <w:tabs>
          <w:tab w:val="num" w:pos="5760"/>
        </w:tabs>
        <w:ind w:left="5760" w:hanging="360"/>
      </w:pPr>
      <w:rPr>
        <w:rFonts w:ascii="Times New Roman" w:hAnsi="Times New Roman" w:hint="default"/>
      </w:rPr>
    </w:lvl>
    <w:lvl w:ilvl="8" w:tplc="600C28C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2F063881"/>
    <w:multiLevelType w:val="hybridMultilevel"/>
    <w:tmpl w:val="E7041562"/>
    <w:lvl w:ilvl="0" w:tplc="BD501C70">
      <w:start w:val="1"/>
      <w:numFmt w:val="bullet"/>
      <w:lvlText w:val="-"/>
      <w:lvlJc w:val="left"/>
      <w:pPr>
        <w:tabs>
          <w:tab w:val="num" w:pos="720"/>
        </w:tabs>
        <w:ind w:left="720" w:hanging="360"/>
      </w:pPr>
      <w:rPr>
        <w:rFonts w:ascii="Times New Roman" w:hAnsi="Times New Roman" w:hint="default"/>
      </w:rPr>
    </w:lvl>
    <w:lvl w:ilvl="1" w:tplc="4E0ED96E" w:tentative="1">
      <w:start w:val="1"/>
      <w:numFmt w:val="bullet"/>
      <w:lvlText w:val="-"/>
      <w:lvlJc w:val="left"/>
      <w:pPr>
        <w:tabs>
          <w:tab w:val="num" w:pos="1440"/>
        </w:tabs>
        <w:ind w:left="1440" w:hanging="360"/>
      </w:pPr>
      <w:rPr>
        <w:rFonts w:ascii="Times New Roman" w:hAnsi="Times New Roman" w:hint="default"/>
      </w:rPr>
    </w:lvl>
    <w:lvl w:ilvl="2" w:tplc="D7348B8E" w:tentative="1">
      <w:start w:val="1"/>
      <w:numFmt w:val="bullet"/>
      <w:lvlText w:val="-"/>
      <w:lvlJc w:val="left"/>
      <w:pPr>
        <w:tabs>
          <w:tab w:val="num" w:pos="2160"/>
        </w:tabs>
        <w:ind w:left="2160" w:hanging="360"/>
      </w:pPr>
      <w:rPr>
        <w:rFonts w:ascii="Times New Roman" w:hAnsi="Times New Roman" w:hint="default"/>
      </w:rPr>
    </w:lvl>
    <w:lvl w:ilvl="3" w:tplc="63C045D2" w:tentative="1">
      <w:start w:val="1"/>
      <w:numFmt w:val="bullet"/>
      <w:lvlText w:val="-"/>
      <w:lvlJc w:val="left"/>
      <w:pPr>
        <w:tabs>
          <w:tab w:val="num" w:pos="2880"/>
        </w:tabs>
        <w:ind w:left="2880" w:hanging="360"/>
      </w:pPr>
      <w:rPr>
        <w:rFonts w:ascii="Times New Roman" w:hAnsi="Times New Roman" w:hint="default"/>
      </w:rPr>
    </w:lvl>
    <w:lvl w:ilvl="4" w:tplc="05AE20F0" w:tentative="1">
      <w:start w:val="1"/>
      <w:numFmt w:val="bullet"/>
      <w:lvlText w:val="-"/>
      <w:lvlJc w:val="left"/>
      <w:pPr>
        <w:tabs>
          <w:tab w:val="num" w:pos="3600"/>
        </w:tabs>
        <w:ind w:left="3600" w:hanging="360"/>
      </w:pPr>
      <w:rPr>
        <w:rFonts w:ascii="Times New Roman" w:hAnsi="Times New Roman" w:hint="default"/>
      </w:rPr>
    </w:lvl>
    <w:lvl w:ilvl="5" w:tplc="14F08316" w:tentative="1">
      <w:start w:val="1"/>
      <w:numFmt w:val="bullet"/>
      <w:lvlText w:val="-"/>
      <w:lvlJc w:val="left"/>
      <w:pPr>
        <w:tabs>
          <w:tab w:val="num" w:pos="4320"/>
        </w:tabs>
        <w:ind w:left="4320" w:hanging="360"/>
      </w:pPr>
      <w:rPr>
        <w:rFonts w:ascii="Times New Roman" w:hAnsi="Times New Roman" w:hint="default"/>
      </w:rPr>
    </w:lvl>
    <w:lvl w:ilvl="6" w:tplc="75189AAE" w:tentative="1">
      <w:start w:val="1"/>
      <w:numFmt w:val="bullet"/>
      <w:lvlText w:val="-"/>
      <w:lvlJc w:val="left"/>
      <w:pPr>
        <w:tabs>
          <w:tab w:val="num" w:pos="5040"/>
        </w:tabs>
        <w:ind w:left="5040" w:hanging="360"/>
      </w:pPr>
      <w:rPr>
        <w:rFonts w:ascii="Times New Roman" w:hAnsi="Times New Roman" w:hint="default"/>
      </w:rPr>
    </w:lvl>
    <w:lvl w:ilvl="7" w:tplc="AD1239D4" w:tentative="1">
      <w:start w:val="1"/>
      <w:numFmt w:val="bullet"/>
      <w:lvlText w:val="-"/>
      <w:lvlJc w:val="left"/>
      <w:pPr>
        <w:tabs>
          <w:tab w:val="num" w:pos="5760"/>
        </w:tabs>
        <w:ind w:left="5760" w:hanging="360"/>
      </w:pPr>
      <w:rPr>
        <w:rFonts w:ascii="Times New Roman" w:hAnsi="Times New Roman" w:hint="default"/>
      </w:rPr>
    </w:lvl>
    <w:lvl w:ilvl="8" w:tplc="C862E27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045093D"/>
    <w:multiLevelType w:val="hybridMultilevel"/>
    <w:tmpl w:val="F7447CDC"/>
    <w:lvl w:ilvl="0" w:tplc="74C29808">
      <w:start w:val="1"/>
      <w:numFmt w:val="decimal"/>
      <w:lvlText w:val="%1."/>
      <w:lvlJc w:val="left"/>
      <w:pPr>
        <w:tabs>
          <w:tab w:val="num" w:pos="720"/>
        </w:tabs>
        <w:ind w:left="720" w:hanging="360"/>
      </w:pPr>
      <w:rPr>
        <w:color w:val="FF0000"/>
      </w:rPr>
    </w:lvl>
    <w:lvl w:ilvl="1" w:tplc="6C0EF242" w:tentative="1">
      <w:start w:val="1"/>
      <w:numFmt w:val="decimal"/>
      <w:lvlText w:val="%2."/>
      <w:lvlJc w:val="left"/>
      <w:pPr>
        <w:tabs>
          <w:tab w:val="num" w:pos="1440"/>
        </w:tabs>
        <w:ind w:left="1440" w:hanging="360"/>
      </w:pPr>
    </w:lvl>
    <w:lvl w:ilvl="2" w:tplc="71B6DCDC" w:tentative="1">
      <w:start w:val="1"/>
      <w:numFmt w:val="decimal"/>
      <w:lvlText w:val="%3."/>
      <w:lvlJc w:val="left"/>
      <w:pPr>
        <w:tabs>
          <w:tab w:val="num" w:pos="2160"/>
        </w:tabs>
        <w:ind w:left="2160" w:hanging="360"/>
      </w:pPr>
    </w:lvl>
    <w:lvl w:ilvl="3" w:tplc="8A600DCC" w:tentative="1">
      <w:start w:val="1"/>
      <w:numFmt w:val="decimal"/>
      <w:lvlText w:val="%4."/>
      <w:lvlJc w:val="left"/>
      <w:pPr>
        <w:tabs>
          <w:tab w:val="num" w:pos="2880"/>
        </w:tabs>
        <w:ind w:left="2880" w:hanging="360"/>
      </w:pPr>
    </w:lvl>
    <w:lvl w:ilvl="4" w:tplc="9B0A3EB0" w:tentative="1">
      <w:start w:val="1"/>
      <w:numFmt w:val="decimal"/>
      <w:lvlText w:val="%5."/>
      <w:lvlJc w:val="left"/>
      <w:pPr>
        <w:tabs>
          <w:tab w:val="num" w:pos="3600"/>
        </w:tabs>
        <w:ind w:left="3600" w:hanging="360"/>
      </w:pPr>
    </w:lvl>
    <w:lvl w:ilvl="5" w:tplc="58ECB6CA" w:tentative="1">
      <w:start w:val="1"/>
      <w:numFmt w:val="decimal"/>
      <w:lvlText w:val="%6."/>
      <w:lvlJc w:val="left"/>
      <w:pPr>
        <w:tabs>
          <w:tab w:val="num" w:pos="4320"/>
        </w:tabs>
        <w:ind w:left="4320" w:hanging="360"/>
      </w:pPr>
    </w:lvl>
    <w:lvl w:ilvl="6" w:tplc="004A624E" w:tentative="1">
      <w:start w:val="1"/>
      <w:numFmt w:val="decimal"/>
      <w:lvlText w:val="%7."/>
      <w:lvlJc w:val="left"/>
      <w:pPr>
        <w:tabs>
          <w:tab w:val="num" w:pos="5040"/>
        </w:tabs>
        <w:ind w:left="5040" w:hanging="360"/>
      </w:pPr>
    </w:lvl>
    <w:lvl w:ilvl="7" w:tplc="C464BA46" w:tentative="1">
      <w:start w:val="1"/>
      <w:numFmt w:val="decimal"/>
      <w:lvlText w:val="%8."/>
      <w:lvlJc w:val="left"/>
      <w:pPr>
        <w:tabs>
          <w:tab w:val="num" w:pos="5760"/>
        </w:tabs>
        <w:ind w:left="5760" w:hanging="360"/>
      </w:pPr>
    </w:lvl>
    <w:lvl w:ilvl="8" w:tplc="8E76A844" w:tentative="1">
      <w:start w:val="1"/>
      <w:numFmt w:val="decimal"/>
      <w:lvlText w:val="%9."/>
      <w:lvlJc w:val="left"/>
      <w:pPr>
        <w:tabs>
          <w:tab w:val="num" w:pos="6480"/>
        </w:tabs>
        <w:ind w:left="6480" w:hanging="360"/>
      </w:pPr>
    </w:lvl>
  </w:abstractNum>
  <w:abstractNum w:abstractNumId="23">
    <w:nsid w:val="31F65BEE"/>
    <w:multiLevelType w:val="hybridMultilevel"/>
    <w:tmpl w:val="E4122F9A"/>
    <w:lvl w:ilvl="0" w:tplc="6CB4C0FE">
      <w:start w:val="1"/>
      <w:numFmt w:val="decimal"/>
      <w:lvlText w:val="%1."/>
      <w:lvlJc w:val="left"/>
      <w:pPr>
        <w:tabs>
          <w:tab w:val="num" w:pos="720"/>
        </w:tabs>
        <w:ind w:left="720" w:hanging="360"/>
      </w:pPr>
    </w:lvl>
    <w:lvl w:ilvl="1" w:tplc="435A35C8" w:tentative="1">
      <w:start w:val="1"/>
      <w:numFmt w:val="decimal"/>
      <w:lvlText w:val="%2."/>
      <w:lvlJc w:val="left"/>
      <w:pPr>
        <w:tabs>
          <w:tab w:val="num" w:pos="1440"/>
        </w:tabs>
        <w:ind w:left="1440" w:hanging="360"/>
      </w:pPr>
    </w:lvl>
    <w:lvl w:ilvl="2" w:tplc="BAEEBAEA" w:tentative="1">
      <w:start w:val="1"/>
      <w:numFmt w:val="decimal"/>
      <w:lvlText w:val="%3."/>
      <w:lvlJc w:val="left"/>
      <w:pPr>
        <w:tabs>
          <w:tab w:val="num" w:pos="2160"/>
        </w:tabs>
        <w:ind w:left="2160" w:hanging="360"/>
      </w:pPr>
    </w:lvl>
    <w:lvl w:ilvl="3" w:tplc="22A0BB6E" w:tentative="1">
      <w:start w:val="1"/>
      <w:numFmt w:val="decimal"/>
      <w:lvlText w:val="%4."/>
      <w:lvlJc w:val="left"/>
      <w:pPr>
        <w:tabs>
          <w:tab w:val="num" w:pos="2880"/>
        </w:tabs>
        <w:ind w:left="2880" w:hanging="360"/>
      </w:pPr>
    </w:lvl>
    <w:lvl w:ilvl="4" w:tplc="F8847244" w:tentative="1">
      <w:start w:val="1"/>
      <w:numFmt w:val="decimal"/>
      <w:lvlText w:val="%5."/>
      <w:lvlJc w:val="left"/>
      <w:pPr>
        <w:tabs>
          <w:tab w:val="num" w:pos="3600"/>
        </w:tabs>
        <w:ind w:left="3600" w:hanging="360"/>
      </w:pPr>
    </w:lvl>
    <w:lvl w:ilvl="5" w:tplc="0A1A0C50" w:tentative="1">
      <w:start w:val="1"/>
      <w:numFmt w:val="decimal"/>
      <w:lvlText w:val="%6."/>
      <w:lvlJc w:val="left"/>
      <w:pPr>
        <w:tabs>
          <w:tab w:val="num" w:pos="4320"/>
        </w:tabs>
        <w:ind w:left="4320" w:hanging="360"/>
      </w:pPr>
    </w:lvl>
    <w:lvl w:ilvl="6" w:tplc="D388C212" w:tentative="1">
      <w:start w:val="1"/>
      <w:numFmt w:val="decimal"/>
      <w:lvlText w:val="%7."/>
      <w:lvlJc w:val="left"/>
      <w:pPr>
        <w:tabs>
          <w:tab w:val="num" w:pos="5040"/>
        </w:tabs>
        <w:ind w:left="5040" w:hanging="360"/>
      </w:pPr>
    </w:lvl>
    <w:lvl w:ilvl="7" w:tplc="E67260A8" w:tentative="1">
      <w:start w:val="1"/>
      <w:numFmt w:val="decimal"/>
      <w:lvlText w:val="%8."/>
      <w:lvlJc w:val="left"/>
      <w:pPr>
        <w:tabs>
          <w:tab w:val="num" w:pos="5760"/>
        </w:tabs>
        <w:ind w:left="5760" w:hanging="360"/>
      </w:pPr>
    </w:lvl>
    <w:lvl w:ilvl="8" w:tplc="A74EC884" w:tentative="1">
      <w:start w:val="1"/>
      <w:numFmt w:val="decimal"/>
      <w:lvlText w:val="%9."/>
      <w:lvlJc w:val="left"/>
      <w:pPr>
        <w:tabs>
          <w:tab w:val="num" w:pos="6480"/>
        </w:tabs>
        <w:ind w:left="6480" w:hanging="360"/>
      </w:pPr>
    </w:lvl>
  </w:abstractNum>
  <w:abstractNum w:abstractNumId="24">
    <w:nsid w:val="31FE2A61"/>
    <w:multiLevelType w:val="hybridMultilevel"/>
    <w:tmpl w:val="2F0A1E92"/>
    <w:lvl w:ilvl="0" w:tplc="33D6E1C8">
      <w:start w:val="1"/>
      <w:numFmt w:val="decimal"/>
      <w:lvlText w:val="%1)"/>
      <w:lvlJc w:val="left"/>
      <w:pPr>
        <w:tabs>
          <w:tab w:val="num" w:pos="-125"/>
        </w:tabs>
        <w:ind w:left="-125" w:hanging="360"/>
      </w:pPr>
    </w:lvl>
    <w:lvl w:ilvl="1" w:tplc="37FA04CA" w:tentative="1">
      <w:start w:val="1"/>
      <w:numFmt w:val="decimal"/>
      <w:lvlText w:val="%2)"/>
      <w:lvlJc w:val="left"/>
      <w:pPr>
        <w:tabs>
          <w:tab w:val="num" w:pos="595"/>
        </w:tabs>
        <w:ind w:left="595" w:hanging="360"/>
      </w:pPr>
    </w:lvl>
    <w:lvl w:ilvl="2" w:tplc="396A0A7A" w:tentative="1">
      <w:start w:val="1"/>
      <w:numFmt w:val="decimal"/>
      <w:lvlText w:val="%3)"/>
      <w:lvlJc w:val="left"/>
      <w:pPr>
        <w:tabs>
          <w:tab w:val="num" w:pos="1315"/>
        </w:tabs>
        <w:ind w:left="1315" w:hanging="360"/>
      </w:pPr>
    </w:lvl>
    <w:lvl w:ilvl="3" w:tplc="48B00FEC" w:tentative="1">
      <w:start w:val="1"/>
      <w:numFmt w:val="decimal"/>
      <w:lvlText w:val="%4)"/>
      <w:lvlJc w:val="left"/>
      <w:pPr>
        <w:tabs>
          <w:tab w:val="num" w:pos="2035"/>
        </w:tabs>
        <w:ind w:left="2035" w:hanging="360"/>
      </w:pPr>
    </w:lvl>
    <w:lvl w:ilvl="4" w:tplc="3FAE56AC" w:tentative="1">
      <w:start w:val="1"/>
      <w:numFmt w:val="decimal"/>
      <w:lvlText w:val="%5)"/>
      <w:lvlJc w:val="left"/>
      <w:pPr>
        <w:tabs>
          <w:tab w:val="num" w:pos="2755"/>
        </w:tabs>
        <w:ind w:left="2755" w:hanging="360"/>
      </w:pPr>
    </w:lvl>
    <w:lvl w:ilvl="5" w:tplc="7956597E" w:tentative="1">
      <w:start w:val="1"/>
      <w:numFmt w:val="decimal"/>
      <w:lvlText w:val="%6)"/>
      <w:lvlJc w:val="left"/>
      <w:pPr>
        <w:tabs>
          <w:tab w:val="num" w:pos="3475"/>
        </w:tabs>
        <w:ind w:left="3475" w:hanging="360"/>
      </w:pPr>
    </w:lvl>
    <w:lvl w:ilvl="6" w:tplc="B7E44B44" w:tentative="1">
      <w:start w:val="1"/>
      <w:numFmt w:val="decimal"/>
      <w:lvlText w:val="%7)"/>
      <w:lvlJc w:val="left"/>
      <w:pPr>
        <w:tabs>
          <w:tab w:val="num" w:pos="4195"/>
        </w:tabs>
        <w:ind w:left="4195" w:hanging="360"/>
      </w:pPr>
    </w:lvl>
    <w:lvl w:ilvl="7" w:tplc="FA482CA4" w:tentative="1">
      <w:start w:val="1"/>
      <w:numFmt w:val="decimal"/>
      <w:lvlText w:val="%8)"/>
      <w:lvlJc w:val="left"/>
      <w:pPr>
        <w:tabs>
          <w:tab w:val="num" w:pos="4915"/>
        </w:tabs>
        <w:ind w:left="4915" w:hanging="360"/>
      </w:pPr>
    </w:lvl>
    <w:lvl w:ilvl="8" w:tplc="1D4EBA5E" w:tentative="1">
      <w:start w:val="1"/>
      <w:numFmt w:val="decimal"/>
      <w:lvlText w:val="%9)"/>
      <w:lvlJc w:val="left"/>
      <w:pPr>
        <w:tabs>
          <w:tab w:val="num" w:pos="5635"/>
        </w:tabs>
        <w:ind w:left="5635" w:hanging="360"/>
      </w:pPr>
    </w:lvl>
  </w:abstractNum>
  <w:abstractNum w:abstractNumId="25">
    <w:nsid w:val="3456763A"/>
    <w:multiLevelType w:val="hybridMultilevel"/>
    <w:tmpl w:val="CAA6E742"/>
    <w:lvl w:ilvl="0" w:tplc="8FDC8812">
      <w:start w:val="1"/>
      <w:numFmt w:val="bullet"/>
      <w:lvlText w:val="-"/>
      <w:lvlJc w:val="left"/>
      <w:pPr>
        <w:tabs>
          <w:tab w:val="num" w:pos="720"/>
        </w:tabs>
        <w:ind w:left="720" w:hanging="360"/>
      </w:pPr>
      <w:rPr>
        <w:rFonts w:ascii="Times New Roman" w:hAnsi="Times New Roman" w:hint="default"/>
      </w:rPr>
    </w:lvl>
    <w:lvl w:ilvl="1" w:tplc="B76640F6" w:tentative="1">
      <w:start w:val="1"/>
      <w:numFmt w:val="bullet"/>
      <w:lvlText w:val="-"/>
      <w:lvlJc w:val="left"/>
      <w:pPr>
        <w:tabs>
          <w:tab w:val="num" w:pos="1440"/>
        </w:tabs>
        <w:ind w:left="1440" w:hanging="360"/>
      </w:pPr>
      <w:rPr>
        <w:rFonts w:ascii="Times New Roman" w:hAnsi="Times New Roman" w:hint="default"/>
      </w:rPr>
    </w:lvl>
    <w:lvl w:ilvl="2" w:tplc="AA0C2206" w:tentative="1">
      <w:start w:val="1"/>
      <w:numFmt w:val="bullet"/>
      <w:lvlText w:val="-"/>
      <w:lvlJc w:val="left"/>
      <w:pPr>
        <w:tabs>
          <w:tab w:val="num" w:pos="2160"/>
        </w:tabs>
        <w:ind w:left="2160" w:hanging="360"/>
      </w:pPr>
      <w:rPr>
        <w:rFonts w:ascii="Times New Roman" w:hAnsi="Times New Roman" w:hint="default"/>
      </w:rPr>
    </w:lvl>
    <w:lvl w:ilvl="3" w:tplc="BB8C95B2" w:tentative="1">
      <w:start w:val="1"/>
      <w:numFmt w:val="bullet"/>
      <w:lvlText w:val="-"/>
      <w:lvlJc w:val="left"/>
      <w:pPr>
        <w:tabs>
          <w:tab w:val="num" w:pos="2880"/>
        </w:tabs>
        <w:ind w:left="2880" w:hanging="360"/>
      </w:pPr>
      <w:rPr>
        <w:rFonts w:ascii="Times New Roman" w:hAnsi="Times New Roman" w:hint="default"/>
      </w:rPr>
    </w:lvl>
    <w:lvl w:ilvl="4" w:tplc="49F24E64" w:tentative="1">
      <w:start w:val="1"/>
      <w:numFmt w:val="bullet"/>
      <w:lvlText w:val="-"/>
      <w:lvlJc w:val="left"/>
      <w:pPr>
        <w:tabs>
          <w:tab w:val="num" w:pos="3600"/>
        </w:tabs>
        <w:ind w:left="3600" w:hanging="360"/>
      </w:pPr>
      <w:rPr>
        <w:rFonts w:ascii="Times New Roman" w:hAnsi="Times New Roman" w:hint="default"/>
      </w:rPr>
    </w:lvl>
    <w:lvl w:ilvl="5" w:tplc="B568D8B8" w:tentative="1">
      <w:start w:val="1"/>
      <w:numFmt w:val="bullet"/>
      <w:lvlText w:val="-"/>
      <w:lvlJc w:val="left"/>
      <w:pPr>
        <w:tabs>
          <w:tab w:val="num" w:pos="4320"/>
        </w:tabs>
        <w:ind w:left="4320" w:hanging="360"/>
      </w:pPr>
      <w:rPr>
        <w:rFonts w:ascii="Times New Roman" w:hAnsi="Times New Roman" w:hint="default"/>
      </w:rPr>
    </w:lvl>
    <w:lvl w:ilvl="6" w:tplc="B23C3094" w:tentative="1">
      <w:start w:val="1"/>
      <w:numFmt w:val="bullet"/>
      <w:lvlText w:val="-"/>
      <w:lvlJc w:val="left"/>
      <w:pPr>
        <w:tabs>
          <w:tab w:val="num" w:pos="5040"/>
        </w:tabs>
        <w:ind w:left="5040" w:hanging="360"/>
      </w:pPr>
      <w:rPr>
        <w:rFonts w:ascii="Times New Roman" w:hAnsi="Times New Roman" w:hint="default"/>
      </w:rPr>
    </w:lvl>
    <w:lvl w:ilvl="7" w:tplc="1E4484DC" w:tentative="1">
      <w:start w:val="1"/>
      <w:numFmt w:val="bullet"/>
      <w:lvlText w:val="-"/>
      <w:lvlJc w:val="left"/>
      <w:pPr>
        <w:tabs>
          <w:tab w:val="num" w:pos="5760"/>
        </w:tabs>
        <w:ind w:left="5760" w:hanging="360"/>
      </w:pPr>
      <w:rPr>
        <w:rFonts w:ascii="Times New Roman" w:hAnsi="Times New Roman" w:hint="default"/>
      </w:rPr>
    </w:lvl>
    <w:lvl w:ilvl="8" w:tplc="878C8D7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35484606"/>
    <w:multiLevelType w:val="hybridMultilevel"/>
    <w:tmpl w:val="3D6CC778"/>
    <w:lvl w:ilvl="0" w:tplc="C7D6DD28">
      <w:start w:val="1"/>
      <w:numFmt w:val="decimal"/>
      <w:lvlText w:val="%1."/>
      <w:lvlJc w:val="left"/>
      <w:pPr>
        <w:tabs>
          <w:tab w:val="num" w:pos="720"/>
        </w:tabs>
        <w:ind w:left="720" w:hanging="360"/>
      </w:pPr>
    </w:lvl>
    <w:lvl w:ilvl="1" w:tplc="D92A9A5A" w:tentative="1">
      <w:start w:val="1"/>
      <w:numFmt w:val="decimal"/>
      <w:lvlText w:val="%2."/>
      <w:lvlJc w:val="left"/>
      <w:pPr>
        <w:tabs>
          <w:tab w:val="num" w:pos="1440"/>
        </w:tabs>
        <w:ind w:left="1440" w:hanging="360"/>
      </w:pPr>
    </w:lvl>
    <w:lvl w:ilvl="2" w:tplc="ED80D514" w:tentative="1">
      <w:start w:val="1"/>
      <w:numFmt w:val="decimal"/>
      <w:lvlText w:val="%3."/>
      <w:lvlJc w:val="left"/>
      <w:pPr>
        <w:tabs>
          <w:tab w:val="num" w:pos="2160"/>
        </w:tabs>
        <w:ind w:left="2160" w:hanging="360"/>
      </w:pPr>
    </w:lvl>
    <w:lvl w:ilvl="3" w:tplc="0BF05C2A" w:tentative="1">
      <w:start w:val="1"/>
      <w:numFmt w:val="decimal"/>
      <w:lvlText w:val="%4."/>
      <w:lvlJc w:val="left"/>
      <w:pPr>
        <w:tabs>
          <w:tab w:val="num" w:pos="2880"/>
        </w:tabs>
        <w:ind w:left="2880" w:hanging="360"/>
      </w:pPr>
    </w:lvl>
    <w:lvl w:ilvl="4" w:tplc="1632F8D4" w:tentative="1">
      <w:start w:val="1"/>
      <w:numFmt w:val="decimal"/>
      <w:lvlText w:val="%5."/>
      <w:lvlJc w:val="left"/>
      <w:pPr>
        <w:tabs>
          <w:tab w:val="num" w:pos="3600"/>
        </w:tabs>
        <w:ind w:left="3600" w:hanging="360"/>
      </w:pPr>
    </w:lvl>
    <w:lvl w:ilvl="5" w:tplc="86084DB6" w:tentative="1">
      <w:start w:val="1"/>
      <w:numFmt w:val="decimal"/>
      <w:lvlText w:val="%6."/>
      <w:lvlJc w:val="left"/>
      <w:pPr>
        <w:tabs>
          <w:tab w:val="num" w:pos="4320"/>
        </w:tabs>
        <w:ind w:left="4320" w:hanging="360"/>
      </w:pPr>
    </w:lvl>
    <w:lvl w:ilvl="6" w:tplc="AC40B904" w:tentative="1">
      <w:start w:val="1"/>
      <w:numFmt w:val="decimal"/>
      <w:lvlText w:val="%7."/>
      <w:lvlJc w:val="left"/>
      <w:pPr>
        <w:tabs>
          <w:tab w:val="num" w:pos="5040"/>
        </w:tabs>
        <w:ind w:left="5040" w:hanging="360"/>
      </w:pPr>
    </w:lvl>
    <w:lvl w:ilvl="7" w:tplc="696CD2A6" w:tentative="1">
      <w:start w:val="1"/>
      <w:numFmt w:val="decimal"/>
      <w:lvlText w:val="%8."/>
      <w:lvlJc w:val="left"/>
      <w:pPr>
        <w:tabs>
          <w:tab w:val="num" w:pos="5760"/>
        </w:tabs>
        <w:ind w:left="5760" w:hanging="360"/>
      </w:pPr>
    </w:lvl>
    <w:lvl w:ilvl="8" w:tplc="D634173C" w:tentative="1">
      <w:start w:val="1"/>
      <w:numFmt w:val="decimal"/>
      <w:lvlText w:val="%9."/>
      <w:lvlJc w:val="left"/>
      <w:pPr>
        <w:tabs>
          <w:tab w:val="num" w:pos="6480"/>
        </w:tabs>
        <w:ind w:left="6480" w:hanging="360"/>
      </w:pPr>
    </w:lvl>
  </w:abstractNum>
  <w:abstractNum w:abstractNumId="27">
    <w:nsid w:val="37DF18EE"/>
    <w:multiLevelType w:val="hybridMultilevel"/>
    <w:tmpl w:val="1AE6415E"/>
    <w:lvl w:ilvl="0" w:tplc="FFC4B018">
      <w:start w:val="1"/>
      <w:numFmt w:val="bullet"/>
      <w:lvlText w:val="-"/>
      <w:lvlJc w:val="left"/>
      <w:pPr>
        <w:tabs>
          <w:tab w:val="num" w:pos="720"/>
        </w:tabs>
        <w:ind w:left="720" w:hanging="360"/>
      </w:pPr>
      <w:rPr>
        <w:rFonts w:ascii="Times New Roman" w:hAnsi="Times New Roman" w:hint="default"/>
      </w:rPr>
    </w:lvl>
    <w:lvl w:ilvl="1" w:tplc="00004FD4" w:tentative="1">
      <w:start w:val="1"/>
      <w:numFmt w:val="bullet"/>
      <w:lvlText w:val="-"/>
      <w:lvlJc w:val="left"/>
      <w:pPr>
        <w:tabs>
          <w:tab w:val="num" w:pos="1440"/>
        </w:tabs>
        <w:ind w:left="1440" w:hanging="360"/>
      </w:pPr>
      <w:rPr>
        <w:rFonts w:ascii="Times New Roman" w:hAnsi="Times New Roman" w:hint="default"/>
      </w:rPr>
    </w:lvl>
    <w:lvl w:ilvl="2" w:tplc="FF0E75B6" w:tentative="1">
      <w:start w:val="1"/>
      <w:numFmt w:val="bullet"/>
      <w:lvlText w:val="-"/>
      <w:lvlJc w:val="left"/>
      <w:pPr>
        <w:tabs>
          <w:tab w:val="num" w:pos="2160"/>
        </w:tabs>
        <w:ind w:left="2160" w:hanging="360"/>
      </w:pPr>
      <w:rPr>
        <w:rFonts w:ascii="Times New Roman" w:hAnsi="Times New Roman" w:hint="default"/>
      </w:rPr>
    </w:lvl>
    <w:lvl w:ilvl="3" w:tplc="552CF272" w:tentative="1">
      <w:start w:val="1"/>
      <w:numFmt w:val="bullet"/>
      <w:lvlText w:val="-"/>
      <w:lvlJc w:val="left"/>
      <w:pPr>
        <w:tabs>
          <w:tab w:val="num" w:pos="2880"/>
        </w:tabs>
        <w:ind w:left="2880" w:hanging="360"/>
      </w:pPr>
      <w:rPr>
        <w:rFonts w:ascii="Times New Roman" w:hAnsi="Times New Roman" w:hint="default"/>
      </w:rPr>
    </w:lvl>
    <w:lvl w:ilvl="4" w:tplc="9C7CBB68" w:tentative="1">
      <w:start w:val="1"/>
      <w:numFmt w:val="bullet"/>
      <w:lvlText w:val="-"/>
      <w:lvlJc w:val="left"/>
      <w:pPr>
        <w:tabs>
          <w:tab w:val="num" w:pos="3600"/>
        </w:tabs>
        <w:ind w:left="3600" w:hanging="360"/>
      </w:pPr>
      <w:rPr>
        <w:rFonts w:ascii="Times New Roman" w:hAnsi="Times New Roman" w:hint="default"/>
      </w:rPr>
    </w:lvl>
    <w:lvl w:ilvl="5" w:tplc="3E04739E" w:tentative="1">
      <w:start w:val="1"/>
      <w:numFmt w:val="bullet"/>
      <w:lvlText w:val="-"/>
      <w:lvlJc w:val="left"/>
      <w:pPr>
        <w:tabs>
          <w:tab w:val="num" w:pos="4320"/>
        </w:tabs>
        <w:ind w:left="4320" w:hanging="360"/>
      </w:pPr>
      <w:rPr>
        <w:rFonts w:ascii="Times New Roman" w:hAnsi="Times New Roman" w:hint="default"/>
      </w:rPr>
    </w:lvl>
    <w:lvl w:ilvl="6" w:tplc="CF547E88" w:tentative="1">
      <w:start w:val="1"/>
      <w:numFmt w:val="bullet"/>
      <w:lvlText w:val="-"/>
      <w:lvlJc w:val="left"/>
      <w:pPr>
        <w:tabs>
          <w:tab w:val="num" w:pos="5040"/>
        </w:tabs>
        <w:ind w:left="5040" w:hanging="360"/>
      </w:pPr>
      <w:rPr>
        <w:rFonts w:ascii="Times New Roman" w:hAnsi="Times New Roman" w:hint="default"/>
      </w:rPr>
    </w:lvl>
    <w:lvl w:ilvl="7" w:tplc="87009836" w:tentative="1">
      <w:start w:val="1"/>
      <w:numFmt w:val="bullet"/>
      <w:lvlText w:val="-"/>
      <w:lvlJc w:val="left"/>
      <w:pPr>
        <w:tabs>
          <w:tab w:val="num" w:pos="5760"/>
        </w:tabs>
        <w:ind w:left="5760" w:hanging="360"/>
      </w:pPr>
      <w:rPr>
        <w:rFonts w:ascii="Times New Roman" w:hAnsi="Times New Roman" w:hint="default"/>
      </w:rPr>
    </w:lvl>
    <w:lvl w:ilvl="8" w:tplc="C090F8FA" w:tentative="1">
      <w:start w:val="1"/>
      <w:numFmt w:val="bullet"/>
      <w:lvlText w:val="-"/>
      <w:lvlJc w:val="left"/>
      <w:pPr>
        <w:tabs>
          <w:tab w:val="num" w:pos="6480"/>
        </w:tabs>
        <w:ind w:left="6480" w:hanging="360"/>
      </w:pPr>
      <w:rPr>
        <w:rFonts w:ascii="Times New Roman" w:hAnsi="Times New Roman" w:hint="default"/>
      </w:rPr>
    </w:lvl>
  </w:abstractNum>
  <w:abstractNum w:abstractNumId="28">
    <w:nsid w:val="3884529C"/>
    <w:multiLevelType w:val="hybridMultilevel"/>
    <w:tmpl w:val="EE943564"/>
    <w:lvl w:ilvl="0" w:tplc="C2027486">
      <w:start w:val="1"/>
      <w:numFmt w:val="decimal"/>
      <w:lvlText w:val="%1."/>
      <w:lvlJc w:val="left"/>
      <w:pPr>
        <w:tabs>
          <w:tab w:val="num" w:pos="720"/>
        </w:tabs>
        <w:ind w:left="720" w:hanging="360"/>
      </w:pPr>
    </w:lvl>
    <w:lvl w:ilvl="1" w:tplc="C3E0192C" w:tentative="1">
      <w:start w:val="1"/>
      <w:numFmt w:val="decimal"/>
      <w:lvlText w:val="%2."/>
      <w:lvlJc w:val="left"/>
      <w:pPr>
        <w:tabs>
          <w:tab w:val="num" w:pos="1440"/>
        </w:tabs>
        <w:ind w:left="1440" w:hanging="360"/>
      </w:pPr>
    </w:lvl>
    <w:lvl w:ilvl="2" w:tplc="FAFEAD78" w:tentative="1">
      <w:start w:val="1"/>
      <w:numFmt w:val="decimal"/>
      <w:lvlText w:val="%3."/>
      <w:lvlJc w:val="left"/>
      <w:pPr>
        <w:tabs>
          <w:tab w:val="num" w:pos="2160"/>
        </w:tabs>
        <w:ind w:left="2160" w:hanging="360"/>
      </w:pPr>
    </w:lvl>
    <w:lvl w:ilvl="3" w:tplc="7AF2F798" w:tentative="1">
      <w:start w:val="1"/>
      <w:numFmt w:val="decimal"/>
      <w:lvlText w:val="%4."/>
      <w:lvlJc w:val="left"/>
      <w:pPr>
        <w:tabs>
          <w:tab w:val="num" w:pos="2880"/>
        </w:tabs>
        <w:ind w:left="2880" w:hanging="360"/>
      </w:pPr>
    </w:lvl>
    <w:lvl w:ilvl="4" w:tplc="077A24AE" w:tentative="1">
      <w:start w:val="1"/>
      <w:numFmt w:val="decimal"/>
      <w:lvlText w:val="%5."/>
      <w:lvlJc w:val="left"/>
      <w:pPr>
        <w:tabs>
          <w:tab w:val="num" w:pos="3600"/>
        </w:tabs>
        <w:ind w:left="3600" w:hanging="360"/>
      </w:pPr>
    </w:lvl>
    <w:lvl w:ilvl="5" w:tplc="8104D7AA" w:tentative="1">
      <w:start w:val="1"/>
      <w:numFmt w:val="decimal"/>
      <w:lvlText w:val="%6."/>
      <w:lvlJc w:val="left"/>
      <w:pPr>
        <w:tabs>
          <w:tab w:val="num" w:pos="4320"/>
        </w:tabs>
        <w:ind w:left="4320" w:hanging="360"/>
      </w:pPr>
    </w:lvl>
    <w:lvl w:ilvl="6" w:tplc="28689E02" w:tentative="1">
      <w:start w:val="1"/>
      <w:numFmt w:val="decimal"/>
      <w:lvlText w:val="%7."/>
      <w:lvlJc w:val="left"/>
      <w:pPr>
        <w:tabs>
          <w:tab w:val="num" w:pos="5040"/>
        </w:tabs>
        <w:ind w:left="5040" w:hanging="360"/>
      </w:pPr>
    </w:lvl>
    <w:lvl w:ilvl="7" w:tplc="35C65400" w:tentative="1">
      <w:start w:val="1"/>
      <w:numFmt w:val="decimal"/>
      <w:lvlText w:val="%8."/>
      <w:lvlJc w:val="left"/>
      <w:pPr>
        <w:tabs>
          <w:tab w:val="num" w:pos="5760"/>
        </w:tabs>
        <w:ind w:left="5760" w:hanging="360"/>
      </w:pPr>
    </w:lvl>
    <w:lvl w:ilvl="8" w:tplc="F81CEDEA" w:tentative="1">
      <w:start w:val="1"/>
      <w:numFmt w:val="decimal"/>
      <w:lvlText w:val="%9."/>
      <w:lvlJc w:val="left"/>
      <w:pPr>
        <w:tabs>
          <w:tab w:val="num" w:pos="6480"/>
        </w:tabs>
        <w:ind w:left="6480" w:hanging="360"/>
      </w:pPr>
    </w:lvl>
  </w:abstractNum>
  <w:abstractNum w:abstractNumId="29">
    <w:nsid w:val="3AA74821"/>
    <w:multiLevelType w:val="hybridMultilevel"/>
    <w:tmpl w:val="C6E244E6"/>
    <w:lvl w:ilvl="0" w:tplc="92AEC1A0">
      <w:start w:val="1"/>
      <w:numFmt w:val="decimal"/>
      <w:lvlText w:val="%1."/>
      <w:lvlJc w:val="left"/>
      <w:pPr>
        <w:tabs>
          <w:tab w:val="num" w:pos="720"/>
        </w:tabs>
        <w:ind w:left="720" w:hanging="360"/>
      </w:pPr>
    </w:lvl>
    <w:lvl w:ilvl="1" w:tplc="912AA3C8" w:tentative="1">
      <w:start w:val="1"/>
      <w:numFmt w:val="decimal"/>
      <w:lvlText w:val="%2."/>
      <w:lvlJc w:val="left"/>
      <w:pPr>
        <w:tabs>
          <w:tab w:val="num" w:pos="1440"/>
        </w:tabs>
        <w:ind w:left="1440" w:hanging="360"/>
      </w:pPr>
    </w:lvl>
    <w:lvl w:ilvl="2" w:tplc="A6488416" w:tentative="1">
      <w:start w:val="1"/>
      <w:numFmt w:val="decimal"/>
      <w:lvlText w:val="%3."/>
      <w:lvlJc w:val="left"/>
      <w:pPr>
        <w:tabs>
          <w:tab w:val="num" w:pos="2160"/>
        </w:tabs>
        <w:ind w:left="2160" w:hanging="360"/>
      </w:pPr>
    </w:lvl>
    <w:lvl w:ilvl="3" w:tplc="D868A71C" w:tentative="1">
      <w:start w:val="1"/>
      <w:numFmt w:val="decimal"/>
      <w:lvlText w:val="%4."/>
      <w:lvlJc w:val="left"/>
      <w:pPr>
        <w:tabs>
          <w:tab w:val="num" w:pos="2880"/>
        </w:tabs>
        <w:ind w:left="2880" w:hanging="360"/>
      </w:pPr>
    </w:lvl>
    <w:lvl w:ilvl="4" w:tplc="662C0C8E" w:tentative="1">
      <w:start w:val="1"/>
      <w:numFmt w:val="decimal"/>
      <w:lvlText w:val="%5."/>
      <w:lvlJc w:val="left"/>
      <w:pPr>
        <w:tabs>
          <w:tab w:val="num" w:pos="3600"/>
        </w:tabs>
        <w:ind w:left="3600" w:hanging="360"/>
      </w:pPr>
    </w:lvl>
    <w:lvl w:ilvl="5" w:tplc="EBCEC10E" w:tentative="1">
      <w:start w:val="1"/>
      <w:numFmt w:val="decimal"/>
      <w:lvlText w:val="%6."/>
      <w:lvlJc w:val="left"/>
      <w:pPr>
        <w:tabs>
          <w:tab w:val="num" w:pos="4320"/>
        </w:tabs>
        <w:ind w:left="4320" w:hanging="360"/>
      </w:pPr>
    </w:lvl>
    <w:lvl w:ilvl="6" w:tplc="CF84B3CA" w:tentative="1">
      <w:start w:val="1"/>
      <w:numFmt w:val="decimal"/>
      <w:lvlText w:val="%7."/>
      <w:lvlJc w:val="left"/>
      <w:pPr>
        <w:tabs>
          <w:tab w:val="num" w:pos="5040"/>
        </w:tabs>
        <w:ind w:left="5040" w:hanging="360"/>
      </w:pPr>
    </w:lvl>
    <w:lvl w:ilvl="7" w:tplc="C5061B64" w:tentative="1">
      <w:start w:val="1"/>
      <w:numFmt w:val="decimal"/>
      <w:lvlText w:val="%8."/>
      <w:lvlJc w:val="left"/>
      <w:pPr>
        <w:tabs>
          <w:tab w:val="num" w:pos="5760"/>
        </w:tabs>
        <w:ind w:left="5760" w:hanging="360"/>
      </w:pPr>
    </w:lvl>
    <w:lvl w:ilvl="8" w:tplc="5492BCDC" w:tentative="1">
      <w:start w:val="1"/>
      <w:numFmt w:val="decimal"/>
      <w:lvlText w:val="%9."/>
      <w:lvlJc w:val="left"/>
      <w:pPr>
        <w:tabs>
          <w:tab w:val="num" w:pos="6480"/>
        </w:tabs>
        <w:ind w:left="6480" w:hanging="360"/>
      </w:pPr>
    </w:lvl>
  </w:abstractNum>
  <w:abstractNum w:abstractNumId="30">
    <w:nsid w:val="3B9B7648"/>
    <w:multiLevelType w:val="hybridMultilevel"/>
    <w:tmpl w:val="06BCB738"/>
    <w:lvl w:ilvl="0" w:tplc="59E07112">
      <w:start w:val="1"/>
      <w:numFmt w:val="decimal"/>
      <w:lvlText w:val="%1."/>
      <w:lvlJc w:val="left"/>
      <w:pPr>
        <w:tabs>
          <w:tab w:val="num" w:pos="720"/>
        </w:tabs>
        <w:ind w:left="720" w:hanging="360"/>
      </w:pPr>
    </w:lvl>
    <w:lvl w:ilvl="1" w:tplc="363A9EB0" w:tentative="1">
      <w:start w:val="1"/>
      <w:numFmt w:val="decimal"/>
      <w:lvlText w:val="%2."/>
      <w:lvlJc w:val="left"/>
      <w:pPr>
        <w:tabs>
          <w:tab w:val="num" w:pos="1440"/>
        </w:tabs>
        <w:ind w:left="1440" w:hanging="360"/>
      </w:pPr>
    </w:lvl>
    <w:lvl w:ilvl="2" w:tplc="513CCE96" w:tentative="1">
      <w:start w:val="1"/>
      <w:numFmt w:val="decimal"/>
      <w:lvlText w:val="%3."/>
      <w:lvlJc w:val="left"/>
      <w:pPr>
        <w:tabs>
          <w:tab w:val="num" w:pos="2160"/>
        </w:tabs>
        <w:ind w:left="2160" w:hanging="360"/>
      </w:pPr>
    </w:lvl>
    <w:lvl w:ilvl="3" w:tplc="E508161E" w:tentative="1">
      <w:start w:val="1"/>
      <w:numFmt w:val="decimal"/>
      <w:lvlText w:val="%4."/>
      <w:lvlJc w:val="left"/>
      <w:pPr>
        <w:tabs>
          <w:tab w:val="num" w:pos="2880"/>
        </w:tabs>
        <w:ind w:left="2880" w:hanging="360"/>
      </w:pPr>
    </w:lvl>
    <w:lvl w:ilvl="4" w:tplc="CEF64EEC" w:tentative="1">
      <w:start w:val="1"/>
      <w:numFmt w:val="decimal"/>
      <w:lvlText w:val="%5."/>
      <w:lvlJc w:val="left"/>
      <w:pPr>
        <w:tabs>
          <w:tab w:val="num" w:pos="3600"/>
        </w:tabs>
        <w:ind w:left="3600" w:hanging="360"/>
      </w:pPr>
    </w:lvl>
    <w:lvl w:ilvl="5" w:tplc="360A8D26" w:tentative="1">
      <w:start w:val="1"/>
      <w:numFmt w:val="decimal"/>
      <w:lvlText w:val="%6."/>
      <w:lvlJc w:val="left"/>
      <w:pPr>
        <w:tabs>
          <w:tab w:val="num" w:pos="4320"/>
        </w:tabs>
        <w:ind w:left="4320" w:hanging="360"/>
      </w:pPr>
    </w:lvl>
    <w:lvl w:ilvl="6" w:tplc="579A051A" w:tentative="1">
      <w:start w:val="1"/>
      <w:numFmt w:val="decimal"/>
      <w:lvlText w:val="%7."/>
      <w:lvlJc w:val="left"/>
      <w:pPr>
        <w:tabs>
          <w:tab w:val="num" w:pos="5040"/>
        </w:tabs>
        <w:ind w:left="5040" w:hanging="360"/>
      </w:pPr>
    </w:lvl>
    <w:lvl w:ilvl="7" w:tplc="2222E3CC" w:tentative="1">
      <w:start w:val="1"/>
      <w:numFmt w:val="decimal"/>
      <w:lvlText w:val="%8."/>
      <w:lvlJc w:val="left"/>
      <w:pPr>
        <w:tabs>
          <w:tab w:val="num" w:pos="5760"/>
        </w:tabs>
        <w:ind w:left="5760" w:hanging="360"/>
      </w:pPr>
    </w:lvl>
    <w:lvl w:ilvl="8" w:tplc="863E93D6" w:tentative="1">
      <w:start w:val="1"/>
      <w:numFmt w:val="decimal"/>
      <w:lvlText w:val="%9."/>
      <w:lvlJc w:val="left"/>
      <w:pPr>
        <w:tabs>
          <w:tab w:val="num" w:pos="6480"/>
        </w:tabs>
        <w:ind w:left="6480" w:hanging="360"/>
      </w:pPr>
    </w:lvl>
  </w:abstractNum>
  <w:abstractNum w:abstractNumId="31">
    <w:nsid w:val="3CF66646"/>
    <w:multiLevelType w:val="hybridMultilevel"/>
    <w:tmpl w:val="AABECED4"/>
    <w:lvl w:ilvl="0" w:tplc="46A8EE5A">
      <w:start w:val="1"/>
      <w:numFmt w:val="decimal"/>
      <w:lvlText w:val="%1."/>
      <w:lvlJc w:val="left"/>
      <w:pPr>
        <w:tabs>
          <w:tab w:val="num" w:pos="720"/>
        </w:tabs>
        <w:ind w:left="720" w:hanging="360"/>
      </w:pPr>
    </w:lvl>
    <w:lvl w:ilvl="1" w:tplc="740C9582" w:tentative="1">
      <w:start w:val="1"/>
      <w:numFmt w:val="decimal"/>
      <w:lvlText w:val="%2."/>
      <w:lvlJc w:val="left"/>
      <w:pPr>
        <w:tabs>
          <w:tab w:val="num" w:pos="1440"/>
        </w:tabs>
        <w:ind w:left="1440" w:hanging="360"/>
      </w:pPr>
    </w:lvl>
    <w:lvl w:ilvl="2" w:tplc="0840E38E" w:tentative="1">
      <w:start w:val="1"/>
      <w:numFmt w:val="decimal"/>
      <w:lvlText w:val="%3."/>
      <w:lvlJc w:val="left"/>
      <w:pPr>
        <w:tabs>
          <w:tab w:val="num" w:pos="2160"/>
        </w:tabs>
        <w:ind w:left="2160" w:hanging="360"/>
      </w:pPr>
    </w:lvl>
    <w:lvl w:ilvl="3" w:tplc="84D0A8D8" w:tentative="1">
      <w:start w:val="1"/>
      <w:numFmt w:val="decimal"/>
      <w:lvlText w:val="%4."/>
      <w:lvlJc w:val="left"/>
      <w:pPr>
        <w:tabs>
          <w:tab w:val="num" w:pos="2880"/>
        </w:tabs>
        <w:ind w:left="2880" w:hanging="360"/>
      </w:pPr>
    </w:lvl>
    <w:lvl w:ilvl="4" w:tplc="0C32313A" w:tentative="1">
      <w:start w:val="1"/>
      <w:numFmt w:val="decimal"/>
      <w:lvlText w:val="%5."/>
      <w:lvlJc w:val="left"/>
      <w:pPr>
        <w:tabs>
          <w:tab w:val="num" w:pos="3600"/>
        </w:tabs>
        <w:ind w:left="3600" w:hanging="360"/>
      </w:pPr>
    </w:lvl>
    <w:lvl w:ilvl="5" w:tplc="D8A0208E" w:tentative="1">
      <w:start w:val="1"/>
      <w:numFmt w:val="decimal"/>
      <w:lvlText w:val="%6."/>
      <w:lvlJc w:val="left"/>
      <w:pPr>
        <w:tabs>
          <w:tab w:val="num" w:pos="4320"/>
        </w:tabs>
        <w:ind w:left="4320" w:hanging="360"/>
      </w:pPr>
    </w:lvl>
    <w:lvl w:ilvl="6" w:tplc="5A0CFF48" w:tentative="1">
      <w:start w:val="1"/>
      <w:numFmt w:val="decimal"/>
      <w:lvlText w:val="%7."/>
      <w:lvlJc w:val="left"/>
      <w:pPr>
        <w:tabs>
          <w:tab w:val="num" w:pos="5040"/>
        </w:tabs>
        <w:ind w:left="5040" w:hanging="360"/>
      </w:pPr>
    </w:lvl>
    <w:lvl w:ilvl="7" w:tplc="343C6DC4" w:tentative="1">
      <w:start w:val="1"/>
      <w:numFmt w:val="decimal"/>
      <w:lvlText w:val="%8."/>
      <w:lvlJc w:val="left"/>
      <w:pPr>
        <w:tabs>
          <w:tab w:val="num" w:pos="5760"/>
        </w:tabs>
        <w:ind w:left="5760" w:hanging="360"/>
      </w:pPr>
    </w:lvl>
    <w:lvl w:ilvl="8" w:tplc="857A4186" w:tentative="1">
      <w:start w:val="1"/>
      <w:numFmt w:val="decimal"/>
      <w:lvlText w:val="%9."/>
      <w:lvlJc w:val="left"/>
      <w:pPr>
        <w:tabs>
          <w:tab w:val="num" w:pos="6480"/>
        </w:tabs>
        <w:ind w:left="6480" w:hanging="360"/>
      </w:pPr>
    </w:lvl>
  </w:abstractNum>
  <w:abstractNum w:abstractNumId="32">
    <w:nsid w:val="3E922018"/>
    <w:multiLevelType w:val="hybridMultilevel"/>
    <w:tmpl w:val="D986A584"/>
    <w:lvl w:ilvl="0" w:tplc="5D3E904C">
      <w:start w:val="1"/>
      <w:numFmt w:val="bullet"/>
      <w:lvlText w:val="•"/>
      <w:lvlJc w:val="left"/>
      <w:pPr>
        <w:tabs>
          <w:tab w:val="num" w:pos="908"/>
        </w:tabs>
        <w:ind w:left="908" w:hanging="360"/>
      </w:pPr>
      <w:rPr>
        <w:rFonts w:ascii="Arial" w:hAnsi="Arial" w:hint="default"/>
      </w:rPr>
    </w:lvl>
    <w:lvl w:ilvl="1" w:tplc="3CF4B9FC" w:tentative="1">
      <w:start w:val="1"/>
      <w:numFmt w:val="bullet"/>
      <w:lvlText w:val="•"/>
      <w:lvlJc w:val="left"/>
      <w:pPr>
        <w:tabs>
          <w:tab w:val="num" w:pos="1628"/>
        </w:tabs>
        <w:ind w:left="1628" w:hanging="360"/>
      </w:pPr>
      <w:rPr>
        <w:rFonts w:ascii="Arial" w:hAnsi="Arial" w:hint="default"/>
      </w:rPr>
    </w:lvl>
    <w:lvl w:ilvl="2" w:tplc="A1B65730" w:tentative="1">
      <w:start w:val="1"/>
      <w:numFmt w:val="bullet"/>
      <w:lvlText w:val="•"/>
      <w:lvlJc w:val="left"/>
      <w:pPr>
        <w:tabs>
          <w:tab w:val="num" w:pos="2348"/>
        </w:tabs>
        <w:ind w:left="2348" w:hanging="360"/>
      </w:pPr>
      <w:rPr>
        <w:rFonts w:ascii="Arial" w:hAnsi="Arial" w:hint="default"/>
      </w:rPr>
    </w:lvl>
    <w:lvl w:ilvl="3" w:tplc="5250570A" w:tentative="1">
      <w:start w:val="1"/>
      <w:numFmt w:val="bullet"/>
      <w:lvlText w:val="•"/>
      <w:lvlJc w:val="left"/>
      <w:pPr>
        <w:tabs>
          <w:tab w:val="num" w:pos="3068"/>
        </w:tabs>
        <w:ind w:left="3068" w:hanging="360"/>
      </w:pPr>
      <w:rPr>
        <w:rFonts w:ascii="Arial" w:hAnsi="Arial" w:hint="default"/>
      </w:rPr>
    </w:lvl>
    <w:lvl w:ilvl="4" w:tplc="AD02AD4A" w:tentative="1">
      <w:start w:val="1"/>
      <w:numFmt w:val="bullet"/>
      <w:lvlText w:val="•"/>
      <w:lvlJc w:val="left"/>
      <w:pPr>
        <w:tabs>
          <w:tab w:val="num" w:pos="3788"/>
        </w:tabs>
        <w:ind w:left="3788" w:hanging="360"/>
      </w:pPr>
      <w:rPr>
        <w:rFonts w:ascii="Arial" w:hAnsi="Arial" w:hint="default"/>
      </w:rPr>
    </w:lvl>
    <w:lvl w:ilvl="5" w:tplc="9CDC2F38" w:tentative="1">
      <w:start w:val="1"/>
      <w:numFmt w:val="bullet"/>
      <w:lvlText w:val="•"/>
      <w:lvlJc w:val="left"/>
      <w:pPr>
        <w:tabs>
          <w:tab w:val="num" w:pos="4508"/>
        </w:tabs>
        <w:ind w:left="4508" w:hanging="360"/>
      </w:pPr>
      <w:rPr>
        <w:rFonts w:ascii="Arial" w:hAnsi="Arial" w:hint="default"/>
      </w:rPr>
    </w:lvl>
    <w:lvl w:ilvl="6" w:tplc="BCE89F74" w:tentative="1">
      <w:start w:val="1"/>
      <w:numFmt w:val="bullet"/>
      <w:lvlText w:val="•"/>
      <w:lvlJc w:val="left"/>
      <w:pPr>
        <w:tabs>
          <w:tab w:val="num" w:pos="5228"/>
        </w:tabs>
        <w:ind w:left="5228" w:hanging="360"/>
      </w:pPr>
      <w:rPr>
        <w:rFonts w:ascii="Arial" w:hAnsi="Arial" w:hint="default"/>
      </w:rPr>
    </w:lvl>
    <w:lvl w:ilvl="7" w:tplc="9D8EBA5A" w:tentative="1">
      <w:start w:val="1"/>
      <w:numFmt w:val="bullet"/>
      <w:lvlText w:val="•"/>
      <w:lvlJc w:val="left"/>
      <w:pPr>
        <w:tabs>
          <w:tab w:val="num" w:pos="5948"/>
        </w:tabs>
        <w:ind w:left="5948" w:hanging="360"/>
      </w:pPr>
      <w:rPr>
        <w:rFonts w:ascii="Arial" w:hAnsi="Arial" w:hint="default"/>
      </w:rPr>
    </w:lvl>
    <w:lvl w:ilvl="8" w:tplc="8DDA80E4" w:tentative="1">
      <w:start w:val="1"/>
      <w:numFmt w:val="bullet"/>
      <w:lvlText w:val="•"/>
      <w:lvlJc w:val="left"/>
      <w:pPr>
        <w:tabs>
          <w:tab w:val="num" w:pos="6668"/>
        </w:tabs>
        <w:ind w:left="6668" w:hanging="360"/>
      </w:pPr>
      <w:rPr>
        <w:rFonts w:ascii="Arial" w:hAnsi="Arial" w:hint="default"/>
      </w:rPr>
    </w:lvl>
  </w:abstractNum>
  <w:abstractNum w:abstractNumId="33">
    <w:nsid w:val="3F264EC1"/>
    <w:multiLevelType w:val="hybridMultilevel"/>
    <w:tmpl w:val="ECA4F772"/>
    <w:lvl w:ilvl="0" w:tplc="71703CCA">
      <w:start w:val="1"/>
      <w:numFmt w:val="bullet"/>
      <w:lvlText w:val="-"/>
      <w:lvlJc w:val="left"/>
      <w:pPr>
        <w:tabs>
          <w:tab w:val="num" w:pos="720"/>
        </w:tabs>
        <w:ind w:left="720" w:hanging="360"/>
      </w:pPr>
      <w:rPr>
        <w:rFonts w:ascii="Times New Roman" w:hAnsi="Times New Roman" w:hint="default"/>
      </w:rPr>
    </w:lvl>
    <w:lvl w:ilvl="1" w:tplc="972E5F7A" w:tentative="1">
      <w:start w:val="1"/>
      <w:numFmt w:val="bullet"/>
      <w:lvlText w:val="-"/>
      <w:lvlJc w:val="left"/>
      <w:pPr>
        <w:tabs>
          <w:tab w:val="num" w:pos="1440"/>
        </w:tabs>
        <w:ind w:left="1440" w:hanging="360"/>
      </w:pPr>
      <w:rPr>
        <w:rFonts w:ascii="Times New Roman" w:hAnsi="Times New Roman" w:hint="default"/>
      </w:rPr>
    </w:lvl>
    <w:lvl w:ilvl="2" w:tplc="4CCEDD74" w:tentative="1">
      <w:start w:val="1"/>
      <w:numFmt w:val="bullet"/>
      <w:lvlText w:val="-"/>
      <w:lvlJc w:val="left"/>
      <w:pPr>
        <w:tabs>
          <w:tab w:val="num" w:pos="2160"/>
        </w:tabs>
        <w:ind w:left="2160" w:hanging="360"/>
      </w:pPr>
      <w:rPr>
        <w:rFonts w:ascii="Times New Roman" w:hAnsi="Times New Roman" w:hint="default"/>
      </w:rPr>
    </w:lvl>
    <w:lvl w:ilvl="3" w:tplc="6FBE5D1A" w:tentative="1">
      <w:start w:val="1"/>
      <w:numFmt w:val="bullet"/>
      <w:lvlText w:val="-"/>
      <w:lvlJc w:val="left"/>
      <w:pPr>
        <w:tabs>
          <w:tab w:val="num" w:pos="2880"/>
        </w:tabs>
        <w:ind w:left="2880" w:hanging="360"/>
      </w:pPr>
      <w:rPr>
        <w:rFonts w:ascii="Times New Roman" w:hAnsi="Times New Roman" w:hint="default"/>
      </w:rPr>
    </w:lvl>
    <w:lvl w:ilvl="4" w:tplc="0DC4725E" w:tentative="1">
      <w:start w:val="1"/>
      <w:numFmt w:val="bullet"/>
      <w:lvlText w:val="-"/>
      <w:lvlJc w:val="left"/>
      <w:pPr>
        <w:tabs>
          <w:tab w:val="num" w:pos="3600"/>
        </w:tabs>
        <w:ind w:left="3600" w:hanging="360"/>
      </w:pPr>
      <w:rPr>
        <w:rFonts w:ascii="Times New Roman" w:hAnsi="Times New Roman" w:hint="default"/>
      </w:rPr>
    </w:lvl>
    <w:lvl w:ilvl="5" w:tplc="08BEAF1C" w:tentative="1">
      <w:start w:val="1"/>
      <w:numFmt w:val="bullet"/>
      <w:lvlText w:val="-"/>
      <w:lvlJc w:val="left"/>
      <w:pPr>
        <w:tabs>
          <w:tab w:val="num" w:pos="4320"/>
        </w:tabs>
        <w:ind w:left="4320" w:hanging="360"/>
      </w:pPr>
      <w:rPr>
        <w:rFonts w:ascii="Times New Roman" w:hAnsi="Times New Roman" w:hint="default"/>
      </w:rPr>
    </w:lvl>
    <w:lvl w:ilvl="6" w:tplc="7AE66DD4" w:tentative="1">
      <w:start w:val="1"/>
      <w:numFmt w:val="bullet"/>
      <w:lvlText w:val="-"/>
      <w:lvlJc w:val="left"/>
      <w:pPr>
        <w:tabs>
          <w:tab w:val="num" w:pos="5040"/>
        </w:tabs>
        <w:ind w:left="5040" w:hanging="360"/>
      </w:pPr>
      <w:rPr>
        <w:rFonts w:ascii="Times New Roman" w:hAnsi="Times New Roman" w:hint="default"/>
      </w:rPr>
    </w:lvl>
    <w:lvl w:ilvl="7" w:tplc="FF82C468" w:tentative="1">
      <w:start w:val="1"/>
      <w:numFmt w:val="bullet"/>
      <w:lvlText w:val="-"/>
      <w:lvlJc w:val="left"/>
      <w:pPr>
        <w:tabs>
          <w:tab w:val="num" w:pos="5760"/>
        </w:tabs>
        <w:ind w:left="5760" w:hanging="360"/>
      </w:pPr>
      <w:rPr>
        <w:rFonts w:ascii="Times New Roman" w:hAnsi="Times New Roman" w:hint="default"/>
      </w:rPr>
    </w:lvl>
    <w:lvl w:ilvl="8" w:tplc="6DF6F9C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3FB00CB0"/>
    <w:multiLevelType w:val="hybridMultilevel"/>
    <w:tmpl w:val="C0D2C7C0"/>
    <w:lvl w:ilvl="0" w:tplc="B07AD252">
      <w:start w:val="1"/>
      <w:numFmt w:val="decimal"/>
      <w:lvlText w:val="%1."/>
      <w:lvlJc w:val="left"/>
      <w:pPr>
        <w:tabs>
          <w:tab w:val="num" w:pos="720"/>
        </w:tabs>
        <w:ind w:left="720" w:hanging="360"/>
      </w:pPr>
    </w:lvl>
    <w:lvl w:ilvl="1" w:tplc="3F90CD24" w:tentative="1">
      <w:start w:val="1"/>
      <w:numFmt w:val="decimal"/>
      <w:lvlText w:val="%2."/>
      <w:lvlJc w:val="left"/>
      <w:pPr>
        <w:tabs>
          <w:tab w:val="num" w:pos="1440"/>
        </w:tabs>
        <w:ind w:left="1440" w:hanging="360"/>
      </w:pPr>
    </w:lvl>
    <w:lvl w:ilvl="2" w:tplc="7A6A947E" w:tentative="1">
      <w:start w:val="1"/>
      <w:numFmt w:val="decimal"/>
      <w:lvlText w:val="%3."/>
      <w:lvlJc w:val="left"/>
      <w:pPr>
        <w:tabs>
          <w:tab w:val="num" w:pos="2160"/>
        </w:tabs>
        <w:ind w:left="2160" w:hanging="360"/>
      </w:pPr>
    </w:lvl>
    <w:lvl w:ilvl="3" w:tplc="48E25708" w:tentative="1">
      <w:start w:val="1"/>
      <w:numFmt w:val="decimal"/>
      <w:lvlText w:val="%4."/>
      <w:lvlJc w:val="left"/>
      <w:pPr>
        <w:tabs>
          <w:tab w:val="num" w:pos="2880"/>
        </w:tabs>
        <w:ind w:left="2880" w:hanging="360"/>
      </w:pPr>
    </w:lvl>
    <w:lvl w:ilvl="4" w:tplc="56380DCE" w:tentative="1">
      <w:start w:val="1"/>
      <w:numFmt w:val="decimal"/>
      <w:lvlText w:val="%5."/>
      <w:lvlJc w:val="left"/>
      <w:pPr>
        <w:tabs>
          <w:tab w:val="num" w:pos="3600"/>
        </w:tabs>
        <w:ind w:left="3600" w:hanging="360"/>
      </w:pPr>
    </w:lvl>
    <w:lvl w:ilvl="5" w:tplc="EBC2FF54" w:tentative="1">
      <w:start w:val="1"/>
      <w:numFmt w:val="decimal"/>
      <w:lvlText w:val="%6."/>
      <w:lvlJc w:val="left"/>
      <w:pPr>
        <w:tabs>
          <w:tab w:val="num" w:pos="4320"/>
        </w:tabs>
        <w:ind w:left="4320" w:hanging="360"/>
      </w:pPr>
    </w:lvl>
    <w:lvl w:ilvl="6" w:tplc="0096D4D8" w:tentative="1">
      <w:start w:val="1"/>
      <w:numFmt w:val="decimal"/>
      <w:lvlText w:val="%7."/>
      <w:lvlJc w:val="left"/>
      <w:pPr>
        <w:tabs>
          <w:tab w:val="num" w:pos="5040"/>
        </w:tabs>
        <w:ind w:left="5040" w:hanging="360"/>
      </w:pPr>
    </w:lvl>
    <w:lvl w:ilvl="7" w:tplc="F6D0291C" w:tentative="1">
      <w:start w:val="1"/>
      <w:numFmt w:val="decimal"/>
      <w:lvlText w:val="%8."/>
      <w:lvlJc w:val="left"/>
      <w:pPr>
        <w:tabs>
          <w:tab w:val="num" w:pos="5760"/>
        </w:tabs>
        <w:ind w:left="5760" w:hanging="360"/>
      </w:pPr>
    </w:lvl>
    <w:lvl w:ilvl="8" w:tplc="861422C6" w:tentative="1">
      <w:start w:val="1"/>
      <w:numFmt w:val="decimal"/>
      <w:lvlText w:val="%9."/>
      <w:lvlJc w:val="left"/>
      <w:pPr>
        <w:tabs>
          <w:tab w:val="num" w:pos="6480"/>
        </w:tabs>
        <w:ind w:left="6480" w:hanging="360"/>
      </w:pPr>
    </w:lvl>
  </w:abstractNum>
  <w:abstractNum w:abstractNumId="35">
    <w:nsid w:val="3FF54F78"/>
    <w:multiLevelType w:val="hybridMultilevel"/>
    <w:tmpl w:val="0860C7D2"/>
    <w:lvl w:ilvl="0" w:tplc="81BC936A">
      <w:start w:val="1"/>
      <w:numFmt w:val="decimal"/>
      <w:lvlText w:val="%1)"/>
      <w:lvlJc w:val="left"/>
      <w:pPr>
        <w:tabs>
          <w:tab w:val="num" w:pos="578"/>
        </w:tabs>
        <w:ind w:left="578" w:hanging="360"/>
      </w:pPr>
    </w:lvl>
    <w:lvl w:ilvl="1" w:tplc="B1AC83BC" w:tentative="1">
      <w:start w:val="1"/>
      <w:numFmt w:val="decimal"/>
      <w:lvlText w:val="%2)"/>
      <w:lvlJc w:val="left"/>
      <w:pPr>
        <w:tabs>
          <w:tab w:val="num" w:pos="1298"/>
        </w:tabs>
        <w:ind w:left="1298" w:hanging="360"/>
      </w:pPr>
    </w:lvl>
    <w:lvl w:ilvl="2" w:tplc="3CA8738A" w:tentative="1">
      <w:start w:val="1"/>
      <w:numFmt w:val="decimal"/>
      <w:lvlText w:val="%3)"/>
      <w:lvlJc w:val="left"/>
      <w:pPr>
        <w:tabs>
          <w:tab w:val="num" w:pos="2018"/>
        </w:tabs>
        <w:ind w:left="2018" w:hanging="360"/>
      </w:pPr>
    </w:lvl>
    <w:lvl w:ilvl="3" w:tplc="D014194C" w:tentative="1">
      <w:start w:val="1"/>
      <w:numFmt w:val="decimal"/>
      <w:lvlText w:val="%4)"/>
      <w:lvlJc w:val="left"/>
      <w:pPr>
        <w:tabs>
          <w:tab w:val="num" w:pos="2738"/>
        </w:tabs>
        <w:ind w:left="2738" w:hanging="360"/>
      </w:pPr>
    </w:lvl>
    <w:lvl w:ilvl="4" w:tplc="BC963A94" w:tentative="1">
      <w:start w:val="1"/>
      <w:numFmt w:val="decimal"/>
      <w:lvlText w:val="%5)"/>
      <w:lvlJc w:val="left"/>
      <w:pPr>
        <w:tabs>
          <w:tab w:val="num" w:pos="3458"/>
        </w:tabs>
        <w:ind w:left="3458" w:hanging="360"/>
      </w:pPr>
    </w:lvl>
    <w:lvl w:ilvl="5" w:tplc="B72200E8" w:tentative="1">
      <w:start w:val="1"/>
      <w:numFmt w:val="decimal"/>
      <w:lvlText w:val="%6)"/>
      <w:lvlJc w:val="left"/>
      <w:pPr>
        <w:tabs>
          <w:tab w:val="num" w:pos="4178"/>
        </w:tabs>
        <w:ind w:left="4178" w:hanging="360"/>
      </w:pPr>
    </w:lvl>
    <w:lvl w:ilvl="6" w:tplc="05EEE09C" w:tentative="1">
      <w:start w:val="1"/>
      <w:numFmt w:val="decimal"/>
      <w:lvlText w:val="%7)"/>
      <w:lvlJc w:val="left"/>
      <w:pPr>
        <w:tabs>
          <w:tab w:val="num" w:pos="4898"/>
        </w:tabs>
        <w:ind w:left="4898" w:hanging="360"/>
      </w:pPr>
    </w:lvl>
    <w:lvl w:ilvl="7" w:tplc="460CC170" w:tentative="1">
      <w:start w:val="1"/>
      <w:numFmt w:val="decimal"/>
      <w:lvlText w:val="%8)"/>
      <w:lvlJc w:val="left"/>
      <w:pPr>
        <w:tabs>
          <w:tab w:val="num" w:pos="5618"/>
        </w:tabs>
        <w:ind w:left="5618" w:hanging="360"/>
      </w:pPr>
    </w:lvl>
    <w:lvl w:ilvl="8" w:tplc="95BA6AB6" w:tentative="1">
      <w:start w:val="1"/>
      <w:numFmt w:val="decimal"/>
      <w:lvlText w:val="%9)"/>
      <w:lvlJc w:val="left"/>
      <w:pPr>
        <w:tabs>
          <w:tab w:val="num" w:pos="6338"/>
        </w:tabs>
        <w:ind w:left="6338" w:hanging="360"/>
      </w:pPr>
    </w:lvl>
  </w:abstractNum>
  <w:abstractNum w:abstractNumId="36">
    <w:nsid w:val="439444DA"/>
    <w:multiLevelType w:val="hybridMultilevel"/>
    <w:tmpl w:val="30B62A78"/>
    <w:lvl w:ilvl="0" w:tplc="A2EA865E">
      <w:start w:val="1"/>
      <w:numFmt w:val="bullet"/>
      <w:lvlText w:val="-"/>
      <w:lvlJc w:val="left"/>
      <w:pPr>
        <w:tabs>
          <w:tab w:val="num" w:pos="548"/>
        </w:tabs>
        <w:ind w:left="548" w:hanging="360"/>
      </w:pPr>
      <w:rPr>
        <w:rFonts w:ascii="Times New Roman" w:hAnsi="Times New Roman" w:hint="default"/>
      </w:rPr>
    </w:lvl>
    <w:lvl w:ilvl="1" w:tplc="2402ADB2" w:tentative="1">
      <w:start w:val="1"/>
      <w:numFmt w:val="bullet"/>
      <w:lvlText w:val="-"/>
      <w:lvlJc w:val="left"/>
      <w:pPr>
        <w:tabs>
          <w:tab w:val="num" w:pos="1268"/>
        </w:tabs>
        <w:ind w:left="1268" w:hanging="360"/>
      </w:pPr>
      <w:rPr>
        <w:rFonts w:ascii="Times New Roman" w:hAnsi="Times New Roman" w:hint="default"/>
      </w:rPr>
    </w:lvl>
    <w:lvl w:ilvl="2" w:tplc="3104E842" w:tentative="1">
      <w:start w:val="1"/>
      <w:numFmt w:val="bullet"/>
      <w:lvlText w:val="-"/>
      <w:lvlJc w:val="left"/>
      <w:pPr>
        <w:tabs>
          <w:tab w:val="num" w:pos="1988"/>
        </w:tabs>
        <w:ind w:left="1988" w:hanging="360"/>
      </w:pPr>
      <w:rPr>
        <w:rFonts w:ascii="Times New Roman" w:hAnsi="Times New Roman" w:hint="default"/>
      </w:rPr>
    </w:lvl>
    <w:lvl w:ilvl="3" w:tplc="EBF0F526" w:tentative="1">
      <w:start w:val="1"/>
      <w:numFmt w:val="bullet"/>
      <w:lvlText w:val="-"/>
      <w:lvlJc w:val="left"/>
      <w:pPr>
        <w:tabs>
          <w:tab w:val="num" w:pos="2708"/>
        </w:tabs>
        <w:ind w:left="2708" w:hanging="360"/>
      </w:pPr>
      <w:rPr>
        <w:rFonts w:ascii="Times New Roman" w:hAnsi="Times New Roman" w:hint="default"/>
      </w:rPr>
    </w:lvl>
    <w:lvl w:ilvl="4" w:tplc="6C847AC0" w:tentative="1">
      <w:start w:val="1"/>
      <w:numFmt w:val="bullet"/>
      <w:lvlText w:val="-"/>
      <w:lvlJc w:val="left"/>
      <w:pPr>
        <w:tabs>
          <w:tab w:val="num" w:pos="3428"/>
        </w:tabs>
        <w:ind w:left="3428" w:hanging="360"/>
      </w:pPr>
      <w:rPr>
        <w:rFonts w:ascii="Times New Roman" w:hAnsi="Times New Roman" w:hint="default"/>
      </w:rPr>
    </w:lvl>
    <w:lvl w:ilvl="5" w:tplc="9DAEB9DC" w:tentative="1">
      <w:start w:val="1"/>
      <w:numFmt w:val="bullet"/>
      <w:lvlText w:val="-"/>
      <w:lvlJc w:val="left"/>
      <w:pPr>
        <w:tabs>
          <w:tab w:val="num" w:pos="4148"/>
        </w:tabs>
        <w:ind w:left="4148" w:hanging="360"/>
      </w:pPr>
      <w:rPr>
        <w:rFonts w:ascii="Times New Roman" w:hAnsi="Times New Roman" w:hint="default"/>
      </w:rPr>
    </w:lvl>
    <w:lvl w:ilvl="6" w:tplc="BE2E919A" w:tentative="1">
      <w:start w:val="1"/>
      <w:numFmt w:val="bullet"/>
      <w:lvlText w:val="-"/>
      <w:lvlJc w:val="left"/>
      <w:pPr>
        <w:tabs>
          <w:tab w:val="num" w:pos="4868"/>
        </w:tabs>
        <w:ind w:left="4868" w:hanging="360"/>
      </w:pPr>
      <w:rPr>
        <w:rFonts w:ascii="Times New Roman" w:hAnsi="Times New Roman" w:hint="default"/>
      </w:rPr>
    </w:lvl>
    <w:lvl w:ilvl="7" w:tplc="469E81B6" w:tentative="1">
      <w:start w:val="1"/>
      <w:numFmt w:val="bullet"/>
      <w:lvlText w:val="-"/>
      <w:lvlJc w:val="left"/>
      <w:pPr>
        <w:tabs>
          <w:tab w:val="num" w:pos="5588"/>
        </w:tabs>
        <w:ind w:left="5588" w:hanging="360"/>
      </w:pPr>
      <w:rPr>
        <w:rFonts w:ascii="Times New Roman" w:hAnsi="Times New Roman" w:hint="default"/>
      </w:rPr>
    </w:lvl>
    <w:lvl w:ilvl="8" w:tplc="9D925676" w:tentative="1">
      <w:start w:val="1"/>
      <w:numFmt w:val="bullet"/>
      <w:lvlText w:val="-"/>
      <w:lvlJc w:val="left"/>
      <w:pPr>
        <w:tabs>
          <w:tab w:val="num" w:pos="6308"/>
        </w:tabs>
        <w:ind w:left="6308" w:hanging="360"/>
      </w:pPr>
      <w:rPr>
        <w:rFonts w:ascii="Times New Roman" w:hAnsi="Times New Roman" w:hint="default"/>
      </w:rPr>
    </w:lvl>
  </w:abstractNum>
  <w:abstractNum w:abstractNumId="37">
    <w:nsid w:val="44F9446D"/>
    <w:multiLevelType w:val="hybridMultilevel"/>
    <w:tmpl w:val="87F0941C"/>
    <w:lvl w:ilvl="0" w:tplc="7A466DE0">
      <w:start w:val="1"/>
      <w:numFmt w:val="decimal"/>
      <w:lvlText w:val="%1."/>
      <w:lvlJc w:val="left"/>
      <w:pPr>
        <w:tabs>
          <w:tab w:val="num" w:pos="720"/>
        </w:tabs>
        <w:ind w:left="720" w:hanging="360"/>
      </w:pPr>
    </w:lvl>
    <w:lvl w:ilvl="1" w:tplc="BADE5E24" w:tentative="1">
      <w:start w:val="1"/>
      <w:numFmt w:val="decimal"/>
      <w:lvlText w:val="%2."/>
      <w:lvlJc w:val="left"/>
      <w:pPr>
        <w:tabs>
          <w:tab w:val="num" w:pos="1440"/>
        </w:tabs>
        <w:ind w:left="1440" w:hanging="360"/>
      </w:pPr>
    </w:lvl>
    <w:lvl w:ilvl="2" w:tplc="0F22C670" w:tentative="1">
      <w:start w:val="1"/>
      <w:numFmt w:val="decimal"/>
      <w:lvlText w:val="%3."/>
      <w:lvlJc w:val="left"/>
      <w:pPr>
        <w:tabs>
          <w:tab w:val="num" w:pos="2160"/>
        </w:tabs>
        <w:ind w:left="2160" w:hanging="360"/>
      </w:pPr>
    </w:lvl>
    <w:lvl w:ilvl="3" w:tplc="4E2C530C" w:tentative="1">
      <w:start w:val="1"/>
      <w:numFmt w:val="decimal"/>
      <w:lvlText w:val="%4."/>
      <w:lvlJc w:val="left"/>
      <w:pPr>
        <w:tabs>
          <w:tab w:val="num" w:pos="2880"/>
        </w:tabs>
        <w:ind w:left="2880" w:hanging="360"/>
      </w:pPr>
    </w:lvl>
    <w:lvl w:ilvl="4" w:tplc="51B87904" w:tentative="1">
      <w:start w:val="1"/>
      <w:numFmt w:val="decimal"/>
      <w:lvlText w:val="%5."/>
      <w:lvlJc w:val="left"/>
      <w:pPr>
        <w:tabs>
          <w:tab w:val="num" w:pos="3600"/>
        </w:tabs>
        <w:ind w:left="3600" w:hanging="360"/>
      </w:pPr>
    </w:lvl>
    <w:lvl w:ilvl="5" w:tplc="284C4DC4" w:tentative="1">
      <w:start w:val="1"/>
      <w:numFmt w:val="decimal"/>
      <w:lvlText w:val="%6."/>
      <w:lvlJc w:val="left"/>
      <w:pPr>
        <w:tabs>
          <w:tab w:val="num" w:pos="4320"/>
        </w:tabs>
        <w:ind w:left="4320" w:hanging="360"/>
      </w:pPr>
    </w:lvl>
    <w:lvl w:ilvl="6" w:tplc="CEB6975E" w:tentative="1">
      <w:start w:val="1"/>
      <w:numFmt w:val="decimal"/>
      <w:lvlText w:val="%7."/>
      <w:lvlJc w:val="left"/>
      <w:pPr>
        <w:tabs>
          <w:tab w:val="num" w:pos="5040"/>
        </w:tabs>
        <w:ind w:left="5040" w:hanging="360"/>
      </w:pPr>
    </w:lvl>
    <w:lvl w:ilvl="7" w:tplc="5D18E3EA" w:tentative="1">
      <w:start w:val="1"/>
      <w:numFmt w:val="decimal"/>
      <w:lvlText w:val="%8."/>
      <w:lvlJc w:val="left"/>
      <w:pPr>
        <w:tabs>
          <w:tab w:val="num" w:pos="5760"/>
        </w:tabs>
        <w:ind w:left="5760" w:hanging="360"/>
      </w:pPr>
    </w:lvl>
    <w:lvl w:ilvl="8" w:tplc="4B5EA74E" w:tentative="1">
      <w:start w:val="1"/>
      <w:numFmt w:val="decimal"/>
      <w:lvlText w:val="%9."/>
      <w:lvlJc w:val="left"/>
      <w:pPr>
        <w:tabs>
          <w:tab w:val="num" w:pos="6480"/>
        </w:tabs>
        <w:ind w:left="6480" w:hanging="360"/>
      </w:pPr>
    </w:lvl>
  </w:abstractNum>
  <w:abstractNum w:abstractNumId="38">
    <w:nsid w:val="46DA6EAC"/>
    <w:multiLevelType w:val="hybridMultilevel"/>
    <w:tmpl w:val="06A2CC06"/>
    <w:lvl w:ilvl="0" w:tplc="87FC38F2">
      <w:start w:val="1"/>
      <w:numFmt w:val="lowerLetter"/>
      <w:lvlText w:val="%1."/>
      <w:lvlJc w:val="left"/>
      <w:pPr>
        <w:tabs>
          <w:tab w:val="num" w:pos="720"/>
        </w:tabs>
        <w:ind w:left="720" w:hanging="360"/>
      </w:pPr>
    </w:lvl>
    <w:lvl w:ilvl="1" w:tplc="FBFA3A60" w:tentative="1">
      <w:start w:val="1"/>
      <w:numFmt w:val="lowerLetter"/>
      <w:lvlText w:val="%2."/>
      <w:lvlJc w:val="left"/>
      <w:pPr>
        <w:tabs>
          <w:tab w:val="num" w:pos="1440"/>
        </w:tabs>
        <w:ind w:left="1440" w:hanging="360"/>
      </w:pPr>
    </w:lvl>
    <w:lvl w:ilvl="2" w:tplc="DE283EA6" w:tentative="1">
      <w:start w:val="1"/>
      <w:numFmt w:val="lowerLetter"/>
      <w:lvlText w:val="%3."/>
      <w:lvlJc w:val="left"/>
      <w:pPr>
        <w:tabs>
          <w:tab w:val="num" w:pos="2160"/>
        </w:tabs>
        <w:ind w:left="2160" w:hanging="360"/>
      </w:pPr>
    </w:lvl>
    <w:lvl w:ilvl="3" w:tplc="B89A8E60" w:tentative="1">
      <w:start w:val="1"/>
      <w:numFmt w:val="lowerLetter"/>
      <w:lvlText w:val="%4."/>
      <w:lvlJc w:val="left"/>
      <w:pPr>
        <w:tabs>
          <w:tab w:val="num" w:pos="2880"/>
        </w:tabs>
        <w:ind w:left="2880" w:hanging="360"/>
      </w:pPr>
    </w:lvl>
    <w:lvl w:ilvl="4" w:tplc="59D83FAE" w:tentative="1">
      <w:start w:val="1"/>
      <w:numFmt w:val="lowerLetter"/>
      <w:lvlText w:val="%5."/>
      <w:lvlJc w:val="left"/>
      <w:pPr>
        <w:tabs>
          <w:tab w:val="num" w:pos="3600"/>
        </w:tabs>
        <w:ind w:left="3600" w:hanging="360"/>
      </w:pPr>
    </w:lvl>
    <w:lvl w:ilvl="5" w:tplc="4A308E3A" w:tentative="1">
      <w:start w:val="1"/>
      <w:numFmt w:val="lowerLetter"/>
      <w:lvlText w:val="%6."/>
      <w:lvlJc w:val="left"/>
      <w:pPr>
        <w:tabs>
          <w:tab w:val="num" w:pos="4320"/>
        </w:tabs>
        <w:ind w:left="4320" w:hanging="360"/>
      </w:pPr>
    </w:lvl>
    <w:lvl w:ilvl="6" w:tplc="BF440732" w:tentative="1">
      <w:start w:val="1"/>
      <w:numFmt w:val="lowerLetter"/>
      <w:lvlText w:val="%7."/>
      <w:lvlJc w:val="left"/>
      <w:pPr>
        <w:tabs>
          <w:tab w:val="num" w:pos="5040"/>
        </w:tabs>
        <w:ind w:left="5040" w:hanging="360"/>
      </w:pPr>
    </w:lvl>
    <w:lvl w:ilvl="7" w:tplc="43FA5174" w:tentative="1">
      <w:start w:val="1"/>
      <w:numFmt w:val="lowerLetter"/>
      <w:lvlText w:val="%8."/>
      <w:lvlJc w:val="left"/>
      <w:pPr>
        <w:tabs>
          <w:tab w:val="num" w:pos="5760"/>
        </w:tabs>
        <w:ind w:left="5760" w:hanging="360"/>
      </w:pPr>
    </w:lvl>
    <w:lvl w:ilvl="8" w:tplc="32C653D6" w:tentative="1">
      <w:start w:val="1"/>
      <w:numFmt w:val="lowerLetter"/>
      <w:lvlText w:val="%9."/>
      <w:lvlJc w:val="left"/>
      <w:pPr>
        <w:tabs>
          <w:tab w:val="num" w:pos="6480"/>
        </w:tabs>
        <w:ind w:left="6480" w:hanging="360"/>
      </w:pPr>
    </w:lvl>
  </w:abstractNum>
  <w:abstractNum w:abstractNumId="39">
    <w:nsid w:val="483A2762"/>
    <w:multiLevelType w:val="hybridMultilevel"/>
    <w:tmpl w:val="2C52A538"/>
    <w:lvl w:ilvl="0" w:tplc="C12665EA">
      <w:start w:val="1"/>
      <w:numFmt w:val="bullet"/>
      <w:lvlText w:val="-"/>
      <w:lvlJc w:val="left"/>
      <w:pPr>
        <w:tabs>
          <w:tab w:val="num" w:pos="290"/>
        </w:tabs>
        <w:ind w:left="290" w:hanging="360"/>
      </w:pPr>
      <w:rPr>
        <w:rFonts w:ascii="Times New Roman" w:hAnsi="Times New Roman" w:hint="default"/>
      </w:rPr>
    </w:lvl>
    <w:lvl w:ilvl="1" w:tplc="19C60DCA" w:tentative="1">
      <w:start w:val="1"/>
      <w:numFmt w:val="bullet"/>
      <w:lvlText w:val="-"/>
      <w:lvlJc w:val="left"/>
      <w:pPr>
        <w:tabs>
          <w:tab w:val="num" w:pos="1010"/>
        </w:tabs>
        <w:ind w:left="1010" w:hanging="360"/>
      </w:pPr>
      <w:rPr>
        <w:rFonts w:ascii="Times New Roman" w:hAnsi="Times New Roman" w:hint="default"/>
      </w:rPr>
    </w:lvl>
    <w:lvl w:ilvl="2" w:tplc="840AECC4" w:tentative="1">
      <w:start w:val="1"/>
      <w:numFmt w:val="bullet"/>
      <w:lvlText w:val="-"/>
      <w:lvlJc w:val="left"/>
      <w:pPr>
        <w:tabs>
          <w:tab w:val="num" w:pos="1730"/>
        </w:tabs>
        <w:ind w:left="1730" w:hanging="360"/>
      </w:pPr>
      <w:rPr>
        <w:rFonts w:ascii="Times New Roman" w:hAnsi="Times New Roman" w:hint="default"/>
      </w:rPr>
    </w:lvl>
    <w:lvl w:ilvl="3" w:tplc="B49E9172" w:tentative="1">
      <w:start w:val="1"/>
      <w:numFmt w:val="bullet"/>
      <w:lvlText w:val="-"/>
      <w:lvlJc w:val="left"/>
      <w:pPr>
        <w:tabs>
          <w:tab w:val="num" w:pos="2450"/>
        </w:tabs>
        <w:ind w:left="2450" w:hanging="360"/>
      </w:pPr>
      <w:rPr>
        <w:rFonts w:ascii="Times New Roman" w:hAnsi="Times New Roman" w:hint="default"/>
      </w:rPr>
    </w:lvl>
    <w:lvl w:ilvl="4" w:tplc="3982A7EC" w:tentative="1">
      <w:start w:val="1"/>
      <w:numFmt w:val="bullet"/>
      <w:lvlText w:val="-"/>
      <w:lvlJc w:val="left"/>
      <w:pPr>
        <w:tabs>
          <w:tab w:val="num" w:pos="3170"/>
        </w:tabs>
        <w:ind w:left="3170" w:hanging="360"/>
      </w:pPr>
      <w:rPr>
        <w:rFonts w:ascii="Times New Roman" w:hAnsi="Times New Roman" w:hint="default"/>
      </w:rPr>
    </w:lvl>
    <w:lvl w:ilvl="5" w:tplc="AE9E976E" w:tentative="1">
      <w:start w:val="1"/>
      <w:numFmt w:val="bullet"/>
      <w:lvlText w:val="-"/>
      <w:lvlJc w:val="left"/>
      <w:pPr>
        <w:tabs>
          <w:tab w:val="num" w:pos="3890"/>
        </w:tabs>
        <w:ind w:left="3890" w:hanging="360"/>
      </w:pPr>
      <w:rPr>
        <w:rFonts w:ascii="Times New Roman" w:hAnsi="Times New Roman" w:hint="default"/>
      </w:rPr>
    </w:lvl>
    <w:lvl w:ilvl="6" w:tplc="CF56C382" w:tentative="1">
      <w:start w:val="1"/>
      <w:numFmt w:val="bullet"/>
      <w:lvlText w:val="-"/>
      <w:lvlJc w:val="left"/>
      <w:pPr>
        <w:tabs>
          <w:tab w:val="num" w:pos="4610"/>
        </w:tabs>
        <w:ind w:left="4610" w:hanging="360"/>
      </w:pPr>
      <w:rPr>
        <w:rFonts w:ascii="Times New Roman" w:hAnsi="Times New Roman" w:hint="default"/>
      </w:rPr>
    </w:lvl>
    <w:lvl w:ilvl="7" w:tplc="09E4D350" w:tentative="1">
      <w:start w:val="1"/>
      <w:numFmt w:val="bullet"/>
      <w:lvlText w:val="-"/>
      <w:lvlJc w:val="left"/>
      <w:pPr>
        <w:tabs>
          <w:tab w:val="num" w:pos="5330"/>
        </w:tabs>
        <w:ind w:left="5330" w:hanging="360"/>
      </w:pPr>
      <w:rPr>
        <w:rFonts w:ascii="Times New Roman" w:hAnsi="Times New Roman" w:hint="default"/>
      </w:rPr>
    </w:lvl>
    <w:lvl w:ilvl="8" w:tplc="65106E02" w:tentative="1">
      <w:start w:val="1"/>
      <w:numFmt w:val="bullet"/>
      <w:lvlText w:val="-"/>
      <w:lvlJc w:val="left"/>
      <w:pPr>
        <w:tabs>
          <w:tab w:val="num" w:pos="6050"/>
        </w:tabs>
        <w:ind w:left="6050" w:hanging="360"/>
      </w:pPr>
      <w:rPr>
        <w:rFonts w:ascii="Times New Roman" w:hAnsi="Times New Roman" w:hint="default"/>
      </w:rPr>
    </w:lvl>
  </w:abstractNum>
  <w:abstractNum w:abstractNumId="40">
    <w:nsid w:val="484D781A"/>
    <w:multiLevelType w:val="hybridMultilevel"/>
    <w:tmpl w:val="B3E28F94"/>
    <w:lvl w:ilvl="0" w:tplc="9D6A8924">
      <w:start w:val="1"/>
      <w:numFmt w:val="decimal"/>
      <w:lvlText w:val="%1."/>
      <w:lvlJc w:val="left"/>
      <w:pPr>
        <w:tabs>
          <w:tab w:val="num" w:pos="720"/>
        </w:tabs>
        <w:ind w:left="720" w:hanging="360"/>
      </w:pPr>
    </w:lvl>
    <w:lvl w:ilvl="1" w:tplc="A6D61326" w:tentative="1">
      <w:start w:val="1"/>
      <w:numFmt w:val="decimal"/>
      <w:lvlText w:val="%2."/>
      <w:lvlJc w:val="left"/>
      <w:pPr>
        <w:tabs>
          <w:tab w:val="num" w:pos="1440"/>
        </w:tabs>
        <w:ind w:left="1440" w:hanging="360"/>
      </w:pPr>
    </w:lvl>
    <w:lvl w:ilvl="2" w:tplc="1CF4355A" w:tentative="1">
      <w:start w:val="1"/>
      <w:numFmt w:val="decimal"/>
      <w:lvlText w:val="%3."/>
      <w:lvlJc w:val="left"/>
      <w:pPr>
        <w:tabs>
          <w:tab w:val="num" w:pos="2160"/>
        </w:tabs>
        <w:ind w:left="2160" w:hanging="360"/>
      </w:pPr>
    </w:lvl>
    <w:lvl w:ilvl="3" w:tplc="0A860126" w:tentative="1">
      <w:start w:val="1"/>
      <w:numFmt w:val="decimal"/>
      <w:lvlText w:val="%4."/>
      <w:lvlJc w:val="left"/>
      <w:pPr>
        <w:tabs>
          <w:tab w:val="num" w:pos="2880"/>
        </w:tabs>
        <w:ind w:left="2880" w:hanging="360"/>
      </w:pPr>
    </w:lvl>
    <w:lvl w:ilvl="4" w:tplc="86D2B93A" w:tentative="1">
      <w:start w:val="1"/>
      <w:numFmt w:val="decimal"/>
      <w:lvlText w:val="%5."/>
      <w:lvlJc w:val="left"/>
      <w:pPr>
        <w:tabs>
          <w:tab w:val="num" w:pos="3600"/>
        </w:tabs>
        <w:ind w:left="3600" w:hanging="360"/>
      </w:pPr>
    </w:lvl>
    <w:lvl w:ilvl="5" w:tplc="9CD06E6E" w:tentative="1">
      <w:start w:val="1"/>
      <w:numFmt w:val="decimal"/>
      <w:lvlText w:val="%6."/>
      <w:lvlJc w:val="left"/>
      <w:pPr>
        <w:tabs>
          <w:tab w:val="num" w:pos="4320"/>
        </w:tabs>
        <w:ind w:left="4320" w:hanging="360"/>
      </w:pPr>
    </w:lvl>
    <w:lvl w:ilvl="6" w:tplc="03E610E8" w:tentative="1">
      <w:start w:val="1"/>
      <w:numFmt w:val="decimal"/>
      <w:lvlText w:val="%7."/>
      <w:lvlJc w:val="left"/>
      <w:pPr>
        <w:tabs>
          <w:tab w:val="num" w:pos="5040"/>
        </w:tabs>
        <w:ind w:left="5040" w:hanging="360"/>
      </w:pPr>
    </w:lvl>
    <w:lvl w:ilvl="7" w:tplc="F64EA70C" w:tentative="1">
      <w:start w:val="1"/>
      <w:numFmt w:val="decimal"/>
      <w:lvlText w:val="%8."/>
      <w:lvlJc w:val="left"/>
      <w:pPr>
        <w:tabs>
          <w:tab w:val="num" w:pos="5760"/>
        </w:tabs>
        <w:ind w:left="5760" w:hanging="360"/>
      </w:pPr>
    </w:lvl>
    <w:lvl w:ilvl="8" w:tplc="1BD41772" w:tentative="1">
      <w:start w:val="1"/>
      <w:numFmt w:val="decimal"/>
      <w:lvlText w:val="%9."/>
      <w:lvlJc w:val="left"/>
      <w:pPr>
        <w:tabs>
          <w:tab w:val="num" w:pos="6480"/>
        </w:tabs>
        <w:ind w:left="6480" w:hanging="360"/>
      </w:pPr>
    </w:lvl>
  </w:abstractNum>
  <w:abstractNum w:abstractNumId="41">
    <w:nsid w:val="4AA7208A"/>
    <w:multiLevelType w:val="hybridMultilevel"/>
    <w:tmpl w:val="13E6C43C"/>
    <w:lvl w:ilvl="0" w:tplc="AC76CB22">
      <w:start w:val="1"/>
      <w:numFmt w:val="upperLetter"/>
      <w:lvlText w:val="%1."/>
      <w:lvlJc w:val="left"/>
      <w:pPr>
        <w:tabs>
          <w:tab w:val="num" w:pos="720"/>
        </w:tabs>
        <w:ind w:left="720" w:hanging="360"/>
      </w:pPr>
    </w:lvl>
    <w:lvl w:ilvl="1" w:tplc="8B3E2E40" w:tentative="1">
      <w:start w:val="1"/>
      <w:numFmt w:val="upperLetter"/>
      <w:lvlText w:val="%2."/>
      <w:lvlJc w:val="left"/>
      <w:pPr>
        <w:tabs>
          <w:tab w:val="num" w:pos="1440"/>
        </w:tabs>
        <w:ind w:left="1440" w:hanging="360"/>
      </w:pPr>
    </w:lvl>
    <w:lvl w:ilvl="2" w:tplc="C1BE466E" w:tentative="1">
      <w:start w:val="1"/>
      <w:numFmt w:val="upperLetter"/>
      <w:lvlText w:val="%3."/>
      <w:lvlJc w:val="left"/>
      <w:pPr>
        <w:tabs>
          <w:tab w:val="num" w:pos="2160"/>
        </w:tabs>
        <w:ind w:left="2160" w:hanging="360"/>
      </w:pPr>
    </w:lvl>
    <w:lvl w:ilvl="3" w:tplc="38126650" w:tentative="1">
      <w:start w:val="1"/>
      <w:numFmt w:val="upperLetter"/>
      <w:lvlText w:val="%4."/>
      <w:lvlJc w:val="left"/>
      <w:pPr>
        <w:tabs>
          <w:tab w:val="num" w:pos="2880"/>
        </w:tabs>
        <w:ind w:left="2880" w:hanging="360"/>
      </w:pPr>
    </w:lvl>
    <w:lvl w:ilvl="4" w:tplc="7D220EDC" w:tentative="1">
      <w:start w:val="1"/>
      <w:numFmt w:val="upperLetter"/>
      <w:lvlText w:val="%5."/>
      <w:lvlJc w:val="left"/>
      <w:pPr>
        <w:tabs>
          <w:tab w:val="num" w:pos="3600"/>
        </w:tabs>
        <w:ind w:left="3600" w:hanging="360"/>
      </w:pPr>
    </w:lvl>
    <w:lvl w:ilvl="5" w:tplc="76623096" w:tentative="1">
      <w:start w:val="1"/>
      <w:numFmt w:val="upperLetter"/>
      <w:lvlText w:val="%6."/>
      <w:lvlJc w:val="left"/>
      <w:pPr>
        <w:tabs>
          <w:tab w:val="num" w:pos="4320"/>
        </w:tabs>
        <w:ind w:left="4320" w:hanging="360"/>
      </w:pPr>
    </w:lvl>
    <w:lvl w:ilvl="6" w:tplc="65749558" w:tentative="1">
      <w:start w:val="1"/>
      <w:numFmt w:val="upperLetter"/>
      <w:lvlText w:val="%7."/>
      <w:lvlJc w:val="left"/>
      <w:pPr>
        <w:tabs>
          <w:tab w:val="num" w:pos="5040"/>
        </w:tabs>
        <w:ind w:left="5040" w:hanging="360"/>
      </w:pPr>
    </w:lvl>
    <w:lvl w:ilvl="7" w:tplc="E548A058" w:tentative="1">
      <w:start w:val="1"/>
      <w:numFmt w:val="upperLetter"/>
      <w:lvlText w:val="%8."/>
      <w:lvlJc w:val="left"/>
      <w:pPr>
        <w:tabs>
          <w:tab w:val="num" w:pos="5760"/>
        </w:tabs>
        <w:ind w:left="5760" w:hanging="360"/>
      </w:pPr>
    </w:lvl>
    <w:lvl w:ilvl="8" w:tplc="EC96B9AE" w:tentative="1">
      <w:start w:val="1"/>
      <w:numFmt w:val="upperLetter"/>
      <w:lvlText w:val="%9."/>
      <w:lvlJc w:val="left"/>
      <w:pPr>
        <w:tabs>
          <w:tab w:val="num" w:pos="6480"/>
        </w:tabs>
        <w:ind w:left="6480" w:hanging="360"/>
      </w:pPr>
    </w:lvl>
  </w:abstractNum>
  <w:abstractNum w:abstractNumId="42">
    <w:nsid w:val="4B635B32"/>
    <w:multiLevelType w:val="hybridMultilevel"/>
    <w:tmpl w:val="B4E6941A"/>
    <w:lvl w:ilvl="0" w:tplc="52E69086">
      <w:start w:val="1"/>
      <w:numFmt w:val="bullet"/>
      <w:lvlText w:val="-"/>
      <w:lvlJc w:val="left"/>
      <w:pPr>
        <w:tabs>
          <w:tab w:val="num" w:pos="720"/>
        </w:tabs>
        <w:ind w:left="720" w:hanging="360"/>
      </w:pPr>
      <w:rPr>
        <w:rFonts w:ascii="Times New Roman" w:hAnsi="Times New Roman" w:hint="default"/>
      </w:rPr>
    </w:lvl>
    <w:lvl w:ilvl="1" w:tplc="C9626EC2" w:tentative="1">
      <w:start w:val="1"/>
      <w:numFmt w:val="bullet"/>
      <w:lvlText w:val="-"/>
      <w:lvlJc w:val="left"/>
      <w:pPr>
        <w:tabs>
          <w:tab w:val="num" w:pos="1440"/>
        </w:tabs>
        <w:ind w:left="1440" w:hanging="360"/>
      </w:pPr>
      <w:rPr>
        <w:rFonts w:ascii="Times New Roman" w:hAnsi="Times New Roman" w:hint="default"/>
      </w:rPr>
    </w:lvl>
    <w:lvl w:ilvl="2" w:tplc="74AC523A" w:tentative="1">
      <w:start w:val="1"/>
      <w:numFmt w:val="bullet"/>
      <w:lvlText w:val="-"/>
      <w:lvlJc w:val="left"/>
      <w:pPr>
        <w:tabs>
          <w:tab w:val="num" w:pos="2160"/>
        </w:tabs>
        <w:ind w:left="2160" w:hanging="360"/>
      </w:pPr>
      <w:rPr>
        <w:rFonts w:ascii="Times New Roman" w:hAnsi="Times New Roman" w:hint="default"/>
      </w:rPr>
    </w:lvl>
    <w:lvl w:ilvl="3" w:tplc="03FE7282" w:tentative="1">
      <w:start w:val="1"/>
      <w:numFmt w:val="bullet"/>
      <w:lvlText w:val="-"/>
      <w:lvlJc w:val="left"/>
      <w:pPr>
        <w:tabs>
          <w:tab w:val="num" w:pos="2880"/>
        </w:tabs>
        <w:ind w:left="2880" w:hanging="360"/>
      </w:pPr>
      <w:rPr>
        <w:rFonts w:ascii="Times New Roman" w:hAnsi="Times New Roman" w:hint="default"/>
      </w:rPr>
    </w:lvl>
    <w:lvl w:ilvl="4" w:tplc="66F8D54A" w:tentative="1">
      <w:start w:val="1"/>
      <w:numFmt w:val="bullet"/>
      <w:lvlText w:val="-"/>
      <w:lvlJc w:val="left"/>
      <w:pPr>
        <w:tabs>
          <w:tab w:val="num" w:pos="3600"/>
        </w:tabs>
        <w:ind w:left="3600" w:hanging="360"/>
      </w:pPr>
      <w:rPr>
        <w:rFonts w:ascii="Times New Roman" w:hAnsi="Times New Roman" w:hint="default"/>
      </w:rPr>
    </w:lvl>
    <w:lvl w:ilvl="5" w:tplc="07E2EA7A" w:tentative="1">
      <w:start w:val="1"/>
      <w:numFmt w:val="bullet"/>
      <w:lvlText w:val="-"/>
      <w:lvlJc w:val="left"/>
      <w:pPr>
        <w:tabs>
          <w:tab w:val="num" w:pos="4320"/>
        </w:tabs>
        <w:ind w:left="4320" w:hanging="360"/>
      </w:pPr>
      <w:rPr>
        <w:rFonts w:ascii="Times New Roman" w:hAnsi="Times New Roman" w:hint="default"/>
      </w:rPr>
    </w:lvl>
    <w:lvl w:ilvl="6" w:tplc="FE56BAAA" w:tentative="1">
      <w:start w:val="1"/>
      <w:numFmt w:val="bullet"/>
      <w:lvlText w:val="-"/>
      <w:lvlJc w:val="left"/>
      <w:pPr>
        <w:tabs>
          <w:tab w:val="num" w:pos="5040"/>
        </w:tabs>
        <w:ind w:left="5040" w:hanging="360"/>
      </w:pPr>
      <w:rPr>
        <w:rFonts w:ascii="Times New Roman" w:hAnsi="Times New Roman" w:hint="default"/>
      </w:rPr>
    </w:lvl>
    <w:lvl w:ilvl="7" w:tplc="9D52F402" w:tentative="1">
      <w:start w:val="1"/>
      <w:numFmt w:val="bullet"/>
      <w:lvlText w:val="-"/>
      <w:lvlJc w:val="left"/>
      <w:pPr>
        <w:tabs>
          <w:tab w:val="num" w:pos="5760"/>
        </w:tabs>
        <w:ind w:left="5760" w:hanging="360"/>
      </w:pPr>
      <w:rPr>
        <w:rFonts w:ascii="Times New Roman" w:hAnsi="Times New Roman" w:hint="default"/>
      </w:rPr>
    </w:lvl>
    <w:lvl w:ilvl="8" w:tplc="980ED930" w:tentative="1">
      <w:start w:val="1"/>
      <w:numFmt w:val="bullet"/>
      <w:lvlText w:val="-"/>
      <w:lvlJc w:val="left"/>
      <w:pPr>
        <w:tabs>
          <w:tab w:val="num" w:pos="6480"/>
        </w:tabs>
        <w:ind w:left="6480" w:hanging="360"/>
      </w:pPr>
      <w:rPr>
        <w:rFonts w:ascii="Times New Roman" w:hAnsi="Times New Roman" w:hint="default"/>
      </w:rPr>
    </w:lvl>
  </w:abstractNum>
  <w:abstractNum w:abstractNumId="43">
    <w:nsid w:val="4F692AD9"/>
    <w:multiLevelType w:val="hybridMultilevel"/>
    <w:tmpl w:val="F29024D2"/>
    <w:lvl w:ilvl="0" w:tplc="E88849B8">
      <w:start w:val="1"/>
      <w:numFmt w:val="lowerLetter"/>
      <w:lvlText w:val="%1."/>
      <w:lvlJc w:val="left"/>
      <w:pPr>
        <w:tabs>
          <w:tab w:val="num" w:pos="720"/>
        </w:tabs>
        <w:ind w:left="720" w:hanging="360"/>
      </w:pPr>
    </w:lvl>
    <w:lvl w:ilvl="1" w:tplc="80EA0ED6" w:tentative="1">
      <w:start w:val="1"/>
      <w:numFmt w:val="lowerLetter"/>
      <w:lvlText w:val="%2."/>
      <w:lvlJc w:val="left"/>
      <w:pPr>
        <w:tabs>
          <w:tab w:val="num" w:pos="1440"/>
        </w:tabs>
        <w:ind w:left="1440" w:hanging="360"/>
      </w:pPr>
    </w:lvl>
    <w:lvl w:ilvl="2" w:tplc="65F61FEE" w:tentative="1">
      <w:start w:val="1"/>
      <w:numFmt w:val="lowerLetter"/>
      <w:lvlText w:val="%3."/>
      <w:lvlJc w:val="left"/>
      <w:pPr>
        <w:tabs>
          <w:tab w:val="num" w:pos="2160"/>
        </w:tabs>
        <w:ind w:left="2160" w:hanging="360"/>
      </w:pPr>
    </w:lvl>
    <w:lvl w:ilvl="3" w:tplc="49A220F8" w:tentative="1">
      <w:start w:val="1"/>
      <w:numFmt w:val="lowerLetter"/>
      <w:lvlText w:val="%4."/>
      <w:lvlJc w:val="left"/>
      <w:pPr>
        <w:tabs>
          <w:tab w:val="num" w:pos="2880"/>
        </w:tabs>
        <w:ind w:left="2880" w:hanging="360"/>
      </w:pPr>
    </w:lvl>
    <w:lvl w:ilvl="4" w:tplc="0AEEBF8A" w:tentative="1">
      <w:start w:val="1"/>
      <w:numFmt w:val="lowerLetter"/>
      <w:lvlText w:val="%5."/>
      <w:lvlJc w:val="left"/>
      <w:pPr>
        <w:tabs>
          <w:tab w:val="num" w:pos="3600"/>
        </w:tabs>
        <w:ind w:left="3600" w:hanging="360"/>
      </w:pPr>
    </w:lvl>
    <w:lvl w:ilvl="5" w:tplc="B846DC32" w:tentative="1">
      <w:start w:val="1"/>
      <w:numFmt w:val="lowerLetter"/>
      <w:lvlText w:val="%6."/>
      <w:lvlJc w:val="left"/>
      <w:pPr>
        <w:tabs>
          <w:tab w:val="num" w:pos="4320"/>
        </w:tabs>
        <w:ind w:left="4320" w:hanging="360"/>
      </w:pPr>
    </w:lvl>
    <w:lvl w:ilvl="6" w:tplc="E32811C6" w:tentative="1">
      <w:start w:val="1"/>
      <w:numFmt w:val="lowerLetter"/>
      <w:lvlText w:val="%7."/>
      <w:lvlJc w:val="left"/>
      <w:pPr>
        <w:tabs>
          <w:tab w:val="num" w:pos="5040"/>
        </w:tabs>
        <w:ind w:left="5040" w:hanging="360"/>
      </w:pPr>
    </w:lvl>
    <w:lvl w:ilvl="7" w:tplc="3C90CA46" w:tentative="1">
      <w:start w:val="1"/>
      <w:numFmt w:val="lowerLetter"/>
      <w:lvlText w:val="%8."/>
      <w:lvlJc w:val="left"/>
      <w:pPr>
        <w:tabs>
          <w:tab w:val="num" w:pos="5760"/>
        </w:tabs>
        <w:ind w:left="5760" w:hanging="360"/>
      </w:pPr>
    </w:lvl>
    <w:lvl w:ilvl="8" w:tplc="8FEEFFDC" w:tentative="1">
      <w:start w:val="1"/>
      <w:numFmt w:val="lowerLetter"/>
      <w:lvlText w:val="%9."/>
      <w:lvlJc w:val="left"/>
      <w:pPr>
        <w:tabs>
          <w:tab w:val="num" w:pos="6480"/>
        </w:tabs>
        <w:ind w:left="6480" w:hanging="360"/>
      </w:pPr>
    </w:lvl>
  </w:abstractNum>
  <w:abstractNum w:abstractNumId="44">
    <w:nsid w:val="56B46CFE"/>
    <w:multiLevelType w:val="hybridMultilevel"/>
    <w:tmpl w:val="21D416EC"/>
    <w:lvl w:ilvl="0" w:tplc="9B4059D6">
      <w:start w:val="1"/>
      <w:numFmt w:val="lowerLetter"/>
      <w:lvlText w:val="%1."/>
      <w:lvlJc w:val="left"/>
      <w:pPr>
        <w:tabs>
          <w:tab w:val="num" w:pos="720"/>
        </w:tabs>
        <w:ind w:left="720" w:hanging="360"/>
      </w:pPr>
    </w:lvl>
    <w:lvl w:ilvl="1" w:tplc="EBE2C00A" w:tentative="1">
      <w:start w:val="1"/>
      <w:numFmt w:val="lowerLetter"/>
      <w:lvlText w:val="%2."/>
      <w:lvlJc w:val="left"/>
      <w:pPr>
        <w:tabs>
          <w:tab w:val="num" w:pos="1440"/>
        </w:tabs>
        <w:ind w:left="1440" w:hanging="360"/>
      </w:pPr>
    </w:lvl>
    <w:lvl w:ilvl="2" w:tplc="DE6C85A2" w:tentative="1">
      <w:start w:val="1"/>
      <w:numFmt w:val="lowerLetter"/>
      <w:lvlText w:val="%3."/>
      <w:lvlJc w:val="left"/>
      <w:pPr>
        <w:tabs>
          <w:tab w:val="num" w:pos="2160"/>
        </w:tabs>
        <w:ind w:left="2160" w:hanging="360"/>
      </w:pPr>
    </w:lvl>
    <w:lvl w:ilvl="3" w:tplc="F62EF3C4" w:tentative="1">
      <w:start w:val="1"/>
      <w:numFmt w:val="lowerLetter"/>
      <w:lvlText w:val="%4."/>
      <w:lvlJc w:val="left"/>
      <w:pPr>
        <w:tabs>
          <w:tab w:val="num" w:pos="2880"/>
        </w:tabs>
        <w:ind w:left="2880" w:hanging="360"/>
      </w:pPr>
    </w:lvl>
    <w:lvl w:ilvl="4" w:tplc="3822EFF8" w:tentative="1">
      <w:start w:val="1"/>
      <w:numFmt w:val="lowerLetter"/>
      <w:lvlText w:val="%5."/>
      <w:lvlJc w:val="left"/>
      <w:pPr>
        <w:tabs>
          <w:tab w:val="num" w:pos="3600"/>
        </w:tabs>
        <w:ind w:left="3600" w:hanging="360"/>
      </w:pPr>
    </w:lvl>
    <w:lvl w:ilvl="5" w:tplc="AEBCCF76" w:tentative="1">
      <w:start w:val="1"/>
      <w:numFmt w:val="lowerLetter"/>
      <w:lvlText w:val="%6."/>
      <w:lvlJc w:val="left"/>
      <w:pPr>
        <w:tabs>
          <w:tab w:val="num" w:pos="4320"/>
        </w:tabs>
        <w:ind w:left="4320" w:hanging="360"/>
      </w:pPr>
    </w:lvl>
    <w:lvl w:ilvl="6" w:tplc="7E70374E" w:tentative="1">
      <w:start w:val="1"/>
      <w:numFmt w:val="lowerLetter"/>
      <w:lvlText w:val="%7."/>
      <w:lvlJc w:val="left"/>
      <w:pPr>
        <w:tabs>
          <w:tab w:val="num" w:pos="5040"/>
        </w:tabs>
        <w:ind w:left="5040" w:hanging="360"/>
      </w:pPr>
    </w:lvl>
    <w:lvl w:ilvl="7" w:tplc="08588F24" w:tentative="1">
      <w:start w:val="1"/>
      <w:numFmt w:val="lowerLetter"/>
      <w:lvlText w:val="%8."/>
      <w:lvlJc w:val="left"/>
      <w:pPr>
        <w:tabs>
          <w:tab w:val="num" w:pos="5760"/>
        </w:tabs>
        <w:ind w:left="5760" w:hanging="360"/>
      </w:pPr>
    </w:lvl>
    <w:lvl w:ilvl="8" w:tplc="E00E1EE2" w:tentative="1">
      <w:start w:val="1"/>
      <w:numFmt w:val="lowerLetter"/>
      <w:lvlText w:val="%9."/>
      <w:lvlJc w:val="left"/>
      <w:pPr>
        <w:tabs>
          <w:tab w:val="num" w:pos="6480"/>
        </w:tabs>
        <w:ind w:left="6480" w:hanging="360"/>
      </w:pPr>
    </w:lvl>
  </w:abstractNum>
  <w:abstractNum w:abstractNumId="45">
    <w:nsid w:val="56F13071"/>
    <w:multiLevelType w:val="hybridMultilevel"/>
    <w:tmpl w:val="5602DBAC"/>
    <w:lvl w:ilvl="0" w:tplc="0A0E2A90">
      <w:start w:val="1"/>
      <w:numFmt w:val="bullet"/>
      <w:lvlText w:val="-"/>
      <w:lvlJc w:val="left"/>
      <w:pPr>
        <w:tabs>
          <w:tab w:val="num" w:pos="720"/>
        </w:tabs>
        <w:ind w:left="720" w:hanging="360"/>
      </w:pPr>
      <w:rPr>
        <w:rFonts w:ascii="Times New Roman" w:hAnsi="Times New Roman" w:hint="default"/>
      </w:rPr>
    </w:lvl>
    <w:lvl w:ilvl="1" w:tplc="5BDA45EE" w:tentative="1">
      <w:start w:val="1"/>
      <w:numFmt w:val="bullet"/>
      <w:lvlText w:val="-"/>
      <w:lvlJc w:val="left"/>
      <w:pPr>
        <w:tabs>
          <w:tab w:val="num" w:pos="1440"/>
        </w:tabs>
        <w:ind w:left="1440" w:hanging="360"/>
      </w:pPr>
      <w:rPr>
        <w:rFonts w:ascii="Times New Roman" w:hAnsi="Times New Roman" w:hint="default"/>
      </w:rPr>
    </w:lvl>
    <w:lvl w:ilvl="2" w:tplc="0F908E36" w:tentative="1">
      <w:start w:val="1"/>
      <w:numFmt w:val="bullet"/>
      <w:lvlText w:val="-"/>
      <w:lvlJc w:val="left"/>
      <w:pPr>
        <w:tabs>
          <w:tab w:val="num" w:pos="2160"/>
        </w:tabs>
        <w:ind w:left="2160" w:hanging="360"/>
      </w:pPr>
      <w:rPr>
        <w:rFonts w:ascii="Times New Roman" w:hAnsi="Times New Roman" w:hint="default"/>
      </w:rPr>
    </w:lvl>
    <w:lvl w:ilvl="3" w:tplc="4B265088" w:tentative="1">
      <w:start w:val="1"/>
      <w:numFmt w:val="bullet"/>
      <w:lvlText w:val="-"/>
      <w:lvlJc w:val="left"/>
      <w:pPr>
        <w:tabs>
          <w:tab w:val="num" w:pos="2880"/>
        </w:tabs>
        <w:ind w:left="2880" w:hanging="360"/>
      </w:pPr>
      <w:rPr>
        <w:rFonts w:ascii="Times New Roman" w:hAnsi="Times New Roman" w:hint="default"/>
      </w:rPr>
    </w:lvl>
    <w:lvl w:ilvl="4" w:tplc="C25005E8" w:tentative="1">
      <w:start w:val="1"/>
      <w:numFmt w:val="bullet"/>
      <w:lvlText w:val="-"/>
      <w:lvlJc w:val="left"/>
      <w:pPr>
        <w:tabs>
          <w:tab w:val="num" w:pos="3600"/>
        </w:tabs>
        <w:ind w:left="3600" w:hanging="360"/>
      </w:pPr>
      <w:rPr>
        <w:rFonts w:ascii="Times New Roman" w:hAnsi="Times New Roman" w:hint="default"/>
      </w:rPr>
    </w:lvl>
    <w:lvl w:ilvl="5" w:tplc="F98858C0" w:tentative="1">
      <w:start w:val="1"/>
      <w:numFmt w:val="bullet"/>
      <w:lvlText w:val="-"/>
      <w:lvlJc w:val="left"/>
      <w:pPr>
        <w:tabs>
          <w:tab w:val="num" w:pos="4320"/>
        </w:tabs>
        <w:ind w:left="4320" w:hanging="360"/>
      </w:pPr>
      <w:rPr>
        <w:rFonts w:ascii="Times New Roman" w:hAnsi="Times New Roman" w:hint="default"/>
      </w:rPr>
    </w:lvl>
    <w:lvl w:ilvl="6" w:tplc="45D0A246" w:tentative="1">
      <w:start w:val="1"/>
      <w:numFmt w:val="bullet"/>
      <w:lvlText w:val="-"/>
      <w:lvlJc w:val="left"/>
      <w:pPr>
        <w:tabs>
          <w:tab w:val="num" w:pos="5040"/>
        </w:tabs>
        <w:ind w:left="5040" w:hanging="360"/>
      </w:pPr>
      <w:rPr>
        <w:rFonts w:ascii="Times New Roman" w:hAnsi="Times New Roman" w:hint="default"/>
      </w:rPr>
    </w:lvl>
    <w:lvl w:ilvl="7" w:tplc="E3D4C50C" w:tentative="1">
      <w:start w:val="1"/>
      <w:numFmt w:val="bullet"/>
      <w:lvlText w:val="-"/>
      <w:lvlJc w:val="left"/>
      <w:pPr>
        <w:tabs>
          <w:tab w:val="num" w:pos="5760"/>
        </w:tabs>
        <w:ind w:left="5760" w:hanging="360"/>
      </w:pPr>
      <w:rPr>
        <w:rFonts w:ascii="Times New Roman" w:hAnsi="Times New Roman" w:hint="default"/>
      </w:rPr>
    </w:lvl>
    <w:lvl w:ilvl="8" w:tplc="EBE8D0E4" w:tentative="1">
      <w:start w:val="1"/>
      <w:numFmt w:val="bullet"/>
      <w:lvlText w:val="-"/>
      <w:lvlJc w:val="left"/>
      <w:pPr>
        <w:tabs>
          <w:tab w:val="num" w:pos="6480"/>
        </w:tabs>
        <w:ind w:left="6480" w:hanging="360"/>
      </w:pPr>
      <w:rPr>
        <w:rFonts w:ascii="Times New Roman" w:hAnsi="Times New Roman" w:hint="default"/>
      </w:rPr>
    </w:lvl>
  </w:abstractNum>
  <w:abstractNum w:abstractNumId="46">
    <w:nsid w:val="5A3D0F43"/>
    <w:multiLevelType w:val="hybridMultilevel"/>
    <w:tmpl w:val="5D66A08A"/>
    <w:lvl w:ilvl="0" w:tplc="6178A4D0">
      <w:start w:val="1"/>
      <w:numFmt w:val="decimal"/>
      <w:lvlText w:val="%1."/>
      <w:lvlJc w:val="left"/>
      <w:pPr>
        <w:tabs>
          <w:tab w:val="num" w:pos="720"/>
        </w:tabs>
        <w:ind w:left="720" w:hanging="360"/>
      </w:pPr>
    </w:lvl>
    <w:lvl w:ilvl="1" w:tplc="38346DD0" w:tentative="1">
      <w:start w:val="1"/>
      <w:numFmt w:val="decimal"/>
      <w:lvlText w:val="%2."/>
      <w:lvlJc w:val="left"/>
      <w:pPr>
        <w:tabs>
          <w:tab w:val="num" w:pos="1440"/>
        </w:tabs>
        <w:ind w:left="1440" w:hanging="360"/>
      </w:pPr>
    </w:lvl>
    <w:lvl w:ilvl="2" w:tplc="4E767A46" w:tentative="1">
      <w:start w:val="1"/>
      <w:numFmt w:val="decimal"/>
      <w:lvlText w:val="%3."/>
      <w:lvlJc w:val="left"/>
      <w:pPr>
        <w:tabs>
          <w:tab w:val="num" w:pos="2160"/>
        </w:tabs>
        <w:ind w:left="2160" w:hanging="360"/>
      </w:pPr>
    </w:lvl>
    <w:lvl w:ilvl="3" w:tplc="5EC04780" w:tentative="1">
      <w:start w:val="1"/>
      <w:numFmt w:val="decimal"/>
      <w:lvlText w:val="%4."/>
      <w:lvlJc w:val="left"/>
      <w:pPr>
        <w:tabs>
          <w:tab w:val="num" w:pos="2880"/>
        </w:tabs>
        <w:ind w:left="2880" w:hanging="360"/>
      </w:pPr>
    </w:lvl>
    <w:lvl w:ilvl="4" w:tplc="616AB904" w:tentative="1">
      <w:start w:val="1"/>
      <w:numFmt w:val="decimal"/>
      <w:lvlText w:val="%5."/>
      <w:lvlJc w:val="left"/>
      <w:pPr>
        <w:tabs>
          <w:tab w:val="num" w:pos="3600"/>
        </w:tabs>
        <w:ind w:left="3600" w:hanging="360"/>
      </w:pPr>
    </w:lvl>
    <w:lvl w:ilvl="5" w:tplc="4BF097D4" w:tentative="1">
      <w:start w:val="1"/>
      <w:numFmt w:val="decimal"/>
      <w:lvlText w:val="%6."/>
      <w:lvlJc w:val="left"/>
      <w:pPr>
        <w:tabs>
          <w:tab w:val="num" w:pos="4320"/>
        </w:tabs>
        <w:ind w:left="4320" w:hanging="360"/>
      </w:pPr>
    </w:lvl>
    <w:lvl w:ilvl="6" w:tplc="4670B8AC" w:tentative="1">
      <w:start w:val="1"/>
      <w:numFmt w:val="decimal"/>
      <w:lvlText w:val="%7."/>
      <w:lvlJc w:val="left"/>
      <w:pPr>
        <w:tabs>
          <w:tab w:val="num" w:pos="5040"/>
        </w:tabs>
        <w:ind w:left="5040" w:hanging="360"/>
      </w:pPr>
    </w:lvl>
    <w:lvl w:ilvl="7" w:tplc="361ADC30" w:tentative="1">
      <w:start w:val="1"/>
      <w:numFmt w:val="decimal"/>
      <w:lvlText w:val="%8."/>
      <w:lvlJc w:val="left"/>
      <w:pPr>
        <w:tabs>
          <w:tab w:val="num" w:pos="5760"/>
        </w:tabs>
        <w:ind w:left="5760" w:hanging="360"/>
      </w:pPr>
    </w:lvl>
    <w:lvl w:ilvl="8" w:tplc="D6B8D1A2" w:tentative="1">
      <w:start w:val="1"/>
      <w:numFmt w:val="decimal"/>
      <w:lvlText w:val="%9."/>
      <w:lvlJc w:val="left"/>
      <w:pPr>
        <w:tabs>
          <w:tab w:val="num" w:pos="6480"/>
        </w:tabs>
        <w:ind w:left="6480" w:hanging="360"/>
      </w:pPr>
    </w:lvl>
  </w:abstractNum>
  <w:abstractNum w:abstractNumId="47">
    <w:nsid w:val="5ABF1E61"/>
    <w:multiLevelType w:val="hybridMultilevel"/>
    <w:tmpl w:val="2C8A17C0"/>
    <w:lvl w:ilvl="0" w:tplc="98EC3B5E">
      <w:start w:val="1"/>
      <w:numFmt w:val="decimal"/>
      <w:lvlText w:val="%1."/>
      <w:lvlJc w:val="left"/>
      <w:pPr>
        <w:tabs>
          <w:tab w:val="num" w:pos="720"/>
        </w:tabs>
        <w:ind w:left="720" w:hanging="360"/>
      </w:pPr>
    </w:lvl>
    <w:lvl w:ilvl="1" w:tplc="CD64F020" w:tentative="1">
      <w:start w:val="1"/>
      <w:numFmt w:val="decimal"/>
      <w:lvlText w:val="%2."/>
      <w:lvlJc w:val="left"/>
      <w:pPr>
        <w:tabs>
          <w:tab w:val="num" w:pos="1440"/>
        </w:tabs>
        <w:ind w:left="1440" w:hanging="360"/>
      </w:pPr>
    </w:lvl>
    <w:lvl w:ilvl="2" w:tplc="C5E20D02" w:tentative="1">
      <w:start w:val="1"/>
      <w:numFmt w:val="decimal"/>
      <w:lvlText w:val="%3."/>
      <w:lvlJc w:val="left"/>
      <w:pPr>
        <w:tabs>
          <w:tab w:val="num" w:pos="2160"/>
        </w:tabs>
        <w:ind w:left="2160" w:hanging="360"/>
      </w:pPr>
    </w:lvl>
    <w:lvl w:ilvl="3" w:tplc="7F2421D2" w:tentative="1">
      <w:start w:val="1"/>
      <w:numFmt w:val="decimal"/>
      <w:lvlText w:val="%4."/>
      <w:lvlJc w:val="left"/>
      <w:pPr>
        <w:tabs>
          <w:tab w:val="num" w:pos="2880"/>
        </w:tabs>
        <w:ind w:left="2880" w:hanging="360"/>
      </w:pPr>
    </w:lvl>
    <w:lvl w:ilvl="4" w:tplc="C3FE676A" w:tentative="1">
      <w:start w:val="1"/>
      <w:numFmt w:val="decimal"/>
      <w:lvlText w:val="%5."/>
      <w:lvlJc w:val="left"/>
      <w:pPr>
        <w:tabs>
          <w:tab w:val="num" w:pos="3600"/>
        </w:tabs>
        <w:ind w:left="3600" w:hanging="360"/>
      </w:pPr>
    </w:lvl>
    <w:lvl w:ilvl="5" w:tplc="B678AC9A" w:tentative="1">
      <w:start w:val="1"/>
      <w:numFmt w:val="decimal"/>
      <w:lvlText w:val="%6."/>
      <w:lvlJc w:val="left"/>
      <w:pPr>
        <w:tabs>
          <w:tab w:val="num" w:pos="4320"/>
        </w:tabs>
        <w:ind w:left="4320" w:hanging="360"/>
      </w:pPr>
    </w:lvl>
    <w:lvl w:ilvl="6" w:tplc="0C80D322" w:tentative="1">
      <w:start w:val="1"/>
      <w:numFmt w:val="decimal"/>
      <w:lvlText w:val="%7."/>
      <w:lvlJc w:val="left"/>
      <w:pPr>
        <w:tabs>
          <w:tab w:val="num" w:pos="5040"/>
        </w:tabs>
        <w:ind w:left="5040" w:hanging="360"/>
      </w:pPr>
    </w:lvl>
    <w:lvl w:ilvl="7" w:tplc="6BFC42F0" w:tentative="1">
      <w:start w:val="1"/>
      <w:numFmt w:val="decimal"/>
      <w:lvlText w:val="%8."/>
      <w:lvlJc w:val="left"/>
      <w:pPr>
        <w:tabs>
          <w:tab w:val="num" w:pos="5760"/>
        </w:tabs>
        <w:ind w:left="5760" w:hanging="360"/>
      </w:pPr>
    </w:lvl>
    <w:lvl w:ilvl="8" w:tplc="512A283E" w:tentative="1">
      <w:start w:val="1"/>
      <w:numFmt w:val="decimal"/>
      <w:lvlText w:val="%9."/>
      <w:lvlJc w:val="left"/>
      <w:pPr>
        <w:tabs>
          <w:tab w:val="num" w:pos="6480"/>
        </w:tabs>
        <w:ind w:left="6480" w:hanging="360"/>
      </w:pPr>
    </w:lvl>
  </w:abstractNum>
  <w:abstractNum w:abstractNumId="48">
    <w:nsid w:val="5AC617B8"/>
    <w:multiLevelType w:val="hybridMultilevel"/>
    <w:tmpl w:val="64AEFE6E"/>
    <w:lvl w:ilvl="0" w:tplc="4DD0A464">
      <w:start w:val="1"/>
      <w:numFmt w:val="bullet"/>
      <w:lvlText w:val="•"/>
      <w:lvlJc w:val="left"/>
      <w:pPr>
        <w:tabs>
          <w:tab w:val="num" w:pos="720"/>
        </w:tabs>
        <w:ind w:left="720" w:hanging="360"/>
      </w:pPr>
      <w:rPr>
        <w:rFonts w:ascii="Arial" w:hAnsi="Arial" w:hint="default"/>
      </w:rPr>
    </w:lvl>
    <w:lvl w:ilvl="1" w:tplc="FA9619DA" w:tentative="1">
      <w:start w:val="1"/>
      <w:numFmt w:val="bullet"/>
      <w:lvlText w:val="•"/>
      <w:lvlJc w:val="left"/>
      <w:pPr>
        <w:tabs>
          <w:tab w:val="num" w:pos="1440"/>
        </w:tabs>
        <w:ind w:left="1440" w:hanging="360"/>
      </w:pPr>
      <w:rPr>
        <w:rFonts w:ascii="Arial" w:hAnsi="Arial" w:hint="default"/>
      </w:rPr>
    </w:lvl>
    <w:lvl w:ilvl="2" w:tplc="36C6B33A" w:tentative="1">
      <w:start w:val="1"/>
      <w:numFmt w:val="bullet"/>
      <w:lvlText w:val="•"/>
      <w:lvlJc w:val="left"/>
      <w:pPr>
        <w:tabs>
          <w:tab w:val="num" w:pos="2160"/>
        </w:tabs>
        <w:ind w:left="2160" w:hanging="360"/>
      </w:pPr>
      <w:rPr>
        <w:rFonts w:ascii="Arial" w:hAnsi="Arial" w:hint="default"/>
      </w:rPr>
    </w:lvl>
    <w:lvl w:ilvl="3" w:tplc="2D381000" w:tentative="1">
      <w:start w:val="1"/>
      <w:numFmt w:val="bullet"/>
      <w:lvlText w:val="•"/>
      <w:lvlJc w:val="left"/>
      <w:pPr>
        <w:tabs>
          <w:tab w:val="num" w:pos="2880"/>
        </w:tabs>
        <w:ind w:left="2880" w:hanging="360"/>
      </w:pPr>
      <w:rPr>
        <w:rFonts w:ascii="Arial" w:hAnsi="Arial" w:hint="default"/>
      </w:rPr>
    </w:lvl>
    <w:lvl w:ilvl="4" w:tplc="4E14CD04" w:tentative="1">
      <w:start w:val="1"/>
      <w:numFmt w:val="bullet"/>
      <w:lvlText w:val="•"/>
      <w:lvlJc w:val="left"/>
      <w:pPr>
        <w:tabs>
          <w:tab w:val="num" w:pos="3600"/>
        </w:tabs>
        <w:ind w:left="3600" w:hanging="360"/>
      </w:pPr>
      <w:rPr>
        <w:rFonts w:ascii="Arial" w:hAnsi="Arial" w:hint="default"/>
      </w:rPr>
    </w:lvl>
    <w:lvl w:ilvl="5" w:tplc="986C08EE" w:tentative="1">
      <w:start w:val="1"/>
      <w:numFmt w:val="bullet"/>
      <w:lvlText w:val="•"/>
      <w:lvlJc w:val="left"/>
      <w:pPr>
        <w:tabs>
          <w:tab w:val="num" w:pos="4320"/>
        </w:tabs>
        <w:ind w:left="4320" w:hanging="360"/>
      </w:pPr>
      <w:rPr>
        <w:rFonts w:ascii="Arial" w:hAnsi="Arial" w:hint="default"/>
      </w:rPr>
    </w:lvl>
    <w:lvl w:ilvl="6" w:tplc="F600E546" w:tentative="1">
      <w:start w:val="1"/>
      <w:numFmt w:val="bullet"/>
      <w:lvlText w:val="•"/>
      <w:lvlJc w:val="left"/>
      <w:pPr>
        <w:tabs>
          <w:tab w:val="num" w:pos="5040"/>
        </w:tabs>
        <w:ind w:left="5040" w:hanging="360"/>
      </w:pPr>
      <w:rPr>
        <w:rFonts w:ascii="Arial" w:hAnsi="Arial" w:hint="default"/>
      </w:rPr>
    </w:lvl>
    <w:lvl w:ilvl="7" w:tplc="4FC81A1A" w:tentative="1">
      <w:start w:val="1"/>
      <w:numFmt w:val="bullet"/>
      <w:lvlText w:val="•"/>
      <w:lvlJc w:val="left"/>
      <w:pPr>
        <w:tabs>
          <w:tab w:val="num" w:pos="5760"/>
        </w:tabs>
        <w:ind w:left="5760" w:hanging="360"/>
      </w:pPr>
      <w:rPr>
        <w:rFonts w:ascii="Arial" w:hAnsi="Arial" w:hint="default"/>
      </w:rPr>
    </w:lvl>
    <w:lvl w:ilvl="8" w:tplc="AAD8A914" w:tentative="1">
      <w:start w:val="1"/>
      <w:numFmt w:val="bullet"/>
      <w:lvlText w:val="•"/>
      <w:lvlJc w:val="left"/>
      <w:pPr>
        <w:tabs>
          <w:tab w:val="num" w:pos="6480"/>
        </w:tabs>
        <w:ind w:left="6480" w:hanging="360"/>
      </w:pPr>
      <w:rPr>
        <w:rFonts w:ascii="Arial" w:hAnsi="Arial" w:hint="default"/>
      </w:rPr>
    </w:lvl>
  </w:abstractNum>
  <w:abstractNum w:abstractNumId="49">
    <w:nsid w:val="5B7E355D"/>
    <w:multiLevelType w:val="hybridMultilevel"/>
    <w:tmpl w:val="D1702B66"/>
    <w:lvl w:ilvl="0" w:tplc="4828B21A">
      <w:start w:val="1"/>
      <w:numFmt w:val="decimal"/>
      <w:lvlText w:val="%1)"/>
      <w:lvlJc w:val="left"/>
      <w:pPr>
        <w:tabs>
          <w:tab w:val="num" w:pos="159"/>
        </w:tabs>
        <w:ind w:left="159" w:hanging="360"/>
      </w:pPr>
    </w:lvl>
    <w:lvl w:ilvl="1" w:tplc="07DAB7AA" w:tentative="1">
      <w:start w:val="1"/>
      <w:numFmt w:val="decimal"/>
      <w:lvlText w:val="%2)"/>
      <w:lvlJc w:val="left"/>
      <w:pPr>
        <w:tabs>
          <w:tab w:val="num" w:pos="879"/>
        </w:tabs>
        <w:ind w:left="879" w:hanging="360"/>
      </w:pPr>
    </w:lvl>
    <w:lvl w:ilvl="2" w:tplc="8C4CAECA" w:tentative="1">
      <w:start w:val="1"/>
      <w:numFmt w:val="decimal"/>
      <w:lvlText w:val="%3)"/>
      <w:lvlJc w:val="left"/>
      <w:pPr>
        <w:tabs>
          <w:tab w:val="num" w:pos="1599"/>
        </w:tabs>
        <w:ind w:left="1599" w:hanging="360"/>
      </w:pPr>
    </w:lvl>
    <w:lvl w:ilvl="3" w:tplc="184C98EA" w:tentative="1">
      <w:start w:val="1"/>
      <w:numFmt w:val="decimal"/>
      <w:lvlText w:val="%4)"/>
      <w:lvlJc w:val="left"/>
      <w:pPr>
        <w:tabs>
          <w:tab w:val="num" w:pos="2319"/>
        </w:tabs>
        <w:ind w:left="2319" w:hanging="360"/>
      </w:pPr>
    </w:lvl>
    <w:lvl w:ilvl="4" w:tplc="E1E477A2" w:tentative="1">
      <w:start w:val="1"/>
      <w:numFmt w:val="decimal"/>
      <w:lvlText w:val="%5)"/>
      <w:lvlJc w:val="left"/>
      <w:pPr>
        <w:tabs>
          <w:tab w:val="num" w:pos="3039"/>
        </w:tabs>
        <w:ind w:left="3039" w:hanging="360"/>
      </w:pPr>
    </w:lvl>
    <w:lvl w:ilvl="5" w:tplc="16B46EF6" w:tentative="1">
      <w:start w:val="1"/>
      <w:numFmt w:val="decimal"/>
      <w:lvlText w:val="%6)"/>
      <w:lvlJc w:val="left"/>
      <w:pPr>
        <w:tabs>
          <w:tab w:val="num" w:pos="3759"/>
        </w:tabs>
        <w:ind w:left="3759" w:hanging="360"/>
      </w:pPr>
    </w:lvl>
    <w:lvl w:ilvl="6" w:tplc="57A235C6" w:tentative="1">
      <w:start w:val="1"/>
      <w:numFmt w:val="decimal"/>
      <w:lvlText w:val="%7)"/>
      <w:lvlJc w:val="left"/>
      <w:pPr>
        <w:tabs>
          <w:tab w:val="num" w:pos="4479"/>
        </w:tabs>
        <w:ind w:left="4479" w:hanging="360"/>
      </w:pPr>
    </w:lvl>
    <w:lvl w:ilvl="7" w:tplc="64EAF1EA" w:tentative="1">
      <w:start w:val="1"/>
      <w:numFmt w:val="decimal"/>
      <w:lvlText w:val="%8)"/>
      <w:lvlJc w:val="left"/>
      <w:pPr>
        <w:tabs>
          <w:tab w:val="num" w:pos="5199"/>
        </w:tabs>
        <w:ind w:left="5199" w:hanging="360"/>
      </w:pPr>
    </w:lvl>
    <w:lvl w:ilvl="8" w:tplc="4E34B39A" w:tentative="1">
      <w:start w:val="1"/>
      <w:numFmt w:val="decimal"/>
      <w:lvlText w:val="%9)"/>
      <w:lvlJc w:val="left"/>
      <w:pPr>
        <w:tabs>
          <w:tab w:val="num" w:pos="5919"/>
        </w:tabs>
        <w:ind w:left="5919" w:hanging="360"/>
      </w:pPr>
    </w:lvl>
  </w:abstractNum>
  <w:abstractNum w:abstractNumId="50">
    <w:nsid w:val="5EE12043"/>
    <w:multiLevelType w:val="hybridMultilevel"/>
    <w:tmpl w:val="E93A0382"/>
    <w:lvl w:ilvl="0" w:tplc="DB307214">
      <w:start w:val="1"/>
      <w:numFmt w:val="lowerLetter"/>
      <w:lvlText w:val="%1."/>
      <w:lvlJc w:val="left"/>
      <w:pPr>
        <w:tabs>
          <w:tab w:val="num" w:pos="720"/>
        </w:tabs>
        <w:ind w:left="720" w:hanging="360"/>
      </w:pPr>
    </w:lvl>
    <w:lvl w:ilvl="1" w:tplc="DB48F43A" w:tentative="1">
      <w:start w:val="1"/>
      <w:numFmt w:val="lowerLetter"/>
      <w:lvlText w:val="%2."/>
      <w:lvlJc w:val="left"/>
      <w:pPr>
        <w:tabs>
          <w:tab w:val="num" w:pos="1440"/>
        </w:tabs>
        <w:ind w:left="1440" w:hanging="360"/>
      </w:pPr>
    </w:lvl>
    <w:lvl w:ilvl="2" w:tplc="F920FD0A" w:tentative="1">
      <w:start w:val="1"/>
      <w:numFmt w:val="lowerLetter"/>
      <w:lvlText w:val="%3."/>
      <w:lvlJc w:val="left"/>
      <w:pPr>
        <w:tabs>
          <w:tab w:val="num" w:pos="2160"/>
        </w:tabs>
        <w:ind w:left="2160" w:hanging="360"/>
      </w:pPr>
    </w:lvl>
    <w:lvl w:ilvl="3" w:tplc="0CB617B6" w:tentative="1">
      <w:start w:val="1"/>
      <w:numFmt w:val="lowerLetter"/>
      <w:lvlText w:val="%4."/>
      <w:lvlJc w:val="left"/>
      <w:pPr>
        <w:tabs>
          <w:tab w:val="num" w:pos="2880"/>
        </w:tabs>
        <w:ind w:left="2880" w:hanging="360"/>
      </w:pPr>
    </w:lvl>
    <w:lvl w:ilvl="4" w:tplc="1854D01E" w:tentative="1">
      <w:start w:val="1"/>
      <w:numFmt w:val="lowerLetter"/>
      <w:lvlText w:val="%5."/>
      <w:lvlJc w:val="left"/>
      <w:pPr>
        <w:tabs>
          <w:tab w:val="num" w:pos="3600"/>
        </w:tabs>
        <w:ind w:left="3600" w:hanging="360"/>
      </w:pPr>
    </w:lvl>
    <w:lvl w:ilvl="5" w:tplc="98F46E66" w:tentative="1">
      <w:start w:val="1"/>
      <w:numFmt w:val="lowerLetter"/>
      <w:lvlText w:val="%6."/>
      <w:lvlJc w:val="left"/>
      <w:pPr>
        <w:tabs>
          <w:tab w:val="num" w:pos="4320"/>
        </w:tabs>
        <w:ind w:left="4320" w:hanging="360"/>
      </w:pPr>
    </w:lvl>
    <w:lvl w:ilvl="6" w:tplc="BC86102A" w:tentative="1">
      <w:start w:val="1"/>
      <w:numFmt w:val="lowerLetter"/>
      <w:lvlText w:val="%7."/>
      <w:lvlJc w:val="left"/>
      <w:pPr>
        <w:tabs>
          <w:tab w:val="num" w:pos="5040"/>
        </w:tabs>
        <w:ind w:left="5040" w:hanging="360"/>
      </w:pPr>
    </w:lvl>
    <w:lvl w:ilvl="7" w:tplc="A1247A48" w:tentative="1">
      <w:start w:val="1"/>
      <w:numFmt w:val="lowerLetter"/>
      <w:lvlText w:val="%8."/>
      <w:lvlJc w:val="left"/>
      <w:pPr>
        <w:tabs>
          <w:tab w:val="num" w:pos="5760"/>
        </w:tabs>
        <w:ind w:left="5760" w:hanging="360"/>
      </w:pPr>
    </w:lvl>
    <w:lvl w:ilvl="8" w:tplc="BEF2C0CE" w:tentative="1">
      <w:start w:val="1"/>
      <w:numFmt w:val="lowerLetter"/>
      <w:lvlText w:val="%9."/>
      <w:lvlJc w:val="left"/>
      <w:pPr>
        <w:tabs>
          <w:tab w:val="num" w:pos="6480"/>
        </w:tabs>
        <w:ind w:left="6480" w:hanging="360"/>
      </w:pPr>
    </w:lvl>
  </w:abstractNum>
  <w:abstractNum w:abstractNumId="51">
    <w:nsid w:val="5F7A1221"/>
    <w:multiLevelType w:val="hybridMultilevel"/>
    <w:tmpl w:val="66345BC2"/>
    <w:lvl w:ilvl="0" w:tplc="B472F412">
      <w:start w:val="1"/>
      <w:numFmt w:val="decimal"/>
      <w:lvlText w:val="%1."/>
      <w:lvlJc w:val="left"/>
      <w:pPr>
        <w:tabs>
          <w:tab w:val="num" w:pos="927"/>
        </w:tabs>
        <w:ind w:left="927" w:hanging="360"/>
      </w:pPr>
    </w:lvl>
    <w:lvl w:ilvl="1" w:tplc="15E8CE7A" w:tentative="1">
      <w:start w:val="1"/>
      <w:numFmt w:val="decimal"/>
      <w:lvlText w:val="%2."/>
      <w:lvlJc w:val="left"/>
      <w:pPr>
        <w:tabs>
          <w:tab w:val="num" w:pos="1647"/>
        </w:tabs>
        <w:ind w:left="1647" w:hanging="360"/>
      </w:pPr>
    </w:lvl>
    <w:lvl w:ilvl="2" w:tplc="A8DC9262" w:tentative="1">
      <w:start w:val="1"/>
      <w:numFmt w:val="decimal"/>
      <w:lvlText w:val="%3."/>
      <w:lvlJc w:val="left"/>
      <w:pPr>
        <w:tabs>
          <w:tab w:val="num" w:pos="2367"/>
        </w:tabs>
        <w:ind w:left="2367" w:hanging="360"/>
      </w:pPr>
    </w:lvl>
    <w:lvl w:ilvl="3" w:tplc="444CAD14" w:tentative="1">
      <w:start w:val="1"/>
      <w:numFmt w:val="decimal"/>
      <w:lvlText w:val="%4."/>
      <w:lvlJc w:val="left"/>
      <w:pPr>
        <w:tabs>
          <w:tab w:val="num" w:pos="3087"/>
        </w:tabs>
        <w:ind w:left="3087" w:hanging="360"/>
      </w:pPr>
    </w:lvl>
    <w:lvl w:ilvl="4" w:tplc="6F6C14C2" w:tentative="1">
      <w:start w:val="1"/>
      <w:numFmt w:val="decimal"/>
      <w:lvlText w:val="%5."/>
      <w:lvlJc w:val="left"/>
      <w:pPr>
        <w:tabs>
          <w:tab w:val="num" w:pos="3807"/>
        </w:tabs>
        <w:ind w:left="3807" w:hanging="360"/>
      </w:pPr>
    </w:lvl>
    <w:lvl w:ilvl="5" w:tplc="95B4810C" w:tentative="1">
      <w:start w:val="1"/>
      <w:numFmt w:val="decimal"/>
      <w:lvlText w:val="%6."/>
      <w:lvlJc w:val="left"/>
      <w:pPr>
        <w:tabs>
          <w:tab w:val="num" w:pos="4527"/>
        </w:tabs>
        <w:ind w:left="4527" w:hanging="360"/>
      </w:pPr>
    </w:lvl>
    <w:lvl w:ilvl="6" w:tplc="270A02A0" w:tentative="1">
      <w:start w:val="1"/>
      <w:numFmt w:val="decimal"/>
      <w:lvlText w:val="%7."/>
      <w:lvlJc w:val="left"/>
      <w:pPr>
        <w:tabs>
          <w:tab w:val="num" w:pos="5247"/>
        </w:tabs>
        <w:ind w:left="5247" w:hanging="360"/>
      </w:pPr>
    </w:lvl>
    <w:lvl w:ilvl="7" w:tplc="09660110" w:tentative="1">
      <w:start w:val="1"/>
      <w:numFmt w:val="decimal"/>
      <w:lvlText w:val="%8."/>
      <w:lvlJc w:val="left"/>
      <w:pPr>
        <w:tabs>
          <w:tab w:val="num" w:pos="5967"/>
        </w:tabs>
        <w:ind w:left="5967" w:hanging="360"/>
      </w:pPr>
    </w:lvl>
    <w:lvl w:ilvl="8" w:tplc="1754305E" w:tentative="1">
      <w:start w:val="1"/>
      <w:numFmt w:val="decimal"/>
      <w:lvlText w:val="%9."/>
      <w:lvlJc w:val="left"/>
      <w:pPr>
        <w:tabs>
          <w:tab w:val="num" w:pos="6687"/>
        </w:tabs>
        <w:ind w:left="6687" w:hanging="360"/>
      </w:pPr>
    </w:lvl>
  </w:abstractNum>
  <w:abstractNum w:abstractNumId="52">
    <w:nsid w:val="60EE5283"/>
    <w:multiLevelType w:val="hybridMultilevel"/>
    <w:tmpl w:val="84C875E2"/>
    <w:lvl w:ilvl="0" w:tplc="C87CD294">
      <w:start w:val="1"/>
      <w:numFmt w:val="decimal"/>
      <w:lvlText w:val="%1."/>
      <w:lvlJc w:val="left"/>
      <w:pPr>
        <w:tabs>
          <w:tab w:val="num" w:pos="720"/>
        </w:tabs>
        <w:ind w:left="720" w:hanging="360"/>
      </w:pPr>
    </w:lvl>
    <w:lvl w:ilvl="1" w:tplc="2374A08C" w:tentative="1">
      <w:start w:val="1"/>
      <w:numFmt w:val="decimal"/>
      <w:lvlText w:val="%2."/>
      <w:lvlJc w:val="left"/>
      <w:pPr>
        <w:tabs>
          <w:tab w:val="num" w:pos="1440"/>
        </w:tabs>
        <w:ind w:left="1440" w:hanging="360"/>
      </w:pPr>
    </w:lvl>
    <w:lvl w:ilvl="2" w:tplc="A3AEDBE2" w:tentative="1">
      <w:start w:val="1"/>
      <w:numFmt w:val="decimal"/>
      <w:lvlText w:val="%3."/>
      <w:lvlJc w:val="left"/>
      <w:pPr>
        <w:tabs>
          <w:tab w:val="num" w:pos="2160"/>
        </w:tabs>
        <w:ind w:left="2160" w:hanging="360"/>
      </w:pPr>
    </w:lvl>
    <w:lvl w:ilvl="3" w:tplc="26BA27CC" w:tentative="1">
      <w:start w:val="1"/>
      <w:numFmt w:val="decimal"/>
      <w:lvlText w:val="%4."/>
      <w:lvlJc w:val="left"/>
      <w:pPr>
        <w:tabs>
          <w:tab w:val="num" w:pos="2880"/>
        </w:tabs>
        <w:ind w:left="2880" w:hanging="360"/>
      </w:pPr>
    </w:lvl>
    <w:lvl w:ilvl="4" w:tplc="28DE4DAC" w:tentative="1">
      <w:start w:val="1"/>
      <w:numFmt w:val="decimal"/>
      <w:lvlText w:val="%5."/>
      <w:lvlJc w:val="left"/>
      <w:pPr>
        <w:tabs>
          <w:tab w:val="num" w:pos="3600"/>
        </w:tabs>
        <w:ind w:left="3600" w:hanging="360"/>
      </w:pPr>
    </w:lvl>
    <w:lvl w:ilvl="5" w:tplc="28BAAA80" w:tentative="1">
      <w:start w:val="1"/>
      <w:numFmt w:val="decimal"/>
      <w:lvlText w:val="%6."/>
      <w:lvlJc w:val="left"/>
      <w:pPr>
        <w:tabs>
          <w:tab w:val="num" w:pos="4320"/>
        </w:tabs>
        <w:ind w:left="4320" w:hanging="360"/>
      </w:pPr>
    </w:lvl>
    <w:lvl w:ilvl="6" w:tplc="A01AB216" w:tentative="1">
      <w:start w:val="1"/>
      <w:numFmt w:val="decimal"/>
      <w:lvlText w:val="%7."/>
      <w:lvlJc w:val="left"/>
      <w:pPr>
        <w:tabs>
          <w:tab w:val="num" w:pos="5040"/>
        </w:tabs>
        <w:ind w:left="5040" w:hanging="360"/>
      </w:pPr>
    </w:lvl>
    <w:lvl w:ilvl="7" w:tplc="AA10979C" w:tentative="1">
      <w:start w:val="1"/>
      <w:numFmt w:val="decimal"/>
      <w:lvlText w:val="%8."/>
      <w:lvlJc w:val="left"/>
      <w:pPr>
        <w:tabs>
          <w:tab w:val="num" w:pos="5760"/>
        </w:tabs>
        <w:ind w:left="5760" w:hanging="360"/>
      </w:pPr>
    </w:lvl>
    <w:lvl w:ilvl="8" w:tplc="E42E79F4" w:tentative="1">
      <w:start w:val="1"/>
      <w:numFmt w:val="decimal"/>
      <w:lvlText w:val="%9."/>
      <w:lvlJc w:val="left"/>
      <w:pPr>
        <w:tabs>
          <w:tab w:val="num" w:pos="6480"/>
        </w:tabs>
        <w:ind w:left="6480" w:hanging="360"/>
      </w:pPr>
    </w:lvl>
  </w:abstractNum>
  <w:abstractNum w:abstractNumId="53">
    <w:nsid w:val="624541CE"/>
    <w:multiLevelType w:val="hybridMultilevel"/>
    <w:tmpl w:val="93EADCF0"/>
    <w:lvl w:ilvl="0" w:tplc="846EDCA8">
      <w:start w:val="1"/>
      <w:numFmt w:val="decimal"/>
      <w:lvlText w:val="%1."/>
      <w:lvlJc w:val="left"/>
      <w:pPr>
        <w:tabs>
          <w:tab w:val="num" w:pos="720"/>
        </w:tabs>
        <w:ind w:left="720" w:hanging="360"/>
      </w:pPr>
    </w:lvl>
    <w:lvl w:ilvl="1" w:tplc="B590C90A" w:tentative="1">
      <w:start w:val="1"/>
      <w:numFmt w:val="decimal"/>
      <w:lvlText w:val="%2."/>
      <w:lvlJc w:val="left"/>
      <w:pPr>
        <w:tabs>
          <w:tab w:val="num" w:pos="1440"/>
        </w:tabs>
        <w:ind w:left="1440" w:hanging="360"/>
      </w:pPr>
    </w:lvl>
    <w:lvl w:ilvl="2" w:tplc="0D5A9A12" w:tentative="1">
      <w:start w:val="1"/>
      <w:numFmt w:val="decimal"/>
      <w:lvlText w:val="%3."/>
      <w:lvlJc w:val="left"/>
      <w:pPr>
        <w:tabs>
          <w:tab w:val="num" w:pos="2160"/>
        </w:tabs>
        <w:ind w:left="2160" w:hanging="360"/>
      </w:pPr>
    </w:lvl>
    <w:lvl w:ilvl="3" w:tplc="3E187F6C" w:tentative="1">
      <w:start w:val="1"/>
      <w:numFmt w:val="decimal"/>
      <w:lvlText w:val="%4."/>
      <w:lvlJc w:val="left"/>
      <w:pPr>
        <w:tabs>
          <w:tab w:val="num" w:pos="2880"/>
        </w:tabs>
        <w:ind w:left="2880" w:hanging="360"/>
      </w:pPr>
    </w:lvl>
    <w:lvl w:ilvl="4" w:tplc="B70E4D52" w:tentative="1">
      <w:start w:val="1"/>
      <w:numFmt w:val="decimal"/>
      <w:lvlText w:val="%5."/>
      <w:lvlJc w:val="left"/>
      <w:pPr>
        <w:tabs>
          <w:tab w:val="num" w:pos="3600"/>
        </w:tabs>
        <w:ind w:left="3600" w:hanging="360"/>
      </w:pPr>
    </w:lvl>
    <w:lvl w:ilvl="5" w:tplc="B9045816" w:tentative="1">
      <w:start w:val="1"/>
      <w:numFmt w:val="decimal"/>
      <w:lvlText w:val="%6."/>
      <w:lvlJc w:val="left"/>
      <w:pPr>
        <w:tabs>
          <w:tab w:val="num" w:pos="4320"/>
        </w:tabs>
        <w:ind w:left="4320" w:hanging="360"/>
      </w:pPr>
    </w:lvl>
    <w:lvl w:ilvl="6" w:tplc="D17AF5E6" w:tentative="1">
      <w:start w:val="1"/>
      <w:numFmt w:val="decimal"/>
      <w:lvlText w:val="%7."/>
      <w:lvlJc w:val="left"/>
      <w:pPr>
        <w:tabs>
          <w:tab w:val="num" w:pos="5040"/>
        </w:tabs>
        <w:ind w:left="5040" w:hanging="360"/>
      </w:pPr>
    </w:lvl>
    <w:lvl w:ilvl="7" w:tplc="1762531C" w:tentative="1">
      <w:start w:val="1"/>
      <w:numFmt w:val="decimal"/>
      <w:lvlText w:val="%8."/>
      <w:lvlJc w:val="left"/>
      <w:pPr>
        <w:tabs>
          <w:tab w:val="num" w:pos="5760"/>
        </w:tabs>
        <w:ind w:left="5760" w:hanging="360"/>
      </w:pPr>
    </w:lvl>
    <w:lvl w:ilvl="8" w:tplc="E428692A" w:tentative="1">
      <w:start w:val="1"/>
      <w:numFmt w:val="decimal"/>
      <w:lvlText w:val="%9."/>
      <w:lvlJc w:val="left"/>
      <w:pPr>
        <w:tabs>
          <w:tab w:val="num" w:pos="6480"/>
        </w:tabs>
        <w:ind w:left="6480" w:hanging="360"/>
      </w:pPr>
    </w:lvl>
  </w:abstractNum>
  <w:abstractNum w:abstractNumId="54">
    <w:nsid w:val="631E41CC"/>
    <w:multiLevelType w:val="hybridMultilevel"/>
    <w:tmpl w:val="CB12EF58"/>
    <w:lvl w:ilvl="0" w:tplc="AA32B06A">
      <w:start w:val="1"/>
      <w:numFmt w:val="bullet"/>
      <w:lvlText w:val="-"/>
      <w:lvlJc w:val="left"/>
      <w:pPr>
        <w:tabs>
          <w:tab w:val="num" w:pos="720"/>
        </w:tabs>
        <w:ind w:left="720" w:hanging="360"/>
      </w:pPr>
      <w:rPr>
        <w:rFonts w:ascii="Times New Roman" w:hAnsi="Times New Roman" w:hint="default"/>
      </w:rPr>
    </w:lvl>
    <w:lvl w:ilvl="1" w:tplc="4D1A6068" w:tentative="1">
      <w:start w:val="1"/>
      <w:numFmt w:val="bullet"/>
      <w:lvlText w:val="-"/>
      <w:lvlJc w:val="left"/>
      <w:pPr>
        <w:tabs>
          <w:tab w:val="num" w:pos="1440"/>
        </w:tabs>
        <w:ind w:left="1440" w:hanging="360"/>
      </w:pPr>
      <w:rPr>
        <w:rFonts w:ascii="Times New Roman" w:hAnsi="Times New Roman" w:hint="default"/>
      </w:rPr>
    </w:lvl>
    <w:lvl w:ilvl="2" w:tplc="0A466E76" w:tentative="1">
      <w:start w:val="1"/>
      <w:numFmt w:val="bullet"/>
      <w:lvlText w:val="-"/>
      <w:lvlJc w:val="left"/>
      <w:pPr>
        <w:tabs>
          <w:tab w:val="num" w:pos="2160"/>
        </w:tabs>
        <w:ind w:left="2160" w:hanging="360"/>
      </w:pPr>
      <w:rPr>
        <w:rFonts w:ascii="Times New Roman" w:hAnsi="Times New Roman" w:hint="default"/>
      </w:rPr>
    </w:lvl>
    <w:lvl w:ilvl="3" w:tplc="FD9CDA7C" w:tentative="1">
      <w:start w:val="1"/>
      <w:numFmt w:val="bullet"/>
      <w:lvlText w:val="-"/>
      <w:lvlJc w:val="left"/>
      <w:pPr>
        <w:tabs>
          <w:tab w:val="num" w:pos="2880"/>
        </w:tabs>
        <w:ind w:left="2880" w:hanging="360"/>
      </w:pPr>
      <w:rPr>
        <w:rFonts w:ascii="Times New Roman" w:hAnsi="Times New Roman" w:hint="default"/>
      </w:rPr>
    </w:lvl>
    <w:lvl w:ilvl="4" w:tplc="54246246" w:tentative="1">
      <w:start w:val="1"/>
      <w:numFmt w:val="bullet"/>
      <w:lvlText w:val="-"/>
      <w:lvlJc w:val="left"/>
      <w:pPr>
        <w:tabs>
          <w:tab w:val="num" w:pos="3600"/>
        </w:tabs>
        <w:ind w:left="3600" w:hanging="360"/>
      </w:pPr>
      <w:rPr>
        <w:rFonts w:ascii="Times New Roman" w:hAnsi="Times New Roman" w:hint="default"/>
      </w:rPr>
    </w:lvl>
    <w:lvl w:ilvl="5" w:tplc="6BE81930" w:tentative="1">
      <w:start w:val="1"/>
      <w:numFmt w:val="bullet"/>
      <w:lvlText w:val="-"/>
      <w:lvlJc w:val="left"/>
      <w:pPr>
        <w:tabs>
          <w:tab w:val="num" w:pos="4320"/>
        </w:tabs>
        <w:ind w:left="4320" w:hanging="360"/>
      </w:pPr>
      <w:rPr>
        <w:rFonts w:ascii="Times New Roman" w:hAnsi="Times New Roman" w:hint="default"/>
      </w:rPr>
    </w:lvl>
    <w:lvl w:ilvl="6" w:tplc="C040F7AA" w:tentative="1">
      <w:start w:val="1"/>
      <w:numFmt w:val="bullet"/>
      <w:lvlText w:val="-"/>
      <w:lvlJc w:val="left"/>
      <w:pPr>
        <w:tabs>
          <w:tab w:val="num" w:pos="5040"/>
        </w:tabs>
        <w:ind w:left="5040" w:hanging="360"/>
      </w:pPr>
      <w:rPr>
        <w:rFonts w:ascii="Times New Roman" w:hAnsi="Times New Roman" w:hint="default"/>
      </w:rPr>
    </w:lvl>
    <w:lvl w:ilvl="7" w:tplc="C2AE39AE" w:tentative="1">
      <w:start w:val="1"/>
      <w:numFmt w:val="bullet"/>
      <w:lvlText w:val="-"/>
      <w:lvlJc w:val="left"/>
      <w:pPr>
        <w:tabs>
          <w:tab w:val="num" w:pos="5760"/>
        </w:tabs>
        <w:ind w:left="5760" w:hanging="360"/>
      </w:pPr>
      <w:rPr>
        <w:rFonts w:ascii="Times New Roman" w:hAnsi="Times New Roman" w:hint="default"/>
      </w:rPr>
    </w:lvl>
    <w:lvl w:ilvl="8" w:tplc="4442F33A" w:tentative="1">
      <w:start w:val="1"/>
      <w:numFmt w:val="bullet"/>
      <w:lvlText w:val="-"/>
      <w:lvlJc w:val="left"/>
      <w:pPr>
        <w:tabs>
          <w:tab w:val="num" w:pos="6480"/>
        </w:tabs>
        <w:ind w:left="6480" w:hanging="360"/>
      </w:pPr>
      <w:rPr>
        <w:rFonts w:ascii="Times New Roman" w:hAnsi="Times New Roman" w:hint="default"/>
      </w:rPr>
    </w:lvl>
  </w:abstractNum>
  <w:abstractNum w:abstractNumId="55">
    <w:nsid w:val="635625EB"/>
    <w:multiLevelType w:val="hybridMultilevel"/>
    <w:tmpl w:val="C016BF8C"/>
    <w:lvl w:ilvl="0" w:tplc="0AB8771A">
      <w:start w:val="1"/>
      <w:numFmt w:val="bullet"/>
      <w:lvlText w:val="•"/>
      <w:lvlJc w:val="left"/>
      <w:pPr>
        <w:tabs>
          <w:tab w:val="num" w:pos="720"/>
        </w:tabs>
        <w:ind w:left="720" w:hanging="360"/>
      </w:pPr>
      <w:rPr>
        <w:rFonts w:ascii="Arial" w:hAnsi="Arial" w:hint="default"/>
      </w:rPr>
    </w:lvl>
    <w:lvl w:ilvl="1" w:tplc="BED6C9F8" w:tentative="1">
      <w:start w:val="1"/>
      <w:numFmt w:val="bullet"/>
      <w:lvlText w:val="•"/>
      <w:lvlJc w:val="left"/>
      <w:pPr>
        <w:tabs>
          <w:tab w:val="num" w:pos="1440"/>
        </w:tabs>
        <w:ind w:left="1440" w:hanging="360"/>
      </w:pPr>
      <w:rPr>
        <w:rFonts w:ascii="Arial" w:hAnsi="Arial" w:hint="default"/>
      </w:rPr>
    </w:lvl>
    <w:lvl w:ilvl="2" w:tplc="BC323D08" w:tentative="1">
      <w:start w:val="1"/>
      <w:numFmt w:val="bullet"/>
      <w:lvlText w:val="•"/>
      <w:lvlJc w:val="left"/>
      <w:pPr>
        <w:tabs>
          <w:tab w:val="num" w:pos="2160"/>
        </w:tabs>
        <w:ind w:left="2160" w:hanging="360"/>
      </w:pPr>
      <w:rPr>
        <w:rFonts w:ascii="Arial" w:hAnsi="Arial" w:hint="default"/>
      </w:rPr>
    </w:lvl>
    <w:lvl w:ilvl="3" w:tplc="D9E26BF4" w:tentative="1">
      <w:start w:val="1"/>
      <w:numFmt w:val="bullet"/>
      <w:lvlText w:val="•"/>
      <w:lvlJc w:val="left"/>
      <w:pPr>
        <w:tabs>
          <w:tab w:val="num" w:pos="2880"/>
        </w:tabs>
        <w:ind w:left="2880" w:hanging="360"/>
      </w:pPr>
      <w:rPr>
        <w:rFonts w:ascii="Arial" w:hAnsi="Arial" w:hint="default"/>
      </w:rPr>
    </w:lvl>
    <w:lvl w:ilvl="4" w:tplc="D6CE4626" w:tentative="1">
      <w:start w:val="1"/>
      <w:numFmt w:val="bullet"/>
      <w:lvlText w:val="•"/>
      <w:lvlJc w:val="left"/>
      <w:pPr>
        <w:tabs>
          <w:tab w:val="num" w:pos="3600"/>
        </w:tabs>
        <w:ind w:left="3600" w:hanging="360"/>
      </w:pPr>
      <w:rPr>
        <w:rFonts w:ascii="Arial" w:hAnsi="Arial" w:hint="default"/>
      </w:rPr>
    </w:lvl>
    <w:lvl w:ilvl="5" w:tplc="7DD6F106" w:tentative="1">
      <w:start w:val="1"/>
      <w:numFmt w:val="bullet"/>
      <w:lvlText w:val="•"/>
      <w:lvlJc w:val="left"/>
      <w:pPr>
        <w:tabs>
          <w:tab w:val="num" w:pos="4320"/>
        </w:tabs>
        <w:ind w:left="4320" w:hanging="360"/>
      </w:pPr>
      <w:rPr>
        <w:rFonts w:ascii="Arial" w:hAnsi="Arial" w:hint="default"/>
      </w:rPr>
    </w:lvl>
    <w:lvl w:ilvl="6" w:tplc="FE328284" w:tentative="1">
      <w:start w:val="1"/>
      <w:numFmt w:val="bullet"/>
      <w:lvlText w:val="•"/>
      <w:lvlJc w:val="left"/>
      <w:pPr>
        <w:tabs>
          <w:tab w:val="num" w:pos="5040"/>
        </w:tabs>
        <w:ind w:left="5040" w:hanging="360"/>
      </w:pPr>
      <w:rPr>
        <w:rFonts w:ascii="Arial" w:hAnsi="Arial" w:hint="default"/>
      </w:rPr>
    </w:lvl>
    <w:lvl w:ilvl="7" w:tplc="81507840" w:tentative="1">
      <w:start w:val="1"/>
      <w:numFmt w:val="bullet"/>
      <w:lvlText w:val="•"/>
      <w:lvlJc w:val="left"/>
      <w:pPr>
        <w:tabs>
          <w:tab w:val="num" w:pos="5760"/>
        </w:tabs>
        <w:ind w:left="5760" w:hanging="360"/>
      </w:pPr>
      <w:rPr>
        <w:rFonts w:ascii="Arial" w:hAnsi="Arial" w:hint="default"/>
      </w:rPr>
    </w:lvl>
    <w:lvl w:ilvl="8" w:tplc="A7923A04" w:tentative="1">
      <w:start w:val="1"/>
      <w:numFmt w:val="bullet"/>
      <w:lvlText w:val="•"/>
      <w:lvlJc w:val="left"/>
      <w:pPr>
        <w:tabs>
          <w:tab w:val="num" w:pos="6480"/>
        </w:tabs>
        <w:ind w:left="6480" w:hanging="360"/>
      </w:pPr>
      <w:rPr>
        <w:rFonts w:ascii="Arial" w:hAnsi="Arial" w:hint="default"/>
      </w:rPr>
    </w:lvl>
  </w:abstractNum>
  <w:abstractNum w:abstractNumId="56">
    <w:nsid w:val="63772320"/>
    <w:multiLevelType w:val="hybridMultilevel"/>
    <w:tmpl w:val="7C0C7A90"/>
    <w:lvl w:ilvl="0" w:tplc="831E9548">
      <w:start w:val="1"/>
      <w:numFmt w:val="decimal"/>
      <w:lvlText w:val="%1."/>
      <w:lvlJc w:val="left"/>
      <w:pPr>
        <w:tabs>
          <w:tab w:val="num" w:pos="720"/>
        </w:tabs>
        <w:ind w:left="720" w:hanging="360"/>
      </w:pPr>
    </w:lvl>
    <w:lvl w:ilvl="1" w:tplc="66AC67D0" w:tentative="1">
      <w:start w:val="1"/>
      <w:numFmt w:val="decimal"/>
      <w:lvlText w:val="%2."/>
      <w:lvlJc w:val="left"/>
      <w:pPr>
        <w:tabs>
          <w:tab w:val="num" w:pos="1440"/>
        </w:tabs>
        <w:ind w:left="1440" w:hanging="360"/>
      </w:pPr>
    </w:lvl>
    <w:lvl w:ilvl="2" w:tplc="003C78FC" w:tentative="1">
      <w:start w:val="1"/>
      <w:numFmt w:val="decimal"/>
      <w:lvlText w:val="%3."/>
      <w:lvlJc w:val="left"/>
      <w:pPr>
        <w:tabs>
          <w:tab w:val="num" w:pos="2160"/>
        </w:tabs>
        <w:ind w:left="2160" w:hanging="360"/>
      </w:pPr>
    </w:lvl>
    <w:lvl w:ilvl="3" w:tplc="E8FEE83C" w:tentative="1">
      <w:start w:val="1"/>
      <w:numFmt w:val="decimal"/>
      <w:lvlText w:val="%4."/>
      <w:lvlJc w:val="left"/>
      <w:pPr>
        <w:tabs>
          <w:tab w:val="num" w:pos="2880"/>
        </w:tabs>
        <w:ind w:left="2880" w:hanging="360"/>
      </w:pPr>
    </w:lvl>
    <w:lvl w:ilvl="4" w:tplc="D3BA2EEA" w:tentative="1">
      <w:start w:val="1"/>
      <w:numFmt w:val="decimal"/>
      <w:lvlText w:val="%5."/>
      <w:lvlJc w:val="left"/>
      <w:pPr>
        <w:tabs>
          <w:tab w:val="num" w:pos="3600"/>
        </w:tabs>
        <w:ind w:left="3600" w:hanging="360"/>
      </w:pPr>
    </w:lvl>
    <w:lvl w:ilvl="5" w:tplc="55A0427C" w:tentative="1">
      <w:start w:val="1"/>
      <w:numFmt w:val="decimal"/>
      <w:lvlText w:val="%6."/>
      <w:lvlJc w:val="left"/>
      <w:pPr>
        <w:tabs>
          <w:tab w:val="num" w:pos="4320"/>
        </w:tabs>
        <w:ind w:left="4320" w:hanging="360"/>
      </w:pPr>
    </w:lvl>
    <w:lvl w:ilvl="6" w:tplc="06927DF4" w:tentative="1">
      <w:start w:val="1"/>
      <w:numFmt w:val="decimal"/>
      <w:lvlText w:val="%7."/>
      <w:lvlJc w:val="left"/>
      <w:pPr>
        <w:tabs>
          <w:tab w:val="num" w:pos="5040"/>
        </w:tabs>
        <w:ind w:left="5040" w:hanging="360"/>
      </w:pPr>
    </w:lvl>
    <w:lvl w:ilvl="7" w:tplc="A0E4EAC2" w:tentative="1">
      <w:start w:val="1"/>
      <w:numFmt w:val="decimal"/>
      <w:lvlText w:val="%8."/>
      <w:lvlJc w:val="left"/>
      <w:pPr>
        <w:tabs>
          <w:tab w:val="num" w:pos="5760"/>
        </w:tabs>
        <w:ind w:left="5760" w:hanging="360"/>
      </w:pPr>
    </w:lvl>
    <w:lvl w:ilvl="8" w:tplc="9F7C00DC" w:tentative="1">
      <w:start w:val="1"/>
      <w:numFmt w:val="decimal"/>
      <w:lvlText w:val="%9."/>
      <w:lvlJc w:val="left"/>
      <w:pPr>
        <w:tabs>
          <w:tab w:val="num" w:pos="6480"/>
        </w:tabs>
        <w:ind w:left="6480" w:hanging="360"/>
      </w:pPr>
    </w:lvl>
  </w:abstractNum>
  <w:abstractNum w:abstractNumId="57">
    <w:nsid w:val="641E1372"/>
    <w:multiLevelType w:val="hybridMultilevel"/>
    <w:tmpl w:val="6E289312"/>
    <w:lvl w:ilvl="0" w:tplc="BBAE77C2">
      <w:start w:val="1"/>
      <w:numFmt w:val="decimal"/>
      <w:lvlText w:val="%1)"/>
      <w:lvlJc w:val="left"/>
      <w:pPr>
        <w:tabs>
          <w:tab w:val="num" w:pos="578"/>
        </w:tabs>
        <w:ind w:left="578" w:hanging="360"/>
      </w:pPr>
    </w:lvl>
    <w:lvl w:ilvl="1" w:tplc="BEC04C8E" w:tentative="1">
      <w:start w:val="1"/>
      <w:numFmt w:val="decimal"/>
      <w:lvlText w:val="%2)"/>
      <w:lvlJc w:val="left"/>
      <w:pPr>
        <w:tabs>
          <w:tab w:val="num" w:pos="1298"/>
        </w:tabs>
        <w:ind w:left="1298" w:hanging="360"/>
      </w:pPr>
    </w:lvl>
    <w:lvl w:ilvl="2" w:tplc="35FC4E86" w:tentative="1">
      <w:start w:val="1"/>
      <w:numFmt w:val="decimal"/>
      <w:lvlText w:val="%3)"/>
      <w:lvlJc w:val="left"/>
      <w:pPr>
        <w:tabs>
          <w:tab w:val="num" w:pos="2018"/>
        </w:tabs>
        <w:ind w:left="2018" w:hanging="360"/>
      </w:pPr>
    </w:lvl>
    <w:lvl w:ilvl="3" w:tplc="C60AE45E" w:tentative="1">
      <w:start w:val="1"/>
      <w:numFmt w:val="decimal"/>
      <w:lvlText w:val="%4)"/>
      <w:lvlJc w:val="left"/>
      <w:pPr>
        <w:tabs>
          <w:tab w:val="num" w:pos="2738"/>
        </w:tabs>
        <w:ind w:left="2738" w:hanging="360"/>
      </w:pPr>
    </w:lvl>
    <w:lvl w:ilvl="4" w:tplc="94420BA4" w:tentative="1">
      <w:start w:val="1"/>
      <w:numFmt w:val="decimal"/>
      <w:lvlText w:val="%5)"/>
      <w:lvlJc w:val="left"/>
      <w:pPr>
        <w:tabs>
          <w:tab w:val="num" w:pos="3458"/>
        </w:tabs>
        <w:ind w:left="3458" w:hanging="360"/>
      </w:pPr>
    </w:lvl>
    <w:lvl w:ilvl="5" w:tplc="FB2EE118" w:tentative="1">
      <w:start w:val="1"/>
      <w:numFmt w:val="decimal"/>
      <w:lvlText w:val="%6)"/>
      <w:lvlJc w:val="left"/>
      <w:pPr>
        <w:tabs>
          <w:tab w:val="num" w:pos="4178"/>
        </w:tabs>
        <w:ind w:left="4178" w:hanging="360"/>
      </w:pPr>
    </w:lvl>
    <w:lvl w:ilvl="6" w:tplc="FEF6ADD4" w:tentative="1">
      <w:start w:val="1"/>
      <w:numFmt w:val="decimal"/>
      <w:lvlText w:val="%7)"/>
      <w:lvlJc w:val="left"/>
      <w:pPr>
        <w:tabs>
          <w:tab w:val="num" w:pos="4898"/>
        </w:tabs>
        <w:ind w:left="4898" w:hanging="360"/>
      </w:pPr>
    </w:lvl>
    <w:lvl w:ilvl="7" w:tplc="0D62B3FC" w:tentative="1">
      <w:start w:val="1"/>
      <w:numFmt w:val="decimal"/>
      <w:lvlText w:val="%8)"/>
      <w:lvlJc w:val="left"/>
      <w:pPr>
        <w:tabs>
          <w:tab w:val="num" w:pos="5618"/>
        </w:tabs>
        <w:ind w:left="5618" w:hanging="360"/>
      </w:pPr>
    </w:lvl>
    <w:lvl w:ilvl="8" w:tplc="67523CBE" w:tentative="1">
      <w:start w:val="1"/>
      <w:numFmt w:val="decimal"/>
      <w:lvlText w:val="%9)"/>
      <w:lvlJc w:val="left"/>
      <w:pPr>
        <w:tabs>
          <w:tab w:val="num" w:pos="6338"/>
        </w:tabs>
        <w:ind w:left="6338" w:hanging="360"/>
      </w:pPr>
    </w:lvl>
  </w:abstractNum>
  <w:abstractNum w:abstractNumId="58">
    <w:nsid w:val="65077E44"/>
    <w:multiLevelType w:val="hybridMultilevel"/>
    <w:tmpl w:val="BA3AE09E"/>
    <w:lvl w:ilvl="0" w:tplc="9A868996">
      <w:start w:val="1"/>
      <w:numFmt w:val="decimal"/>
      <w:lvlText w:val="%1."/>
      <w:lvlJc w:val="left"/>
      <w:pPr>
        <w:tabs>
          <w:tab w:val="num" w:pos="720"/>
        </w:tabs>
        <w:ind w:left="720" w:hanging="360"/>
      </w:pPr>
    </w:lvl>
    <w:lvl w:ilvl="1" w:tplc="BA803430" w:tentative="1">
      <w:start w:val="1"/>
      <w:numFmt w:val="decimal"/>
      <w:lvlText w:val="%2."/>
      <w:lvlJc w:val="left"/>
      <w:pPr>
        <w:tabs>
          <w:tab w:val="num" w:pos="1440"/>
        </w:tabs>
        <w:ind w:left="1440" w:hanging="360"/>
      </w:pPr>
    </w:lvl>
    <w:lvl w:ilvl="2" w:tplc="778CD3A8" w:tentative="1">
      <w:start w:val="1"/>
      <w:numFmt w:val="decimal"/>
      <w:lvlText w:val="%3."/>
      <w:lvlJc w:val="left"/>
      <w:pPr>
        <w:tabs>
          <w:tab w:val="num" w:pos="2160"/>
        </w:tabs>
        <w:ind w:left="2160" w:hanging="360"/>
      </w:pPr>
    </w:lvl>
    <w:lvl w:ilvl="3" w:tplc="6052AF88" w:tentative="1">
      <w:start w:val="1"/>
      <w:numFmt w:val="decimal"/>
      <w:lvlText w:val="%4."/>
      <w:lvlJc w:val="left"/>
      <w:pPr>
        <w:tabs>
          <w:tab w:val="num" w:pos="2880"/>
        </w:tabs>
        <w:ind w:left="2880" w:hanging="360"/>
      </w:pPr>
    </w:lvl>
    <w:lvl w:ilvl="4" w:tplc="654450F0" w:tentative="1">
      <w:start w:val="1"/>
      <w:numFmt w:val="decimal"/>
      <w:lvlText w:val="%5."/>
      <w:lvlJc w:val="left"/>
      <w:pPr>
        <w:tabs>
          <w:tab w:val="num" w:pos="3600"/>
        </w:tabs>
        <w:ind w:left="3600" w:hanging="360"/>
      </w:pPr>
    </w:lvl>
    <w:lvl w:ilvl="5" w:tplc="8960937A" w:tentative="1">
      <w:start w:val="1"/>
      <w:numFmt w:val="decimal"/>
      <w:lvlText w:val="%6."/>
      <w:lvlJc w:val="left"/>
      <w:pPr>
        <w:tabs>
          <w:tab w:val="num" w:pos="4320"/>
        </w:tabs>
        <w:ind w:left="4320" w:hanging="360"/>
      </w:pPr>
    </w:lvl>
    <w:lvl w:ilvl="6" w:tplc="5D8C4A18" w:tentative="1">
      <w:start w:val="1"/>
      <w:numFmt w:val="decimal"/>
      <w:lvlText w:val="%7."/>
      <w:lvlJc w:val="left"/>
      <w:pPr>
        <w:tabs>
          <w:tab w:val="num" w:pos="5040"/>
        </w:tabs>
        <w:ind w:left="5040" w:hanging="360"/>
      </w:pPr>
    </w:lvl>
    <w:lvl w:ilvl="7" w:tplc="131C6B7C" w:tentative="1">
      <w:start w:val="1"/>
      <w:numFmt w:val="decimal"/>
      <w:lvlText w:val="%8."/>
      <w:lvlJc w:val="left"/>
      <w:pPr>
        <w:tabs>
          <w:tab w:val="num" w:pos="5760"/>
        </w:tabs>
        <w:ind w:left="5760" w:hanging="360"/>
      </w:pPr>
    </w:lvl>
    <w:lvl w:ilvl="8" w:tplc="122EEDF4" w:tentative="1">
      <w:start w:val="1"/>
      <w:numFmt w:val="decimal"/>
      <w:lvlText w:val="%9."/>
      <w:lvlJc w:val="left"/>
      <w:pPr>
        <w:tabs>
          <w:tab w:val="num" w:pos="6480"/>
        </w:tabs>
        <w:ind w:left="6480" w:hanging="360"/>
      </w:pPr>
    </w:lvl>
  </w:abstractNum>
  <w:abstractNum w:abstractNumId="59">
    <w:nsid w:val="664353B8"/>
    <w:multiLevelType w:val="hybridMultilevel"/>
    <w:tmpl w:val="22461C20"/>
    <w:lvl w:ilvl="0" w:tplc="661807D4">
      <w:start w:val="1"/>
      <w:numFmt w:val="bullet"/>
      <w:lvlText w:val="-"/>
      <w:lvlJc w:val="left"/>
      <w:pPr>
        <w:tabs>
          <w:tab w:val="num" w:pos="644"/>
        </w:tabs>
        <w:ind w:left="644" w:hanging="360"/>
      </w:pPr>
      <w:rPr>
        <w:rFonts w:ascii="Times New Roman" w:hAnsi="Times New Roman" w:hint="default"/>
      </w:rPr>
    </w:lvl>
    <w:lvl w:ilvl="1" w:tplc="8CF4EDE6" w:tentative="1">
      <w:start w:val="1"/>
      <w:numFmt w:val="bullet"/>
      <w:lvlText w:val="-"/>
      <w:lvlJc w:val="left"/>
      <w:pPr>
        <w:tabs>
          <w:tab w:val="num" w:pos="1364"/>
        </w:tabs>
        <w:ind w:left="1364" w:hanging="360"/>
      </w:pPr>
      <w:rPr>
        <w:rFonts w:ascii="Times New Roman" w:hAnsi="Times New Roman" w:hint="default"/>
      </w:rPr>
    </w:lvl>
    <w:lvl w:ilvl="2" w:tplc="5A6C6ADC" w:tentative="1">
      <w:start w:val="1"/>
      <w:numFmt w:val="bullet"/>
      <w:lvlText w:val="-"/>
      <w:lvlJc w:val="left"/>
      <w:pPr>
        <w:tabs>
          <w:tab w:val="num" w:pos="2084"/>
        </w:tabs>
        <w:ind w:left="2084" w:hanging="360"/>
      </w:pPr>
      <w:rPr>
        <w:rFonts w:ascii="Times New Roman" w:hAnsi="Times New Roman" w:hint="default"/>
      </w:rPr>
    </w:lvl>
    <w:lvl w:ilvl="3" w:tplc="1098E636" w:tentative="1">
      <w:start w:val="1"/>
      <w:numFmt w:val="bullet"/>
      <w:lvlText w:val="-"/>
      <w:lvlJc w:val="left"/>
      <w:pPr>
        <w:tabs>
          <w:tab w:val="num" w:pos="2804"/>
        </w:tabs>
        <w:ind w:left="2804" w:hanging="360"/>
      </w:pPr>
      <w:rPr>
        <w:rFonts w:ascii="Times New Roman" w:hAnsi="Times New Roman" w:hint="default"/>
      </w:rPr>
    </w:lvl>
    <w:lvl w:ilvl="4" w:tplc="33EC5CA0" w:tentative="1">
      <w:start w:val="1"/>
      <w:numFmt w:val="bullet"/>
      <w:lvlText w:val="-"/>
      <w:lvlJc w:val="left"/>
      <w:pPr>
        <w:tabs>
          <w:tab w:val="num" w:pos="3524"/>
        </w:tabs>
        <w:ind w:left="3524" w:hanging="360"/>
      </w:pPr>
      <w:rPr>
        <w:rFonts w:ascii="Times New Roman" w:hAnsi="Times New Roman" w:hint="default"/>
      </w:rPr>
    </w:lvl>
    <w:lvl w:ilvl="5" w:tplc="C42C570E" w:tentative="1">
      <w:start w:val="1"/>
      <w:numFmt w:val="bullet"/>
      <w:lvlText w:val="-"/>
      <w:lvlJc w:val="left"/>
      <w:pPr>
        <w:tabs>
          <w:tab w:val="num" w:pos="4244"/>
        </w:tabs>
        <w:ind w:left="4244" w:hanging="360"/>
      </w:pPr>
      <w:rPr>
        <w:rFonts w:ascii="Times New Roman" w:hAnsi="Times New Roman" w:hint="default"/>
      </w:rPr>
    </w:lvl>
    <w:lvl w:ilvl="6" w:tplc="4EDCDE02" w:tentative="1">
      <w:start w:val="1"/>
      <w:numFmt w:val="bullet"/>
      <w:lvlText w:val="-"/>
      <w:lvlJc w:val="left"/>
      <w:pPr>
        <w:tabs>
          <w:tab w:val="num" w:pos="4964"/>
        </w:tabs>
        <w:ind w:left="4964" w:hanging="360"/>
      </w:pPr>
      <w:rPr>
        <w:rFonts w:ascii="Times New Roman" w:hAnsi="Times New Roman" w:hint="default"/>
      </w:rPr>
    </w:lvl>
    <w:lvl w:ilvl="7" w:tplc="B1FC9462" w:tentative="1">
      <w:start w:val="1"/>
      <w:numFmt w:val="bullet"/>
      <w:lvlText w:val="-"/>
      <w:lvlJc w:val="left"/>
      <w:pPr>
        <w:tabs>
          <w:tab w:val="num" w:pos="5684"/>
        </w:tabs>
        <w:ind w:left="5684" w:hanging="360"/>
      </w:pPr>
      <w:rPr>
        <w:rFonts w:ascii="Times New Roman" w:hAnsi="Times New Roman" w:hint="default"/>
      </w:rPr>
    </w:lvl>
    <w:lvl w:ilvl="8" w:tplc="1654F230" w:tentative="1">
      <w:start w:val="1"/>
      <w:numFmt w:val="bullet"/>
      <w:lvlText w:val="-"/>
      <w:lvlJc w:val="left"/>
      <w:pPr>
        <w:tabs>
          <w:tab w:val="num" w:pos="6404"/>
        </w:tabs>
        <w:ind w:left="6404" w:hanging="360"/>
      </w:pPr>
      <w:rPr>
        <w:rFonts w:ascii="Times New Roman" w:hAnsi="Times New Roman" w:hint="default"/>
      </w:rPr>
    </w:lvl>
  </w:abstractNum>
  <w:abstractNum w:abstractNumId="60">
    <w:nsid w:val="66B9274B"/>
    <w:multiLevelType w:val="hybridMultilevel"/>
    <w:tmpl w:val="5590EA68"/>
    <w:lvl w:ilvl="0" w:tplc="178A6606">
      <w:start w:val="1"/>
      <w:numFmt w:val="decimal"/>
      <w:lvlText w:val="%1."/>
      <w:lvlJc w:val="left"/>
      <w:pPr>
        <w:tabs>
          <w:tab w:val="num" w:pos="720"/>
        </w:tabs>
        <w:ind w:left="720" w:hanging="360"/>
      </w:pPr>
    </w:lvl>
    <w:lvl w:ilvl="1" w:tplc="71BA910C" w:tentative="1">
      <w:start w:val="1"/>
      <w:numFmt w:val="decimal"/>
      <w:lvlText w:val="%2."/>
      <w:lvlJc w:val="left"/>
      <w:pPr>
        <w:tabs>
          <w:tab w:val="num" w:pos="1440"/>
        </w:tabs>
        <w:ind w:left="1440" w:hanging="360"/>
      </w:pPr>
    </w:lvl>
    <w:lvl w:ilvl="2" w:tplc="24A8B976" w:tentative="1">
      <w:start w:val="1"/>
      <w:numFmt w:val="decimal"/>
      <w:lvlText w:val="%3."/>
      <w:lvlJc w:val="left"/>
      <w:pPr>
        <w:tabs>
          <w:tab w:val="num" w:pos="2160"/>
        </w:tabs>
        <w:ind w:left="2160" w:hanging="360"/>
      </w:pPr>
    </w:lvl>
    <w:lvl w:ilvl="3" w:tplc="5A68C7C2" w:tentative="1">
      <w:start w:val="1"/>
      <w:numFmt w:val="decimal"/>
      <w:lvlText w:val="%4."/>
      <w:lvlJc w:val="left"/>
      <w:pPr>
        <w:tabs>
          <w:tab w:val="num" w:pos="2880"/>
        </w:tabs>
        <w:ind w:left="2880" w:hanging="360"/>
      </w:pPr>
    </w:lvl>
    <w:lvl w:ilvl="4" w:tplc="E566FDAC" w:tentative="1">
      <w:start w:val="1"/>
      <w:numFmt w:val="decimal"/>
      <w:lvlText w:val="%5."/>
      <w:lvlJc w:val="left"/>
      <w:pPr>
        <w:tabs>
          <w:tab w:val="num" w:pos="3600"/>
        </w:tabs>
        <w:ind w:left="3600" w:hanging="360"/>
      </w:pPr>
    </w:lvl>
    <w:lvl w:ilvl="5" w:tplc="509CEA48" w:tentative="1">
      <w:start w:val="1"/>
      <w:numFmt w:val="decimal"/>
      <w:lvlText w:val="%6."/>
      <w:lvlJc w:val="left"/>
      <w:pPr>
        <w:tabs>
          <w:tab w:val="num" w:pos="4320"/>
        </w:tabs>
        <w:ind w:left="4320" w:hanging="360"/>
      </w:pPr>
    </w:lvl>
    <w:lvl w:ilvl="6" w:tplc="5D2276CE" w:tentative="1">
      <w:start w:val="1"/>
      <w:numFmt w:val="decimal"/>
      <w:lvlText w:val="%7."/>
      <w:lvlJc w:val="left"/>
      <w:pPr>
        <w:tabs>
          <w:tab w:val="num" w:pos="5040"/>
        </w:tabs>
        <w:ind w:left="5040" w:hanging="360"/>
      </w:pPr>
    </w:lvl>
    <w:lvl w:ilvl="7" w:tplc="57E2013A" w:tentative="1">
      <w:start w:val="1"/>
      <w:numFmt w:val="decimal"/>
      <w:lvlText w:val="%8."/>
      <w:lvlJc w:val="left"/>
      <w:pPr>
        <w:tabs>
          <w:tab w:val="num" w:pos="5760"/>
        </w:tabs>
        <w:ind w:left="5760" w:hanging="360"/>
      </w:pPr>
    </w:lvl>
    <w:lvl w:ilvl="8" w:tplc="5BBCC664" w:tentative="1">
      <w:start w:val="1"/>
      <w:numFmt w:val="decimal"/>
      <w:lvlText w:val="%9."/>
      <w:lvlJc w:val="left"/>
      <w:pPr>
        <w:tabs>
          <w:tab w:val="num" w:pos="6480"/>
        </w:tabs>
        <w:ind w:left="6480" w:hanging="360"/>
      </w:pPr>
    </w:lvl>
  </w:abstractNum>
  <w:abstractNum w:abstractNumId="61">
    <w:nsid w:val="69CA45B6"/>
    <w:multiLevelType w:val="hybridMultilevel"/>
    <w:tmpl w:val="10FA9834"/>
    <w:lvl w:ilvl="0" w:tplc="9BB6155C">
      <w:start w:val="1"/>
      <w:numFmt w:val="bullet"/>
      <w:lvlText w:val="-"/>
      <w:lvlJc w:val="left"/>
      <w:pPr>
        <w:tabs>
          <w:tab w:val="num" w:pos="720"/>
        </w:tabs>
        <w:ind w:left="720" w:hanging="360"/>
      </w:pPr>
      <w:rPr>
        <w:rFonts w:ascii="Times New Roman" w:hAnsi="Times New Roman" w:hint="default"/>
      </w:rPr>
    </w:lvl>
    <w:lvl w:ilvl="1" w:tplc="D1DC7F52" w:tentative="1">
      <w:start w:val="1"/>
      <w:numFmt w:val="bullet"/>
      <w:lvlText w:val="-"/>
      <w:lvlJc w:val="left"/>
      <w:pPr>
        <w:tabs>
          <w:tab w:val="num" w:pos="1440"/>
        </w:tabs>
        <w:ind w:left="1440" w:hanging="360"/>
      </w:pPr>
      <w:rPr>
        <w:rFonts w:ascii="Times New Roman" w:hAnsi="Times New Roman" w:hint="default"/>
      </w:rPr>
    </w:lvl>
    <w:lvl w:ilvl="2" w:tplc="E1E226F6" w:tentative="1">
      <w:start w:val="1"/>
      <w:numFmt w:val="bullet"/>
      <w:lvlText w:val="-"/>
      <w:lvlJc w:val="left"/>
      <w:pPr>
        <w:tabs>
          <w:tab w:val="num" w:pos="2160"/>
        </w:tabs>
        <w:ind w:left="2160" w:hanging="360"/>
      </w:pPr>
      <w:rPr>
        <w:rFonts w:ascii="Times New Roman" w:hAnsi="Times New Roman" w:hint="default"/>
      </w:rPr>
    </w:lvl>
    <w:lvl w:ilvl="3" w:tplc="23527A7C" w:tentative="1">
      <w:start w:val="1"/>
      <w:numFmt w:val="bullet"/>
      <w:lvlText w:val="-"/>
      <w:lvlJc w:val="left"/>
      <w:pPr>
        <w:tabs>
          <w:tab w:val="num" w:pos="2880"/>
        </w:tabs>
        <w:ind w:left="2880" w:hanging="360"/>
      </w:pPr>
      <w:rPr>
        <w:rFonts w:ascii="Times New Roman" w:hAnsi="Times New Roman" w:hint="default"/>
      </w:rPr>
    </w:lvl>
    <w:lvl w:ilvl="4" w:tplc="777EBDD0" w:tentative="1">
      <w:start w:val="1"/>
      <w:numFmt w:val="bullet"/>
      <w:lvlText w:val="-"/>
      <w:lvlJc w:val="left"/>
      <w:pPr>
        <w:tabs>
          <w:tab w:val="num" w:pos="3600"/>
        </w:tabs>
        <w:ind w:left="3600" w:hanging="360"/>
      </w:pPr>
      <w:rPr>
        <w:rFonts w:ascii="Times New Roman" w:hAnsi="Times New Roman" w:hint="default"/>
      </w:rPr>
    </w:lvl>
    <w:lvl w:ilvl="5" w:tplc="5B02F238" w:tentative="1">
      <w:start w:val="1"/>
      <w:numFmt w:val="bullet"/>
      <w:lvlText w:val="-"/>
      <w:lvlJc w:val="left"/>
      <w:pPr>
        <w:tabs>
          <w:tab w:val="num" w:pos="4320"/>
        </w:tabs>
        <w:ind w:left="4320" w:hanging="360"/>
      </w:pPr>
      <w:rPr>
        <w:rFonts w:ascii="Times New Roman" w:hAnsi="Times New Roman" w:hint="default"/>
      </w:rPr>
    </w:lvl>
    <w:lvl w:ilvl="6" w:tplc="E8D4C1A6" w:tentative="1">
      <w:start w:val="1"/>
      <w:numFmt w:val="bullet"/>
      <w:lvlText w:val="-"/>
      <w:lvlJc w:val="left"/>
      <w:pPr>
        <w:tabs>
          <w:tab w:val="num" w:pos="5040"/>
        </w:tabs>
        <w:ind w:left="5040" w:hanging="360"/>
      </w:pPr>
      <w:rPr>
        <w:rFonts w:ascii="Times New Roman" w:hAnsi="Times New Roman" w:hint="default"/>
      </w:rPr>
    </w:lvl>
    <w:lvl w:ilvl="7" w:tplc="8FB0B48A" w:tentative="1">
      <w:start w:val="1"/>
      <w:numFmt w:val="bullet"/>
      <w:lvlText w:val="-"/>
      <w:lvlJc w:val="left"/>
      <w:pPr>
        <w:tabs>
          <w:tab w:val="num" w:pos="5760"/>
        </w:tabs>
        <w:ind w:left="5760" w:hanging="360"/>
      </w:pPr>
      <w:rPr>
        <w:rFonts w:ascii="Times New Roman" w:hAnsi="Times New Roman" w:hint="default"/>
      </w:rPr>
    </w:lvl>
    <w:lvl w:ilvl="8" w:tplc="8F64759C" w:tentative="1">
      <w:start w:val="1"/>
      <w:numFmt w:val="bullet"/>
      <w:lvlText w:val="-"/>
      <w:lvlJc w:val="left"/>
      <w:pPr>
        <w:tabs>
          <w:tab w:val="num" w:pos="6480"/>
        </w:tabs>
        <w:ind w:left="6480" w:hanging="360"/>
      </w:pPr>
      <w:rPr>
        <w:rFonts w:ascii="Times New Roman" w:hAnsi="Times New Roman" w:hint="default"/>
      </w:rPr>
    </w:lvl>
  </w:abstractNum>
  <w:abstractNum w:abstractNumId="62">
    <w:nsid w:val="6B556B0E"/>
    <w:multiLevelType w:val="hybridMultilevel"/>
    <w:tmpl w:val="916C60AE"/>
    <w:lvl w:ilvl="0" w:tplc="6898315A">
      <w:start w:val="1"/>
      <w:numFmt w:val="bullet"/>
      <w:lvlText w:val="-"/>
      <w:lvlJc w:val="left"/>
      <w:pPr>
        <w:tabs>
          <w:tab w:val="num" w:pos="548"/>
        </w:tabs>
        <w:ind w:left="548" w:hanging="360"/>
      </w:pPr>
      <w:rPr>
        <w:rFonts w:ascii="Times New Roman" w:hAnsi="Times New Roman" w:hint="default"/>
      </w:rPr>
    </w:lvl>
    <w:lvl w:ilvl="1" w:tplc="B8FC45BA" w:tentative="1">
      <w:start w:val="1"/>
      <w:numFmt w:val="bullet"/>
      <w:lvlText w:val="-"/>
      <w:lvlJc w:val="left"/>
      <w:pPr>
        <w:tabs>
          <w:tab w:val="num" w:pos="1268"/>
        </w:tabs>
        <w:ind w:left="1268" w:hanging="360"/>
      </w:pPr>
      <w:rPr>
        <w:rFonts w:ascii="Times New Roman" w:hAnsi="Times New Roman" w:hint="default"/>
      </w:rPr>
    </w:lvl>
    <w:lvl w:ilvl="2" w:tplc="5400F3FE" w:tentative="1">
      <w:start w:val="1"/>
      <w:numFmt w:val="bullet"/>
      <w:lvlText w:val="-"/>
      <w:lvlJc w:val="left"/>
      <w:pPr>
        <w:tabs>
          <w:tab w:val="num" w:pos="1988"/>
        </w:tabs>
        <w:ind w:left="1988" w:hanging="360"/>
      </w:pPr>
      <w:rPr>
        <w:rFonts w:ascii="Times New Roman" w:hAnsi="Times New Roman" w:hint="default"/>
      </w:rPr>
    </w:lvl>
    <w:lvl w:ilvl="3" w:tplc="109CA304" w:tentative="1">
      <w:start w:val="1"/>
      <w:numFmt w:val="bullet"/>
      <w:lvlText w:val="-"/>
      <w:lvlJc w:val="left"/>
      <w:pPr>
        <w:tabs>
          <w:tab w:val="num" w:pos="2708"/>
        </w:tabs>
        <w:ind w:left="2708" w:hanging="360"/>
      </w:pPr>
      <w:rPr>
        <w:rFonts w:ascii="Times New Roman" w:hAnsi="Times New Roman" w:hint="default"/>
      </w:rPr>
    </w:lvl>
    <w:lvl w:ilvl="4" w:tplc="6F241CFE" w:tentative="1">
      <w:start w:val="1"/>
      <w:numFmt w:val="bullet"/>
      <w:lvlText w:val="-"/>
      <w:lvlJc w:val="left"/>
      <w:pPr>
        <w:tabs>
          <w:tab w:val="num" w:pos="3428"/>
        </w:tabs>
        <w:ind w:left="3428" w:hanging="360"/>
      </w:pPr>
      <w:rPr>
        <w:rFonts w:ascii="Times New Roman" w:hAnsi="Times New Roman" w:hint="default"/>
      </w:rPr>
    </w:lvl>
    <w:lvl w:ilvl="5" w:tplc="AEA0CD4A" w:tentative="1">
      <w:start w:val="1"/>
      <w:numFmt w:val="bullet"/>
      <w:lvlText w:val="-"/>
      <w:lvlJc w:val="left"/>
      <w:pPr>
        <w:tabs>
          <w:tab w:val="num" w:pos="4148"/>
        </w:tabs>
        <w:ind w:left="4148" w:hanging="360"/>
      </w:pPr>
      <w:rPr>
        <w:rFonts w:ascii="Times New Roman" w:hAnsi="Times New Roman" w:hint="default"/>
      </w:rPr>
    </w:lvl>
    <w:lvl w:ilvl="6" w:tplc="2936834E" w:tentative="1">
      <w:start w:val="1"/>
      <w:numFmt w:val="bullet"/>
      <w:lvlText w:val="-"/>
      <w:lvlJc w:val="left"/>
      <w:pPr>
        <w:tabs>
          <w:tab w:val="num" w:pos="4868"/>
        </w:tabs>
        <w:ind w:left="4868" w:hanging="360"/>
      </w:pPr>
      <w:rPr>
        <w:rFonts w:ascii="Times New Roman" w:hAnsi="Times New Roman" w:hint="default"/>
      </w:rPr>
    </w:lvl>
    <w:lvl w:ilvl="7" w:tplc="A848425C" w:tentative="1">
      <w:start w:val="1"/>
      <w:numFmt w:val="bullet"/>
      <w:lvlText w:val="-"/>
      <w:lvlJc w:val="left"/>
      <w:pPr>
        <w:tabs>
          <w:tab w:val="num" w:pos="5588"/>
        </w:tabs>
        <w:ind w:left="5588" w:hanging="360"/>
      </w:pPr>
      <w:rPr>
        <w:rFonts w:ascii="Times New Roman" w:hAnsi="Times New Roman" w:hint="default"/>
      </w:rPr>
    </w:lvl>
    <w:lvl w:ilvl="8" w:tplc="12440A0C" w:tentative="1">
      <w:start w:val="1"/>
      <w:numFmt w:val="bullet"/>
      <w:lvlText w:val="-"/>
      <w:lvlJc w:val="left"/>
      <w:pPr>
        <w:tabs>
          <w:tab w:val="num" w:pos="6308"/>
        </w:tabs>
        <w:ind w:left="6308" w:hanging="360"/>
      </w:pPr>
      <w:rPr>
        <w:rFonts w:ascii="Times New Roman" w:hAnsi="Times New Roman" w:hint="default"/>
      </w:rPr>
    </w:lvl>
  </w:abstractNum>
  <w:abstractNum w:abstractNumId="63">
    <w:nsid w:val="6CC22734"/>
    <w:multiLevelType w:val="hybridMultilevel"/>
    <w:tmpl w:val="46F81DE2"/>
    <w:lvl w:ilvl="0" w:tplc="EB7A6968">
      <w:start w:val="1"/>
      <w:numFmt w:val="lowerLetter"/>
      <w:lvlText w:val="%1."/>
      <w:lvlJc w:val="left"/>
      <w:pPr>
        <w:tabs>
          <w:tab w:val="num" w:pos="720"/>
        </w:tabs>
        <w:ind w:left="720" w:hanging="360"/>
      </w:pPr>
    </w:lvl>
    <w:lvl w:ilvl="1" w:tplc="3B0C92DC" w:tentative="1">
      <w:start w:val="1"/>
      <w:numFmt w:val="lowerLetter"/>
      <w:lvlText w:val="%2."/>
      <w:lvlJc w:val="left"/>
      <w:pPr>
        <w:tabs>
          <w:tab w:val="num" w:pos="1440"/>
        </w:tabs>
        <w:ind w:left="1440" w:hanging="360"/>
      </w:pPr>
    </w:lvl>
    <w:lvl w:ilvl="2" w:tplc="83D03DEE" w:tentative="1">
      <w:start w:val="1"/>
      <w:numFmt w:val="lowerLetter"/>
      <w:lvlText w:val="%3."/>
      <w:lvlJc w:val="left"/>
      <w:pPr>
        <w:tabs>
          <w:tab w:val="num" w:pos="2160"/>
        </w:tabs>
        <w:ind w:left="2160" w:hanging="360"/>
      </w:pPr>
    </w:lvl>
    <w:lvl w:ilvl="3" w:tplc="5074DF5E" w:tentative="1">
      <w:start w:val="1"/>
      <w:numFmt w:val="lowerLetter"/>
      <w:lvlText w:val="%4."/>
      <w:lvlJc w:val="left"/>
      <w:pPr>
        <w:tabs>
          <w:tab w:val="num" w:pos="2880"/>
        </w:tabs>
        <w:ind w:left="2880" w:hanging="360"/>
      </w:pPr>
    </w:lvl>
    <w:lvl w:ilvl="4" w:tplc="AAA29034" w:tentative="1">
      <w:start w:val="1"/>
      <w:numFmt w:val="lowerLetter"/>
      <w:lvlText w:val="%5."/>
      <w:lvlJc w:val="left"/>
      <w:pPr>
        <w:tabs>
          <w:tab w:val="num" w:pos="3600"/>
        </w:tabs>
        <w:ind w:left="3600" w:hanging="360"/>
      </w:pPr>
    </w:lvl>
    <w:lvl w:ilvl="5" w:tplc="A2EE1430" w:tentative="1">
      <w:start w:val="1"/>
      <w:numFmt w:val="lowerLetter"/>
      <w:lvlText w:val="%6."/>
      <w:lvlJc w:val="left"/>
      <w:pPr>
        <w:tabs>
          <w:tab w:val="num" w:pos="4320"/>
        </w:tabs>
        <w:ind w:left="4320" w:hanging="360"/>
      </w:pPr>
    </w:lvl>
    <w:lvl w:ilvl="6" w:tplc="E3C0D136" w:tentative="1">
      <w:start w:val="1"/>
      <w:numFmt w:val="lowerLetter"/>
      <w:lvlText w:val="%7."/>
      <w:lvlJc w:val="left"/>
      <w:pPr>
        <w:tabs>
          <w:tab w:val="num" w:pos="5040"/>
        </w:tabs>
        <w:ind w:left="5040" w:hanging="360"/>
      </w:pPr>
    </w:lvl>
    <w:lvl w:ilvl="7" w:tplc="8D7A2520" w:tentative="1">
      <w:start w:val="1"/>
      <w:numFmt w:val="lowerLetter"/>
      <w:lvlText w:val="%8."/>
      <w:lvlJc w:val="left"/>
      <w:pPr>
        <w:tabs>
          <w:tab w:val="num" w:pos="5760"/>
        </w:tabs>
        <w:ind w:left="5760" w:hanging="360"/>
      </w:pPr>
    </w:lvl>
    <w:lvl w:ilvl="8" w:tplc="93743E90" w:tentative="1">
      <w:start w:val="1"/>
      <w:numFmt w:val="lowerLetter"/>
      <w:lvlText w:val="%9."/>
      <w:lvlJc w:val="left"/>
      <w:pPr>
        <w:tabs>
          <w:tab w:val="num" w:pos="6480"/>
        </w:tabs>
        <w:ind w:left="6480" w:hanging="360"/>
      </w:pPr>
    </w:lvl>
  </w:abstractNum>
  <w:abstractNum w:abstractNumId="64">
    <w:nsid w:val="6E5D480B"/>
    <w:multiLevelType w:val="hybridMultilevel"/>
    <w:tmpl w:val="2670ED26"/>
    <w:lvl w:ilvl="0" w:tplc="50A642E6">
      <w:start w:val="1"/>
      <w:numFmt w:val="decimal"/>
      <w:lvlText w:val="%1."/>
      <w:lvlJc w:val="left"/>
      <w:pPr>
        <w:tabs>
          <w:tab w:val="num" w:pos="720"/>
        </w:tabs>
        <w:ind w:left="720" w:hanging="360"/>
      </w:pPr>
    </w:lvl>
    <w:lvl w:ilvl="1" w:tplc="CD16600A" w:tentative="1">
      <w:start w:val="1"/>
      <w:numFmt w:val="decimal"/>
      <w:lvlText w:val="%2."/>
      <w:lvlJc w:val="left"/>
      <w:pPr>
        <w:tabs>
          <w:tab w:val="num" w:pos="1440"/>
        </w:tabs>
        <w:ind w:left="1440" w:hanging="360"/>
      </w:pPr>
    </w:lvl>
    <w:lvl w:ilvl="2" w:tplc="E0689342" w:tentative="1">
      <w:start w:val="1"/>
      <w:numFmt w:val="decimal"/>
      <w:lvlText w:val="%3."/>
      <w:lvlJc w:val="left"/>
      <w:pPr>
        <w:tabs>
          <w:tab w:val="num" w:pos="2160"/>
        </w:tabs>
        <w:ind w:left="2160" w:hanging="360"/>
      </w:pPr>
    </w:lvl>
    <w:lvl w:ilvl="3" w:tplc="C2363CEE" w:tentative="1">
      <w:start w:val="1"/>
      <w:numFmt w:val="decimal"/>
      <w:lvlText w:val="%4."/>
      <w:lvlJc w:val="left"/>
      <w:pPr>
        <w:tabs>
          <w:tab w:val="num" w:pos="2880"/>
        </w:tabs>
        <w:ind w:left="2880" w:hanging="360"/>
      </w:pPr>
    </w:lvl>
    <w:lvl w:ilvl="4" w:tplc="DAD493DC" w:tentative="1">
      <w:start w:val="1"/>
      <w:numFmt w:val="decimal"/>
      <w:lvlText w:val="%5."/>
      <w:lvlJc w:val="left"/>
      <w:pPr>
        <w:tabs>
          <w:tab w:val="num" w:pos="3600"/>
        </w:tabs>
        <w:ind w:left="3600" w:hanging="360"/>
      </w:pPr>
    </w:lvl>
    <w:lvl w:ilvl="5" w:tplc="DE76D95E" w:tentative="1">
      <w:start w:val="1"/>
      <w:numFmt w:val="decimal"/>
      <w:lvlText w:val="%6."/>
      <w:lvlJc w:val="left"/>
      <w:pPr>
        <w:tabs>
          <w:tab w:val="num" w:pos="4320"/>
        </w:tabs>
        <w:ind w:left="4320" w:hanging="360"/>
      </w:pPr>
    </w:lvl>
    <w:lvl w:ilvl="6" w:tplc="6D721740" w:tentative="1">
      <w:start w:val="1"/>
      <w:numFmt w:val="decimal"/>
      <w:lvlText w:val="%7."/>
      <w:lvlJc w:val="left"/>
      <w:pPr>
        <w:tabs>
          <w:tab w:val="num" w:pos="5040"/>
        </w:tabs>
        <w:ind w:left="5040" w:hanging="360"/>
      </w:pPr>
    </w:lvl>
    <w:lvl w:ilvl="7" w:tplc="68C01472" w:tentative="1">
      <w:start w:val="1"/>
      <w:numFmt w:val="decimal"/>
      <w:lvlText w:val="%8."/>
      <w:lvlJc w:val="left"/>
      <w:pPr>
        <w:tabs>
          <w:tab w:val="num" w:pos="5760"/>
        </w:tabs>
        <w:ind w:left="5760" w:hanging="360"/>
      </w:pPr>
    </w:lvl>
    <w:lvl w:ilvl="8" w:tplc="B95A5F02" w:tentative="1">
      <w:start w:val="1"/>
      <w:numFmt w:val="decimal"/>
      <w:lvlText w:val="%9."/>
      <w:lvlJc w:val="left"/>
      <w:pPr>
        <w:tabs>
          <w:tab w:val="num" w:pos="6480"/>
        </w:tabs>
        <w:ind w:left="6480" w:hanging="360"/>
      </w:pPr>
    </w:lvl>
  </w:abstractNum>
  <w:abstractNum w:abstractNumId="65">
    <w:nsid w:val="6F625D6D"/>
    <w:multiLevelType w:val="hybridMultilevel"/>
    <w:tmpl w:val="86F260C8"/>
    <w:lvl w:ilvl="0" w:tplc="695A3724">
      <w:start w:val="1"/>
      <w:numFmt w:val="decimal"/>
      <w:lvlText w:val="%1."/>
      <w:lvlJc w:val="left"/>
      <w:pPr>
        <w:tabs>
          <w:tab w:val="num" w:pos="1637"/>
        </w:tabs>
        <w:ind w:left="1637" w:hanging="360"/>
      </w:pPr>
      <w:rPr>
        <w:color w:val="FF0000"/>
      </w:rPr>
    </w:lvl>
    <w:lvl w:ilvl="1" w:tplc="CFCC4DA0" w:tentative="1">
      <w:start w:val="1"/>
      <w:numFmt w:val="decimal"/>
      <w:lvlText w:val="%2."/>
      <w:lvlJc w:val="left"/>
      <w:pPr>
        <w:tabs>
          <w:tab w:val="num" w:pos="2357"/>
        </w:tabs>
        <w:ind w:left="2357" w:hanging="360"/>
      </w:pPr>
    </w:lvl>
    <w:lvl w:ilvl="2" w:tplc="806ABF1C" w:tentative="1">
      <w:start w:val="1"/>
      <w:numFmt w:val="decimal"/>
      <w:lvlText w:val="%3."/>
      <w:lvlJc w:val="left"/>
      <w:pPr>
        <w:tabs>
          <w:tab w:val="num" w:pos="3077"/>
        </w:tabs>
        <w:ind w:left="3077" w:hanging="360"/>
      </w:pPr>
    </w:lvl>
    <w:lvl w:ilvl="3" w:tplc="22A6C248" w:tentative="1">
      <w:start w:val="1"/>
      <w:numFmt w:val="decimal"/>
      <w:lvlText w:val="%4."/>
      <w:lvlJc w:val="left"/>
      <w:pPr>
        <w:tabs>
          <w:tab w:val="num" w:pos="3797"/>
        </w:tabs>
        <w:ind w:left="3797" w:hanging="360"/>
      </w:pPr>
    </w:lvl>
    <w:lvl w:ilvl="4" w:tplc="EC82DF62" w:tentative="1">
      <w:start w:val="1"/>
      <w:numFmt w:val="decimal"/>
      <w:lvlText w:val="%5."/>
      <w:lvlJc w:val="left"/>
      <w:pPr>
        <w:tabs>
          <w:tab w:val="num" w:pos="4517"/>
        </w:tabs>
        <w:ind w:left="4517" w:hanging="360"/>
      </w:pPr>
    </w:lvl>
    <w:lvl w:ilvl="5" w:tplc="3C7241A0" w:tentative="1">
      <w:start w:val="1"/>
      <w:numFmt w:val="decimal"/>
      <w:lvlText w:val="%6."/>
      <w:lvlJc w:val="left"/>
      <w:pPr>
        <w:tabs>
          <w:tab w:val="num" w:pos="5237"/>
        </w:tabs>
        <w:ind w:left="5237" w:hanging="360"/>
      </w:pPr>
    </w:lvl>
    <w:lvl w:ilvl="6" w:tplc="2AFA0CC6" w:tentative="1">
      <w:start w:val="1"/>
      <w:numFmt w:val="decimal"/>
      <w:lvlText w:val="%7."/>
      <w:lvlJc w:val="left"/>
      <w:pPr>
        <w:tabs>
          <w:tab w:val="num" w:pos="5957"/>
        </w:tabs>
        <w:ind w:left="5957" w:hanging="360"/>
      </w:pPr>
    </w:lvl>
    <w:lvl w:ilvl="7" w:tplc="6DC82876" w:tentative="1">
      <w:start w:val="1"/>
      <w:numFmt w:val="decimal"/>
      <w:lvlText w:val="%8."/>
      <w:lvlJc w:val="left"/>
      <w:pPr>
        <w:tabs>
          <w:tab w:val="num" w:pos="6677"/>
        </w:tabs>
        <w:ind w:left="6677" w:hanging="360"/>
      </w:pPr>
    </w:lvl>
    <w:lvl w:ilvl="8" w:tplc="958EDE56" w:tentative="1">
      <w:start w:val="1"/>
      <w:numFmt w:val="decimal"/>
      <w:lvlText w:val="%9."/>
      <w:lvlJc w:val="left"/>
      <w:pPr>
        <w:tabs>
          <w:tab w:val="num" w:pos="7397"/>
        </w:tabs>
        <w:ind w:left="7397" w:hanging="360"/>
      </w:pPr>
    </w:lvl>
  </w:abstractNum>
  <w:abstractNum w:abstractNumId="66">
    <w:nsid w:val="6FAC6FE8"/>
    <w:multiLevelType w:val="hybridMultilevel"/>
    <w:tmpl w:val="B712CBB4"/>
    <w:lvl w:ilvl="0" w:tplc="392E039A">
      <w:start w:val="1"/>
      <w:numFmt w:val="bullet"/>
      <w:lvlText w:val="-"/>
      <w:lvlJc w:val="left"/>
      <w:pPr>
        <w:tabs>
          <w:tab w:val="num" w:pos="720"/>
        </w:tabs>
        <w:ind w:left="720" w:hanging="360"/>
      </w:pPr>
      <w:rPr>
        <w:rFonts w:ascii="Times New Roman" w:hAnsi="Times New Roman" w:hint="default"/>
      </w:rPr>
    </w:lvl>
    <w:lvl w:ilvl="1" w:tplc="8BD2690C" w:tentative="1">
      <w:start w:val="1"/>
      <w:numFmt w:val="bullet"/>
      <w:lvlText w:val="-"/>
      <w:lvlJc w:val="left"/>
      <w:pPr>
        <w:tabs>
          <w:tab w:val="num" w:pos="1440"/>
        </w:tabs>
        <w:ind w:left="1440" w:hanging="360"/>
      </w:pPr>
      <w:rPr>
        <w:rFonts w:ascii="Times New Roman" w:hAnsi="Times New Roman" w:hint="default"/>
      </w:rPr>
    </w:lvl>
    <w:lvl w:ilvl="2" w:tplc="667ADFA4" w:tentative="1">
      <w:start w:val="1"/>
      <w:numFmt w:val="bullet"/>
      <w:lvlText w:val="-"/>
      <w:lvlJc w:val="left"/>
      <w:pPr>
        <w:tabs>
          <w:tab w:val="num" w:pos="2160"/>
        </w:tabs>
        <w:ind w:left="2160" w:hanging="360"/>
      </w:pPr>
      <w:rPr>
        <w:rFonts w:ascii="Times New Roman" w:hAnsi="Times New Roman" w:hint="default"/>
      </w:rPr>
    </w:lvl>
    <w:lvl w:ilvl="3" w:tplc="486252F8" w:tentative="1">
      <w:start w:val="1"/>
      <w:numFmt w:val="bullet"/>
      <w:lvlText w:val="-"/>
      <w:lvlJc w:val="left"/>
      <w:pPr>
        <w:tabs>
          <w:tab w:val="num" w:pos="2880"/>
        </w:tabs>
        <w:ind w:left="2880" w:hanging="360"/>
      </w:pPr>
      <w:rPr>
        <w:rFonts w:ascii="Times New Roman" w:hAnsi="Times New Roman" w:hint="default"/>
      </w:rPr>
    </w:lvl>
    <w:lvl w:ilvl="4" w:tplc="820A398E" w:tentative="1">
      <w:start w:val="1"/>
      <w:numFmt w:val="bullet"/>
      <w:lvlText w:val="-"/>
      <w:lvlJc w:val="left"/>
      <w:pPr>
        <w:tabs>
          <w:tab w:val="num" w:pos="3600"/>
        </w:tabs>
        <w:ind w:left="3600" w:hanging="360"/>
      </w:pPr>
      <w:rPr>
        <w:rFonts w:ascii="Times New Roman" w:hAnsi="Times New Roman" w:hint="default"/>
      </w:rPr>
    </w:lvl>
    <w:lvl w:ilvl="5" w:tplc="57F6DC14" w:tentative="1">
      <w:start w:val="1"/>
      <w:numFmt w:val="bullet"/>
      <w:lvlText w:val="-"/>
      <w:lvlJc w:val="left"/>
      <w:pPr>
        <w:tabs>
          <w:tab w:val="num" w:pos="4320"/>
        </w:tabs>
        <w:ind w:left="4320" w:hanging="360"/>
      </w:pPr>
      <w:rPr>
        <w:rFonts w:ascii="Times New Roman" w:hAnsi="Times New Roman" w:hint="default"/>
      </w:rPr>
    </w:lvl>
    <w:lvl w:ilvl="6" w:tplc="805A6202" w:tentative="1">
      <w:start w:val="1"/>
      <w:numFmt w:val="bullet"/>
      <w:lvlText w:val="-"/>
      <w:lvlJc w:val="left"/>
      <w:pPr>
        <w:tabs>
          <w:tab w:val="num" w:pos="5040"/>
        </w:tabs>
        <w:ind w:left="5040" w:hanging="360"/>
      </w:pPr>
      <w:rPr>
        <w:rFonts w:ascii="Times New Roman" w:hAnsi="Times New Roman" w:hint="default"/>
      </w:rPr>
    </w:lvl>
    <w:lvl w:ilvl="7" w:tplc="6B7CDC4A" w:tentative="1">
      <w:start w:val="1"/>
      <w:numFmt w:val="bullet"/>
      <w:lvlText w:val="-"/>
      <w:lvlJc w:val="left"/>
      <w:pPr>
        <w:tabs>
          <w:tab w:val="num" w:pos="5760"/>
        </w:tabs>
        <w:ind w:left="5760" w:hanging="360"/>
      </w:pPr>
      <w:rPr>
        <w:rFonts w:ascii="Times New Roman" w:hAnsi="Times New Roman" w:hint="default"/>
      </w:rPr>
    </w:lvl>
    <w:lvl w:ilvl="8" w:tplc="C23AA16C" w:tentative="1">
      <w:start w:val="1"/>
      <w:numFmt w:val="bullet"/>
      <w:lvlText w:val="-"/>
      <w:lvlJc w:val="left"/>
      <w:pPr>
        <w:tabs>
          <w:tab w:val="num" w:pos="6480"/>
        </w:tabs>
        <w:ind w:left="6480" w:hanging="360"/>
      </w:pPr>
      <w:rPr>
        <w:rFonts w:ascii="Times New Roman" w:hAnsi="Times New Roman" w:hint="default"/>
      </w:rPr>
    </w:lvl>
  </w:abstractNum>
  <w:abstractNum w:abstractNumId="67">
    <w:nsid w:val="71CF74B1"/>
    <w:multiLevelType w:val="hybridMultilevel"/>
    <w:tmpl w:val="D25481EC"/>
    <w:lvl w:ilvl="0" w:tplc="D29416D8">
      <w:start w:val="1"/>
      <w:numFmt w:val="bullet"/>
      <w:lvlText w:val="-"/>
      <w:lvlJc w:val="left"/>
      <w:pPr>
        <w:tabs>
          <w:tab w:val="num" w:pos="720"/>
        </w:tabs>
        <w:ind w:left="720" w:hanging="360"/>
      </w:pPr>
      <w:rPr>
        <w:rFonts w:ascii="Times New Roman" w:hAnsi="Times New Roman" w:hint="default"/>
      </w:rPr>
    </w:lvl>
    <w:lvl w:ilvl="1" w:tplc="B5028808" w:tentative="1">
      <w:start w:val="1"/>
      <w:numFmt w:val="bullet"/>
      <w:lvlText w:val="-"/>
      <w:lvlJc w:val="left"/>
      <w:pPr>
        <w:tabs>
          <w:tab w:val="num" w:pos="1440"/>
        </w:tabs>
        <w:ind w:left="1440" w:hanging="360"/>
      </w:pPr>
      <w:rPr>
        <w:rFonts w:ascii="Times New Roman" w:hAnsi="Times New Roman" w:hint="default"/>
      </w:rPr>
    </w:lvl>
    <w:lvl w:ilvl="2" w:tplc="0BCA9570" w:tentative="1">
      <w:start w:val="1"/>
      <w:numFmt w:val="bullet"/>
      <w:lvlText w:val="-"/>
      <w:lvlJc w:val="left"/>
      <w:pPr>
        <w:tabs>
          <w:tab w:val="num" w:pos="2160"/>
        </w:tabs>
        <w:ind w:left="2160" w:hanging="360"/>
      </w:pPr>
      <w:rPr>
        <w:rFonts w:ascii="Times New Roman" w:hAnsi="Times New Roman" w:hint="default"/>
      </w:rPr>
    </w:lvl>
    <w:lvl w:ilvl="3" w:tplc="7F204DB8" w:tentative="1">
      <w:start w:val="1"/>
      <w:numFmt w:val="bullet"/>
      <w:lvlText w:val="-"/>
      <w:lvlJc w:val="left"/>
      <w:pPr>
        <w:tabs>
          <w:tab w:val="num" w:pos="2880"/>
        </w:tabs>
        <w:ind w:left="2880" w:hanging="360"/>
      </w:pPr>
      <w:rPr>
        <w:rFonts w:ascii="Times New Roman" w:hAnsi="Times New Roman" w:hint="default"/>
      </w:rPr>
    </w:lvl>
    <w:lvl w:ilvl="4" w:tplc="FB14D9C0" w:tentative="1">
      <w:start w:val="1"/>
      <w:numFmt w:val="bullet"/>
      <w:lvlText w:val="-"/>
      <w:lvlJc w:val="left"/>
      <w:pPr>
        <w:tabs>
          <w:tab w:val="num" w:pos="3600"/>
        </w:tabs>
        <w:ind w:left="3600" w:hanging="360"/>
      </w:pPr>
      <w:rPr>
        <w:rFonts w:ascii="Times New Roman" w:hAnsi="Times New Roman" w:hint="default"/>
      </w:rPr>
    </w:lvl>
    <w:lvl w:ilvl="5" w:tplc="156632AE" w:tentative="1">
      <w:start w:val="1"/>
      <w:numFmt w:val="bullet"/>
      <w:lvlText w:val="-"/>
      <w:lvlJc w:val="left"/>
      <w:pPr>
        <w:tabs>
          <w:tab w:val="num" w:pos="4320"/>
        </w:tabs>
        <w:ind w:left="4320" w:hanging="360"/>
      </w:pPr>
      <w:rPr>
        <w:rFonts w:ascii="Times New Roman" w:hAnsi="Times New Roman" w:hint="default"/>
      </w:rPr>
    </w:lvl>
    <w:lvl w:ilvl="6" w:tplc="C4E416CA" w:tentative="1">
      <w:start w:val="1"/>
      <w:numFmt w:val="bullet"/>
      <w:lvlText w:val="-"/>
      <w:lvlJc w:val="left"/>
      <w:pPr>
        <w:tabs>
          <w:tab w:val="num" w:pos="5040"/>
        </w:tabs>
        <w:ind w:left="5040" w:hanging="360"/>
      </w:pPr>
      <w:rPr>
        <w:rFonts w:ascii="Times New Roman" w:hAnsi="Times New Roman" w:hint="default"/>
      </w:rPr>
    </w:lvl>
    <w:lvl w:ilvl="7" w:tplc="B0FC2C68" w:tentative="1">
      <w:start w:val="1"/>
      <w:numFmt w:val="bullet"/>
      <w:lvlText w:val="-"/>
      <w:lvlJc w:val="left"/>
      <w:pPr>
        <w:tabs>
          <w:tab w:val="num" w:pos="5760"/>
        </w:tabs>
        <w:ind w:left="5760" w:hanging="360"/>
      </w:pPr>
      <w:rPr>
        <w:rFonts w:ascii="Times New Roman" w:hAnsi="Times New Roman" w:hint="default"/>
      </w:rPr>
    </w:lvl>
    <w:lvl w:ilvl="8" w:tplc="DC3C81B6" w:tentative="1">
      <w:start w:val="1"/>
      <w:numFmt w:val="bullet"/>
      <w:lvlText w:val="-"/>
      <w:lvlJc w:val="left"/>
      <w:pPr>
        <w:tabs>
          <w:tab w:val="num" w:pos="6480"/>
        </w:tabs>
        <w:ind w:left="6480" w:hanging="360"/>
      </w:pPr>
      <w:rPr>
        <w:rFonts w:ascii="Times New Roman" w:hAnsi="Times New Roman" w:hint="default"/>
      </w:rPr>
    </w:lvl>
  </w:abstractNum>
  <w:abstractNum w:abstractNumId="68">
    <w:nsid w:val="73A53F08"/>
    <w:multiLevelType w:val="hybridMultilevel"/>
    <w:tmpl w:val="990C064E"/>
    <w:lvl w:ilvl="0" w:tplc="3C5CFEC8">
      <w:start w:val="1"/>
      <w:numFmt w:val="decimal"/>
      <w:lvlText w:val="%1."/>
      <w:lvlJc w:val="left"/>
      <w:pPr>
        <w:tabs>
          <w:tab w:val="num" w:pos="720"/>
        </w:tabs>
        <w:ind w:left="720" w:hanging="360"/>
      </w:pPr>
    </w:lvl>
    <w:lvl w:ilvl="1" w:tplc="CAF4A60C" w:tentative="1">
      <w:start w:val="1"/>
      <w:numFmt w:val="decimal"/>
      <w:lvlText w:val="%2."/>
      <w:lvlJc w:val="left"/>
      <w:pPr>
        <w:tabs>
          <w:tab w:val="num" w:pos="1440"/>
        </w:tabs>
        <w:ind w:left="1440" w:hanging="360"/>
      </w:pPr>
    </w:lvl>
    <w:lvl w:ilvl="2" w:tplc="8AF8D356" w:tentative="1">
      <w:start w:val="1"/>
      <w:numFmt w:val="decimal"/>
      <w:lvlText w:val="%3."/>
      <w:lvlJc w:val="left"/>
      <w:pPr>
        <w:tabs>
          <w:tab w:val="num" w:pos="2160"/>
        </w:tabs>
        <w:ind w:left="2160" w:hanging="360"/>
      </w:pPr>
    </w:lvl>
    <w:lvl w:ilvl="3" w:tplc="2E526BB4" w:tentative="1">
      <w:start w:val="1"/>
      <w:numFmt w:val="decimal"/>
      <w:lvlText w:val="%4."/>
      <w:lvlJc w:val="left"/>
      <w:pPr>
        <w:tabs>
          <w:tab w:val="num" w:pos="2880"/>
        </w:tabs>
        <w:ind w:left="2880" w:hanging="360"/>
      </w:pPr>
    </w:lvl>
    <w:lvl w:ilvl="4" w:tplc="56B260A8" w:tentative="1">
      <w:start w:val="1"/>
      <w:numFmt w:val="decimal"/>
      <w:lvlText w:val="%5."/>
      <w:lvlJc w:val="left"/>
      <w:pPr>
        <w:tabs>
          <w:tab w:val="num" w:pos="3600"/>
        </w:tabs>
        <w:ind w:left="3600" w:hanging="360"/>
      </w:pPr>
    </w:lvl>
    <w:lvl w:ilvl="5" w:tplc="7524463C" w:tentative="1">
      <w:start w:val="1"/>
      <w:numFmt w:val="decimal"/>
      <w:lvlText w:val="%6."/>
      <w:lvlJc w:val="left"/>
      <w:pPr>
        <w:tabs>
          <w:tab w:val="num" w:pos="4320"/>
        </w:tabs>
        <w:ind w:left="4320" w:hanging="360"/>
      </w:pPr>
    </w:lvl>
    <w:lvl w:ilvl="6" w:tplc="C4184104" w:tentative="1">
      <w:start w:val="1"/>
      <w:numFmt w:val="decimal"/>
      <w:lvlText w:val="%7."/>
      <w:lvlJc w:val="left"/>
      <w:pPr>
        <w:tabs>
          <w:tab w:val="num" w:pos="5040"/>
        </w:tabs>
        <w:ind w:left="5040" w:hanging="360"/>
      </w:pPr>
    </w:lvl>
    <w:lvl w:ilvl="7" w:tplc="C55294A0" w:tentative="1">
      <w:start w:val="1"/>
      <w:numFmt w:val="decimal"/>
      <w:lvlText w:val="%8."/>
      <w:lvlJc w:val="left"/>
      <w:pPr>
        <w:tabs>
          <w:tab w:val="num" w:pos="5760"/>
        </w:tabs>
        <w:ind w:left="5760" w:hanging="360"/>
      </w:pPr>
    </w:lvl>
    <w:lvl w:ilvl="8" w:tplc="55506FE6" w:tentative="1">
      <w:start w:val="1"/>
      <w:numFmt w:val="decimal"/>
      <w:lvlText w:val="%9."/>
      <w:lvlJc w:val="left"/>
      <w:pPr>
        <w:tabs>
          <w:tab w:val="num" w:pos="6480"/>
        </w:tabs>
        <w:ind w:left="6480" w:hanging="360"/>
      </w:pPr>
    </w:lvl>
  </w:abstractNum>
  <w:abstractNum w:abstractNumId="69">
    <w:nsid w:val="74035C42"/>
    <w:multiLevelType w:val="hybridMultilevel"/>
    <w:tmpl w:val="3F1EE054"/>
    <w:lvl w:ilvl="0" w:tplc="90662D68">
      <w:start w:val="1"/>
      <w:numFmt w:val="bullet"/>
      <w:lvlText w:val="-"/>
      <w:lvlJc w:val="left"/>
      <w:pPr>
        <w:tabs>
          <w:tab w:val="num" w:pos="720"/>
        </w:tabs>
        <w:ind w:left="720" w:hanging="360"/>
      </w:pPr>
      <w:rPr>
        <w:rFonts w:ascii="Times New Roman" w:hAnsi="Times New Roman" w:hint="default"/>
      </w:rPr>
    </w:lvl>
    <w:lvl w:ilvl="1" w:tplc="3E42BD92" w:tentative="1">
      <w:start w:val="1"/>
      <w:numFmt w:val="bullet"/>
      <w:lvlText w:val="-"/>
      <w:lvlJc w:val="left"/>
      <w:pPr>
        <w:tabs>
          <w:tab w:val="num" w:pos="1440"/>
        </w:tabs>
        <w:ind w:left="1440" w:hanging="360"/>
      </w:pPr>
      <w:rPr>
        <w:rFonts w:ascii="Times New Roman" w:hAnsi="Times New Roman" w:hint="default"/>
      </w:rPr>
    </w:lvl>
    <w:lvl w:ilvl="2" w:tplc="233AB176" w:tentative="1">
      <w:start w:val="1"/>
      <w:numFmt w:val="bullet"/>
      <w:lvlText w:val="-"/>
      <w:lvlJc w:val="left"/>
      <w:pPr>
        <w:tabs>
          <w:tab w:val="num" w:pos="2160"/>
        </w:tabs>
        <w:ind w:left="2160" w:hanging="360"/>
      </w:pPr>
      <w:rPr>
        <w:rFonts w:ascii="Times New Roman" w:hAnsi="Times New Roman" w:hint="default"/>
      </w:rPr>
    </w:lvl>
    <w:lvl w:ilvl="3" w:tplc="A572788E" w:tentative="1">
      <w:start w:val="1"/>
      <w:numFmt w:val="bullet"/>
      <w:lvlText w:val="-"/>
      <w:lvlJc w:val="left"/>
      <w:pPr>
        <w:tabs>
          <w:tab w:val="num" w:pos="2880"/>
        </w:tabs>
        <w:ind w:left="2880" w:hanging="360"/>
      </w:pPr>
      <w:rPr>
        <w:rFonts w:ascii="Times New Roman" w:hAnsi="Times New Roman" w:hint="default"/>
      </w:rPr>
    </w:lvl>
    <w:lvl w:ilvl="4" w:tplc="71C65040" w:tentative="1">
      <w:start w:val="1"/>
      <w:numFmt w:val="bullet"/>
      <w:lvlText w:val="-"/>
      <w:lvlJc w:val="left"/>
      <w:pPr>
        <w:tabs>
          <w:tab w:val="num" w:pos="3600"/>
        </w:tabs>
        <w:ind w:left="3600" w:hanging="360"/>
      </w:pPr>
      <w:rPr>
        <w:rFonts w:ascii="Times New Roman" w:hAnsi="Times New Roman" w:hint="default"/>
      </w:rPr>
    </w:lvl>
    <w:lvl w:ilvl="5" w:tplc="166EECE6" w:tentative="1">
      <w:start w:val="1"/>
      <w:numFmt w:val="bullet"/>
      <w:lvlText w:val="-"/>
      <w:lvlJc w:val="left"/>
      <w:pPr>
        <w:tabs>
          <w:tab w:val="num" w:pos="4320"/>
        </w:tabs>
        <w:ind w:left="4320" w:hanging="360"/>
      </w:pPr>
      <w:rPr>
        <w:rFonts w:ascii="Times New Roman" w:hAnsi="Times New Roman" w:hint="default"/>
      </w:rPr>
    </w:lvl>
    <w:lvl w:ilvl="6" w:tplc="DC88DFCC" w:tentative="1">
      <w:start w:val="1"/>
      <w:numFmt w:val="bullet"/>
      <w:lvlText w:val="-"/>
      <w:lvlJc w:val="left"/>
      <w:pPr>
        <w:tabs>
          <w:tab w:val="num" w:pos="5040"/>
        </w:tabs>
        <w:ind w:left="5040" w:hanging="360"/>
      </w:pPr>
      <w:rPr>
        <w:rFonts w:ascii="Times New Roman" w:hAnsi="Times New Roman" w:hint="default"/>
      </w:rPr>
    </w:lvl>
    <w:lvl w:ilvl="7" w:tplc="480A0D7C" w:tentative="1">
      <w:start w:val="1"/>
      <w:numFmt w:val="bullet"/>
      <w:lvlText w:val="-"/>
      <w:lvlJc w:val="left"/>
      <w:pPr>
        <w:tabs>
          <w:tab w:val="num" w:pos="5760"/>
        </w:tabs>
        <w:ind w:left="5760" w:hanging="360"/>
      </w:pPr>
      <w:rPr>
        <w:rFonts w:ascii="Times New Roman" w:hAnsi="Times New Roman" w:hint="default"/>
      </w:rPr>
    </w:lvl>
    <w:lvl w:ilvl="8" w:tplc="8ABA924E" w:tentative="1">
      <w:start w:val="1"/>
      <w:numFmt w:val="bullet"/>
      <w:lvlText w:val="-"/>
      <w:lvlJc w:val="left"/>
      <w:pPr>
        <w:tabs>
          <w:tab w:val="num" w:pos="6480"/>
        </w:tabs>
        <w:ind w:left="6480" w:hanging="360"/>
      </w:pPr>
      <w:rPr>
        <w:rFonts w:ascii="Times New Roman" w:hAnsi="Times New Roman" w:hint="default"/>
      </w:rPr>
    </w:lvl>
  </w:abstractNum>
  <w:abstractNum w:abstractNumId="70">
    <w:nsid w:val="75150490"/>
    <w:multiLevelType w:val="hybridMultilevel"/>
    <w:tmpl w:val="6CBAA936"/>
    <w:lvl w:ilvl="0" w:tplc="1E4CCF82">
      <w:start w:val="1"/>
      <w:numFmt w:val="bullet"/>
      <w:lvlText w:val="-"/>
      <w:lvlJc w:val="left"/>
      <w:pPr>
        <w:tabs>
          <w:tab w:val="num" w:pos="720"/>
        </w:tabs>
        <w:ind w:left="720" w:hanging="360"/>
      </w:pPr>
      <w:rPr>
        <w:rFonts w:ascii="Times New Roman" w:hAnsi="Times New Roman" w:hint="default"/>
      </w:rPr>
    </w:lvl>
    <w:lvl w:ilvl="1" w:tplc="6002A70E" w:tentative="1">
      <w:start w:val="1"/>
      <w:numFmt w:val="bullet"/>
      <w:lvlText w:val="-"/>
      <w:lvlJc w:val="left"/>
      <w:pPr>
        <w:tabs>
          <w:tab w:val="num" w:pos="1440"/>
        </w:tabs>
        <w:ind w:left="1440" w:hanging="360"/>
      </w:pPr>
      <w:rPr>
        <w:rFonts w:ascii="Times New Roman" w:hAnsi="Times New Roman" w:hint="default"/>
      </w:rPr>
    </w:lvl>
    <w:lvl w:ilvl="2" w:tplc="617438CC" w:tentative="1">
      <w:start w:val="1"/>
      <w:numFmt w:val="bullet"/>
      <w:lvlText w:val="-"/>
      <w:lvlJc w:val="left"/>
      <w:pPr>
        <w:tabs>
          <w:tab w:val="num" w:pos="2160"/>
        </w:tabs>
        <w:ind w:left="2160" w:hanging="360"/>
      </w:pPr>
      <w:rPr>
        <w:rFonts w:ascii="Times New Roman" w:hAnsi="Times New Roman" w:hint="default"/>
      </w:rPr>
    </w:lvl>
    <w:lvl w:ilvl="3" w:tplc="4038F9DA" w:tentative="1">
      <w:start w:val="1"/>
      <w:numFmt w:val="bullet"/>
      <w:lvlText w:val="-"/>
      <w:lvlJc w:val="left"/>
      <w:pPr>
        <w:tabs>
          <w:tab w:val="num" w:pos="2880"/>
        </w:tabs>
        <w:ind w:left="2880" w:hanging="360"/>
      </w:pPr>
      <w:rPr>
        <w:rFonts w:ascii="Times New Roman" w:hAnsi="Times New Roman" w:hint="default"/>
      </w:rPr>
    </w:lvl>
    <w:lvl w:ilvl="4" w:tplc="C9A2D990" w:tentative="1">
      <w:start w:val="1"/>
      <w:numFmt w:val="bullet"/>
      <w:lvlText w:val="-"/>
      <w:lvlJc w:val="left"/>
      <w:pPr>
        <w:tabs>
          <w:tab w:val="num" w:pos="3600"/>
        </w:tabs>
        <w:ind w:left="3600" w:hanging="360"/>
      </w:pPr>
      <w:rPr>
        <w:rFonts w:ascii="Times New Roman" w:hAnsi="Times New Roman" w:hint="default"/>
      </w:rPr>
    </w:lvl>
    <w:lvl w:ilvl="5" w:tplc="14488B04" w:tentative="1">
      <w:start w:val="1"/>
      <w:numFmt w:val="bullet"/>
      <w:lvlText w:val="-"/>
      <w:lvlJc w:val="left"/>
      <w:pPr>
        <w:tabs>
          <w:tab w:val="num" w:pos="4320"/>
        </w:tabs>
        <w:ind w:left="4320" w:hanging="360"/>
      </w:pPr>
      <w:rPr>
        <w:rFonts w:ascii="Times New Roman" w:hAnsi="Times New Roman" w:hint="default"/>
      </w:rPr>
    </w:lvl>
    <w:lvl w:ilvl="6" w:tplc="86B8C468" w:tentative="1">
      <w:start w:val="1"/>
      <w:numFmt w:val="bullet"/>
      <w:lvlText w:val="-"/>
      <w:lvlJc w:val="left"/>
      <w:pPr>
        <w:tabs>
          <w:tab w:val="num" w:pos="5040"/>
        </w:tabs>
        <w:ind w:left="5040" w:hanging="360"/>
      </w:pPr>
      <w:rPr>
        <w:rFonts w:ascii="Times New Roman" w:hAnsi="Times New Roman" w:hint="default"/>
      </w:rPr>
    </w:lvl>
    <w:lvl w:ilvl="7" w:tplc="64C2DDC8" w:tentative="1">
      <w:start w:val="1"/>
      <w:numFmt w:val="bullet"/>
      <w:lvlText w:val="-"/>
      <w:lvlJc w:val="left"/>
      <w:pPr>
        <w:tabs>
          <w:tab w:val="num" w:pos="5760"/>
        </w:tabs>
        <w:ind w:left="5760" w:hanging="360"/>
      </w:pPr>
      <w:rPr>
        <w:rFonts w:ascii="Times New Roman" w:hAnsi="Times New Roman" w:hint="default"/>
      </w:rPr>
    </w:lvl>
    <w:lvl w:ilvl="8" w:tplc="E87C8016" w:tentative="1">
      <w:start w:val="1"/>
      <w:numFmt w:val="bullet"/>
      <w:lvlText w:val="-"/>
      <w:lvlJc w:val="left"/>
      <w:pPr>
        <w:tabs>
          <w:tab w:val="num" w:pos="6480"/>
        </w:tabs>
        <w:ind w:left="6480" w:hanging="360"/>
      </w:pPr>
      <w:rPr>
        <w:rFonts w:ascii="Times New Roman" w:hAnsi="Times New Roman" w:hint="default"/>
      </w:rPr>
    </w:lvl>
  </w:abstractNum>
  <w:abstractNum w:abstractNumId="71">
    <w:nsid w:val="759D4DF1"/>
    <w:multiLevelType w:val="hybridMultilevel"/>
    <w:tmpl w:val="494C3702"/>
    <w:lvl w:ilvl="0" w:tplc="CA7A43A0">
      <w:start w:val="1"/>
      <w:numFmt w:val="decimal"/>
      <w:lvlText w:val="%1."/>
      <w:lvlJc w:val="left"/>
      <w:pPr>
        <w:tabs>
          <w:tab w:val="num" w:pos="720"/>
        </w:tabs>
        <w:ind w:left="720" w:hanging="360"/>
      </w:pPr>
      <w:rPr>
        <w:color w:val="FF0000"/>
      </w:rPr>
    </w:lvl>
    <w:lvl w:ilvl="1" w:tplc="DA347E44" w:tentative="1">
      <w:start w:val="1"/>
      <w:numFmt w:val="decimal"/>
      <w:lvlText w:val="%2."/>
      <w:lvlJc w:val="left"/>
      <w:pPr>
        <w:tabs>
          <w:tab w:val="num" w:pos="1440"/>
        </w:tabs>
        <w:ind w:left="1440" w:hanging="360"/>
      </w:pPr>
    </w:lvl>
    <w:lvl w:ilvl="2" w:tplc="96F0E5A4" w:tentative="1">
      <w:start w:val="1"/>
      <w:numFmt w:val="decimal"/>
      <w:lvlText w:val="%3."/>
      <w:lvlJc w:val="left"/>
      <w:pPr>
        <w:tabs>
          <w:tab w:val="num" w:pos="2160"/>
        </w:tabs>
        <w:ind w:left="2160" w:hanging="360"/>
      </w:pPr>
    </w:lvl>
    <w:lvl w:ilvl="3" w:tplc="798C6CE8" w:tentative="1">
      <w:start w:val="1"/>
      <w:numFmt w:val="decimal"/>
      <w:lvlText w:val="%4."/>
      <w:lvlJc w:val="left"/>
      <w:pPr>
        <w:tabs>
          <w:tab w:val="num" w:pos="2880"/>
        </w:tabs>
        <w:ind w:left="2880" w:hanging="360"/>
      </w:pPr>
    </w:lvl>
    <w:lvl w:ilvl="4" w:tplc="9C5A9C96" w:tentative="1">
      <w:start w:val="1"/>
      <w:numFmt w:val="decimal"/>
      <w:lvlText w:val="%5."/>
      <w:lvlJc w:val="left"/>
      <w:pPr>
        <w:tabs>
          <w:tab w:val="num" w:pos="3600"/>
        </w:tabs>
        <w:ind w:left="3600" w:hanging="360"/>
      </w:pPr>
    </w:lvl>
    <w:lvl w:ilvl="5" w:tplc="C8865596" w:tentative="1">
      <w:start w:val="1"/>
      <w:numFmt w:val="decimal"/>
      <w:lvlText w:val="%6."/>
      <w:lvlJc w:val="left"/>
      <w:pPr>
        <w:tabs>
          <w:tab w:val="num" w:pos="4320"/>
        </w:tabs>
        <w:ind w:left="4320" w:hanging="360"/>
      </w:pPr>
    </w:lvl>
    <w:lvl w:ilvl="6" w:tplc="AF804668" w:tentative="1">
      <w:start w:val="1"/>
      <w:numFmt w:val="decimal"/>
      <w:lvlText w:val="%7."/>
      <w:lvlJc w:val="left"/>
      <w:pPr>
        <w:tabs>
          <w:tab w:val="num" w:pos="5040"/>
        </w:tabs>
        <w:ind w:left="5040" w:hanging="360"/>
      </w:pPr>
    </w:lvl>
    <w:lvl w:ilvl="7" w:tplc="8EA6001E" w:tentative="1">
      <w:start w:val="1"/>
      <w:numFmt w:val="decimal"/>
      <w:lvlText w:val="%8."/>
      <w:lvlJc w:val="left"/>
      <w:pPr>
        <w:tabs>
          <w:tab w:val="num" w:pos="5760"/>
        </w:tabs>
        <w:ind w:left="5760" w:hanging="360"/>
      </w:pPr>
    </w:lvl>
    <w:lvl w:ilvl="8" w:tplc="F2CAD36A" w:tentative="1">
      <w:start w:val="1"/>
      <w:numFmt w:val="decimal"/>
      <w:lvlText w:val="%9."/>
      <w:lvlJc w:val="left"/>
      <w:pPr>
        <w:tabs>
          <w:tab w:val="num" w:pos="6480"/>
        </w:tabs>
        <w:ind w:left="6480" w:hanging="360"/>
      </w:pPr>
    </w:lvl>
  </w:abstractNum>
  <w:abstractNum w:abstractNumId="72">
    <w:nsid w:val="779F6EA1"/>
    <w:multiLevelType w:val="hybridMultilevel"/>
    <w:tmpl w:val="BCC089F4"/>
    <w:lvl w:ilvl="0" w:tplc="E41A60FC">
      <w:start w:val="1"/>
      <w:numFmt w:val="bullet"/>
      <w:lvlText w:val="-"/>
      <w:lvlJc w:val="left"/>
      <w:pPr>
        <w:tabs>
          <w:tab w:val="num" w:pos="720"/>
        </w:tabs>
        <w:ind w:left="720" w:hanging="360"/>
      </w:pPr>
      <w:rPr>
        <w:rFonts w:ascii="Times New Roman" w:hAnsi="Times New Roman" w:hint="default"/>
      </w:rPr>
    </w:lvl>
    <w:lvl w:ilvl="1" w:tplc="3418CFB4" w:tentative="1">
      <w:start w:val="1"/>
      <w:numFmt w:val="bullet"/>
      <w:lvlText w:val="-"/>
      <w:lvlJc w:val="left"/>
      <w:pPr>
        <w:tabs>
          <w:tab w:val="num" w:pos="1440"/>
        </w:tabs>
        <w:ind w:left="1440" w:hanging="360"/>
      </w:pPr>
      <w:rPr>
        <w:rFonts w:ascii="Times New Roman" w:hAnsi="Times New Roman" w:hint="default"/>
      </w:rPr>
    </w:lvl>
    <w:lvl w:ilvl="2" w:tplc="A4DE810C" w:tentative="1">
      <w:start w:val="1"/>
      <w:numFmt w:val="bullet"/>
      <w:lvlText w:val="-"/>
      <w:lvlJc w:val="left"/>
      <w:pPr>
        <w:tabs>
          <w:tab w:val="num" w:pos="2160"/>
        </w:tabs>
        <w:ind w:left="2160" w:hanging="360"/>
      </w:pPr>
      <w:rPr>
        <w:rFonts w:ascii="Times New Roman" w:hAnsi="Times New Roman" w:hint="default"/>
      </w:rPr>
    </w:lvl>
    <w:lvl w:ilvl="3" w:tplc="516AC7CE" w:tentative="1">
      <w:start w:val="1"/>
      <w:numFmt w:val="bullet"/>
      <w:lvlText w:val="-"/>
      <w:lvlJc w:val="left"/>
      <w:pPr>
        <w:tabs>
          <w:tab w:val="num" w:pos="2880"/>
        </w:tabs>
        <w:ind w:left="2880" w:hanging="360"/>
      </w:pPr>
      <w:rPr>
        <w:rFonts w:ascii="Times New Roman" w:hAnsi="Times New Roman" w:hint="default"/>
      </w:rPr>
    </w:lvl>
    <w:lvl w:ilvl="4" w:tplc="AD1CAC2C" w:tentative="1">
      <w:start w:val="1"/>
      <w:numFmt w:val="bullet"/>
      <w:lvlText w:val="-"/>
      <w:lvlJc w:val="left"/>
      <w:pPr>
        <w:tabs>
          <w:tab w:val="num" w:pos="3600"/>
        </w:tabs>
        <w:ind w:left="3600" w:hanging="360"/>
      </w:pPr>
      <w:rPr>
        <w:rFonts w:ascii="Times New Roman" w:hAnsi="Times New Roman" w:hint="default"/>
      </w:rPr>
    </w:lvl>
    <w:lvl w:ilvl="5" w:tplc="897A9182" w:tentative="1">
      <w:start w:val="1"/>
      <w:numFmt w:val="bullet"/>
      <w:lvlText w:val="-"/>
      <w:lvlJc w:val="left"/>
      <w:pPr>
        <w:tabs>
          <w:tab w:val="num" w:pos="4320"/>
        </w:tabs>
        <w:ind w:left="4320" w:hanging="360"/>
      </w:pPr>
      <w:rPr>
        <w:rFonts w:ascii="Times New Roman" w:hAnsi="Times New Roman" w:hint="default"/>
      </w:rPr>
    </w:lvl>
    <w:lvl w:ilvl="6" w:tplc="A1DAB62E" w:tentative="1">
      <w:start w:val="1"/>
      <w:numFmt w:val="bullet"/>
      <w:lvlText w:val="-"/>
      <w:lvlJc w:val="left"/>
      <w:pPr>
        <w:tabs>
          <w:tab w:val="num" w:pos="5040"/>
        </w:tabs>
        <w:ind w:left="5040" w:hanging="360"/>
      </w:pPr>
      <w:rPr>
        <w:rFonts w:ascii="Times New Roman" w:hAnsi="Times New Roman" w:hint="default"/>
      </w:rPr>
    </w:lvl>
    <w:lvl w:ilvl="7" w:tplc="A1048022" w:tentative="1">
      <w:start w:val="1"/>
      <w:numFmt w:val="bullet"/>
      <w:lvlText w:val="-"/>
      <w:lvlJc w:val="left"/>
      <w:pPr>
        <w:tabs>
          <w:tab w:val="num" w:pos="5760"/>
        </w:tabs>
        <w:ind w:left="5760" w:hanging="360"/>
      </w:pPr>
      <w:rPr>
        <w:rFonts w:ascii="Times New Roman" w:hAnsi="Times New Roman" w:hint="default"/>
      </w:rPr>
    </w:lvl>
    <w:lvl w:ilvl="8" w:tplc="38162DC0" w:tentative="1">
      <w:start w:val="1"/>
      <w:numFmt w:val="bullet"/>
      <w:lvlText w:val="-"/>
      <w:lvlJc w:val="left"/>
      <w:pPr>
        <w:tabs>
          <w:tab w:val="num" w:pos="6480"/>
        </w:tabs>
        <w:ind w:left="6480" w:hanging="360"/>
      </w:pPr>
      <w:rPr>
        <w:rFonts w:ascii="Times New Roman" w:hAnsi="Times New Roman" w:hint="default"/>
      </w:rPr>
    </w:lvl>
  </w:abstractNum>
  <w:abstractNum w:abstractNumId="73">
    <w:nsid w:val="77BC40C5"/>
    <w:multiLevelType w:val="hybridMultilevel"/>
    <w:tmpl w:val="FBA819CC"/>
    <w:lvl w:ilvl="0" w:tplc="08CA7E4A">
      <w:start w:val="1"/>
      <w:numFmt w:val="bullet"/>
      <w:lvlText w:val="-"/>
      <w:lvlJc w:val="left"/>
      <w:pPr>
        <w:tabs>
          <w:tab w:val="num" w:pos="720"/>
        </w:tabs>
        <w:ind w:left="720" w:hanging="360"/>
      </w:pPr>
      <w:rPr>
        <w:rFonts w:ascii="Times New Roman" w:hAnsi="Times New Roman" w:hint="default"/>
      </w:rPr>
    </w:lvl>
    <w:lvl w:ilvl="1" w:tplc="58A2D73A" w:tentative="1">
      <w:start w:val="1"/>
      <w:numFmt w:val="bullet"/>
      <w:lvlText w:val="-"/>
      <w:lvlJc w:val="left"/>
      <w:pPr>
        <w:tabs>
          <w:tab w:val="num" w:pos="1440"/>
        </w:tabs>
        <w:ind w:left="1440" w:hanging="360"/>
      </w:pPr>
      <w:rPr>
        <w:rFonts w:ascii="Times New Roman" w:hAnsi="Times New Roman" w:hint="default"/>
      </w:rPr>
    </w:lvl>
    <w:lvl w:ilvl="2" w:tplc="6DDE4ED4" w:tentative="1">
      <w:start w:val="1"/>
      <w:numFmt w:val="bullet"/>
      <w:lvlText w:val="-"/>
      <w:lvlJc w:val="left"/>
      <w:pPr>
        <w:tabs>
          <w:tab w:val="num" w:pos="2160"/>
        </w:tabs>
        <w:ind w:left="2160" w:hanging="360"/>
      </w:pPr>
      <w:rPr>
        <w:rFonts w:ascii="Times New Roman" w:hAnsi="Times New Roman" w:hint="default"/>
      </w:rPr>
    </w:lvl>
    <w:lvl w:ilvl="3" w:tplc="72C4691E" w:tentative="1">
      <w:start w:val="1"/>
      <w:numFmt w:val="bullet"/>
      <w:lvlText w:val="-"/>
      <w:lvlJc w:val="left"/>
      <w:pPr>
        <w:tabs>
          <w:tab w:val="num" w:pos="2880"/>
        </w:tabs>
        <w:ind w:left="2880" w:hanging="360"/>
      </w:pPr>
      <w:rPr>
        <w:rFonts w:ascii="Times New Roman" w:hAnsi="Times New Roman" w:hint="default"/>
      </w:rPr>
    </w:lvl>
    <w:lvl w:ilvl="4" w:tplc="000872BA" w:tentative="1">
      <w:start w:val="1"/>
      <w:numFmt w:val="bullet"/>
      <w:lvlText w:val="-"/>
      <w:lvlJc w:val="left"/>
      <w:pPr>
        <w:tabs>
          <w:tab w:val="num" w:pos="3600"/>
        </w:tabs>
        <w:ind w:left="3600" w:hanging="360"/>
      </w:pPr>
      <w:rPr>
        <w:rFonts w:ascii="Times New Roman" w:hAnsi="Times New Roman" w:hint="default"/>
      </w:rPr>
    </w:lvl>
    <w:lvl w:ilvl="5" w:tplc="D5E437B2" w:tentative="1">
      <w:start w:val="1"/>
      <w:numFmt w:val="bullet"/>
      <w:lvlText w:val="-"/>
      <w:lvlJc w:val="left"/>
      <w:pPr>
        <w:tabs>
          <w:tab w:val="num" w:pos="4320"/>
        </w:tabs>
        <w:ind w:left="4320" w:hanging="360"/>
      </w:pPr>
      <w:rPr>
        <w:rFonts w:ascii="Times New Roman" w:hAnsi="Times New Roman" w:hint="default"/>
      </w:rPr>
    </w:lvl>
    <w:lvl w:ilvl="6" w:tplc="089CAE6E" w:tentative="1">
      <w:start w:val="1"/>
      <w:numFmt w:val="bullet"/>
      <w:lvlText w:val="-"/>
      <w:lvlJc w:val="left"/>
      <w:pPr>
        <w:tabs>
          <w:tab w:val="num" w:pos="5040"/>
        </w:tabs>
        <w:ind w:left="5040" w:hanging="360"/>
      </w:pPr>
      <w:rPr>
        <w:rFonts w:ascii="Times New Roman" w:hAnsi="Times New Roman" w:hint="default"/>
      </w:rPr>
    </w:lvl>
    <w:lvl w:ilvl="7" w:tplc="1C6A9074" w:tentative="1">
      <w:start w:val="1"/>
      <w:numFmt w:val="bullet"/>
      <w:lvlText w:val="-"/>
      <w:lvlJc w:val="left"/>
      <w:pPr>
        <w:tabs>
          <w:tab w:val="num" w:pos="5760"/>
        </w:tabs>
        <w:ind w:left="5760" w:hanging="360"/>
      </w:pPr>
      <w:rPr>
        <w:rFonts w:ascii="Times New Roman" w:hAnsi="Times New Roman" w:hint="default"/>
      </w:rPr>
    </w:lvl>
    <w:lvl w:ilvl="8" w:tplc="49103B8E" w:tentative="1">
      <w:start w:val="1"/>
      <w:numFmt w:val="bullet"/>
      <w:lvlText w:val="-"/>
      <w:lvlJc w:val="left"/>
      <w:pPr>
        <w:tabs>
          <w:tab w:val="num" w:pos="6480"/>
        </w:tabs>
        <w:ind w:left="6480" w:hanging="360"/>
      </w:pPr>
      <w:rPr>
        <w:rFonts w:ascii="Times New Roman" w:hAnsi="Times New Roman" w:hint="default"/>
      </w:rPr>
    </w:lvl>
  </w:abstractNum>
  <w:abstractNum w:abstractNumId="74">
    <w:nsid w:val="782A3BFB"/>
    <w:multiLevelType w:val="hybridMultilevel"/>
    <w:tmpl w:val="A5AC2818"/>
    <w:lvl w:ilvl="0" w:tplc="8F5AF186">
      <w:start w:val="1"/>
      <w:numFmt w:val="decimal"/>
      <w:lvlText w:val="%1."/>
      <w:lvlJc w:val="left"/>
      <w:pPr>
        <w:tabs>
          <w:tab w:val="num" w:pos="720"/>
        </w:tabs>
        <w:ind w:left="720" w:hanging="360"/>
      </w:pPr>
    </w:lvl>
    <w:lvl w:ilvl="1" w:tplc="3FE6BC9E" w:tentative="1">
      <w:start w:val="1"/>
      <w:numFmt w:val="decimal"/>
      <w:lvlText w:val="%2."/>
      <w:lvlJc w:val="left"/>
      <w:pPr>
        <w:tabs>
          <w:tab w:val="num" w:pos="1440"/>
        </w:tabs>
        <w:ind w:left="1440" w:hanging="360"/>
      </w:pPr>
    </w:lvl>
    <w:lvl w:ilvl="2" w:tplc="6BB0C822" w:tentative="1">
      <w:start w:val="1"/>
      <w:numFmt w:val="decimal"/>
      <w:lvlText w:val="%3."/>
      <w:lvlJc w:val="left"/>
      <w:pPr>
        <w:tabs>
          <w:tab w:val="num" w:pos="2160"/>
        </w:tabs>
        <w:ind w:left="2160" w:hanging="360"/>
      </w:pPr>
    </w:lvl>
    <w:lvl w:ilvl="3" w:tplc="5A3C070A" w:tentative="1">
      <w:start w:val="1"/>
      <w:numFmt w:val="decimal"/>
      <w:lvlText w:val="%4."/>
      <w:lvlJc w:val="left"/>
      <w:pPr>
        <w:tabs>
          <w:tab w:val="num" w:pos="2880"/>
        </w:tabs>
        <w:ind w:left="2880" w:hanging="360"/>
      </w:pPr>
    </w:lvl>
    <w:lvl w:ilvl="4" w:tplc="806AE5F2" w:tentative="1">
      <w:start w:val="1"/>
      <w:numFmt w:val="decimal"/>
      <w:lvlText w:val="%5."/>
      <w:lvlJc w:val="left"/>
      <w:pPr>
        <w:tabs>
          <w:tab w:val="num" w:pos="3600"/>
        </w:tabs>
        <w:ind w:left="3600" w:hanging="360"/>
      </w:pPr>
    </w:lvl>
    <w:lvl w:ilvl="5" w:tplc="17349978" w:tentative="1">
      <w:start w:val="1"/>
      <w:numFmt w:val="decimal"/>
      <w:lvlText w:val="%6."/>
      <w:lvlJc w:val="left"/>
      <w:pPr>
        <w:tabs>
          <w:tab w:val="num" w:pos="4320"/>
        </w:tabs>
        <w:ind w:left="4320" w:hanging="360"/>
      </w:pPr>
    </w:lvl>
    <w:lvl w:ilvl="6" w:tplc="3B6E77B8" w:tentative="1">
      <w:start w:val="1"/>
      <w:numFmt w:val="decimal"/>
      <w:lvlText w:val="%7."/>
      <w:lvlJc w:val="left"/>
      <w:pPr>
        <w:tabs>
          <w:tab w:val="num" w:pos="5040"/>
        </w:tabs>
        <w:ind w:left="5040" w:hanging="360"/>
      </w:pPr>
    </w:lvl>
    <w:lvl w:ilvl="7" w:tplc="74707694" w:tentative="1">
      <w:start w:val="1"/>
      <w:numFmt w:val="decimal"/>
      <w:lvlText w:val="%8."/>
      <w:lvlJc w:val="left"/>
      <w:pPr>
        <w:tabs>
          <w:tab w:val="num" w:pos="5760"/>
        </w:tabs>
        <w:ind w:left="5760" w:hanging="360"/>
      </w:pPr>
    </w:lvl>
    <w:lvl w:ilvl="8" w:tplc="67F22E64" w:tentative="1">
      <w:start w:val="1"/>
      <w:numFmt w:val="decimal"/>
      <w:lvlText w:val="%9."/>
      <w:lvlJc w:val="left"/>
      <w:pPr>
        <w:tabs>
          <w:tab w:val="num" w:pos="6480"/>
        </w:tabs>
        <w:ind w:left="6480" w:hanging="360"/>
      </w:pPr>
    </w:lvl>
  </w:abstractNum>
  <w:abstractNum w:abstractNumId="75">
    <w:nsid w:val="7BAF2C98"/>
    <w:multiLevelType w:val="hybridMultilevel"/>
    <w:tmpl w:val="DD580FDA"/>
    <w:lvl w:ilvl="0" w:tplc="7938F178">
      <w:start w:val="1"/>
      <w:numFmt w:val="upperLetter"/>
      <w:lvlText w:val="%1."/>
      <w:lvlJc w:val="left"/>
      <w:pPr>
        <w:tabs>
          <w:tab w:val="num" w:pos="720"/>
        </w:tabs>
        <w:ind w:left="720" w:hanging="360"/>
      </w:pPr>
    </w:lvl>
    <w:lvl w:ilvl="1" w:tplc="268E8BFC" w:tentative="1">
      <w:start w:val="1"/>
      <w:numFmt w:val="upperLetter"/>
      <w:lvlText w:val="%2."/>
      <w:lvlJc w:val="left"/>
      <w:pPr>
        <w:tabs>
          <w:tab w:val="num" w:pos="1440"/>
        </w:tabs>
        <w:ind w:left="1440" w:hanging="360"/>
      </w:pPr>
    </w:lvl>
    <w:lvl w:ilvl="2" w:tplc="EE6656C6" w:tentative="1">
      <w:start w:val="1"/>
      <w:numFmt w:val="upperLetter"/>
      <w:lvlText w:val="%3."/>
      <w:lvlJc w:val="left"/>
      <w:pPr>
        <w:tabs>
          <w:tab w:val="num" w:pos="2160"/>
        </w:tabs>
        <w:ind w:left="2160" w:hanging="360"/>
      </w:pPr>
    </w:lvl>
    <w:lvl w:ilvl="3" w:tplc="73AE7D3C" w:tentative="1">
      <w:start w:val="1"/>
      <w:numFmt w:val="upperLetter"/>
      <w:lvlText w:val="%4."/>
      <w:lvlJc w:val="left"/>
      <w:pPr>
        <w:tabs>
          <w:tab w:val="num" w:pos="2880"/>
        </w:tabs>
        <w:ind w:left="2880" w:hanging="360"/>
      </w:pPr>
    </w:lvl>
    <w:lvl w:ilvl="4" w:tplc="0AA8270C" w:tentative="1">
      <w:start w:val="1"/>
      <w:numFmt w:val="upperLetter"/>
      <w:lvlText w:val="%5."/>
      <w:lvlJc w:val="left"/>
      <w:pPr>
        <w:tabs>
          <w:tab w:val="num" w:pos="3600"/>
        </w:tabs>
        <w:ind w:left="3600" w:hanging="360"/>
      </w:pPr>
    </w:lvl>
    <w:lvl w:ilvl="5" w:tplc="5ADAD9F4" w:tentative="1">
      <w:start w:val="1"/>
      <w:numFmt w:val="upperLetter"/>
      <w:lvlText w:val="%6."/>
      <w:lvlJc w:val="left"/>
      <w:pPr>
        <w:tabs>
          <w:tab w:val="num" w:pos="4320"/>
        </w:tabs>
        <w:ind w:left="4320" w:hanging="360"/>
      </w:pPr>
    </w:lvl>
    <w:lvl w:ilvl="6" w:tplc="E7BA7D7A" w:tentative="1">
      <w:start w:val="1"/>
      <w:numFmt w:val="upperLetter"/>
      <w:lvlText w:val="%7."/>
      <w:lvlJc w:val="left"/>
      <w:pPr>
        <w:tabs>
          <w:tab w:val="num" w:pos="5040"/>
        </w:tabs>
        <w:ind w:left="5040" w:hanging="360"/>
      </w:pPr>
    </w:lvl>
    <w:lvl w:ilvl="7" w:tplc="0FB6FD26" w:tentative="1">
      <w:start w:val="1"/>
      <w:numFmt w:val="upperLetter"/>
      <w:lvlText w:val="%8."/>
      <w:lvlJc w:val="left"/>
      <w:pPr>
        <w:tabs>
          <w:tab w:val="num" w:pos="5760"/>
        </w:tabs>
        <w:ind w:left="5760" w:hanging="360"/>
      </w:pPr>
    </w:lvl>
    <w:lvl w:ilvl="8" w:tplc="24A65C9A" w:tentative="1">
      <w:start w:val="1"/>
      <w:numFmt w:val="upperLetter"/>
      <w:lvlText w:val="%9."/>
      <w:lvlJc w:val="left"/>
      <w:pPr>
        <w:tabs>
          <w:tab w:val="num" w:pos="6480"/>
        </w:tabs>
        <w:ind w:left="6480" w:hanging="360"/>
      </w:pPr>
    </w:lvl>
  </w:abstractNum>
  <w:abstractNum w:abstractNumId="76">
    <w:nsid w:val="7E567140"/>
    <w:multiLevelType w:val="hybridMultilevel"/>
    <w:tmpl w:val="0046BA7C"/>
    <w:lvl w:ilvl="0" w:tplc="C7802928">
      <w:start w:val="1"/>
      <w:numFmt w:val="decimal"/>
      <w:lvlText w:val="%1."/>
      <w:lvlJc w:val="left"/>
      <w:pPr>
        <w:tabs>
          <w:tab w:val="num" w:pos="720"/>
        </w:tabs>
        <w:ind w:left="720" w:hanging="360"/>
      </w:pPr>
    </w:lvl>
    <w:lvl w:ilvl="1" w:tplc="6CE4FB30" w:tentative="1">
      <w:start w:val="1"/>
      <w:numFmt w:val="decimal"/>
      <w:lvlText w:val="%2."/>
      <w:lvlJc w:val="left"/>
      <w:pPr>
        <w:tabs>
          <w:tab w:val="num" w:pos="1440"/>
        </w:tabs>
        <w:ind w:left="1440" w:hanging="360"/>
      </w:pPr>
    </w:lvl>
    <w:lvl w:ilvl="2" w:tplc="04A6D74C" w:tentative="1">
      <w:start w:val="1"/>
      <w:numFmt w:val="decimal"/>
      <w:lvlText w:val="%3."/>
      <w:lvlJc w:val="left"/>
      <w:pPr>
        <w:tabs>
          <w:tab w:val="num" w:pos="2160"/>
        </w:tabs>
        <w:ind w:left="2160" w:hanging="360"/>
      </w:pPr>
    </w:lvl>
    <w:lvl w:ilvl="3" w:tplc="1ACC65F8" w:tentative="1">
      <w:start w:val="1"/>
      <w:numFmt w:val="decimal"/>
      <w:lvlText w:val="%4."/>
      <w:lvlJc w:val="left"/>
      <w:pPr>
        <w:tabs>
          <w:tab w:val="num" w:pos="2880"/>
        </w:tabs>
        <w:ind w:left="2880" w:hanging="360"/>
      </w:pPr>
    </w:lvl>
    <w:lvl w:ilvl="4" w:tplc="72129670" w:tentative="1">
      <w:start w:val="1"/>
      <w:numFmt w:val="decimal"/>
      <w:lvlText w:val="%5."/>
      <w:lvlJc w:val="left"/>
      <w:pPr>
        <w:tabs>
          <w:tab w:val="num" w:pos="3600"/>
        </w:tabs>
        <w:ind w:left="3600" w:hanging="360"/>
      </w:pPr>
    </w:lvl>
    <w:lvl w:ilvl="5" w:tplc="D2C42B5C" w:tentative="1">
      <w:start w:val="1"/>
      <w:numFmt w:val="decimal"/>
      <w:lvlText w:val="%6."/>
      <w:lvlJc w:val="left"/>
      <w:pPr>
        <w:tabs>
          <w:tab w:val="num" w:pos="4320"/>
        </w:tabs>
        <w:ind w:left="4320" w:hanging="360"/>
      </w:pPr>
    </w:lvl>
    <w:lvl w:ilvl="6" w:tplc="C0ECC8CA" w:tentative="1">
      <w:start w:val="1"/>
      <w:numFmt w:val="decimal"/>
      <w:lvlText w:val="%7."/>
      <w:lvlJc w:val="left"/>
      <w:pPr>
        <w:tabs>
          <w:tab w:val="num" w:pos="5040"/>
        </w:tabs>
        <w:ind w:left="5040" w:hanging="360"/>
      </w:pPr>
    </w:lvl>
    <w:lvl w:ilvl="7" w:tplc="872C36B6" w:tentative="1">
      <w:start w:val="1"/>
      <w:numFmt w:val="decimal"/>
      <w:lvlText w:val="%8."/>
      <w:lvlJc w:val="left"/>
      <w:pPr>
        <w:tabs>
          <w:tab w:val="num" w:pos="5760"/>
        </w:tabs>
        <w:ind w:left="5760" w:hanging="360"/>
      </w:pPr>
    </w:lvl>
    <w:lvl w:ilvl="8" w:tplc="3B52052A" w:tentative="1">
      <w:start w:val="1"/>
      <w:numFmt w:val="decimal"/>
      <w:lvlText w:val="%9."/>
      <w:lvlJc w:val="left"/>
      <w:pPr>
        <w:tabs>
          <w:tab w:val="num" w:pos="6480"/>
        </w:tabs>
        <w:ind w:left="6480" w:hanging="360"/>
      </w:pPr>
    </w:lvl>
  </w:abstractNum>
  <w:num w:numId="1">
    <w:abstractNumId w:val="57"/>
  </w:num>
  <w:num w:numId="2">
    <w:abstractNumId w:val="35"/>
  </w:num>
  <w:num w:numId="3">
    <w:abstractNumId w:val="49"/>
  </w:num>
  <w:num w:numId="4">
    <w:abstractNumId w:val="55"/>
  </w:num>
  <w:num w:numId="5">
    <w:abstractNumId w:val="59"/>
  </w:num>
  <w:num w:numId="6">
    <w:abstractNumId w:val="24"/>
  </w:num>
  <w:num w:numId="7">
    <w:abstractNumId w:val="3"/>
  </w:num>
  <w:num w:numId="8">
    <w:abstractNumId w:val="44"/>
  </w:num>
  <w:num w:numId="9">
    <w:abstractNumId w:val="18"/>
  </w:num>
  <w:num w:numId="10">
    <w:abstractNumId w:val="51"/>
  </w:num>
  <w:num w:numId="11">
    <w:abstractNumId w:val="48"/>
  </w:num>
  <w:num w:numId="12">
    <w:abstractNumId w:val="58"/>
  </w:num>
  <w:num w:numId="13">
    <w:abstractNumId w:val="60"/>
  </w:num>
  <w:num w:numId="14">
    <w:abstractNumId w:val="16"/>
  </w:num>
  <w:num w:numId="15">
    <w:abstractNumId w:val="13"/>
  </w:num>
  <w:num w:numId="16">
    <w:abstractNumId w:val="6"/>
  </w:num>
  <w:num w:numId="17">
    <w:abstractNumId w:val="65"/>
  </w:num>
  <w:num w:numId="18">
    <w:abstractNumId w:val="9"/>
  </w:num>
  <w:num w:numId="19">
    <w:abstractNumId w:val="12"/>
  </w:num>
  <w:num w:numId="20">
    <w:abstractNumId w:val="62"/>
  </w:num>
  <w:num w:numId="21">
    <w:abstractNumId w:val="22"/>
  </w:num>
  <w:num w:numId="22">
    <w:abstractNumId w:val="36"/>
  </w:num>
  <w:num w:numId="23">
    <w:abstractNumId w:val="71"/>
  </w:num>
  <w:num w:numId="24">
    <w:abstractNumId w:val="11"/>
  </w:num>
  <w:num w:numId="25">
    <w:abstractNumId w:val="32"/>
  </w:num>
  <w:num w:numId="26">
    <w:abstractNumId w:val="4"/>
  </w:num>
  <w:num w:numId="27">
    <w:abstractNumId w:val="26"/>
  </w:num>
  <w:num w:numId="28">
    <w:abstractNumId w:val="0"/>
  </w:num>
  <w:num w:numId="29">
    <w:abstractNumId w:val="69"/>
  </w:num>
  <w:num w:numId="30">
    <w:abstractNumId w:val="70"/>
  </w:num>
  <w:num w:numId="31">
    <w:abstractNumId w:val="73"/>
  </w:num>
  <w:num w:numId="32">
    <w:abstractNumId w:val="54"/>
  </w:num>
  <w:num w:numId="33">
    <w:abstractNumId w:val="66"/>
  </w:num>
  <w:num w:numId="34">
    <w:abstractNumId w:val="2"/>
  </w:num>
  <w:num w:numId="35">
    <w:abstractNumId w:val="21"/>
  </w:num>
  <w:num w:numId="36">
    <w:abstractNumId w:val="56"/>
  </w:num>
  <w:num w:numId="37">
    <w:abstractNumId w:val="25"/>
  </w:num>
  <w:num w:numId="38">
    <w:abstractNumId w:val="42"/>
  </w:num>
  <w:num w:numId="39">
    <w:abstractNumId w:val="20"/>
  </w:num>
  <w:num w:numId="40">
    <w:abstractNumId w:val="14"/>
  </w:num>
  <w:num w:numId="41">
    <w:abstractNumId w:val="37"/>
  </w:num>
  <w:num w:numId="42">
    <w:abstractNumId w:val="39"/>
  </w:num>
  <w:num w:numId="43">
    <w:abstractNumId w:val="10"/>
  </w:num>
  <w:num w:numId="44">
    <w:abstractNumId w:val="15"/>
  </w:num>
  <w:num w:numId="45">
    <w:abstractNumId w:val="52"/>
  </w:num>
  <w:num w:numId="46">
    <w:abstractNumId w:val="64"/>
  </w:num>
  <w:num w:numId="47">
    <w:abstractNumId w:val="46"/>
  </w:num>
  <w:num w:numId="48">
    <w:abstractNumId w:val="7"/>
  </w:num>
  <w:num w:numId="49">
    <w:abstractNumId w:val="34"/>
  </w:num>
  <w:num w:numId="50">
    <w:abstractNumId w:val="23"/>
  </w:num>
  <w:num w:numId="51">
    <w:abstractNumId w:val="74"/>
  </w:num>
  <w:num w:numId="52">
    <w:abstractNumId w:val="19"/>
  </w:num>
  <w:num w:numId="53">
    <w:abstractNumId w:val="63"/>
  </w:num>
  <w:num w:numId="54">
    <w:abstractNumId w:val="38"/>
  </w:num>
  <w:num w:numId="55">
    <w:abstractNumId w:val="43"/>
  </w:num>
  <w:num w:numId="56">
    <w:abstractNumId w:val="50"/>
  </w:num>
  <w:num w:numId="57">
    <w:abstractNumId w:val="53"/>
  </w:num>
  <w:num w:numId="58">
    <w:abstractNumId w:val="17"/>
  </w:num>
  <w:num w:numId="59">
    <w:abstractNumId w:val="31"/>
  </w:num>
  <w:num w:numId="60">
    <w:abstractNumId w:val="41"/>
  </w:num>
  <w:num w:numId="61">
    <w:abstractNumId w:val="1"/>
  </w:num>
  <w:num w:numId="62">
    <w:abstractNumId w:val="8"/>
  </w:num>
  <w:num w:numId="63">
    <w:abstractNumId w:val="72"/>
  </w:num>
  <w:num w:numId="64">
    <w:abstractNumId w:val="67"/>
  </w:num>
  <w:num w:numId="65">
    <w:abstractNumId w:val="68"/>
  </w:num>
  <w:num w:numId="66">
    <w:abstractNumId w:val="61"/>
  </w:num>
  <w:num w:numId="67">
    <w:abstractNumId w:val="5"/>
  </w:num>
  <w:num w:numId="68">
    <w:abstractNumId w:val="45"/>
  </w:num>
  <w:num w:numId="69">
    <w:abstractNumId w:val="33"/>
  </w:num>
  <w:num w:numId="70">
    <w:abstractNumId w:val="76"/>
  </w:num>
  <w:num w:numId="71">
    <w:abstractNumId w:val="28"/>
  </w:num>
  <w:num w:numId="72">
    <w:abstractNumId w:val="47"/>
  </w:num>
  <w:num w:numId="73">
    <w:abstractNumId w:val="75"/>
  </w:num>
  <w:num w:numId="74">
    <w:abstractNumId w:val="40"/>
  </w:num>
  <w:num w:numId="75">
    <w:abstractNumId w:val="30"/>
  </w:num>
  <w:num w:numId="76">
    <w:abstractNumId w:val="29"/>
  </w:num>
  <w:num w:numId="77">
    <w:abstractNumId w:val="2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90AC0"/>
    <w:rsid w:val="00031A23"/>
    <w:rsid w:val="000349A4"/>
    <w:rsid w:val="00091CB3"/>
    <w:rsid w:val="000D67C6"/>
    <w:rsid w:val="000E054B"/>
    <w:rsid w:val="000F3A69"/>
    <w:rsid w:val="00101683"/>
    <w:rsid w:val="00120F81"/>
    <w:rsid w:val="001234D3"/>
    <w:rsid w:val="00134BC2"/>
    <w:rsid w:val="00135A04"/>
    <w:rsid w:val="00153C1F"/>
    <w:rsid w:val="00184B0A"/>
    <w:rsid w:val="00186E53"/>
    <w:rsid w:val="001C22A4"/>
    <w:rsid w:val="001C2955"/>
    <w:rsid w:val="001D084C"/>
    <w:rsid w:val="00202B5F"/>
    <w:rsid w:val="00203A8D"/>
    <w:rsid w:val="002342A1"/>
    <w:rsid w:val="00247230"/>
    <w:rsid w:val="00271783"/>
    <w:rsid w:val="002759FB"/>
    <w:rsid w:val="00290C82"/>
    <w:rsid w:val="00297F81"/>
    <w:rsid w:val="00306925"/>
    <w:rsid w:val="003223A8"/>
    <w:rsid w:val="003D2DEE"/>
    <w:rsid w:val="003E12D6"/>
    <w:rsid w:val="00407EAF"/>
    <w:rsid w:val="00483B52"/>
    <w:rsid w:val="004B1B27"/>
    <w:rsid w:val="004F4F93"/>
    <w:rsid w:val="004F5A65"/>
    <w:rsid w:val="00525BC8"/>
    <w:rsid w:val="00544335"/>
    <w:rsid w:val="00551D07"/>
    <w:rsid w:val="00560C1E"/>
    <w:rsid w:val="00580ED2"/>
    <w:rsid w:val="005F5C17"/>
    <w:rsid w:val="00605283"/>
    <w:rsid w:val="00656430"/>
    <w:rsid w:val="00690AC0"/>
    <w:rsid w:val="00692DD2"/>
    <w:rsid w:val="006C22FB"/>
    <w:rsid w:val="006F0A03"/>
    <w:rsid w:val="006F3180"/>
    <w:rsid w:val="007229A7"/>
    <w:rsid w:val="00744A4C"/>
    <w:rsid w:val="00762B3C"/>
    <w:rsid w:val="007933AE"/>
    <w:rsid w:val="007A4F04"/>
    <w:rsid w:val="007C0A39"/>
    <w:rsid w:val="007C300F"/>
    <w:rsid w:val="007C3AC9"/>
    <w:rsid w:val="007C4102"/>
    <w:rsid w:val="007C49E5"/>
    <w:rsid w:val="007C5B75"/>
    <w:rsid w:val="0084347E"/>
    <w:rsid w:val="00877220"/>
    <w:rsid w:val="008804CB"/>
    <w:rsid w:val="008A0A14"/>
    <w:rsid w:val="008B3021"/>
    <w:rsid w:val="008B673A"/>
    <w:rsid w:val="008C1898"/>
    <w:rsid w:val="008C5075"/>
    <w:rsid w:val="008C6FB4"/>
    <w:rsid w:val="008D13A7"/>
    <w:rsid w:val="008D3119"/>
    <w:rsid w:val="00921DDC"/>
    <w:rsid w:val="00933AB7"/>
    <w:rsid w:val="009363A9"/>
    <w:rsid w:val="00977C02"/>
    <w:rsid w:val="009841F4"/>
    <w:rsid w:val="009D2573"/>
    <w:rsid w:val="00A06DD9"/>
    <w:rsid w:val="00A12431"/>
    <w:rsid w:val="00A40D09"/>
    <w:rsid w:val="00A6577A"/>
    <w:rsid w:val="00A82D9B"/>
    <w:rsid w:val="00AB3948"/>
    <w:rsid w:val="00B1381C"/>
    <w:rsid w:val="00B90A7B"/>
    <w:rsid w:val="00BB374B"/>
    <w:rsid w:val="00BC7DBE"/>
    <w:rsid w:val="00CC56EA"/>
    <w:rsid w:val="00CC70E4"/>
    <w:rsid w:val="00CD0AFD"/>
    <w:rsid w:val="00D8161E"/>
    <w:rsid w:val="00D91D59"/>
    <w:rsid w:val="00D97752"/>
    <w:rsid w:val="00DB3A46"/>
    <w:rsid w:val="00DC6445"/>
    <w:rsid w:val="00E25C49"/>
    <w:rsid w:val="00E750F9"/>
    <w:rsid w:val="00E831C3"/>
    <w:rsid w:val="00E9721C"/>
    <w:rsid w:val="00EC48A9"/>
    <w:rsid w:val="00EF03D8"/>
    <w:rsid w:val="00F2016F"/>
    <w:rsid w:val="00F36D3B"/>
    <w:rsid w:val="00F4361C"/>
    <w:rsid w:val="00F53238"/>
    <w:rsid w:val="00F5623D"/>
    <w:rsid w:val="00F720F5"/>
    <w:rsid w:val="00F87423"/>
    <w:rsid w:val="00F92F29"/>
    <w:rsid w:val="00FB64B8"/>
    <w:rsid w:val="00FD4C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9800DA-D600-4392-9418-0E48B1EA3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0AC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64B8"/>
    <w:pPr>
      <w:tabs>
        <w:tab w:val="center" w:pos="4153"/>
        <w:tab w:val="right" w:pos="8306"/>
      </w:tabs>
      <w:spacing w:after="0" w:line="240" w:lineRule="auto"/>
    </w:pPr>
  </w:style>
  <w:style w:type="character" w:customStyle="1" w:styleId="Char">
    <w:name w:val="رأس الصفحة Char"/>
    <w:basedOn w:val="a0"/>
    <w:link w:val="a3"/>
    <w:uiPriority w:val="99"/>
    <w:semiHidden/>
    <w:rsid w:val="00FB64B8"/>
  </w:style>
  <w:style w:type="paragraph" w:styleId="a4">
    <w:name w:val="footer"/>
    <w:basedOn w:val="a"/>
    <w:link w:val="Char0"/>
    <w:uiPriority w:val="99"/>
    <w:unhideWhenUsed/>
    <w:rsid w:val="00FB64B8"/>
    <w:pPr>
      <w:tabs>
        <w:tab w:val="center" w:pos="4153"/>
        <w:tab w:val="right" w:pos="8306"/>
      </w:tabs>
      <w:spacing w:after="0" w:line="240" w:lineRule="auto"/>
    </w:pPr>
  </w:style>
  <w:style w:type="character" w:customStyle="1" w:styleId="Char0">
    <w:name w:val="تذييل الصفحة Char"/>
    <w:basedOn w:val="a0"/>
    <w:link w:val="a4"/>
    <w:uiPriority w:val="99"/>
    <w:rsid w:val="00FB64B8"/>
  </w:style>
  <w:style w:type="character" w:styleId="Hyperlink">
    <w:name w:val="Hyperlink"/>
    <w:basedOn w:val="a0"/>
    <w:uiPriority w:val="99"/>
    <w:unhideWhenUsed/>
    <w:rsid w:val="00FB64B8"/>
    <w:rPr>
      <w:color w:val="0000FF" w:themeColor="hyperlink"/>
      <w:u w:val="single"/>
    </w:rPr>
  </w:style>
  <w:style w:type="paragraph" w:styleId="a5">
    <w:name w:val="Normal (Web)"/>
    <w:basedOn w:val="a"/>
    <w:uiPriority w:val="99"/>
    <w:unhideWhenUsed/>
    <w:rsid w:val="00F53238"/>
    <w:rPr>
      <w:rFonts w:ascii="Times New Roman" w:hAnsi="Times New Roman" w:cs="Times New Roman"/>
      <w:sz w:val="24"/>
      <w:szCs w:val="24"/>
    </w:rPr>
  </w:style>
  <w:style w:type="paragraph" w:styleId="a6">
    <w:name w:val="List Paragraph"/>
    <w:basedOn w:val="a"/>
    <w:uiPriority w:val="34"/>
    <w:qFormat/>
    <w:rsid w:val="00F874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8207">
      <w:bodyDiv w:val="1"/>
      <w:marLeft w:val="0"/>
      <w:marRight w:val="0"/>
      <w:marTop w:val="0"/>
      <w:marBottom w:val="0"/>
      <w:divBdr>
        <w:top w:val="none" w:sz="0" w:space="0" w:color="auto"/>
        <w:left w:val="none" w:sz="0" w:space="0" w:color="auto"/>
        <w:bottom w:val="none" w:sz="0" w:space="0" w:color="auto"/>
        <w:right w:val="none" w:sz="0" w:space="0" w:color="auto"/>
      </w:divBdr>
    </w:div>
    <w:div w:id="6684959">
      <w:bodyDiv w:val="1"/>
      <w:marLeft w:val="0"/>
      <w:marRight w:val="0"/>
      <w:marTop w:val="0"/>
      <w:marBottom w:val="0"/>
      <w:divBdr>
        <w:top w:val="none" w:sz="0" w:space="0" w:color="auto"/>
        <w:left w:val="none" w:sz="0" w:space="0" w:color="auto"/>
        <w:bottom w:val="none" w:sz="0" w:space="0" w:color="auto"/>
        <w:right w:val="none" w:sz="0" w:space="0" w:color="auto"/>
      </w:divBdr>
      <w:divsChild>
        <w:div w:id="2136487756">
          <w:marLeft w:val="446"/>
          <w:marRight w:val="0"/>
          <w:marTop w:val="0"/>
          <w:marBottom w:val="0"/>
          <w:divBdr>
            <w:top w:val="none" w:sz="0" w:space="0" w:color="auto"/>
            <w:left w:val="none" w:sz="0" w:space="0" w:color="auto"/>
            <w:bottom w:val="none" w:sz="0" w:space="0" w:color="auto"/>
            <w:right w:val="none" w:sz="0" w:space="0" w:color="auto"/>
          </w:divBdr>
        </w:div>
        <w:div w:id="1931351091">
          <w:marLeft w:val="446"/>
          <w:marRight w:val="0"/>
          <w:marTop w:val="0"/>
          <w:marBottom w:val="0"/>
          <w:divBdr>
            <w:top w:val="none" w:sz="0" w:space="0" w:color="auto"/>
            <w:left w:val="none" w:sz="0" w:space="0" w:color="auto"/>
            <w:bottom w:val="none" w:sz="0" w:space="0" w:color="auto"/>
            <w:right w:val="none" w:sz="0" w:space="0" w:color="auto"/>
          </w:divBdr>
        </w:div>
        <w:div w:id="2110395357">
          <w:marLeft w:val="446"/>
          <w:marRight w:val="0"/>
          <w:marTop w:val="0"/>
          <w:marBottom w:val="0"/>
          <w:divBdr>
            <w:top w:val="none" w:sz="0" w:space="0" w:color="auto"/>
            <w:left w:val="none" w:sz="0" w:space="0" w:color="auto"/>
            <w:bottom w:val="none" w:sz="0" w:space="0" w:color="auto"/>
            <w:right w:val="none" w:sz="0" w:space="0" w:color="auto"/>
          </w:divBdr>
        </w:div>
        <w:div w:id="20787268">
          <w:marLeft w:val="446"/>
          <w:marRight w:val="0"/>
          <w:marTop w:val="0"/>
          <w:marBottom w:val="0"/>
          <w:divBdr>
            <w:top w:val="none" w:sz="0" w:space="0" w:color="auto"/>
            <w:left w:val="none" w:sz="0" w:space="0" w:color="auto"/>
            <w:bottom w:val="none" w:sz="0" w:space="0" w:color="auto"/>
            <w:right w:val="none" w:sz="0" w:space="0" w:color="auto"/>
          </w:divBdr>
        </w:div>
        <w:div w:id="911964098">
          <w:marLeft w:val="446"/>
          <w:marRight w:val="0"/>
          <w:marTop w:val="0"/>
          <w:marBottom w:val="0"/>
          <w:divBdr>
            <w:top w:val="none" w:sz="0" w:space="0" w:color="auto"/>
            <w:left w:val="none" w:sz="0" w:space="0" w:color="auto"/>
            <w:bottom w:val="none" w:sz="0" w:space="0" w:color="auto"/>
            <w:right w:val="none" w:sz="0" w:space="0" w:color="auto"/>
          </w:divBdr>
        </w:div>
        <w:div w:id="1746800869">
          <w:marLeft w:val="446"/>
          <w:marRight w:val="0"/>
          <w:marTop w:val="0"/>
          <w:marBottom w:val="0"/>
          <w:divBdr>
            <w:top w:val="none" w:sz="0" w:space="0" w:color="auto"/>
            <w:left w:val="none" w:sz="0" w:space="0" w:color="auto"/>
            <w:bottom w:val="none" w:sz="0" w:space="0" w:color="auto"/>
            <w:right w:val="none" w:sz="0" w:space="0" w:color="auto"/>
          </w:divBdr>
        </w:div>
        <w:div w:id="596140539">
          <w:marLeft w:val="446"/>
          <w:marRight w:val="0"/>
          <w:marTop w:val="0"/>
          <w:marBottom w:val="0"/>
          <w:divBdr>
            <w:top w:val="none" w:sz="0" w:space="0" w:color="auto"/>
            <w:left w:val="none" w:sz="0" w:space="0" w:color="auto"/>
            <w:bottom w:val="none" w:sz="0" w:space="0" w:color="auto"/>
            <w:right w:val="none" w:sz="0" w:space="0" w:color="auto"/>
          </w:divBdr>
        </w:div>
      </w:divsChild>
    </w:div>
    <w:div w:id="11079054">
      <w:bodyDiv w:val="1"/>
      <w:marLeft w:val="0"/>
      <w:marRight w:val="0"/>
      <w:marTop w:val="0"/>
      <w:marBottom w:val="0"/>
      <w:divBdr>
        <w:top w:val="none" w:sz="0" w:space="0" w:color="auto"/>
        <w:left w:val="none" w:sz="0" w:space="0" w:color="auto"/>
        <w:bottom w:val="none" w:sz="0" w:space="0" w:color="auto"/>
        <w:right w:val="none" w:sz="0" w:space="0" w:color="auto"/>
      </w:divBdr>
    </w:div>
    <w:div w:id="28191260">
      <w:bodyDiv w:val="1"/>
      <w:marLeft w:val="0"/>
      <w:marRight w:val="0"/>
      <w:marTop w:val="0"/>
      <w:marBottom w:val="0"/>
      <w:divBdr>
        <w:top w:val="none" w:sz="0" w:space="0" w:color="auto"/>
        <w:left w:val="none" w:sz="0" w:space="0" w:color="auto"/>
        <w:bottom w:val="none" w:sz="0" w:space="0" w:color="auto"/>
        <w:right w:val="none" w:sz="0" w:space="0" w:color="auto"/>
      </w:divBdr>
      <w:divsChild>
        <w:div w:id="794756633">
          <w:marLeft w:val="446"/>
          <w:marRight w:val="0"/>
          <w:marTop w:val="0"/>
          <w:marBottom w:val="0"/>
          <w:divBdr>
            <w:top w:val="none" w:sz="0" w:space="0" w:color="auto"/>
            <w:left w:val="none" w:sz="0" w:space="0" w:color="auto"/>
            <w:bottom w:val="none" w:sz="0" w:space="0" w:color="auto"/>
            <w:right w:val="none" w:sz="0" w:space="0" w:color="auto"/>
          </w:divBdr>
        </w:div>
        <w:div w:id="2144804659">
          <w:marLeft w:val="446"/>
          <w:marRight w:val="0"/>
          <w:marTop w:val="0"/>
          <w:marBottom w:val="0"/>
          <w:divBdr>
            <w:top w:val="none" w:sz="0" w:space="0" w:color="auto"/>
            <w:left w:val="none" w:sz="0" w:space="0" w:color="auto"/>
            <w:bottom w:val="none" w:sz="0" w:space="0" w:color="auto"/>
            <w:right w:val="none" w:sz="0" w:space="0" w:color="auto"/>
          </w:divBdr>
        </w:div>
        <w:div w:id="2064789038">
          <w:marLeft w:val="446"/>
          <w:marRight w:val="0"/>
          <w:marTop w:val="0"/>
          <w:marBottom w:val="0"/>
          <w:divBdr>
            <w:top w:val="none" w:sz="0" w:space="0" w:color="auto"/>
            <w:left w:val="none" w:sz="0" w:space="0" w:color="auto"/>
            <w:bottom w:val="none" w:sz="0" w:space="0" w:color="auto"/>
            <w:right w:val="none" w:sz="0" w:space="0" w:color="auto"/>
          </w:divBdr>
        </w:div>
        <w:div w:id="1220897957">
          <w:marLeft w:val="446"/>
          <w:marRight w:val="0"/>
          <w:marTop w:val="0"/>
          <w:marBottom w:val="0"/>
          <w:divBdr>
            <w:top w:val="none" w:sz="0" w:space="0" w:color="auto"/>
            <w:left w:val="none" w:sz="0" w:space="0" w:color="auto"/>
            <w:bottom w:val="none" w:sz="0" w:space="0" w:color="auto"/>
            <w:right w:val="none" w:sz="0" w:space="0" w:color="auto"/>
          </w:divBdr>
        </w:div>
        <w:div w:id="187764570">
          <w:marLeft w:val="446"/>
          <w:marRight w:val="0"/>
          <w:marTop w:val="0"/>
          <w:marBottom w:val="0"/>
          <w:divBdr>
            <w:top w:val="none" w:sz="0" w:space="0" w:color="auto"/>
            <w:left w:val="none" w:sz="0" w:space="0" w:color="auto"/>
            <w:bottom w:val="none" w:sz="0" w:space="0" w:color="auto"/>
            <w:right w:val="none" w:sz="0" w:space="0" w:color="auto"/>
          </w:divBdr>
        </w:div>
      </w:divsChild>
    </w:div>
    <w:div w:id="40324445">
      <w:bodyDiv w:val="1"/>
      <w:marLeft w:val="0"/>
      <w:marRight w:val="0"/>
      <w:marTop w:val="0"/>
      <w:marBottom w:val="0"/>
      <w:divBdr>
        <w:top w:val="none" w:sz="0" w:space="0" w:color="auto"/>
        <w:left w:val="none" w:sz="0" w:space="0" w:color="auto"/>
        <w:bottom w:val="none" w:sz="0" w:space="0" w:color="auto"/>
        <w:right w:val="none" w:sz="0" w:space="0" w:color="auto"/>
      </w:divBdr>
    </w:div>
    <w:div w:id="47579882">
      <w:bodyDiv w:val="1"/>
      <w:marLeft w:val="0"/>
      <w:marRight w:val="0"/>
      <w:marTop w:val="0"/>
      <w:marBottom w:val="0"/>
      <w:divBdr>
        <w:top w:val="none" w:sz="0" w:space="0" w:color="auto"/>
        <w:left w:val="none" w:sz="0" w:space="0" w:color="auto"/>
        <w:bottom w:val="none" w:sz="0" w:space="0" w:color="auto"/>
        <w:right w:val="none" w:sz="0" w:space="0" w:color="auto"/>
      </w:divBdr>
    </w:div>
    <w:div w:id="55663588">
      <w:bodyDiv w:val="1"/>
      <w:marLeft w:val="0"/>
      <w:marRight w:val="0"/>
      <w:marTop w:val="0"/>
      <w:marBottom w:val="0"/>
      <w:divBdr>
        <w:top w:val="none" w:sz="0" w:space="0" w:color="auto"/>
        <w:left w:val="none" w:sz="0" w:space="0" w:color="auto"/>
        <w:bottom w:val="none" w:sz="0" w:space="0" w:color="auto"/>
        <w:right w:val="none" w:sz="0" w:space="0" w:color="auto"/>
      </w:divBdr>
      <w:divsChild>
        <w:div w:id="504437862">
          <w:marLeft w:val="446"/>
          <w:marRight w:val="0"/>
          <w:marTop w:val="0"/>
          <w:marBottom w:val="0"/>
          <w:divBdr>
            <w:top w:val="none" w:sz="0" w:space="0" w:color="auto"/>
            <w:left w:val="none" w:sz="0" w:space="0" w:color="auto"/>
            <w:bottom w:val="none" w:sz="0" w:space="0" w:color="auto"/>
            <w:right w:val="none" w:sz="0" w:space="0" w:color="auto"/>
          </w:divBdr>
        </w:div>
        <w:div w:id="1994677428">
          <w:marLeft w:val="446"/>
          <w:marRight w:val="0"/>
          <w:marTop w:val="0"/>
          <w:marBottom w:val="0"/>
          <w:divBdr>
            <w:top w:val="none" w:sz="0" w:space="0" w:color="auto"/>
            <w:left w:val="none" w:sz="0" w:space="0" w:color="auto"/>
            <w:bottom w:val="none" w:sz="0" w:space="0" w:color="auto"/>
            <w:right w:val="none" w:sz="0" w:space="0" w:color="auto"/>
          </w:divBdr>
        </w:div>
        <w:div w:id="316962160">
          <w:marLeft w:val="446"/>
          <w:marRight w:val="0"/>
          <w:marTop w:val="0"/>
          <w:marBottom w:val="0"/>
          <w:divBdr>
            <w:top w:val="none" w:sz="0" w:space="0" w:color="auto"/>
            <w:left w:val="none" w:sz="0" w:space="0" w:color="auto"/>
            <w:bottom w:val="none" w:sz="0" w:space="0" w:color="auto"/>
            <w:right w:val="none" w:sz="0" w:space="0" w:color="auto"/>
          </w:divBdr>
        </w:div>
      </w:divsChild>
    </w:div>
    <w:div w:id="56783332">
      <w:bodyDiv w:val="1"/>
      <w:marLeft w:val="0"/>
      <w:marRight w:val="0"/>
      <w:marTop w:val="0"/>
      <w:marBottom w:val="0"/>
      <w:divBdr>
        <w:top w:val="none" w:sz="0" w:space="0" w:color="auto"/>
        <w:left w:val="none" w:sz="0" w:space="0" w:color="auto"/>
        <w:bottom w:val="none" w:sz="0" w:space="0" w:color="auto"/>
        <w:right w:val="none" w:sz="0" w:space="0" w:color="auto"/>
      </w:divBdr>
      <w:divsChild>
        <w:div w:id="377240024">
          <w:marLeft w:val="446"/>
          <w:marRight w:val="0"/>
          <w:marTop w:val="0"/>
          <w:marBottom w:val="0"/>
          <w:divBdr>
            <w:top w:val="none" w:sz="0" w:space="0" w:color="auto"/>
            <w:left w:val="none" w:sz="0" w:space="0" w:color="auto"/>
            <w:bottom w:val="none" w:sz="0" w:space="0" w:color="auto"/>
            <w:right w:val="none" w:sz="0" w:space="0" w:color="auto"/>
          </w:divBdr>
        </w:div>
        <w:div w:id="887686848">
          <w:marLeft w:val="446"/>
          <w:marRight w:val="0"/>
          <w:marTop w:val="0"/>
          <w:marBottom w:val="0"/>
          <w:divBdr>
            <w:top w:val="none" w:sz="0" w:space="0" w:color="auto"/>
            <w:left w:val="none" w:sz="0" w:space="0" w:color="auto"/>
            <w:bottom w:val="none" w:sz="0" w:space="0" w:color="auto"/>
            <w:right w:val="none" w:sz="0" w:space="0" w:color="auto"/>
          </w:divBdr>
        </w:div>
      </w:divsChild>
    </w:div>
    <w:div w:id="71586682">
      <w:bodyDiv w:val="1"/>
      <w:marLeft w:val="0"/>
      <w:marRight w:val="0"/>
      <w:marTop w:val="0"/>
      <w:marBottom w:val="0"/>
      <w:divBdr>
        <w:top w:val="none" w:sz="0" w:space="0" w:color="auto"/>
        <w:left w:val="none" w:sz="0" w:space="0" w:color="auto"/>
        <w:bottom w:val="none" w:sz="0" w:space="0" w:color="auto"/>
        <w:right w:val="none" w:sz="0" w:space="0" w:color="auto"/>
      </w:divBdr>
      <w:divsChild>
        <w:div w:id="453407715">
          <w:marLeft w:val="547"/>
          <w:marRight w:val="0"/>
          <w:marTop w:val="0"/>
          <w:marBottom w:val="0"/>
          <w:divBdr>
            <w:top w:val="none" w:sz="0" w:space="0" w:color="auto"/>
            <w:left w:val="none" w:sz="0" w:space="0" w:color="auto"/>
            <w:bottom w:val="none" w:sz="0" w:space="0" w:color="auto"/>
            <w:right w:val="none" w:sz="0" w:space="0" w:color="auto"/>
          </w:divBdr>
        </w:div>
      </w:divsChild>
    </w:div>
    <w:div w:id="88895592">
      <w:bodyDiv w:val="1"/>
      <w:marLeft w:val="0"/>
      <w:marRight w:val="0"/>
      <w:marTop w:val="0"/>
      <w:marBottom w:val="0"/>
      <w:divBdr>
        <w:top w:val="none" w:sz="0" w:space="0" w:color="auto"/>
        <w:left w:val="none" w:sz="0" w:space="0" w:color="auto"/>
        <w:bottom w:val="none" w:sz="0" w:space="0" w:color="auto"/>
        <w:right w:val="none" w:sz="0" w:space="0" w:color="auto"/>
      </w:divBdr>
      <w:divsChild>
        <w:div w:id="98379026">
          <w:marLeft w:val="547"/>
          <w:marRight w:val="0"/>
          <w:marTop w:val="0"/>
          <w:marBottom w:val="0"/>
          <w:divBdr>
            <w:top w:val="none" w:sz="0" w:space="0" w:color="auto"/>
            <w:left w:val="none" w:sz="0" w:space="0" w:color="auto"/>
            <w:bottom w:val="none" w:sz="0" w:space="0" w:color="auto"/>
            <w:right w:val="none" w:sz="0" w:space="0" w:color="auto"/>
          </w:divBdr>
        </w:div>
        <w:div w:id="1403061516">
          <w:marLeft w:val="547"/>
          <w:marRight w:val="0"/>
          <w:marTop w:val="0"/>
          <w:marBottom w:val="0"/>
          <w:divBdr>
            <w:top w:val="none" w:sz="0" w:space="0" w:color="auto"/>
            <w:left w:val="none" w:sz="0" w:space="0" w:color="auto"/>
            <w:bottom w:val="none" w:sz="0" w:space="0" w:color="auto"/>
            <w:right w:val="none" w:sz="0" w:space="0" w:color="auto"/>
          </w:divBdr>
        </w:div>
        <w:div w:id="580022049">
          <w:marLeft w:val="547"/>
          <w:marRight w:val="0"/>
          <w:marTop w:val="0"/>
          <w:marBottom w:val="0"/>
          <w:divBdr>
            <w:top w:val="none" w:sz="0" w:space="0" w:color="auto"/>
            <w:left w:val="none" w:sz="0" w:space="0" w:color="auto"/>
            <w:bottom w:val="none" w:sz="0" w:space="0" w:color="auto"/>
            <w:right w:val="none" w:sz="0" w:space="0" w:color="auto"/>
          </w:divBdr>
        </w:div>
        <w:div w:id="2030251441">
          <w:marLeft w:val="547"/>
          <w:marRight w:val="0"/>
          <w:marTop w:val="0"/>
          <w:marBottom w:val="0"/>
          <w:divBdr>
            <w:top w:val="none" w:sz="0" w:space="0" w:color="auto"/>
            <w:left w:val="none" w:sz="0" w:space="0" w:color="auto"/>
            <w:bottom w:val="none" w:sz="0" w:space="0" w:color="auto"/>
            <w:right w:val="none" w:sz="0" w:space="0" w:color="auto"/>
          </w:divBdr>
        </w:div>
      </w:divsChild>
    </w:div>
    <w:div w:id="95099730">
      <w:bodyDiv w:val="1"/>
      <w:marLeft w:val="0"/>
      <w:marRight w:val="0"/>
      <w:marTop w:val="0"/>
      <w:marBottom w:val="0"/>
      <w:divBdr>
        <w:top w:val="none" w:sz="0" w:space="0" w:color="auto"/>
        <w:left w:val="none" w:sz="0" w:space="0" w:color="auto"/>
        <w:bottom w:val="none" w:sz="0" w:space="0" w:color="auto"/>
        <w:right w:val="none" w:sz="0" w:space="0" w:color="auto"/>
      </w:divBdr>
    </w:div>
    <w:div w:id="114443590">
      <w:bodyDiv w:val="1"/>
      <w:marLeft w:val="0"/>
      <w:marRight w:val="0"/>
      <w:marTop w:val="0"/>
      <w:marBottom w:val="0"/>
      <w:divBdr>
        <w:top w:val="none" w:sz="0" w:space="0" w:color="auto"/>
        <w:left w:val="none" w:sz="0" w:space="0" w:color="auto"/>
        <w:bottom w:val="none" w:sz="0" w:space="0" w:color="auto"/>
        <w:right w:val="none" w:sz="0" w:space="0" w:color="auto"/>
      </w:divBdr>
    </w:div>
    <w:div w:id="121075911">
      <w:bodyDiv w:val="1"/>
      <w:marLeft w:val="0"/>
      <w:marRight w:val="0"/>
      <w:marTop w:val="0"/>
      <w:marBottom w:val="0"/>
      <w:divBdr>
        <w:top w:val="none" w:sz="0" w:space="0" w:color="auto"/>
        <w:left w:val="none" w:sz="0" w:space="0" w:color="auto"/>
        <w:bottom w:val="none" w:sz="0" w:space="0" w:color="auto"/>
        <w:right w:val="none" w:sz="0" w:space="0" w:color="auto"/>
      </w:divBdr>
      <w:divsChild>
        <w:div w:id="661084086">
          <w:marLeft w:val="547"/>
          <w:marRight w:val="0"/>
          <w:marTop w:val="0"/>
          <w:marBottom w:val="0"/>
          <w:divBdr>
            <w:top w:val="none" w:sz="0" w:space="0" w:color="auto"/>
            <w:left w:val="none" w:sz="0" w:space="0" w:color="auto"/>
            <w:bottom w:val="none" w:sz="0" w:space="0" w:color="auto"/>
            <w:right w:val="none" w:sz="0" w:space="0" w:color="auto"/>
          </w:divBdr>
        </w:div>
      </w:divsChild>
    </w:div>
    <w:div w:id="130053306">
      <w:bodyDiv w:val="1"/>
      <w:marLeft w:val="0"/>
      <w:marRight w:val="0"/>
      <w:marTop w:val="0"/>
      <w:marBottom w:val="0"/>
      <w:divBdr>
        <w:top w:val="none" w:sz="0" w:space="0" w:color="auto"/>
        <w:left w:val="none" w:sz="0" w:space="0" w:color="auto"/>
        <w:bottom w:val="none" w:sz="0" w:space="0" w:color="auto"/>
        <w:right w:val="none" w:sz="0" w:space="0" w:color="auto"/>
      </w:divBdr>
    </w:div>
    <w:div w:id="135530926">
      <w:bodyDiv w:val="1"/>
      <w:marLeft w:val="0"/>
      <w:marRight w:val="0"/>
      <w:marTop w:val="0"/>
      <w:marBottom w:val="0"/>
      <w:divBdr>
        <w:top w:val="none" w:sz="0" w:space="0" w:color="auto"/>
        <w:left w:val="none" w:sz="0" w:space="0" w:color="auto"/>
        <w:bottom w:val="none" w:sz="0" w:space="0" w:color="auto"/>
        <w:right w:val="none" w:sz="0" w:space="0" w:color="auto"/>
      </w:divBdr>
      <w:divsChild>
        <w:div w:id="772483601">
          <w:marLeft w:val="547"/>
          <w:marRight w:val="0"/>
          <w:marTop w:val="0"/>
          <w:marBottom w:val="0"/>
          <w:divBdr>
            <w:top w:val="none" w:sz="0" w:space="0" w:color="auto"/>
            <w:left w:val="none" w:sz="0" w:space="0" w:color="auto"/>
            <w:bottom w:val="none" w:sz="0" w:space="0" w:color="auto"/>
            <w:right w:val="none" w:sz="0" w:space="0" w:color="auto"/>
          </w:divBdr>
        </w:div>
        <w:div w:id="1919710829">
          <w:marLeft w:val="547"/>
          <w:marRight w:val="0"/>
          <w:marTop w:val="0"/>
          <w:marBottom w:val="0"/>
          <w:divBdr>
            <w:top w:val="none" w:sz="0" w:space="0" w:color="auto"/>
            <w:left w:val="none" w:sz="0" w:space="0" w:color="auto"/>
            <w:bottom w:val="none" w:sz="0" w:space="0" w:color="auto"/>
            <w:right w:val="none" w:sz="0" w:space="0" w:color="auto"/>
          </w:divBdr>
        </w:div>
        <w:div w:id="1331761635">
          <w:marLeft w:val="547"/>
          <w:marRight w:val="0"/>
          <w:marTop w:val="0"/>
          <w:marBottom w:val="0"/>
          <w:divBdr>
            <w:top w:val="none" w:sz="0" w:space="0" w:color="auto"/>
            <w:left w:val="none" w:sz="0" w:space="0" w:color="auto"/>
            <w:bottom w:val="none" w:sz="0" w:space="0" w:color="auto"/>
            <w:right w:val="none" w:sz="0" w:space="0" w:color="auto"/>
          </w:divBdr>
        </w:div>
        <w:div w:id="778988572">
          <w:marLeft w:val="547"/>
          <w:marRight w:val="0"/>
          <w:marTop w:val="0"/>
          <w:marBottom w:val="0"/>
          <w:divBdr>
            <w:top w:val="none" w:sz="0" w:space="0" w:color="auto"/>
            <w:left w:val="none" w:sz="0" w:space="0" w:color="auto"/>
            <w:bottom w:val="none" w:sz="0" w:space="0" w:color="auto"/>
            <w:right w:val="none" w:sz="0" w:space="0" w:color="auto"/>
          </w:divBdr>
        </w:div>
        <w:div w:id="125584976">
          <w:marLeft w:val="547"/>
          <w:marRight w:val="0"/>
          <w:marTop w:val="0"/>
          <w:marBottom w:val="0"/>
          <w:divBdr>
            <w:top w:val="none" w:sz="0" w:space="0" w:color="auto"/>
            <w:left w:val="none" w:sz="0" w:space="0" w:color="auto"/>
            <w:bottom w:val="none" w:sz="0" w:space="0" w:color="auto"/>
            <w:right w:val="none" w:sz="0" w:space="0" w:color="auto"/>
          </w:divBdr>
        </w:div>
      </w:divsChild>
    </w:div>
    <w:div w:id="151068878">
      <w:bodyDiv w:val="1"/>
      <w:marLeft w:val="0"/>
      <w:marRight w:val="0"/>
      <w:marTop w:val="0"/>
      <w:marBottom w:val="0"/>
      <w:divBdr>
        <w:top w:val="none" w:sz="0" w:space="0" w:color="auto"/>
        <w:left w:val="none" w:sz="0" w:space="0" w:color="auto"/>
        <w:bottom w:val="none" w:sz="0" w:space="0" w:color="auto"/>
        <w:right w:val="none" w:sz="0" w:space="0" w:color="auto"/>
      </w:divBdr>
      <w:divsChild>
        <w:div w:id="436561077">
          <w:marLeft w:val="547"/>
          <w:marRight w:val="0"/>
          <w:marTop w:val="0"/>
          <w:marBottom w:val="0"/>
          <w:divBdr>
            <w:top w:val="none" w:sz="0" w:space="0" w:color="auto"/>
            <w:left w:val="none" w:sz="0" w:space="0" w:color="auto"/>
            <w:bottom w:val="none" w:sz="0" w:space="0" w:color="auto"/>
            <w:right w:val="none" w:sz="0" w:space="0" w:color="auto"/>
          </w:divBdr>
        </w:div>
        <w:div w:id="681971674">
          <w:marLeft w:val="547"/>
          <w:marRight w:val="0"/>
          <w:marTop w:val="0"/>
          <w:marBottom w:val="0"/>
          <w:divBdr>
            <w:top w:val="none" w:sz="0" w:space="0" w:color="auto"/>
            <w:left w:val="none" w:sz="0" w:space="0" w:color="auto"/>
            <w:bottom w:val="none" w:sz="0" w:space="0" w:color="auto"/>
            <w:right w:val="none" w:sz="0" w:space="0" w:color="auto"/>
          </w:divBdr>
        </w:div>
        <w:div w:id="713046345">
          <w:marLeft w:val="547"/>
          <w:marRight w:val="0"/>
          <w:marTop w:val="0"/>
          <w:marBottom w:val="0"/>
          <w:divBdr>
            <w:top w:val="none" w:sz="0" w:space="0" w:color="auto"/>
            <w:left w:val="none" w:sz="0" w:space="0" w:color="auto"/>
            <w:bottom w:val="none" w:sz="0" w:space="0" w:color="auto"/>
            <w:right w:val="none" w:sz="0" w:space="0" w:color="auto"/>
          </w:divBdr>
        </w:div>
        <w:div w:id="882181624">
          <w:marLeft w:val="547"/>
          <w:marRight w:val="0"/>
          <w:marTop w:val="0"/>
          <w:marBottom w:val="0"/>
          <w:divBdr>
            <w:top w:val="none" w:sz="0" w:space="0" w:color="auto"/>
            <w:left w:val="none" w:sz="0" w:space="0" w:color="auto"/>
            <w:bottom w:val="none" w:sz="0" w:space="0" w:color="auto"/>
            <w:right w:val="none" w:sz="0" w:space="0" w:color="auto"/>
          </w:divBdr>
        </w:div>
      </w:divsChild>
    </w:div>
    <w:div w:id="168525723">
      <w:bodyDiv w:val="1"/>
      <w:marLeft w:val="0"/>
      <w:marRight w:val="0"/>
      <w:marTop w:val="0"/>
      <w:marBottom w:val="0"/>
      <w:divBdr>
        <w:top w:val="none" w:sz="0" w:space="0" w:color="auto"/>
        <w:left w:val="none" w:sz="0" w:space="0" w:color="auto"/>
        <w:bottom w:val="none" w:sz="0" w:space="0" w:color="auto"/>
        <w:right w:val="none" w:sz="0" w:space="0" w:color="auto"/>
      </w:divBdr>
    </w:div>
    <w:div w:id="170145053">
      <w:bodyDiv w:val="1"/>
      <w:marLeft w:val="0"/>
      <w:marRight w:val="0"/>
      <w:marTop w:val="0"/>
      <w:marBottom w:val="0"/>
      <w:divBdr>
        <w:top w:val="none" w:sz="0" w:space="0" w:color="auto"/>
        <w:left w:val="none" w:sz="0" w:space="0" w:color="auto"/>
        <w:bottom w:val="none" w:sz="0" w:space="0" w:color="auto"/>
        <w:right w:val="none" w:sz="0" w:space="0" w:color="auto"/>
      </w:divBdr>
      <w:divsChild>
        <w:div w:id="687491788">
          <w:marLeft w:val="547"/>
          <w:marRight w:val="0"/>
          <w:marTop w:val="0"/>
          <w:marBottom w:val="0"/>
          <w:divBdr>
            <w:top w:val="none" w:sz="0" w:space="0" w:color="auto"/>
            <w:left w:val="none" w:sz="0" w:space="0" w:color="auto"/>
            <w:bottom w:val="none" w:sz="0" w:space="0" w:color="auto"/>
            <w:right w:val="none" w:sz="0" w:space="0" w:color="auto"/>
          </w:divBdr>
        </w:div>
        <w:div w:id="68814953">
          <w:marLeft w:val="547"/>
          <w:marRight w:val="0"/>
          <w:marTop w:val="0"/>
          <w:marBottom w:val="0"/>
          <w:divBdr>
            <w:top w:val="none" w:sz="0" w:space="0" w:color="auto"/>
            <w:left w:val="none" w:sz="0" w:space="0" w:color="auto"/>
            <w:bottom w:val="none" w:sz="0" w:space="0" w:color="auto"/>
            <w:right w:val="none" w:sz="0" w:space="0" w:color="auto"/>
          </w:divBdr>
        </w:div>
        <w:div w:id="503328849">
          <w:marLeft w:val="547"/>
          <w:marRight w:val="0"/>
          <w:marTop w:val="0"/>
          <w:marBottom w:val="0"/>
          <w:divBdr>
            <w:top w:val="none" w:sz="0" w:space="0" w:color="auto"/>
            <w:left w:val="none" w:sz="0" w:space="0" w:color="auto"/>
            <w:bottom w:val="none" w:sz="0" w:space="0" w:color="auto"/>
            <w:right w:val="none" w:sz="0" w:space="0" w:color="auto"/>
          </w:divBdr>
        </w:div>
        <w:div w:id="695741776">
          <w:marLeft w:val="547"/>
          <w:marRight w:val="0"/>
          <w:marTop w:val="0"/>
          <w:marBottom w:val="0"/>
          <w:divBdr>
            <w:top w:val="none" w:sz="0" w:space="0" w:color="auto"/>
            <w:left w:val="none" w:sz="0" w:space="0" w:color="auto"/>
            <w:bottom w:val="none" w:sz="0" w:space="0" w:color="auto"/>
            <w:right w:val="none" w:sz="0" w:space="0" w:color="auto"/>
          </w:divBdr>
        </w:div>
        <w:div w:id="898827514">
          <w:marLeft w:val="547"/>
          <w:marRight w:val="0"/>
          <w:marTop w:val="0"/>
          <w:marBottom w:val="0"/>
          <w:divBdr>
            <w:top w:val="none" w:sz="0" w:space="0" w:color="auto"/>
            <w:left w:val="none" w:sz="0" w:space="0" w:color="auto"/>
            <w:bottom w:val="none" w:sz="0" w:space="0" w:color="auto"/>
            <w:right w:val="none" w:sz="0" w:space="0" w:color="auto"/>
          </w:divBdr>
        </w:div>
        <w:div w:id="2003192604">
          <w:marLeft w:val="547"/>
          <w:marRight w:val="0"/>
          <w:marTop w:val="0"/>
          <w:marBottom w:val="0"/>
          <w:divBdr>
            <w:top w:val="none" w:sz="0" w:space="0" w:color="auto"/>
            <w:left w:val="none" w:sz="0" w:space="0" w:color="auto"/>
            <w:bottom w:val="none" w:sz="0" w:space="0" w:color="auto"/>
            <w:right w:val="none" w:sz="0" w:space="0" w:color="auto"/>
          </w:divBdr>
        </w:div>
      </w:divsChild>
    </w:div>
    <w:div w:id="182473925">
      <w:bodyDiv w:val="1"/>
      <w:marLeft w:val="0"/>
      <w:marRight w:val="0"/>
      <w:marTop w:val="0"/>
      <w:marBottom w:val="0"/>
      <w:divBdr>
        <w:top w:val="none" w:sz="0" w:space="0" w:color="auto"/>
        <w:left w:val="none" w:sz="0" w:space="0" w:color="auto"/>
        <w:bottom w:val="none" w:sz="0" w:space="0" w:color="auto"/>
        <w:right w:val="none" w:sz="0" w:space="0" w:color="auto"/>
      </w:divBdr>
    </w:div>
    <w:div w:id="182668648">
      <w:bodyDiv w:val="1"/>
      <w:marLeft w:val="0"/>
      <w:marRight w:val="0"/>
      <w:marTop w:val="0"/>
      <w:marBottom w:val="0"/>
      <w:divBdr>
        <w:top w:val="none" w:sz="0" w:space="0" w:color="auto"/>
        <w:left w:val="none" w:sz="0" w:space="0" w:color="auto"/>
        <w:bottom w:val="none" w:sz="0" w:space="0" w:color="auto"/>
        <w:right w:val="none" w:sz="0" w:space="0" w:color="auto"/>
      </w:divBdr>
    </w:div>
    <w:div w:id="185221035">
      <w:bodyDiv w:val="1"/>
      <w:marLeft w:val="0"/>
      <w:marRight w:val="0"/>
      <w:marTop w:val="0"/>
      <w:marBottom w:val="0"/>
      <w:divBdr>
        <w:top w:val="none" w:sz="0" w:space="0" w:color="auto"/>
        <w:left w:val="none" w:sz="0" w:space="0" w:color="auto"/>
        <w:bottom w:val="none" w:sz="0" w:space="0" w:color="auto"/>
        <w:right w:val="none" w:sz="0" w:space="0" w:color="auto"/>
      </w:divBdr>
      <w:divsChild>
        <w:div w:id="389233017">
          <w:marLeft w:val="547"/>
          <w:marRight w:val="0"/>
          <w:marTop w:val="0"/>
          <w:marBottom w:val="0"/>
          <w:divBdr>
            <w:top w:val="none" w:sz="0" w:space="0" w:color="auto"/>
            <w:left w:val="none" w:sz="0" w:space="0" w:color="auto"/>
            <w:bottom w:val="none" w:sz="0" w:space="0" w:color="auto"/>
            <w:right w:val="none" w:sz="0" w:space="0" w:color="auto"/>
          </w:divBdr>
        </w:div>
        <w:div w:id="1709330675">
          <w:marLeft w:val="547"/>
          <w:marRight w:val="0"/>
          <w:marTop w:val="0"/>
          <w:marBottom w:val="0"/>
          <w:divBdr>
            <w:top w:val="none" w:sz="0" w:space="0" w:color="auto"/>
            <w:left w:val="none" w:sz="0" w:space="0" w:color="auto"/>
            <w:bottom w:val="none" w:sz="0" w:space="0" w:color="auto"/>
            <w:right w:val="none" w:sz="0" w:space="0" w:color="auto"/>
          </w:divBdr>
        </w:div>
      </w:divsChild>
    </w:div>
    <w:div w:id="186525659">
      <w:bodyDiv w:val="1"/>
      <w:marLeft w:val="0"/>
      <w:marRight w:val="0"/>
      <w:marTop w:val="0"/>
      <w:marBottom w:val="0"/>
      <w:divBdr>
        <w:top w:val="none" w:sz="0" w:space="0" w:color="auto"/>
        <w:left w:val="none" w:sz="0" w:space="0" w:color="auto"/>
        <w:bottom w:val="none" w:sz="0" w:space="0" w:color="auto"/>
        <w:right w:val="none" w:sz="0" w:space="0" w:color="auto"/>
      </w:divBdr>
    </w:div>
    <w:div w:id="209459546">
      <w:bodyDiv w:val="1"/>
      <w:marLeft w:val="0"/>
      <w:marRight w:val="0"/>
      <w:marTop w:val="0"/>
      <w:marBottom w:val="0"/>
      <w:divBdr>
        <w:top w:val="none" w:sz="0" w:space="0" w:color="auto"/>
        <w:left w:val="none" w:sz="0" w:space="0" w:color="auto"/>
        <w:bottom w:val="none" w:sz="0" w:space="0" w:color="auto"/>
        <w:right w:val="none" w:sz="0" w:space="0" w:color="auto"/>
      </w:divBdr>
      <w:divsChild>
        <w:div w:id="198057736">
          <w:marLeft w:val="547"/>
          <w:marRight w:val="0"/>
          <w:marTop w:val="0"/>
          <w:marBottom w:val="0"/>
          <w:divBdr>
            <w:top w:val="none" w:sz="0" w:space="0" w:color="auto"/>
            <w:left w:val="none" w:sz="0" w:space="0" w:color="auto"/>
            <w:bottom w:val="none" w:sz="0" w:space="0" w:color="auto"/>
            <w:right w:val="none" w:sz="0" w:space="0" w:color="auto"/>
          </w:divBdr>
        </w:div>
        <w:div w:id="1978141423">
          <w:marLeft w:val="547"/>
          <w:marRight w:val="0"/>
          <w:marTop w:val="0"/>
          <w:marBottom w:val="0"/>
          <w:divBdr>
            <w:top w:val="none" w:sz="0" w:space="0" w:color="auto"/>
            <w:left w:val="none" w:sz="0" w:space="0" w:color="auto"/>
            <w:bottom w:val="none" w:sz="0" w:space="0" w:color="auto"/>
            <w:right w:val="none" w:sz="0" w:space="0" w:color="auto"/>
          </w:divBdr>
        </w:div>
      </w:divsChild>
    </w:div>
    <w:div w:id="224341491">
      <w:bodyDiv w:val="1"/>
      <w:marLeft w:val="0"/>
      <w:marRight w:val="0"/>
      <w:marTop w:val="0"/>
      <w:marBottom w:val="0"/>
      <w:divBdr>
        <w:top w:val="none" w:sz="0" w:space="0" w:color="auto"/>
        <w:left w:val="none" w:sz="0" w:space="0" w:color="auto"/>
        <w:bottom w:val="none" w:sz="0" w:space="0" w:color="auto"/>
        <w:right w:val="none" w:sz="0" w:space="0" w:color="auto"/>
      </w:divBdr>
    </w:div>
    <w:div w:id="242106581">
      <w:bodyDiv w:val="1"/>
      <w:marLeft w:val="0"/>
      <w:marRight w:val="0"/>
      <w:marTop w:val="0"/>
      <w:marBottom w:val="0"/>
      <w:divBdr>
        <w:top w:val="none" w:sz="0" w:space="0" w:color="auto"/>
        <w:left w:val="none" w:sz="0" w:space="0" w:color="auto"/>
        <w:bottom w:val="none" w:sz="0" w:space="0" w:color="auto"/>
        <w:right w:val="none" w:sz="0" w:space="0" w:color="auto"/>
      </w:divBdr>
    </w:div>
    <w:div w:id="247928214">
      <w:bodyDiv w:val="1"/>
      <w:marLeft w:val="0"/>
      <w:marRight w:val="0"/>
      <w:marTop w:val="0"/>
      <w:marBottom w:val="0"/>
      <w:divBdr>
        <w:top w:val="none" w:sz="0" w:space="0" w:color="auto"/>
        <w:left w:val="none" w:sz="0" w:space="0" w:color="auto"/>
        <w:bottom w:val="none" w:sz="0" w:space="0" w:color="auto"/>
        <w:right w:val="none" w:sz="0" w:space="0" w:color="auto"/>
      </w:divBdr>
      <w:divsChild>
        <w:div w:id="1640572750">
          <w:marLeft w:val="547"/>
          <w:marRight w:val="0"/>
          <w:marTop w:val="0"/>
          <w:marBottom w:val="0"/>
          <w:divBdr>
            <w:top w:val="none" w:sz="0" w:space="0" w:color="auto"/>
            <w:left w:val="none" w:sz="0" w:space="0" w:color="auto"/>
            <w:bottom w:val="none" w:sz="0" w:space="0" w:color="auto"/>
            <w:right w:val="none" w:sz="0" w:space="0" w:color="auto"/>
          </w:divBdr>
        </w:div>
        <w:div w:id="1855335694">
          <w:marLeft w:val="547"/>
          <w:marRight w:val="0"/>
          <w:marTop w:val="0"/>
          <w:marBottom w:val="0"/>
          <w:divBdr>
            <w:top w:val="none" w:sz="0" w:space="0" w:color="auto"/>
            <w:left w:val="none" w:sz="0" w:space="0" w:color="auto"/>
            <w:bottom w:val="none" w:sz="0" w:space="0" w:color="auto"/>
            <w:right w:val="none" w:sz="0" w:space="0" w:color="auto"/>
          </w:divBdr>
        </w:div>
      </w:divsChild>
    </w:div>
    <w:div w:id="249656381">
      <w:bodyDiv w:val="1"/>
      <w:marLeft w:val="0"/>
      <w:marRight w:val="0"/>
      <w:marTop w:val="0"/>
      <w:marBottom w:val="0"/>
      <w:divBdr>
        <w:top w:val="none" w:sz="0" w:space="0" w:color="auto"/>
        <w:left w:val="none" w:sz="0" w:space="0" w:color="auto"/>
        <w:bottom w:val="none" w:sz="0" w:space="0" w:color="auto"/>
        <w:right w:val="none" w:sz="0" w:space="0" w:color="auto"/>
      </w:divBdr>
    </w:div>
    <w:div w:id="262569519">
      <w:bodyDiv w:val="1"/>
      <w:marLeft w:val="0"/>
      <w:marRight w:val="0"/>
      <w:marTop w:val="0"/>
      <w:marBottom w:val="0"/>
      <w:divBdr>
        <w:top w:val="none" w:sz="0" w:space="0" w:color="auto"/>
        <w:left w:val="none" w:sz="0" w:space="0" w:color="auto"/>
        <w:bottom w:val="none" w:sz="0" w:space="0" w:color="auto"/>
        <w:right w:val="none" w:sz="0" w:space="0" w:color="auto"/>
      </w:divBdr>
    </w:div>
    <w:div w:id="269094075">
      <w:bodyDiv w:val="1"/>
      <w:marLeft w:val="0"/>
      <w:marRight w:val="0"/>
      <w:marTop w:val="0"/>
      <w:marBottom w:val="0"/>
      <w:divBdr>
        <w:top w:val="none" w:sz="0" w:space="0" w:color="auto"/>
        <w:left w:val="none" w:sz="0" w:space="0" w:color="auto"/>
        <w:bottom w:val="none" w:sz="0" w:space="0" w:color="auto"/>
        <w:right w:val="none" w:sz="0" w:space="0" w:color="auto"/>
      </w:divBdr>
    </w:div>
    <w:div w:id="273220207">
      <w:bodyDiv w:val="1"/>
      <w:marLeft w:val="0"/>
      <w:marRight w:val="0"/>
      <w:marTop w:val="0"/>
      <w:marBottom w:val="0"/>
      <w:divBdr>
        <w:top w:val="none" w:sz="0" w:space="0" w:color="auto"/>
        <w:left w:val="none" w:sz="0" w:space="0" w:color="auto"/>
        <w:bottom w:val="none" w:sz="0" w:space="0" w:color="auto"/>
        <w:right w:val="none" w:sz="0" w:space="0" w:color="auto"/>
      </w:divBdr>
      <w:divsChild>
        <w:div w:id="1769083929">
          <w:marLeft w:val="446"/>
          <w:marRight w:val="0"/>
          <w:marTop w:val="0"/>
          <w:marBottom w:val="0"/>
          <w:divBdr>
            <w:top w:val="none" w:sz="0" w:space="0" w:color="auto"/>
            <w:left w:val="none" w:sz="0" w:space="0" w:color="auto"/>
            <w:bottom w:val="none" w:sz="0" w:space="0" w:color="auto"/>
            <w:right w:val="none" w:sz="0" w:space="0" w:color="auto"/>
          </w:divBdr>
        </w:div>
        <w:div w:id="602108696">
          <w:marLeft w:val="446"/>
          <w:marRight w:val="0"/>
          <w:marTop w:val="0"/>
          <w:marBottom w:val="0"/>
          <w:divBdr>
            <w:top w:val="none" w:sz="0" w:space="0" w:color="auto"/>
            <w:left w:val="none" w:sz="0" w:space="0" w:color="auto"/>
            <w:bottom w:val="none" w:sz="0" w:space="0" w:color="auto"/>
            <w:right w:val="none" w:sz="0" w:space="0" w:color="auto"/>
          </w:divBdr>
        </w:div>
      </w:divsChild>
    </w:div>
    <w:div w:id="273948238">
      <w:bodyDiv w:val="1"/>
      <w:marLeft w:val="0"/>
      <w:marRight w:val="0"/>
      <w:marTop w:val="0"/>
      <w:marBottom w:val="0"/>
      <w:divBdr>
        <w:top w:val="none" w:sz="0" w:space="0" w:color="auto"/>
        <w:left w:val="none" w:sz="0" w:space="0" w:color="auto"/>
        <w:bottom w:val="none" w:sz="0" w:space="0" w:color="auto"/>
        <w:right w:val="none" w:sz="0" w:space="0" w:color="auto"/>
      </w:divBdr>
    </w:div>
    <w:div w:id="302394804">
      <w:bodyDiv w:val="1"/>
      <w:marLeft w:val="0"/>
      <w:marRight w:val="0"/>
      <w:marTop w:val="0"/>
      <w:marBottom w:val="0"/>
      <w:divBdr>
        <w:top w:val="none" w:sz="0" w:space="0" w:color="auto"/>
        <w:left w:val="none" w:sz="0" w:space="0" w:color="auto"/>
        <w:bottom w:val="none" w:sz="0" w:space="0" w:color="auto"/>
        <w:right w:val="none" w:sz="0" w:space="0" w:color="auto"/>
      </w:divBdr>
      <w:divsChild>
        <w:div w:id="1865054557">
          <w:marLeft w:val="446"/>
          <w:marRight w:val="0"/>
          <w:marTop w:val="0"/>
          <w:marBottom w:val="0"/>
          <w:divBdr>
            <w:top w:val="none" w:sz="0" w:space="0" w:color="auto"/>
            <w:left w:val="none" w:sz="0" w:space="0" w:color="auto"/>
            <w:bottom w:val="none" w:sz="0" w:space="0" w:color="auto"/>
            <w:right w:val="none" w:sz="0" w:space="0" w:color="auto"/>
          </w:divBdr>
        </w:div>
        <w:div w:id="346490013">
          <w:marLeft w:val="446"/>
          <w:marRight w:val="0"/>
          <w:marTop w:val="0"/>
          <w:marBottom w:val="0"/>
          <w:divBdr>
            <w:top w:val="none" w:sz="0" w:space="0" w:color="auto"/>
            <w:left w:val="none" w:sz="0" w:space="0" w:color="auto"/>
            <w:bottom w:val="none" w:sz="0" w:space="0" w:color="auto"/>
            <w:right w:val="none" w:sz="0" w:space="0" w:color="auto"/>
          </w:divBdr>
        </w:div>
      </w:divsChild>
    </w:div>
    <w:div w:id="303896706">
      <w:bodyDiv w:val="1"/>
      <w:marLeft w:val="0"/>
      <w:marRight w:val="0"/>
      <w:marTop w:val="0"/>
      <w:marBottom w:val="0"/>
      <w:divBdr>
        <w:top w:val="none" w:sz="0" w:space="0" w:color="auto"/>
        <w:left w:val="none" w:sz="0" w:space="0" w:color="auto"/>
        <w:bottom w:val="none" w:sz="0" w:space="0" w:color="auto"/>
        <w:right w:val="none" w:sz="0" w:space="0" w:color="auto"/>
      </w:divBdr>
    </w:div>
    <w:div w:id="308436334">
      <w:bodyDiv w:val="1"/>
      <w:marLeft w:val="0"/>
      <w:marRight w:val="0"/>
      <w:marTop w:val="0"/>
      <w:marBottom w:val="0"/>
      <w:divBdr>
        <w:top w:val="none" w:sz="0" w:space="0" w:color="auto"/>
        <w:left w:val="none" w:sz="0" w:space="0" w:color="auto"/>
        <w:bottom w:val="none" w:sz="0" w:space="0" w:color="auto"/>
        <w:right w:val="none" w:sz="0" w:space="0" w:color="auto"/>
      </w:divBdr>
      <w:divsChild>
        <w:div w:id="120610212">
          <w:marLeft w:val="446"/>
          <w:marRight w:val="0"/>
          <w:marTop w:val="0"/>
          <w:marBottom w:val="0"/>
          <w:divBdr>
            <w:top w:val="none" w:sz="0" w:space="0" w:color="auto"/>
            <w:left w:val="none" w:sz="0" w:space="0" w:color="auto"/>
            <w:bottom w:val="none" w:sz="0" w:space="0" w:color="auto"/>
            <w:right w:val="none" w:sz="0" w:space="0" w:color="auto"/>
          </w:divBdr>
        </w:div>
        <w:div w:id="112142518">
          <w:marLeft w:val="446"/>
          <w:marRight w:val="0"/>
          <w:marTop w:val="0"/>
          <w:marBottom w:val="0"/>
          <w:divBdr>
            <w:top w:val="none" w:sz="0" w:space="0" w:color="auto"/>
            <w:left w:val="none" w:sz="0" w:space="0" w:color="auto"/>
            <w:bottom w:val="none" w:sz="0" w:space="0" w:color="auto"/>
            <w:right w:val="none" w:sz="0" w:space="0" w:color="auto"/>
          </w:divBdr>
        </w:div>
        <w:div w:id="1789083074">
          <w:marLeft w:val="446"/>
          <w:marRight w:val="0"/>
          <w:marTop w:val="0"/>
          <w:marBottom w:val="0"/>
          <w:divBdr>
            <w:top w:val="none" w:sz="0" w:space="0" w:color="auto"/>
            <w:left w:val="none" w:sz="0" w:space="0" w:color="auto"/>
            <w:bottom w:val="none" w:sz="0" w:space="0" w:color="auto"/>
            <w:right w:val="none" w:sz="0" w:space="0" w:color="auto"/>
          </w:divBdr>
        </w:div>
        <w:div w:id="1578397300">
          <w:marLeft w:val="446"/>
          <w:marRight w:val="0"/>
          <w:marTop w:val="0"/>
          <w:marBottom w:val="0"/>
          <w:divBdr>
            <w:top w:val="none" w:sz="0" w:space="0" w:color="auto"/>
            <w:left w:val="none" w:sz="0" w:space="0" w:color="auto"/>
            <w:bottom w:val="none" w:sz="0" w:space="0" w:color="auto"/>
            <w:right w:val="none" w:sz="0" w:space="0" w:color="auto"/>
          </w:divBdr>
        </w:div>
      </w:divsChild>
    </w:div>
    <w:div w:id="313335872">
      <w:bodyDiv w:val="1"/>
      <w:marLeft w:val="0"/>
      <w:marRight w:val="0"/>
      <w:marTop w:val="0"/>
      <w:marBottom w:val="0"/>
      <w:divBdr>
        <w:top w:val="none" w:sz="0" w:space="0" w:color="auto"/>
        <w:left w:val="none" w:sz="0" w:space="0" w:color="auto"/>
        <w:bottom w:val="none" w:sz="0" w:space="0" w:color="auto"/>
        <w:right w:val="none" w:sz="0" w:space="0" w:color="auto"/>
      </w:divBdr>
      <w:divsChild>
        <w:div w:id="383604538">
          <w:marLeft w:val="446"/>
          <w:marRight w:val="0"/>
          <w:marTop w:val="0"/>
          <w:marBottom w:val="0"/>
          <w:divBdr>
            <w:top w:val="none" w:sz="0" w:space="0" w:color="auto"/>
            <w:left w:val="none" w:sz="0" w:space="0" w:color="auto"/>
            <w:bottom w:val="none" w:sz="0" w:space="0" w:color="auto"/>
            <w:right w:val="none" w:sz="0" w:space="0" w:color="auto"/>
          </w:divBdr>
        </w:div>
        <w:div w:id="2018531561">
          <w:marLeft w:val="446"/>
          <w:marRight w:val="0"/>
          <w:marTop w:val="0"/>
          <w:marBottom w:val="0"/>
          <w:divBdr>
            <w:top w:val="none" w:sz="0" w:space="0" w:color="auto"/>
            <w:left w:val="none" w:sz="0" w:space="0" w:color="auto"/>
            <w:bottom w:val="none" w:sz="0" w:space="0" w:color="auto"/>
            <w:right w:val="none" w:sz="0" w:space="0" w:color="auto"/>
          </w:divBdr>
        </w:div>
      </w:divsChild>
    </w:div>
    <w:div w:id="320282478">
      <w:bodyDiv w:val="1"/>
      <w:marLeft w:val="0"/>
      <w:marRight w:val="0"/>
      <w:marTop w:val="0"/>
      <w:marBottom w:val="0"/>
      <w:divBdr>
        <w:top w:val="none" w:sz="0" w:space="0" w:color="auto"/>
        <w:left w:val="none" w:sz="0" w:space="0" w:color="auto"/>
        <w:bottom w:val="none" w:sz="0" w:space="0" w:color="auto"/>
        <w:right w:val="none" w:sz="0" w:space="0" w:color="auto"/>
      </w:divBdr>
      <w:divsChild>
        <w:div w:id="1259680138">
          <w:marLeft w:val="446"/>
          <w:marRight w:val="0"/>
          <w:marTop w:val="0"/>
          <w:marBottom w:val="0"/>
          <w:divBdr>
            <w:top w:val="none" w:sz="0" w:space="0" w:color="auto"/>
            <w:left w:val="none" w:sz="0" w:space="0" w:color="auto"/>
            <w:bottom w:val="none" w:sz="0" w:space="0" w:color="auto"/>
            <w:right w:val="none" w:sz="0" w:space="0" w:color="auto"/>
          </w:divBdr>
        </w:div>
        <w:div w:id="453519386">
          <w:marLeft w:val="446"/>
          <w:marRight w:val="0"/>
          <w:marTop w:val="0"/>
          <w:marBottom w:val="0"/>
          <w:divBdr>
            <w:top w:val="none" w:sz="0" w:space="0" w:color="auto"/>
            <w:left w:val="none" w:sz="0" w:space="0" w:color="auto"/>
            <w:bottom w:val="none" w:sz="0" w:space="0" w:color="auto"/>
            <w:right w:val="none" w:sz="0" w:space="0" w:color="auto"/>
          </w:divBdr>
        </w:div>
      </w:divsChild>
    </w:div>
    <w:div w:id="337268696">
      <w:bodyDiv w:val="1"/>
      <w:marLeft w:val="0"/>
      <w:marRight w:val="0"/>
      <w:marTop w:val="0"/>
      <w:marBottom w:val="0"/>
      <w:divBdr>
        <w:top w:val="none" w:sz="0" w:space="0" w:color="auto"/>
        <w:left w:val="none" w:sz="0" w:space="0" w:color="auto"/>
        <w:bottom w:val="none" w:sz="0" w:space="0" w:color="auto"/>
        <w:right w:val="none" w:sz="0" w:space="0" w:color="auto"/>
      </w:divBdr>
    </w:div>
    <w:div w:id="352805651">
      <w:bodyDiv w:val="1"/>
      <w:marLeft w:val="0"/>
      <w:marRight w:val="0"/>
      <w:marTop w:val="0"/>
      <w:marBottom w:val="0"/>
      <w:divBdr>
        <w:top w:val="none" w:sz="0" w:space="0" w:color="auto"/>
        <w:left w:val="none" w:sz="0" w:space="0" w:color="auto"/>
        <w:bottom w:val="none" w:sz="0" w:space="0" w:color="auto"/>
        <w:right w:val="none" w:sz="0" w:space="0" w:color="auto"/>
      </w:divBdr>
      <w:divsChild>
        <w:div w:id="958023706">
          <w:marLeft w:val="446"/>
          <w:marRight w:val="0"/>
          <w:marTop w:val="0"/>
          <w:marBottom w:val="0"/>
          <w:divBdr>
            <w:top w:val="none" w:sz="0" w:space="0" w:color="auto"/>
            <w:left w:val="none" w:sz="0" w:space="0" w:color="auto"/>
            <w:bottom w:val="none" w:sz="0" w:space="0" w:color="auto"/>
            <w:right w:val="none" w:sz="0" w:space="0" w:color="auto"/>
          </w:divBdr>
        </w:div>
        <w:div w:id="586891286">
          <w:marLeft w:val="446"/>
          <w:marRight w:val="0"/>
          <w:marTop w:val="0"/>
          <w:marBottom w:val="0"/>
          <w:divBdr>
            <w:top w:val="none" w:sz="0" w:space="0" w:color="auto"/>
            <w:left w:val="none" w:sz="0" w:space="0" w:color="auto"/>
            <w:bottom w:val="none" w:sz="0" w:space="0" w:color="auto"/>
            <w:right w:val="none" w:sz="0" w:space="0" w:color="auto"/>
          </w:divBdr>
        </w:div>
      </w:divsChild>
    </w:div>
    <w:div w:id="355886794">
      <w:bodyDiv w:val="1"/>
      <w:marLeft w:val="0"/>
      <w:marRight w:val="0"/>
      <w:marTop w:val="0"/>
      <w:marBottom w:val="0"/>
      <w:divBdr>
        <w:top w:val="none" w:sz="0" w:space="0" w:color="auto"/>
        <w:left w:val="none" w:sz="0" w:space="0" w:color="auto"/>
        <w:bottom w:val="none" w:sz="0" w:space="0" w:color="auto"/>
        <w:right w:val="none" w:sz="0" w:space="0" w:color="auto"/>
      </w:divBdr>
    </w:div>
    <w:div w:id="361904869">
      <w:bodyDiv w:val="1"/>
      <w:marLeft w:val="0"/>
      <w:marRight w:val="0"/>
      <w:marTop w:val="0"/>
      <w:marBottom w:val="0"/>
      <w:divBdr>
        <w:top w:val="none" w:sz="0" w:space="0" w:color="auto"/>
        <w:left w:val="none" w:sz="0" w:space="0" w:color="auto"/>
        <w:bottom w:val="none" w:sz="0" w:space="0" w:color="auto"/>
        <w:right w:val="none" w:sz="0" w:space="0" w:color="auto"/>
      </w:divBdr>
    </w:div>
    <w:div w:id="366805071">
      <w:bodyDiv w:val="1"/>
      <w:marLeft w:val="0"/>
      <w:marRight w:val="0"/>
      <w:marTop w:val="0"/>
      <w:marBottom w:val="0"/>
      <w:divBdr>
        <w:top w:val="none" w:sz="0" w:space="0" w:color="auto"/>
        <w:left w:val="none" w:sz="0" w:space="0" w:color="auto"/>
        <w:bottom w:val="none" w:sz="0" w:space="0" w:color="auto"/>
        <w:right w:val="none" w:sz="0" w:space="0" w:color="auto"/>
      </w:divBdr>
    </w:div>
    <w:div w:id="371998928">
      <w:bodyDiv w:val="1"/>
      <w:marLeft w:val="0"/>
      <w:marRight w:val="0"/>
      <w:marTop w:val="0"/>
      <w:marBottom w:val="0"/>
      <w:divBdr>
        <w:top w:val="none" w:sz="0" w:space="0" w:color="auto"/>
        <w:left w:val="none" w:sz="0" w:space="0" w:color="auto"/>
        <w:bottom w:val="none" w:sz="0" w:space="0" w:color="auto"/>
        <w:right w:val="none" w:sz="0" w:space="0" w:color="auto"/>
      </w:divBdr>
    </w:div>
    <w:div w:id="400251793">
      <w:bodyDiv w:val="1"/>
      <w:marLeft w:val="0"/>
      <w:marRight w:val="0"/>
      <w:marTop w:val="0"/>
      <w:marBottom w:val="0"/>
      <w:divBdr>
        <w:top w:val="none" w:sz="0" w:space="0" w:color="auto"/>
        <w:left w:val="none" w:sz="0" w:space="0" w:color="auto"/>
        <w:bottom w:val="none" w:sz="0" w:space="0" w:color="auto"/>
        <w:right w:val="none" w:sz="0" w:space="0" w:color="auto"/>
      </w:divBdr>
    </w:div>
    <w:div w:id="415367726">
      <w:bodyDiv w:val="1"/>
      <w:marLeft w:val="0"/>
      <w:marRight w:val="0"/>
      <w:marTop w:val="0"/>
      <w:marBottom w:val="0"/>
      <w:divBdr>
        <w:top w:val="none" w:sz="0" w:space="0" w:color="auto"/>
        <w:left w:val="none" w:sz="0" w:space="0" w:color="auto"/>
        <w:bottom w:val="none" w:sz="0" w:space="0" w:color="auto"/>
        <w:right w:val="none" w:sz="0" w:space="0" w:color="auto"/>
      </w:divBdr>
    </w:div>
    <w:div w:id="415713568">
      <w:bodyDiv w:val="1"/>
      <w:marLeft w:val="0"/>
      <w:marRight w:val="0"/>
      <w:marTop w:val="0"/>
      <w:marBottom w:val="0"/>
      <w:divBdr>
        <w:top w:val="none" w:sz="0" w:space="0" w:color="auto"/>
        <w:left w:val="none" w:sz="0" w:space="0" w:color="auto"/>
        <w:bottom w:val="none" w:sz="0" w:space="0" w:color="auto"/>
        <w:right w:val="none" w:sz="0" w:space="0" w:color="auto"/>
      </w:divBdr>
    </w:div>
    <w:div w:id="417017517">
      <w:bodyDiv w:val="1"/>
      <w:marLeft w:val="0"/>
      <w:marRight w:val="0"/>
      <w:marTop w:val="0"/>
      <w:marBottom w:val="0"/>
      <w:divBdr>
        <w:top w:val="none" w:sz="0" w:space="0" w:color="auto"/>
        <w:left w:val="none" w:sz="0" w:space="0" w:color="auto"/>
        <w:bottom w:val="none" w:sz="0" w:space="0" w:color="auto"/>
        <w:right w:val="none" w:sz="0" w:space="0" w:color="auto"/>
      </w:divBdr>
      <w:divsChild>
        <w:div w:id="49036854">
          <w:marLeft w:val="547"/>
          <w:marRight w:val="0"/>
          <w:marTop w:val="0"/>
          <w:marBottom w:val="0"/>
          <w:divBdr>
            <w:top w:val="none" w:sz="0" w:space="0" w:color="auto"/>
            <w:left w:val="none" w:sz="0" w:space="0" w:color="auto"/>
            <w:bottom w:val="none" w:sz="0" w:space="0" w:color="auto"/>
            <w:right w:val="none" w:sz="0" w:space="0" w:color="auto"/>
          </w:divBdr>
        </w:div>
        <w:div w:id="1710492788">
          <w:marLeft w:val="547"/>
          <w:marRight w:val="0"/>
          <w:marTop w:val="0"/>
          <w:marBottom w:val="0"/>
          <w:divBdr>
            <w:top w:val="none" w:sz="0" w:space="0" w:color="auto"/>
            <w:left w:val="none" w:sz="0" w:space="0" w:color="auto"/>
            <w:bottom w:val="none" w:sz="0" w:space="0" w:color="auto"/>
            <w:right w:val="none" w:sz="0" w:space="0" w:color="auto"/>
          </w:divBdr>
        </w:div>
        <w:div w:id="1078330169">
          <w:marLeft w:val="547"/>
          <w:marRight w:val="0"/>
          <w:marTop w:val="0"/>
          <w:marBottom w:val="0"/>
          <w:divBdr>
            <w:top w:val="none" w:sz="0" w:space="0" w:color="auto"/>
            <w:left w:val="none" w:sz="0" w:space="0" w:color="auto"/>
            <w:bottom w:val="none" w:sz="0" w:space="0" w:color="auto"/>
            <w:right w:val="none" w:sz="0" w:space="0" w:color="auto"/>
          </w:divBdr>
        </w:div>
      </w:divsChild>
    </w:div>
    <w:div w:id="417285898">
      <w:bodyDiv w:val="1"/>
      <w:marLeft w:val="0"/>
      <w:marRight w:val="0"/>
      <w:marTop w:val="0"/>
      <w:marBottom w:val="0"/>
      <w:divBdr>
        <w:top w:val="none" w:sz="0" w:space="0" w:color="auto"/>
        <w:left w:val="none" w:sz="0" w:space="0" w:color="auto"/>
        <w:bottom w:val="none" w:sz="0" w:space="0" w:color="auto"/>
        <w:right w:val="none" w:sz="0" w:space="0" w:color="auto"/>
      </w:divBdr>
      <w:divsChild>
        <w:div w:id="462506160">
          <w:marLeft w:val="547"/>
          <w:marRight w:val="0"/>
          <w:marTop w:val="0"/>
          <w:marBottom w:val="0"/>
          <w:divBdr>
            <w:top w:val="none" w:sz="0" w:space="0" w:color="auto"/>
            <w:left w:val="none" w:sz="0" w:space="0" w:color="auto"/>
            <w:bottom w:val="none" w:sz="0" w:space="0" w:color="auto"/>
            <w:right w:val="none" w:sz="0" w:space="0" w:color="auto"/>
          </w:divBdr>
        </w:div>
        <w:div w:id="398752471">
          <w:marLeft w:val="547"/>
          <w:marRight w:val="0"/>
          <w:marTop w:val="0"/>
          <w:marBottom w:val="0"/>
          <w:divBdr>
            <w:top w:val="none" w:sz="0" w:space="0" w:color="auto"/>
            <w:left w:val="none" w:sz="0" w:space="0" w:color="auto"/>
            <w:bottom w:val="none" w:sz="0" w:space="0" w:color="auto"/>
            <w:right w:val="none" w:sz="0" w:space="0" w:color="auto"/>
          </w:divBdr>
        </w:div>
        <w:div w:id="756172641">
          <w:marLeft w:val="547"/>
          <w:marRight w:val="0"/>
          <w:marTop w:val="0"/>
          <w:marBottom w:val="0"/>
          <w:divBdr>
            <w:top w:val="none" w:sz="0" w:space="0" w:color="auto"/>
            <w:left w:val="none" w:sz="0" w:space="0" w:color="auto"/>
            <w:bottom w:val="none" w:sz="0" w:space="0" w:color="auto"/>
            <w:right w:val="none" w:sz="0" w:space="0" w:color="auto"/>
          </w:divBdr>
        </w:div>
        <w:div w:id="55204484">
          <w:marLeft w:val="547"/>
          <w:marRight w:val="0"/>
          <w:marTop w:val="0"/>
          <w:marBottom w:val="0"/>
          <w:divBdr>
            <w:top w:val="none" w:sz="0" w:space="0" w:color="auto"/>
            <w:left w:val="none" w:sz="0" w:space="0" w:color="auto"/>
            <w:bottom w:val="none" w:sz="0" w:space="0" w:color="auto"/>
            <w:right w:val="none" w:sz="0" w:space="0" w:color="auto"/>
          </w:divBdr>
        </w:div>
      </w:divsChild>
    </w:div>
    <w:div w:id="429350506">
      <w:bodyDiv w:val="1"/>
      <w:marLeft w:val="0"/>
      <w:marRight w:val="0"/>
      <w:marTop w:val="0"/>
      <w:marBottom w:val="0"/>
      <w:divBdr>
        <w:top w:val="none" w:sz="0" w:space="0" w:color="auto"/>
        <w:left w:val="none" w:sz="0" w:space="0" w:color="auto"/>
        <w:bottom w:val="none" w:sz="0" w:space="0" w:color="auto"/>
        <w:right w:val="none" w:sz="0" w:space="0" w:color="auto"/>
      </w:divBdr>
      <w:divsChild>
        <w:div w:id="977026890">
          <w:marLeft w:val="547"/>
          <w:marRight w:val="0"/>
          <w:marTop w:val="0"/>
          <w:marBottom w:val="0"/>
          <w:divBdr>
            <w:top w:val="none" w:sz="0" w:space="0" w:color="auto"/>
            <w:left w:val="none" w:sz="0" w:space="0" w:color="auto"/>
            <w:bottom w:val="none" w:sz="0" w:space="0" w:color="auto"/>
            <w:right w:val="none" w:sz="0" w:space="0" w:color="auto"/>
          </w:divBdr>
        </w:div>
        <w:div w:id="430126227">
          <w:marLeft w:val="547"/>
          <w:marRight w:val="0"/>
          <w:marTop w:val="0"/>
          <w:marBottom w:val="0"/>
          <w:divBdr>
            <w:top w:val="none" w:sz="0" w:space="0" w:color="auto"/>
            <w:left w:val="none" w:sz="0" w:space="0" w:color="auto"/>
            <w:bottom w:val="none" w:sz="0" w:space="0" w:color="auto"/>
            <w:right w:val="none" w:sz="0" w:space="0" w:color="auto"/>
          </w:divBdr>
        </w:div>
        <w:div w:id="86273832">
          <w:marLeft w:val="547"/>
          <w:marRight w:val="0"/>
          <w:marTop w:val="0"/>
          <w:marBottom w:val="0"/>
          <w:divBdr>
            <w:top w:val="none" w:sz="0" w:space="0" w:color="auto"/>
            <w:left w:val="none" w:sz="0" w:space="0" w:color="auto"/>
            <w:bottom w:val="none" w:sz="0" w:space="0" w:color="auto"/>
            <w:right w:val="none" w:sz="0" w:space="0" w:color="auto"/>
          </w:divBdr>
        </w:div>
        <w:div w:id="2108914974">
          <w:marLeft w:val="547"/>
          <w:marRight w:val="0"/>
          <w:marTop w:val="0"/>
          <w:marBottom w:val="0"/>
          <w:divBdr>
            <w:top w:val="none" w:sz="0" w:space="0" w:color="auto"/>
            <w:left w:val="none" w:sz="0" w:space="0" w:color="auto"/>
            <w:bottom w:val="none" w:sz="0" w:space="0" w:color="auto"/>
            <w:right w:val="none" w:sz="0" w:space="0" w:color="auto"/>
          </w:divBdr>
        </w:div>
      </w:divsChild>
    </w:div>
    <w:div w:id="444929698">
      <w:bodyDiv w:val="1"/>
      <w:marLeft w:val="0"/>
      <w:marRight w:val="0"/>
      <w:marTop w:val="0"/>
      <w:marBottom w:val="0"/>
      <w:divBdr>
        <w:top w:val="none" w:sz="0" w:space="0" w:color="auto"/>
        <w:left w:val="none" w:sz="0" w:space="0" w:color="auto"/>
        <w:bottom w:val="none" w:sz="0" w:space="0" w:color="auto"/>
        <w:right w:val="none" w:sz="0" w:space="0" w:color="auto"/>
      </w:divBdr>
      <w:divsChild>
        <w:div w:id="1020472567">
          <w:marLeft w:val="547"/>
          <w:marRight w:val="0"/>
          <w:marTop w:val="0"/>
          <w:marBottom w:val="0"/>
          <w:divBdr>
            <w:top w:val="none" w:sz="0" w:space="0" w:color="auto"/>
            <w:left w:val="none" w:sz="0" w:space="0" w:color="auto"/>
            <w:bottom w:val="none" w:sz="0" w:space="0" w:color="auto"/>
            <w:right w:val="none" w:sz="0" w:space="0" w:color="auto"/>
          </w:divBdr>
        </w:div>
        <w:div w:id="68502585">
          <w:marLeft w:val="547"/>
          <w:marRight w:val="0"/>
          <w:marTop w:val="0"/>
          <w:marBottom w:val="0"/>
          <w:divBdr>
            <w:top w:val="none" w:sz="0" w:space="0" w:color="auto"/>
            <w:left w:val="none" w:sz="0" w:space="0" w:color="auto"/>
            <w:bottom w:val="none" w:sz="0" w:space="0" w:color="auto"/>
            <w:right w:val="none" w:sz="0" w:space="0" w:color="auto"/>
          </w:divBdr>
        </w:div>
        <w:div w:id="1536310477">
          <w:marLeft w:val="547"/>
          <w:marRight w:val="0"/>
          <w:marTop w:val="0"/>
          <w:marBottom w:val="0"/>
          <w:divBdr>
            <w:top w:val="none" w:sz="0" w:space="0" w:color="auto"/>
            <w:left w:val="none" w:sz="0" w:space="0" w:color="auto"/>
            <w:bottom w:val="none" w:sz="0" w:space="0" w:color="auto"/>
            <w:right w:val="none" w:sz="0" w:space="0" w:color="auto"/>
          </w:divBdr>
        </w:div>
        <w:div w:id="296879793">
          <w:marLeft w:val="547"/>
          <w:marRight w:val="0"/>
          <w:marTop w:val="0"/>
          <w:marBottom w:val="0"/>
          <w:divBdr>
            <w:top w:val="none" w:sz="0" w:space="0" w:color="auto"/>
            <w:left w:val="none" w:sz="0" w:space="0" w:color="auto"/>
            <w:bottom w:val="none" w:sz="0" w:space="0" w:color="auto"/>
            <w:right w:val="none" w:sz="0" w:space="0" w:color="auto"/>
          </w:divBdr>
        </w:div>
        <w:div w:id="1139807047">
          <w:marLeft w:val="547"/>
          <w:marRight w:val="0"/>
          <w:marTop w:val="0"/>
          <w:marBottom w:val="0"/>
          <w:divBdr>
            <w:top w:val="none" w:sz="0" w:space="0" w:color="auto"/>
            <w:left w:val="none" w:sz="0" w:space="0" w:color="auto"/>
            <w:bottom w:val="none" w:sz="0" w:space="0" w:color="auto"/>
            <w:right w:val="none" w:sz="0" w:space="0" w:color="auto"/>
          </w:divBdr>
        </w:div>
      </w:divsChild>
    </w:div>
    <w:div w:id="447432324">
      <w:bodyDiv w:val="1"/>
      <w:marLeft w:val="0"/>
      <w:marRight w:val="0"/>
      <w:marTop w:val="0"/>
      <w:marBottom w:val="0"/>
      <w:divBdr>
        <w:top w:val="none" w:sz="0" w:space="0" w:color="auto"/>
        <w:left w:val="none" w:sz="0" w:space="0" w:color="auto"/>
        <w:bottom w:val="none" w:sz="0" w:space="0" w:color="auto"/>
        <w:right w:val="none" w:sz="0" w:space="0" w:color="auto"/>
      </w:divBdr>
    </w:div>
    <w:div w:id="448403346">
      <w:bodyDiv w:val="1"/>
      <w:marLeft w:val="0"/>
      <w:marRight w:val="0"/>
      <w:marTop w:val="0"/>
      <w:marBottom w:val="0"/>
      <w:divBdr>
        <w:top w:val="none" w:sz="0" w:space="0" w:color="auto"/>
        <w:left w:val="none" w:sz="0" w:space="0" w:color="auto"/>
        <w:bottom w:val="none" w:sz="0" w:space="0" w:color="auto"/>
        <w:right w:val="none" w:sz="0" w:space="0" w:color="auto"/>
      </w:divBdr>
    </w:div>
    <w:div w:id="454914076">
      <w:bodyDiv w:val="1"/>
      <w:marLeft w:val="0"/>
      <w:marRight w:val="0"/>
      <w:marTop w:val="0"/>
      <w:marBottom w:val="0"/>
      <w:divBdr>
        <w:top w:val="none" w:sz="0" w:space="0" w:color="auto"/>
        <w:left w:val="none" w:sz="0" w:space="0" w:color="auto"/>
        <w:bottom w:val="none" w:sz="0" w:space="0" w:color="auto"/>
        <w:right w:val="none" w:sz="0" w:space="0" w:color="auto"/>
      </w:divBdr>
    </w:div>
    <w:div w:id="456415007">
      <w:bodyDiv w:val="1"/>
      <w:marLeft w:val="0"/>
      <w:marRight w:val="0"/>
      <w:marTop w:val="0"/>
      <w:marBottom w:val="0"/>
      <w:divBdr>
        <w:top w:val="none" w:sz="0" w:space="0" w:color="auto"/>
        <w:left w:val="none" w:sz="0" w:space="0" w:color="auto"/>
        <w:bottom w:val="none" w:sz="0" w:space="0" w:color="auto"/>
        <w:right w:val="none" w:sz="0" w:space="0" w:color="auto"/>
      </w:divBdr>
    </w:div>
    <w:div w:id="463813325">
      <w:bodyDiv w:val="1"/>
      <w:marLeft w:val="0"/>
      <w:marRight w:val="0"/>
      <w:marTop w:val="0"/>
      <w:marBottom w:val="0"/>
      <w:divBdr>
        <w:top w:val="none" w:sz="0" w:space="0" w:color="auto"/>
        <w:left w:val="none" w:sz="0" w:space="0" w:color="auto"/>
        <w:bottom w:val="none" w:sz="0" w:space="0" w:color="auto"/>
        <w:right w:val="none" w:sz="0" w:space="0" w:color="auto"/>
      </w:divBdr>
    </w:div>
    <w:div w:id="487600966">
      <w:bodyDiv w:val="1"/>
      <w:marLeft w:val="0"/>
      <w:marRight w:val="0"/>
      <w:marTop w:val="0"/>
      <w:marBottom w:val="0"/>
      <w:divBdr>
        <w:top w:val="none" w:sz="0" w:space="0" w:color="auto"/>
        <w:left w:val="none" w:sz="0" w:space="0" w:color="auto"/>
        <w:bottom w:val="none" w:sz="0" w:space="0" w:color="auto"/>
        <w:right w:val="none" w:sz="0" w:space="0" w:color="auto"/>
      </w:divBdr>
    </w:div>
    <w:div w:id="502400973">
      <w:bodyDiv w:val="1"/>
      <w:marLeft w:val="0"/>
      <w:marRight w:val="0"/>
      <w:marTop w:val="0"/>
      <w:marBottom w:val="0"/>
      <w:divBdr>
        <w:top w:val="none" w:sz="0" w:space="0" w:color="auto"/>
        <w:left w:val="none" w:sz="0" w:space="0" w:color="auto"/>
        <w:bottom w:val="none" w:sz="0" w:space="0" w:color="auto"/>
        <w:right w:val="none" w:sz="0" w:space="0" w:color="auto"/>
      </w:divBdr>
      <w:divsChild>
        <w:div w:id="1828086915">
          <w:marLeft w:val="547"/>
          <w:marRight w:val="0"/>
          <w:marTop w:val="0"/>
          <w:marBottom w:val="0"/>
          <w:divBdr>
            <w:top w:val="none" w:sz="0" w:space="0" w:color="auto"/>
            <w:left w:val="none" w:sz="0" w:space="0" w:color="auto"/>
            <w:bottom w:val="none" w:sz="0" w:space="0" w:color="auto"/>
            <w:right w:val="none" w:sz="0" w:space="0" w:color="auto"/>
          </w:divBdr>
        </w:div>
        <w:div w:id="615255499">
          <w:marLeft w:val="547"/>
          <w:marRight w:val="0"/>
          <w:marTop w:val="0"/>
          <w:marBottom w:val="0"/>
          <w:divBdr>
            <w:top w:val="none" w:sz="0" w:space="0" w:color="auto"/>
            <w:left w:val="none" w:sz="0" w:space="0" w:color="auto"/>
            <w:bottom w:val="none" w:sz="0" w:space="0" w:color="auto"/>
            <w:right w:val="none" w:sz="0" w:space="0" w:color="auto"/>
          </w:divBdr>
        </w:div>
      </w:divsChild>
    </w:div>
    <w:div w:id="523135080">
      <w:bodyDiv w:val="1"/>
      <w:marLeft w:val="0"/>
      <w:marRight w:val="0"/>
      <w:marTop w:val="0"/>
      <w:marBottom w:val="0"/>
      <w:divBdr>
        <w:top w:val="none" w:sz="0" w:space="0" w:color="auto"/>
        <w:left w:val="none" w:sz="0" w:space="0" w:color="auto"/>
        <w:bottom w:val="none" w:sz="0" w:space="0" w:color="auto"/>
        <w:right w:val="none" w:sz="0" w:space="0" w:color="auto"/>
      </w:divBdr>
    </w:div>
    <w:div w:id="527303398">
      <w:bodyDiv w:val="1"/>
      <w:marLeft w:val="0"/>
      <w:marRight w:val="0"/>
      <w:marTop w:val="0"/>
      <w:marBottom w:val="0"/>
      <w:divBdr>
        <w:top w:val="none" w:sz="0" w:space="0" w:color="auto"/>
        <w:left w:val="none" w:sz="0" w:space="0" w:color="auto"/>
        <w:bottom w:val="none" w:sz="0" w:space="0" w:color="auto"/>
        <w:right w:val="none" w:sz="0" w:space="0" w:color="auto"/>
      </w:divBdr>
    </w:div>
    <w:div w:id="533425514">
      <w:bodyDiv w:val="1"/>
      <w:marLeft w:val="0"/>
      <w:marRight w:val="0"/>
      <w:marTop w:val="0"/>
      <w:marBottom w:val="0"/>
      <w:divBdr>
        <w:top w:val="none" w:sz="0" w:space="0" w:color="auto"/>
        <w:left w:val="none" w:sz="0" w:space="0" w:color="auto"/>
        <w:bottom w:val="none" w:sz="0" w:space="0" w:color="auto"/>
        <w:right w:val="none" w:sz="0" w:space="0" w:color="auto"/>
      </w:divBdr>
    </w:div>
    <w:div w:id="533541038">
      <w:bodyDiv w:val="1"/>
      <w:marLeft w:val="0"/>
      <w:marRight w:val="0"/>
      <w:marTop w:val="0"/>
      <w:marBottom w:val="0"/>
      <w:divBdr>
        <w:top w:val="none" w:sz="0" w:space="0" w:color="auto"/>
        <w:left w:val="none" w:sz="0" w:space="0" w:color="auto"/>
        <w:bottom w:val="none" w:sz="0" w:space="0" w:color="auto"/>
        <w:right w:val="none" w:sz="0" w:space="0" w:color="auto"/>
      </w:divBdr>
      <w:divsChild>
        <w:div w:id="1512447796">
          <w:marLeft w:val="547"/>
          <w:marRight w:val="0"/>
          <w:marTop w:val="0"/>
          <w:marBottom w:val="0"/>
          <w:divBdr>
            <w:top w:val="none" w:sz="0" w:space="0" w:color="auto"/>
            <w:left w:val="none" w:sz="0" w:space="0" w:color="auto"/>
            <w:bottom w:val="none" w:sz="0" w:space="0" w:color="auto"/>
            <w:right w:val="none" w:sz="0" w:space="0" w:color="auto"/>
          </w:divBdr>
        </w:div>
      </w:divsChild>
    </w:div>
    <w:div w:id="548227508">
      <w:bodyDiv w:val="1"/>
      <w:marLeft w:val="0"/>
      <w:marRight w:val="0"/>
      <w:marTop w:val="0"/>
      <w:marBottom w:val="0"/>
      <w:divBdr>
        <w:top w:val="none" w:sz="0" w:space="0" w:color="auto"/>
        <w:left w:val="none" w:sz="0" w:space="0" w:color="auto"/>
        <w:bottom w:val="none" w:sz="0" w:space="0" w:color="auto"/>
        <w:right w:val="none" w:sz="0" w:space="0" w:color="auto"/>
      </w:divBdr>
    </w:div>
    <w:div w:id="555509193">
      <w:bodyDiv w:val="1"/>
      <w:marLeft w:val="0"/>
      <w:marRight w:val="0"/>
      <w:marTop w:val="0"/>
      <w:marBottom w:val="0"/>
      <w:divBdr>
        <w:top w:val="none" w:sz="0" w:space="0" w:color="auto"/>
        <w:left w:val="none" w:sz="0" w:space="0" w:color="auto"/>
        <w:bottom w:val="none" w:sz="0" w:space="0" w:color="auto"/>
        <w:right w:val="none" w:sz="0" w:space="0" w:color="auto"/>
      </w:divBdr>
    </w:div>
    <w:div w:id="563761326">
      <w:bodyDiv w:val="1"/>
      <w:marLeft w:val="0"/>
      <w:marRight w:val="0"/>
      <w:marTop w:val="0"/>
      <w:marBottom w:val="0"/>
      <w:divBdr>
        <w:top w:val="none" w:sz="0" w:space="0" w:color="auto"/>
        <w:left w:val="none" w:sz="0" w:space="0" w:color="auto"/>
        <w:bottom w:val="none" w:sz="0" w:space="0" w:color="auto"/>
        <w:right w:val="none" w:sz="0" w:space="0" w:color="auto"/>
      </w:divBdr>
      <w:divsChild>
        <w:div w:id="854542827">
          <w:marLeft w:val="446"/>
          <w:marRight w:val="0"/>
          <w:marTop w:val="0"/>
          <w:marBottom w:val="0"/>
          <w:divBdr>
            <w:top w:val="none" w:sz="0" w:space="0" w:color="auto"/>
            <w:left w:val="none" w:sz="0" w:space="0" w:color="auto"/>
            <w:bottom w:val="none" w:sz="0" w:space="0" w:color="auto"/>
            <w:right w:val="none" w:sz="0" w:space="0" w:color="auto"/>
          </w:divBdr>
        </w:div>
        <w:div w:id="1621914088">
          <w:marLeft w:val="446"/>
          <w:marRight w:val="0"/>
          <w:marTop w:val="0"/>
          <w:marBottom w:val="0"/>
          <w:divBdr>
            <w:top w:val="none" w:sz="0" w:space="0" w:color="auto"/>
            <w:left w:val="none" w:sz="0" w:space="0" w:color="auto"/>
            <w:bottom w:val="none" w:sz="0" w:space="0" w:color="auto"/>
            <w:right w:val="none" w:sz="0" w:space="0" w:color="auto"/>
          </w:divBdr>
        </w:div>
        <w:div w:id="2077893099">
          <w:marLeft w:val="446"/>
          <w:marRight w:val="0"/>
          <w:marTop w:val="0"/>
          <w:marBottom w:val="0"/>
          <w:divBdr>
            <w:top w:val="none" w:sz="0" w:space="0" w:color="auto"/>
            <w:left w:val="none" w:sz="0" w:space="0" w:color="auto"/>
            <w:bottom w:val="none" w:sz="0" w:space="0" w:color="auto"/>
            <w:right w:val="none" w:sz="0" w:space="0" w:color="auto"/>
          </w:divBdr>
        </w:div>
        <w:div w:id="1395929546">
          <w:marLeft w:val="446"/>
          <w:marRight w:val="0"/>
          <w:marTop w:val="0"/>
          <w:marBottom w:val="0"/>
          <w:divBdr>
            <w:top w:val="none" w:sz="0" w:space="0" w:color="auto"/>
            <w:left w:val="none" w:sz="0" w:space="0" w:color="auto"/>
            <w:bottom w:val="none" w:sz="0" w:space="0" w:color="auto"/>
            <w:right w:val="none" w:sz="0" w:space="0" w:color="auto"/>
          </w:divBdr>
        </w:div>
      </w:divsChild>
    </w:div>
    <w:div w:id="570314479">
      <w:bodyDiv w:val="1"/>
      <w:marLeft w:val="0"/>
      <w:marRight w:val="0"/>
      <w:marTop w:val="0"/>
      <w:marBottom w:val="0"/>
      <w:divBdr>
        <w:top w:val="none" w:sz="0" w:space="0" w:color="auto"/>
        <w:left w:val="none" w:sz="0" w:space="0" w:color="auto"/>
        <w:bottom w:val="none" w:sz="0" w:space="0" w:color="auto"/>
        <w:right w:val="none" w:sz="0" w:space="0" w:color="auto"/>
      </w:divBdr>
    </w:div>
    <w:div w:id="573317815">
      <w:bodyDiv w:val="1"/>
      <w:marLeft w:val="0"/>
      <w:marRight w:val="0"/>
      <w:marTop w:val="0"/>
      <w:marBottom w:val="0"/>
      <w:divBdr>
        <w:top w:val="none" w:sz="0" w:space="0" w:color="auto"/>
        <w:left w:val="none" w:sz="0" w:space="0" w:color="auto"/>
        <w:bottom w:val="none" w:sz="0" w:space="0" w:color="auto"/>
        <w:right w:val="none" w:sz="0" w:space="0" w:color="auto"/>
      </w:divBdr>
    </w:div>
    <w:div w:id="575824489">
      <w:bodyDiv w:val="1"/>
      <w:marLeft w:val="0"/>
      <w:marRight w:val="0"/>
      <w:marTop w:val="0"/>
      <w:marBottom w:val="0"/>
      <w:divBdr>
        <w:top w:val="none" w:sz="0" w:space="0" w:color="auto"/>
        <w:left w:val="none" w:sz="0" w:space="0" w:color="auto"/>
        <w:bottom w:val="none" w:sz="0" w:space="0" w:color="auto"/>
        <w:right w:val="none" w:sz="0" w:space="0" w:color="auto"/>
      </w:divBdr>
    </w:div>
    <w:div w:id="576407316">
      <w:bodyDiv w:val="1"/>
      <w:marLeft w:val="0"/>
      <w:marRight w:val="0"/>
      <w:marTop w:val="0"/>
      <w:marBottom w:val="0"/>
      <w:divBdr>
        <w:top w:val="none" w:sz="0" w:space="0" w:color="auto"/>
        <w:left w:val="none" w:sz="0" w:space="0" w:color="auto"/>
        <w:bottom w:val="none" w:sz="0" w:space="0" w:color="auto"/>
        <w:right w:val="none" w:sz="0" w:space="0" w:color="auto"/>
      </w:divBdr>
      <w:divsChild>
        <w:div w:id="1757747579">
          <w:marLeft w:val="547"/>
          <w:marRight w:val="0"/>
          <w:marTop w:val="0"/>
          <w:marBottom w:val="0"/>
          <w:divBdr>
            <w:top w:val="none" w:sz="0" w:space="0" w:color="auto"/>
            <w:left w:val="none" w:sz="0" w:space="0" w:color="auto"/>
            <w:bottom w:val="none" w:sz="0" w:space="0" w:color="auto"/>
            <w:right w:val="none" w:sz="0" w:space="0" w:color="auto"/>
          </w:divBdr>
        </w:div>
      </w:divsChild>
    </w:div>
    <w:div w:id="578637657">
      <w:bodyDiv w:val="1"/>
      <w:marLeft w:val="0"/>
      <w:marRight w:val="0"/>
      <w:marTop w:val="0"/>
      <w:marBottom w:val="0"/>
      <w:divBdr>
        <w:top w:val="none" w:sz="0" w:space="0" w:color="auto"/>
        <w:left w:val="none" w:sz="0" w:space="0" w:color="auto"/>
        <w:bottom w:val="none" w:sz="0" w:space="0" w:color="auto"/>
        <w:right w:val="none" w:sz="0" w:space="0" w:color="auto"/>
      </w:divBdr>
      <w:divsChild>
        <w:div w:id="430514217">
          <w:marLeft w:val="547"/>
          <w:marRight w:val="0"/>
          <w:marTop w:val="0"/>
          <w:marBottom w:val="0"/>
          <w:divBdr>
            <w:top w:val="none" w:sz="0" w:space="0" w:color="auto"/>
            <w:left w:val="none" w:sz="0" w:space="0" w:color="auto"/>
            <w:bottom w:val="none" w:sz="0" w:space="0" w:color="auto"/>
            <w:right w:val="none" w:sz="0" w:space="0" w:color="auto"/>
          </w:divBdr>
        </w:div>
        <w:div w:id="1168523588">
          <w:marLeft w:val="547"/>
          <w:marRight w:val="0"/>
          <w:marTop w:val="0"/>
          <w:marBottom w:val="0"/>
          <w:divBdr>
            <w:top w:val="none" w:sz="0" w:space="0" w:color="auto"/>
            <w:left w:val="none" w:sz="0" w:space="0" w:color="auto"/>
            <w:bottom w:val="none" w:sz="0" w:space="0" w:color="auto"/>
            <w:right w:val="none" w:sz="0" w:space="0" w:color="auto"/>
          </w:divBdr>
        </w:div>
        <w:div w:id="1842961276">
          <w:marLeft w:val="547"/>
          <w:marRight w:val="0"/>
          <w:marTop w:val="0"/>
          <w:marBottom w:val="0"/>
          <w:divBdr>
            <w:top w:val="none" w:sz="0" w:space="0" w:color="auto"/>
            <w:left w:val="none" w:sz="0" w:space="0" w:color="auto"/>
            <w:bottom w:val="none" w:sz="0" w:space="0" w:color="auto"/>
            <w:right w:val="none" w:sz="0" w:space="0" w:color="auto"/>
          </w:divBdr>
        </w:div>
        <w:div w:id="1449936021">
          <w:marLeft w:val="547"/>
          <w:marRight w:val="0"/>
          <w:marTop w:val="0"/>
          <w:marBottom w:val="0"/>
          <w:divBdr>
            <w:top w:val="none" w:sz="0" w:space="0" w:color="auto"/>
            <w:left w:val="none" w:sz="0" w:space="0" w:color="auto"/>
            <w:bottom w:val="none" w:sz="0" w:space="0" w:color="auto"/>
            <w:right w:val="none" w:sz="0" w:space="0" w:color="auto"/>
          </w:divBdr>
        </w:div>
      </w:divsChild>
    </w:div>
    <w:div w:id="580718086">
      <w:bodyDiv w:val="1"/>
      <w:marLeft w:val="0"/>
      <w:marRight w:val="0"/>
      <w:marTop w:val="0"/>
      <w:marBottom w:val="0"/>
      <w:divBdr>
        <w:top w:val="none" w:sz="0" w:space="0" w:color="auto"/>
        <w:left w:val="none" w:sz="0" w:space="0" w:color="auto"/>
        <w:bottom w:val="none" w:sz="0" w:space="0" w:color="auto"/>
        <w:right w:val="none" w:sz="0" w:space="0" w:color="auto"/>
      </w:divBdr>
    </w:div>
    <w:div w:id="596212471">
      <w:bodyDiv w:val="1"/>
      <w:marLeft w:val="0"/>
      <w:marRight w:val="0"/>
      <w:marTop w:val="0"/>
      <w:marBottom w:val="0"/>
      <w:divBdr>
        <w:top w:val="none" w:sz="0" w:space="0" w:color="auto"/>
        <w:left w:val="none" w:sz="0" w:space="0" w:color="auto"/>
        <w:bottom w:val="none" w:sz="0" w:space="0" w:color="auto"/>
        <w:right w:val="none" w:sz="0" w:space="0" w:color="auto"/>
      </w:divBdr>
    </w:div>
    <w:div w:id="599264488">
      <w:bodyDiv w:val="1"/>
      <w:marLeft w:val="0"/>
      <w:marRight w:val="0"/>
      <w:marTop w:val="0"/>
      <w:marBottom w:val="0"/>
      <w:divBdr>
        <w:top w:val="none" w:sz="0" w:space="0" w:color="auto"/>
        <w:left w:val="none" w:sz="0" w:space="0" w:color="auto"/>
        <w:bottom w:val="none" w:sz="0" w:space="0" w:color="auto"/>
        <w:right w:val="none" w:sz="0" w:space="0" w:color="auto"/>
      </w:divBdr>
    </w:div>
    <w:div w:id="600183250">
      <w:bodyDiv w:val="1"/>
      <w:marLeft w:val="0"/>
      <w:marRight w:val="0"/>
      <w:marTop w:val="0"/>
      <w:marBottom w:val="0"/>
      <w:divBdr>
        <w:top w:val="none" w:sz="0" w:space="0" w:color="auto"/>
        <w:left w:val="none" w:sz="0" w:space="0" w:color="auto"/>
        <w:bottom w:val="none" w:sz="0" w:space="0" w:color="auto"/>
        <w:right w:val="none" w:sz="0" w:space="0" w:color="auto"/>
      </w:divBdr>
      <w:divsChild>
        <w:div w:id="411514661">
          <w:marLeft w:val="547"/>
          <w:marRight w:val="0"/>
          <w:marTop w:val="0"/>
          <w:marBottom w:val="0"/>
          <w:divBdr>
            <w:top w:val="none" w:sz="0" w:space="0" w:color="auto"/>
            <w:left w:val="none" w:sz="0" w:space="0" w:color="auto"/>
            <w:bottom w:val="none" w:sz="0" w:space="0" w:color="auto"/>
            <w:right w:val="none" w:sz="0" w:space="0" w:color="auto"/>
          </w:divBdr>
        </w:div>
        <w:div w:id="705526440">
          <w:marLeft w:val="547"/>
          <w:marRight w:val="0"/>
          <w:marTop w:val="0"/>
          <w:marBottom w:val="0"/>
          <w:divBdr>
            <w:top w:val="none" w:sz="0" w:space="0" w:color="auto"/>
            <w:left w:val="none" w:sz="0" w:space="0" w:color="auto"/>
            <w:bottom w:val="none" w:sz="0" w:space="0" w:color="auto"/>
            <w:right w:val="none" w:sz="0" w:space="0" w:color="auto"/>
          </w:divBdr>
        </w:div>
        <w:div w:id="777216468">
          <w:marLeft w:val="547"/>
          <w:marRight w:val="0"/>
          <w:marTop w:val="0"/>
          <w:marBottom w:val="0"/>
          <w:divBdr>
            <w:top w:val="none" w:sz="0" w:space="0" w:color="auto"/>
            <w:left w:val="none" w:sz="0" w:space="0" w:color="auto"/>
            <w:bottom w:val="none" w:sz="0" w:space="0" w:color="auto"/>
            <w:right w:val="none" w:sz="0" w:space="0" w:color="auto"/>
          </w:divBdr>
        </w:div>
        <w:div w:id="672755635">
          <w:marLeft w:val="547"/>
          <w:marRight w:val="0"/>
          <w:marTop w:val="0"/>
          <w:marBottom w:val="0"/>
          <w:divBdr>
            <w:top w:val="none" w:sz="0" w:space="0" w:color="auto"/>
            <w:left w:val="none" w:sz="0" w:space="0" w:color="auto"/>
            <w:bottom w:val="none" w:sz="0" w:space="0" w:color="auto"/>
            <w:right w:val="none" w:sz="0" w:space="0" w:color="auto"/>
          </w:divBdr>
        </w:div>
        <w:div w:id="549414319">
          <w:marLeft w:val="547"/>
          <w:marRight w:val="0"/>
          <w:marTop w:val="0"/>
          <w:marBottom w:val="0"/>
          <w:divBdr>
            <w:top w:val="none" w:sz="0" w:space="0" w:color="auto"/>
            <w:left w:val="none" w:sz="0" w:space="0" w:color="auto"/>
            <w:bottom w:val="none" w:sz="0" w:space="0" w:color="auto"/>
            <w:right w:val="none" w:sz="0" w:space="0" w:color="auto"/>
          </w:divBdr>
        </w:div>
        <w:div w:id="434599585">
          <w:marLeft w:val="547"/>
          <w:marRight w:val="0"/>
          <w:marTop w:val="0"/>
          <w:marBottom w:val="0"/>
          <w:divBdr>
            <w:top w:val="none" w:sz="0" w:space="0" w:color="auto"/>
            <w:left w:val="none" w:sz="0" w:space="0" w:color="auto"/>
            <w:bottom w:val="none" w:sz="0" w:space="0" w:color="auto"/>
            <w:right w:val="none" w:sz="0" w:space="0" w:color="auto"/>
          </w:divBdr>
        </w:div>
      </w:divsChild>
    </w:div>
    <w:div w:id="603153352">
      <w:bodyDiv w:val="1"/>
      <w:marLeft w:val="0"/>
      <w:marRight w:val="0"/>
      <w:marTop w:val="0"/>
      <w:marBottom w:val="0"/>
      <w:divBdr>
        <w:top w:val="none" w:sz="0" w:space="0" w:color="auto"/>
        <w:left w:val="none" w:sz="0" w:space="0" w:color="auto"/>
        <w:bottom w:val="none" w:sz="0" w:space="0" w:color="auto"/>
        <w:right w:val="none" w:sz="0" w:space="0" w:color="auto"/>
      </w:divBdr>
    </w:div>
    <w:div w:id="607587956">
      <w:bodyDiv w:val="1"/>
      <w:marLeft w:val="0"/>
      <w:marRight w:val="0"/>
      <w:marTop w:val="0"/>
      <w:marBottom w:val="0"/>
      <w:divBdr>
        <w:top w:val="none" w:sz="0" w:space="0" w:color="auto"/>
        <w:left w:val="none" w:sz="0" w:space="0" w:color="auto"/>
        <w:bottom w:val="none" w:sz="0" w:space="0" w:color="auto"/>
        <w:right w:val="none" w:sz="0" w:space="0" w:color="auto"/>
      </w:divBdr>
    </w:div>
    <w:div w:id="612978685">
      <w:bodyDiv w:val="1"/>
      <w:marLeft w:val="0"/>
      <w:marRight w:val="0"/>
      <w:marTop w:val="0"/>
      <w:marBottom w:val="0"/>
      <w:divBdr>
        <w:top w:val="none" w:sz="0" w:space="0" w:color="auto"/>
        <w:left w:val="none" w:sz="0" w:space="0" w:color="auto"/>
        <w:bottom w:val="none" w:sz="0" w:space="0" w:color="auto"/>
        <w:right w:val="none" w:sz="0" w:space="0" w:color="auto"/>
      </w:divBdr>
    </w:div>
    <w:div w:id="639116879">
      <w:bodyDiv w:val="1"/>
      <w:marLeft w:val="0"/>
      <w:marRight w:val="0"/>
      <w:marTop w:val="0"/>
      <w:marBottom w:val="0"/>
      <w:divBdr>
        <w:top w:val="none" w:sz="0" w:space="0" w:color="auto"/>
        <w:left w:val="none" w:sz="0" w:space="0" w:color="auto"/>
        <w:bottom w:val="none" w:sz="0" w:space="0" w:color="auto"/>
        <w:right w:val="none" w:sz="0" w:space="0" w:color="auto"/>
      </w:divBdr>
      <w:divsChild>
        <w:div w:id="619848380">
          <w:marLeft w:val="547"/>
          <w:marRight w:val="0"/>
          <w:marTop w:val="0"/>
          <w:marBottom w:val="0"/>
          <w:divBdr>
            <w:top w:val="none" w:sz="0" w:space="0" w:color="auto"/>
            <w:left w:val="none" w:sz="0" w:space="0" w:color="auto"/>
            <w:bottom w:val="none" w:sz="0" w:space="0" w:color="auto"/>
            <w:right w:val="none" w:sz="0" w:space="0" w:color="auto"/>
          </w:divBdr>
        </w:div>
      </w:divsChild>
    </w:div>
    <w:div w:id="646978947">
      <w:bodyDiv w:val="1"/>
      <w:marLeft w:val="0"/>
      <w:marRight w:val="0"/>
      <w:marTop w:val="0"/>
      <w:marBottom w:val="0"/>
      <w:divBdr>
        <w:top w:val="none" w:sz="0" w:space="0" w:color="auto"/>
        <w:left w:val="none" w:sz="0" w:space="0" w:color="auto"/>
        <w:bottom w:val="none" w:sz="0" w:space="0" w:color="auto"/>
        <w:right w:val="none" w:sz="0" w:space="0" w:color="auto"/>
      </w:divBdr>
      <w:divsChild>
        <w:div w:id="2102019298">
          <w:marLeft w:val="446"/>
          <w:marRight w:val="0"/>
          <w:marTop w:val="0"/>
          <w:marBottom w:val="0"/>
          <w:divBdr>
            <w:top w:val="none" w:sz="0" w:space="0" w:color="auto"/>
            <w:left w:val="none" w:sz="0" w:space="0" w:color="auto"/>
            <w:bottom w:val="none" w:sz="0" w:space="0" w:color="auto"/>
            <w:right w:val="none" w:sz="0" w:space="0" w:color="auto"/>
          </w:divBdr>
        </w:div>
        <w:div w:id="947277228">
          <w:marLeft w:val="446"/>
          <w:marRight w:val="0"/>
          <w:marTop w:val="0"/>
          <w:marBottom w:val="0"/>
          <w:divBdr>
            <w:top w:val="none" w:sz="0" w:space="0" w:color="auto"/>
            <w:left w:val="none" w:sz="0" w:space="0" w:color="auto"/>
            <w:bottom w:val="none" w:sz="0" w:space="0" w:color="auto"/>
            <w:right w:val="none" w:sz="0" w:space="0" w:color="auto"/>
          </w:divBdr>
        </w:div>
        <w:div w:id="1446734910">
          <w:marLeft w:val="446"/>
          <w:marRight w:val="0"/>
          <w:marTop w:val="0"/>
          <w:marBottom w:val="0"/>
          <w:divBdr>
            <w:top w:val="none" w:sz="0" w:space="0" w:color="auto"/>
            <w:left w:val="none" w:sz="0" w:space="0" w:color="auto"/>
            <w:bottom w:val="none" w:sz="0" w:space="0" w:color="auto"/>
            <w:right w:val="none" w:sz="0" w:space="0" w:color="auto"/>
          </w:divBdr>
        </w:div>
        <w:div w:id="1436024884">
          <w:marLeft w:val="446"/>
          <w:marRight w:val="0"/>
          <w:marTop w:val="0"/>
          <w:marBottom w:val="0"/>
          <w:divBdr>
            <w:top w:val="none" w:sz="0" w:space="0" w:color="auto"/>
            <w:left w:val="none" w:sz="0" w:space="0" w:color="auto"/>
            <w:bottom w:val="none" w:sz="0" w:space="0" w:color="auto"/>
            <w:right w:val="none" w:sz="0" w:space="0" w:color="auto"/>
          </w:divBdr>
        </w:div>
        <w:div w:id="1584339217">
          <w:marLeft w:val="446"/>
          <w:marRight w:val="0"/>
          <w:marTop w:val="0"/>
          <w:marBottom w:val="0"/>
          <w:divBdr>
            <w:top w:val="none" w:sz="0" w:space="0" w:color="auto"/>
            <w:left w:val="none" w:sz="0" w:space="0" w:color="auto"/>
            <w:bottom w:val="none" w:sz="0" w:space="0" w:color="auto"/>
            <w:right w:val="none" w:sz="0" w:space="0" w:color="auto"/>
          </w:divBdr>
        </w:div>
      </w:divsChild>
    </w:div>
    <w:div w:id="651836676">
      <w:bodyDiv w:val="1"/>
      <w:marLeft w:val="0"/>
      <w:marRight w:val="0"/>
      <w:marTop w:val="0"/>
      <w:marBottom w:val="0"/>
      <w:divBdr>
        <w:top w:val="none" w:sz="0" w:space="0" w:color="auto"/>
        <w:left w:val="none" w:sz="0" w:space="0" w:color="auto"/>
        <w:bottom w:val="none" w:sz="0" w:space="0" w:color="auto"/>
        <w:right w:val="none" w:sz="0" w:space="0" w:color="auto"/>
      </w:divBdr>
    </w:div>
    <w:div w:id="656032286">
      <w:bodyDiv w:val="1"/>
      <w:marLeft w:val="0"/>
      <w:marRight w:val="0"/>
      <w:marTop w:val="0"/>
      <w:marBottom w:val="0"/>
      <w:divBdr>
        <w:top w:val="none" w:sz="0" w:space="0" w:color="auto"/>
        <w:left w:val="none" w:sz="0" w:space="0" w:color="auto"/>
        <w:bottom w:val="none" w:sz="0" w:space="0" w:color="auto"/>
        <w:right w:val="none" w:sz="0" w:space="0" w:color="auto"/>
      </w:divBdr>
    </w:div>
    <w:div w:id="656808471">
      <w:bodyDiv w:val="1"/>
      <w:marLeft w:val="0"/>
      <w:marRight w:val="0"/>
      <w:marTop w:val="0"/>
      <w:marBottom w:val="0"/>
      <w:divBdr>
        <w:top w:val="none" w:sz="0" w:space="0" w:color="auto"/>
        <w:left w:val="none" w:sz="0" w:space="0" w:color="auto"/>
        <w:bottom w:val="none" w:sz="0" w:space="0" w:color="auto"/>
        <w:right w:val="none" w:sz="0" w:space="0" w:color="auto"/>
      </w:divBdr>
      <w:divsChild>
        <w:div w:id="1676028410">
          <w:marLeft w:val="446"/>
          <w:marRight w:val="0"/>
          <w:marTop w:val="0"/>
          <w:marBottom w:val="0"/>
          <w:divBdr>
            <w:top w:val="none" w:sz="0" w:space="0" w:color="auto"/>
            <w:left w:val="none" w:sz="0" w:space="0" w:color="auto"/>
            <w:bottom w:val="none" w:sz="0" w:space="0" w:color="auto"/>
            <w:right w:val="none" w:sz="0" w:space="0" w:color="auto"/>
          </w:divBdr>
        </w:div>
        <w:div w:id="1815950705">
          <w:marLeft w:val="446"/>
          <w:marRight w:val="0"/>
          <w:marTop w:val="0"/>
          <w:marBottom w:val="0"/>
          <w:divBdr>
            <w:top w:val="none" w:sz="0" w:space="0" w:color="auto"/>
            <w:left w:val="none" w:sz="0" w:space="0" w:color="auto"/>
            <w:bottom w:val="none" w:sz="0" w:space="0" w:color="auto"/>
            <w:right w:val="none" w:sz="0" w:space="0" w:color="auto"/>
          </w:divBdr>
        </w:div>
        <w:div w:id="955789560">
          <w:marLeft w:val="446"/>
          <w:marRight w:val="0"/>
          <w:marTop w:val="0"/>
          <w:marBottom w:val="0"/>
          <w:divBdr>
            <w:top w:val="none" w:sz="0" w:space="0" w:color="auto"/>
            <w:left w:val="none" w:sz="0" w:space="0" w:color="auto"/>
            <w:bottom w:val="none" w:sz="0" w:space="0" w:color="auto"/>
            <w:right w:val="none" w:sz="0" w:space="0" w:color="auto"/>
          </w:divBdr>
        </w:div>
        <w:div w:id="757217628">
          <w:marLeft w:val="446"/>
          <w:marRight w:val="0"/>
          <w:marTop w:val="0"/>
          <w:marBottom w:val="0"/>
          <w:divBdr>
            <w:top w:val="none" w:sz="0" w:space="0" w:color="auto"/>
            <w:left w:val="none" w:sz="0" w:space="0" w:color="auto"/>
            <w:bottom w:val="none" w:sz="0" w:space="0" w:color="auto"/>
            <w:right w:val="none" w:sz="0" w:space="0" w:color="auto"/>
          </w:divBdr>
        </w:div>
      </w:divsChild>
    </w:div>
    <w:div w:id="659508554">
      <w:bodyDiv w:val="1"/>
      <w:marLeft w:val="0"/>
      <w:marRight w:val="0"/>
      <w:marTop w:val="0"/>
      <w:marBottom w:val="0"/>
      <w:divBdr>
        <w:top w:val="none" w:sz="0" w:space="0" w:color="auto"/>
        <w:left w:val="none" w:sz="0" w:space="0" w:color="auto"/>
        <w:bottom w:val="none" w:sz="0" w:space="0" w:color="auto"/>
        <w:right w:val="none" w:sz="0" w:space="0" w:color="auto"/>
      </w:divBdr>
      <w:divsChild>
        <w:div w:id="1163664160">
          <w:marLeft w:val="547"/>
          <w:marRight w:val="0"/>
          <w:marTop w:val="0"/>
          <w:marBottom w:val="0"/>
          <w:divBdr>
            <w:top w:val="none" w:sz="0" w:space="0" w:color="auto"/>
            <w:left w:val="none" w:sz="0" w:space="0" w:color="auto"/>
            <w:bottom w:val="none" w:sz="0" w:space="0" w:color="auto"/>
            <w:right w:val="none" w:sz="0" w:space="0" w:color="auto"/>
          </w:divBdr>
        </w:div>
      </w:divsChild>
    </w:div>
    <w:div w:id="667827880">
      <w:bodyDiv w:val="1"/>
      <w:marLeft w:val="0"/>
      <w:marRight w:val="0"/>
      <w:marTop w:val="0"/>
      <w:marBottom w:val="0"/>
      <w:divBdr>
        <w:top w:val="none" w:sz="0" w:space="0" w:color="auto"/>
        <w:left w:val="none" w:sz="0" w:space="0" w:color="auto"/>
        <w:bottom w:val="none" w:sz="0" w:space="0" w:color="auto"/>
        <w:right w:val="none" w:sz="0" w:space="0" w:color="auto"/>
      </w:divBdr>
    </w:div>
    <w:div w:id="675763343">
      <w:bodyDiv w:val="1"/>
      <w:marLeft w:val="0"/>
      <w:marRight w:val="0"/>
      <w:marTop w:val="0"/>
      <w:marBottom w:val="0"/>
      <w:divBdr>
        <w:top w:val="none" w:sz="0" w:space="0" w:color="auto"/>
        <w:left w:val="none" w:sz="0" w:space="0" w:color="auto"/>
        <w:bottom w:val="none" w:sz="0" w:space="0" w:color="auto"/>
        <w:right w:val="none" w:sz="0" w:space="0" w:color="auto"/>
      </w:divBdr>
      <w:divsChild>
        <w:div w:id="1386297779">
          <w:marLeft w:val="547"/>
          <w:marRight w:val="0"/>
          <w:marTop w:val="0"/>
          <w:marBottom w:val="0"/>
          <w:divBdr>
            <w:top w:val="none" w:sz="0" w:space="0" w:color="auto"/>
            <w:left w:val="none" w:sz="0" w:space="0" w:color="auto"/>
            <w:bottom w:val="none" w:sz="0" w:space="0" w:color="auto"/>
            <w:right w:val="none" w:sz="0" w:space="0" w:color="auto"/>
          </w:divBdr>
        </w:div>
        <w:div w:id="489060588">
          <w:marLeft w:val="547"/>
          <w:marRight w:val="0"/>
          <w:marTop w:val="0"/>
          <w:marBottom w:val="0"/>
          <w:divBdr>
            <w:top w:val="none" w:sz="0" w:space="0" w:color="auto"/>
            <w:left w:val="none" w:sz="0" w:space="0" w:color="auto"/>
            <w:bottom w:val="none" w:sz="0" w:space="0" w:color="auto"/>
            <w:right w:val="none" w:sz="0" w:space="0" w:color="auto"/>
          </w:divBdr>
        </w:div>
        <w:div w:id="262998618">
          <w:marLeft w:val="547"/>
          <w:marRight w:val="0"/>
          <w:marTop w:val="0"/>
          <w:marBottom w:val="0"/>
          <w:divBdr>
            <w:top w:val="none" w:sz="0" w:space="0" w:color="auto"/>
            <w:left w:val="none" w:sz="0" w:space="0" w:color="auto"/>
            <w:bottom w:val="none" w:sz="0" w:space="0" w:color="auto"/>
            <w:right w:val="none" w:sz="0" w:space="0" w:color="auto"/>
          </w:divBdr>
        </w:div>
        <w:div w:id="792402566">
          <w:marLeft w:val="547"/>
          <w:marRight w:val="0"/>
          <w:marTop w:val="0"/>
          <w:marBottom w:val="0"/>
          <w:divBdr>
            <w:top w:val="none" w:sz="0" w:space="0" w:color="auto"/>
            <w:left w:val="none" w:sz="0" w:space="0" w:color="auto"/>
            <w:bottom w:val="none" w:sz="0" w:space="0" w:color="auto"/>
            <w:right w:val="none" w:sz="0" w:space="0" w:color="auto"/>
          </w:divBdr>
        </w:div>
      </w:divsChild>
    </w:div>
    <w:div w:id="679741683">
      <w:bodyDiv w:val="1"/>
      <w:marLeft w:val="0"/>
      <w:marRight w:val="0"/>
      <w:marTop w:val="0"/>
      <w:marBottom w:val="0"/>
      <w:divBdr>
        <w:top w:val="none" w:sz="0" w:space="0" w:color="auto"/>
        <w:left w:val="none" w:sz="0" w:space="0" w:color="auto"/>
        <w:bottom w:val="none" w:sz="0" w:space="0" w:color="auto"/>
        <w:right w:val="none" w:sz="0" w:space="0" w:color="auto"/>
      </w:divBdr>
    </w:div>
    <w:div w:id="700087750">
      <w:bodyDiv w:val="1"/>
      <w:marLeft w:val="0"/>
      <w:marRight w:val="0"/>
      <w:marTop w:val="0"/>
      <w:marBottom w:val="0"/>
      <w:divBdr>
        <w:top w:val="none" w:sz="0" w:space="0" w:color="auto"/>
        <w:left w:val="none" w:sz="0" w:space="0" w:color="auto"/>
        <w:bottom w:val="none" w:sz="0" w:space="0" w:color="auto"/>
        <w:right w:val="none" w:sz="0" w:space="0" w:color="auto"/>
      </w:divBdr>
      <w:divsChild>
        <w:div w:id="930431907">
          <w:marLeft w:val="547"/>
          <w:marRight w:val="0"/>
          <w:marTop w:val="0"/>
          <w:marBottom w:val="0"/>
          <w:divBdr>
            <w:top w:val="none" w:sz="0" w:space="0" w:color="auto"/>
            <w:left w:val="none" w:sz="0" w:space="0" w:color="auto"/>
            <w:bottom w:val="none" w:sz="0" w:space="0" w:color="auto"/>
            <w:right w:val="none" w:sz="0" w:space="0" w:color="auto"/>
          </w:divBdr>
        </w:div>
        <w:div w:id="1890846166">
          <w:marLeft w:val="547"/>
          <w:marRight w:val="0"/>
          <w:marTop w:val="0"/>
          <w:marBottom w:val="0"/>
          <w:divBdr>
            <w:top w:val="none" w:sz="0" w:space="0" w:color="auto"/>
            <w:left w:val="none" w:sz="0" w:space="0" w:color="auto"/>
            <w:bottom w:val="none" w:sz="0" w:space="0" w:color="auto"/>
            <w:right w:val="none" w:sz="0" w:space="0" w:color="auto"/>
          </w:divBdr>
        </w:div>
        <w:div w:id="1597253218">
          <w:marLeft w:val="547"/>
          <w:marRight w:val="0"/>
          <w:marTop w:val="0"/>
          <w:marBottom w:val="0"/>
          <w:divBdr>
            <w:top w:val="none" w:sz="0" w:space="0" w:color="auto"/>
            <w:left w:val="none" w:sz="0" w:space="0" w:color="auto"/>
            <w:bottom w:val="none" w:sz="0" w:space="0" w:color="auto"/>
            <w:right w:val="none" w:sz="0" w:space="0" w:color="auto"/>
          </w:divBdr>
        </w:div>
        <w:div w:id="489446605">
          <w:marLeft w:val="547"/>
          <w:marRight w:val="0"/>
          <w:marTop w:val="0"/>
          <w:marBottom w:val="0"/>
          <w:divBdr>
            <w:top w:val="none" w:sz="0" w:space="0" w:color="auto"/>
            <w:left w:val="none" w:sz="0" w:space="0" w:color="auto"/>
            <w:bottom w:val="none" w:sz="0" w:space="0" w:color="auto"/>
            <w:right w:val="none" w:sz="0" w:space="0" w:color="auto"/>
          </w:divBdr>
        </w:div>
        <w:div w:id="1009209868">
          <w:marLeft w:val="547"/>
          <w:marRight w:val="0"/>
          <w:marTop w:val="0"/>
          <w:marBottom w:val="0"/>
          <w:divBdr>
            <w:top w:val="none" w:sz="0" w:space="0" w:color="auto"/>
            <w:left w:val="none" w:sz="0" w:space="0" w:color="auto"/>
            <w:bottom w:val="none" w:sz="0" w:space="0" w:color="auto"/>
            <w:right w:val="none" w:sz="0" w:space="0" w:color="auto"/>
          </w:divBdr>
        </w:div>
      </w:divsChild>
    </w:div>
    <w:div w:id="700782515">
      <w:bodyDiv w:val="1"/>
      <w:marLeft w:val="0"/>
      <w:marRight w:val="0"/>
      <w:marTop w:val="0"/>
      <w:marBottom w:val="0"/>
      <w:divBdr>
        <w:top w:val="none" w:sz="0" w:space="0" w:color="auto"/>
        <w:left w:val="none" w:sz="0" w:space="0" w:color="auto"/>
        <w:bottom w:val="none" w:sz="0" w:space="0" w:color="auto"/>
        <w:right w:val="none" w:sz="0" w:space="0" w:color="auto"/>
      </w:divBdr>
      <w:divsChild>
        <w:div w:id="651714973">
          <w:marLeft w:val="547"/>
          <w:marRight w:val="0"/>
          <w:marTop w:val="0"/>
          <w:marBottom w:val="0"/>
          <w:divBdr>
            <w:top w:val="none" w:sz="0" w:space="0" w:color="auto"/>
            <w:left w:val="none" w:sz="0" w:space="0" w:color="auto"/>
            <w:bottom w:val="none" w:sz="0" w:space="0" w:color="auto"/>
            <w:right w:val="none" w:sz="0" w:space="0" w:color="auto"/>
          </w:divBdr>
        </w:div>
        <w:div w:id="1939635666">
          <w:marLeft w:val="547"/>
          <w:marRight w:val="0"/>
          <w:marTop w:val="0"/>
          <w:marBottom w:val="0"/>
          <w:divBdr>
            <w:top w:val="none" w:sz="0" w:space="0" w:color="auto"/>
            <w:left w:val="none" w:sz="0" w:space="0" w:color="auto"/>
            <w:bottom w:val="none" w:sz="0" w:space="0" w:color="auto"/>
            <w:right w:val="none" w:sz="0" w:space="0" w:color="auto"/>
          </w:divBdr>
        </w:div>
        <w:div w:id="388773680">
          <w:marLeft w:val="547"/>
          <w:marRight w:val="0"/>
          <w:marTop w:val="0"/>
          <w:marBottom w:val="0"/>
          <w:divBdr>
            <w:top w:val="none" w:sz="0" w:space="0" w:color="auto"/>
            <w:left w:val="none" w:sz="0" w:space="0" w:color="auto"/>
            <w:bottom w:val="none" w:sz="0" w:space="0" w:color="auto"/>
            <w:right w:val="none" w:sz="0" w:space="0" w:color="auto"/>
          </w:divBdr>
        </w:div>
        <w:div w:id="974024853">
          <w:marLeft w:val="547"/>
          <w:marRight w:val="0"/>
          <w:marTop w:val="0"/>
          <w:marBottom w:val="0"/>
          <w:divBdr>
            <w:top w:val="none" w:sz="0" w:space="0" w:color="auto"/>
            <w:left w:val="none" w:sz="0" w:space="0" w:color="auto"/>
            <w:bottom w:val="none" w:sz="0" w:space="0" w:color="auto"/>
            <w:right w:val="none" w:sz="0" w:space="0" w:color="auto"/>
          </w:divBdr>
        </w:div>
      </w:divsChild>
    </w:div>
    <w:div w:id="701828623">
      <w:bodyDiv w:val="1"/>
      <w:marLeft w:val="0"/>
      <w:marRight w:val="0"/>
      <w:marTop w:val="0"/>
      <w:marBottom w:val="0"/>
      <w:divBdr>
        <w:top w:val="none" w:sz="0" w:space="0" w:color="auto"/>
        <w:left w:val="none" w:sz="0" w:space="0" w:color="auto"/>
        <w:bottom w:val="none" w:sz="0" w:space="0" w:color="auto"/>
        <w:right w:val="none" w:sz="0" w:space="0" w:color="auto"/>
      </w:divBdr>
      <w:divsChild>
        <w:div w:id="1832521559">
          <w:marLeft w:val="446"/>
          <w:marRight w:val="0"/>
          <w:marTop w:val="0"/>
          <w:marBottom w:val="0"/>
          <w:divBdr>
            <w:top w:val="none" w:sz="0" w:space="0" w:color="auto"/>
            <w:left w:val="none" w:sz="0" w:space="0" w:color="auto"/>
            <w:bottom w:val="none" w:sz="0" w:space="0" w:color="auto"/>
            <w:right w:val="none" w:sz="0" w:space="0" w:color="auto"/>
          </w:divBdr>
        </w:div>
        <w:div w:id="2094466557">
          <w:marLeft w:val="446"/>
          <w:marRight w:val="0"/>
          <w:marTop w:val="0"/>
          <w:marBottom w:val="0"/>
          <w:divBdr>
            <w:top w:val="none" w:sz="0" w:space="0" w:color="auto"/>
            <w:left w:val="none" w:sz="0" w:space="0" w:color="auto"/>
            <w:bottom w:val="none" w:sz="0" w:space="0" w:color="auto"/>
            <w:right w:val="none" w:sz="0" w:space="0" w:color="auto"/>
          </w:divBdr>
        </w:div>
        <w:div w:id="846020543">
          <w:marLeft w:val="446"/>
          <w:marRight w:val="0"/>
          <w:marTop w:val="0"/>
          <w:marBottom w:val="0"/>
          <w:divBdr>
            <w:top w:val="none" w:sz="0" w:space="0" w:color="auto"/>
            <w:left w:val="none" w:sz="0" w:space="0" w:color="auto"/>
            <w:bottom w:val="none" w:sz="0" w:space="0" w:color="auto"/>
            <w:right w:val="none" w:sz="0" w:space="0" w:color="auto"/>
          </w:divBdr>
        </w:div>
      </w:divsChild>
    </w:div>
    <w:div w:id="705836999">
      <w:bodyDiv w:val="1"/>
      <w:marLeft w:val="0"/>
      <w:marRight w:val="0"/>
      <w:marTop w:val="0"/>
      <w:marBottom w:val="0"/>
      <w:divBdr>
        <w:top w:val="none" w:sz="0" w:space="0" w:color="auto"/>
        <w:left w:val="none" w:sz="0" w:space="0" w:color="auto"/>
        <w:bottom w:val="none" w:sz="0" w:space="0" w:color="auto"/>
        <w:right w:val="none" w:sz="0" w:space="0" w:color="auto"/>
      </w:divBdr>
    </w:div>
    <w:div w:id="712197465">
      <w:bodyDiv w:val="1"/>
      <w:marLeft w:val="0"/>
      <w:marRight w:val="0"/>
      <w:marTop w:val="0"/>
      <w:marBottom w:val="0"/>
      <w:divBdr>
        <w:top w:val="none" w:sz="0" w:space="0" w:color="auto"/>
        <w:left w:val="none" w:sz="0" w:space="0" w:color="auto"/>
        <w:bottom w:val="none" w:sz="0" w:space="0" w:color="auto"/>
        <w:right w:val="none" w:sz="0" w:space="0" w:color="auto"/>
      </w:divBdr>
    </w:div>
    <w:div w:id="720206840">
      <w:bodyDiv w:val="1"/>
      <w:marLeft w:val="0"/>
      <w:marRight w:val="0"/>
      <w:marTop w:val="0"/>
      <w:marBottom w:val="0"/>
      <w:divBdr>
        <w:top w:val="none" w:sz="0" w:space="0" w:color="auto"/>
        <w:left w:val="none" w:sz="0" w:space="0" w:color="auto"/>
        <w:bottom w:val="none" w:sz="0" w:space="0" w:color="auto"/>
        <w:right w:val="none" w:sz="0" w:space="0" w:color="auto"/>
      </w:divBdr>
      <w:divsChild>
        <w:div w:id="634336441">
          <w:marLeft w:val="547"/>
          <w:marRight w:val="0"/>
          <w:marTop w:val="0"/>
          <w:marBottom w:val="0"/>
          <w:divBdr>
            <w:top w:val="none" w:sz="0" w:space="0" w:color="auto"/>
            <w:left w:val="none" w:sz="0" w:space="0" w:color="auto"/>
            <w:bottom w:val="none" w:sz="0" w:space="0" w:color="auto"/>
            <w:right w:val="none" w:sz="0" w:space="0" w:color="auto"/>
          </w:divBdr>
        </w:div>
      </w:divsChild>
    </w:div>
    <w:div w:id="728186941">
      <w:bodyDiv w:val="1"/>
      <w:marLeft w:val="0"/>
      <w:marRight w:val="0"/>
      <w:marTop w:val="0"/>
      <w:marBottom w:val="0"/>
      <w:divBdr>
        <w:top w:val="none" w:sz="0" w:space="0" w:color="auto"/>
        <w:left w:val="none" w:sz="0" w:space="0" w:color="auto"/>
        <w:bottom w:val="none" w:sz="0" w:space="0" w:color="auto"/>
        <w:right w:val="none" w:sz="0" w:space="0" w:color="auto"/>
      </w:divBdr>
    </w:div>
    <w:div w:id="730690528">
      <w:bodyDiv w:val="1"/>
      <w:marLeft w:val="0"/>
      <w:marRight w:val="0"/>
      <w:marTop w:val="0"/>
      <w:marBottom w:val="0"/>
      <w:divBdr>
        <w:top w:val="none" w:sz="0" w:space="0" w:color="auto"/>
        <w:left w:val="none" w:sz="0" w:space="0" w:color="auto"/>
        <w:bottom w:val="none" w:sz="0" w:space="0" w:color="auto"/>
        <w:right w:val="none" w:sz="0" w:space="0" w:color="auto"/>
      </w:divBdr>
    </w:div>
    <w:div w:id="735593356">
      <w:bodyDiv w:val="1"/>
      <w:marLeft w:val="0"/>
      <w:marRight w:val="0"/>
      <w:marTop w:val="0"/>
      <w:marBottom w:val="0"/>
      <w:divBdr>
        <w:top w:val="none" w:sz="0" w:space="0" w:color="auto"/>
        <w:left w:val="none" w:sz="0" w:space="0" w:color="auto"/>
        <w:bottom w:val="none" w:sz="0" w:space="0" w:color="auto"/>
        <w:right w:val="none" w:sz="0" w:space="0" w:color="auto"/>
      </w:divBdr>
    </w:div>
    <w:div w:id="742340881">
      <w:bodyDiv w:val="1"/>
      <w:marLeft w:val="0"/>
      <w:marRight w:val="0"/>
      <w:marTop w:val="0"/>
      <w:marBottom w:val="0"/>
      <w:divBdr>
        <w:top w:val="none" w:sz="0" w:space="0" w:color="auto"/>
        <w:left w:val="none" w:sz="0" w:space="0" w:color="auto"/>
        <w:bottom w:val="none" w:sz="0" w:space="0" w:color="auto"/>
        <w:right w:val="none" w:sz="0" w:space="0" w:color="auto"/>
      </w:divBdr>
      <w:divsChild>
        <w:div w:id="1624195974">
          <w:marLeft w:val="547"/>
          <w:marRight w:val="0"/>
          <w:marTop w:val="0"/>
          <w:marBottom w:val="0"/>
          <w:divBdr>
            <w:top w:val="none" w:sz="0" w:space="0" w:color="auto"/>
            <w:left w:val="none" w:sz="0" w:space="0" w:color="auto"/>
            <w:bottom w:val="none" w:sz="0" w:space="0" w:color="auto"/>
            <w:right w:val="none" w:sz="0" w:space="0" w:color="auto"/>
          </w:divBdr>
        </w:div>
        <w:div w:id="16002278">
          <w:marLeft w:val="547"/>
          <w:marRight w:val="0"/>
          <w:marTop w:val="0"/>
          <w:marBottom w:val="0"/>
          <w:divBdr>
            <w:top w:val="none" w:sz="0" w:space="0" w:color="auto"/>
            <w:left w:val="none" w:sz="0" w:space="0" w:color="auto"/>
            <w:bottom w:val="none" w:sz="0" w:space="0" w:color="auto"/>
            <w:right w:val="none" w:sz="0" w:space="0" w:color="auto"/>
          </w:divBdr>
        </w:div>
        <w:div w:id="361251485">
          <w:marLeft w:val="547"/>
          <w:marRight w:val="0"/>
          <w:marTop w:val="0"/>
          <w:marBottom w:val="0"/>
          <w:divBdr>
            <w:top w:val="none" w:sz="0" w:space="0" w:color="auto"/>
            <w:left w:val="none" w:sz="0" w:space="0" w:color="auto"/>
            <w:bottom w:val="none" w:sz="0" w:space="0" w:color="auto"/>
            <w:right w:val="none" w:sz="0" w:space="0" w:color="auto"/>
          </w:divBdr>
        </w:div>
      </w:divsChild>
    </w:div>
    <w:div w:id="763309188">
      <w:bodyDiv w:val="1"/>
      <w:marLeft w:val="0"/>
      <w:marRight w:val="0"/>
      <w:marTop w:val="0"/>
      <w:marBottom w:val="0"/>
      <w:divBdr>
        <w:top w:val="none" w:sz="0" w:space="0" w:color="auto"/>
        <w:left w:val="none" w:sz="0" w:space="0" w:color="auto"/>
        <w:bottom w:val="none" w:sz="0" w:space="0" w:color="auto"/>
        <w:right w:val="none" w:sz="0" w:space="0" w:color="auto"/>
      </w:divBdr>
    </w:div>
    <w:div w:id="783503387">
      <w:bodyDiv w:val="1"/>
      <w:marLeft w:val="0"/>
      <w:marRight w:val="0"/>
      <w:marTop w:val="0"/>
      <w:marBottom w:val="0"/>
      <w:divBdr>
        <w:top w:val="none" w:sz="0" w:space="0" w:color="auto"/>
        <w:left w:val="none" w:sz="0" w:space="0" w:color="auto"/>
        <w:bottom w:val="none" w:sz="0" w:space="0" w:color="auto"/>
        <w:right w:val="none" w:sz="0" w:space="0" w:color="auto"/>
      </w:divBdr>
    </w:div>
    <w:div w:id="788430169">
      <w:bodyDiv w:val="1"/>
      <w:marLeft w:val="0"/>
      <w:marRight w:val="0"/>
      <w:marTop w:val="0"/>
      <w:marBottom w:val="0"/>
      <w:divBdr>
        <w:top w:val="none" w:sz="0" w:space="0" w:color="auto"/>
        <w:left w:val="none" w:sz="0" w:space="0" w:color="auto"/>
        <w:bottom w:val="none" w:sz="0" w:space="0" w:color="auto"/>
        <w:right w:val="none" w:sz="0" w:space="0" w:color="auto"/>
      </w:divBdr>
    </w:div>
    <w:div w:id="802575345">
      <w:bodyDiv w:val="1"/>
      <w:marLeft w:val="0"/>
      <w:marRight w:val="0"/>
      <w:marTop w:val="0"/>
      <w:marBottom w:val="0"/>
      <w:divBdr>
        <w:top w:val="none" w:sz="0" w:space="0" w:color="auto"/>
        <w:left w:val="none" w:sz="0" w:space="0" w:color="auto"/>
        <w:bottom w:val="none" w:sz="0" w:space="0" w:color="auto"/>
        <w:right w:val="none" w:sz="0" w:space="0" w:color="auto"/>
      </w:divBdr>
    </w:div>
    <w:div w:id="808132729">
      <w:bodyDiv w:val="1"/>
      <w:marLeft w:val="0"/>
      <w:marRight w:val="0"/>
      <w:marTop w:val="0"/>
      <w:marBottom w:val="0"/>
      <w:divBdr>
        <w:top w:val="none" w:sz="0" w:space="0" w:color="auto"/>
        <w:left w:val="none" w:sz="0" w:space="0" w:color="auto"/>
        <w:bottom w:val="none" w:sz="0" w:space="0" w:color="auto"/>
        <w:right w:val="none" w:sz="0" w:space="0" w:color="auto"/>
      </w:divBdr>
    </w:div>
    <w:div w:id="811754767">
      <w:bodyDiv w:val="1"/>
      <w:marLeft w:val="0"/>
      <w:marRight w:val="0"/>
      <w:marTop w:val="0"/>
      <w:marBottom w:val="0"/>
      <w:divBdr>
        <w:top w:val="none" w:sz="0" w:space="0" w:color="auto"/>
        <w:left w:val="none" w:sz="0" w:space="0" w:color="auto"/>
        <w:bottom w:val="none" w:sz="0" w:space="0" w:color="auto"/>
        <w:right w:val="none" w:sz="0" w:space="0" w:color="auto"/>
      </w:divBdr>
    </w:div>
    <w:div w:id="813134521">
      <w:bodyDiv w:val="1"/>
      <w:marLeft w:val="0"/>
      <w:marRight w:val="0"/>
      <w:marTop w:val="0"/>
      <w:marBottom w:val="0"/>
      <w:divBdr>
        <w:top w:val="none" w:sz="0" w:space="0" w:color="auto"/>
        <w:left w:val="none" w:sz="0" w:space="0" w:color="auto"/>
        <w:bottom w:val="none" w:sz="0" w:space="0" w:color="auto"/>
        <w:right w:val="none" w:sz="0" w:space="0" w:color="auto"/>
      </w:divBdr>
      <w:divsChild>
        <w:div w:id="1410686569">
          <w:marLeft w:val="547"/>
          <w:marRight w:val="0"/>
          <w:marTop w:val="0"/>
          <w:marBottom w:val="0"/>
          <w:divBdr>
            <w:top w:val="none" w:sz="0" w:space="0" w:color="auto"/>
            <w:left w:val="none" w:sz="0" w:space="0" w:color="auto"/>
            <w:bottom w:val="none" w:sz="0" w:space="0" w:color="auto"/>
            <w:right w:val="none" w:sz="0" w:space="0" w:color="auto"/>
          </w:divBdr>
        </w:div>
        <w:div w:id="2059667784">
          <w:marLeft w:val="547"/>
          <w:marRight w:val="0"/>
          <w:marTop w:val="0"/>
          <w:marBottom w:val="0"/>
          <w:divBdr>
            <w:top w:val="none" w:sz="0" w:space="0" w:color="auto"/>
            <w:left w:val="none" w:sz="0" w:space="0" w:color="auto"/>
            <w:bottom w:val="none" w:sz="0" w:space="0" w:color="auto"/>
            <w:right w:val="none" w:sz="0" w:space="0" w:color="auto"/>
          </w:divBdr>
        </w:div>
        <w:div w:id="747505216">
          <w:marLeft w:val="547"/>
          <w:marRight w:val="0"/>
          <w:marTop w:val="0"/>
          <w:marBottom w:val="0"/>
          <w:divBdr>
            <w:top w:val="none" w:sz="0" w:space="0" w:color="auto"/>
            <w:left w:val="none" w:sz="0" w:space="0" w:color="auto"/>
            <w:bottom w:val="none" w:sz="0" w:space="0" w:color="auto"/>
            <w:right w:val="none" w:sz="0" w:space="0" w:color="auto"/>
          </w:divBdr>
        </w:div>
        <w:div w:id="1459496510">
          <w:marLeft w:val="547"/>
          <w:marRight w:val="0"/>
          <w:marTop w:val="0"/>
          <w:marBottom w:val="0"/>
          <w:divBdr>
            <w:top w:val="none" w:sz="0" w:space="0" w:color="auto"/>
            <w:left w:val="none" w:sz="0" w:space="0" w:color="auto"/>
            <w:bottom w:val="none" w:sz="0" w:space="0" w:color="auto"/>
            <w:right w:val="none" w:sz="0" w:space="0" w:color="auto"/>
          </w:divBdr>
        </w:div>
      </w:divsChild>
    </w:div>
    <w:div w:id="822039257">
      <w:bodyDiv w:val="1"/>
      <w:marLeft w:val="0"/>
      <w:marRight w:val="0"/>
      <w:marTop w:val="0"/>
      <w:marBottom w:val="0"/>
      <w:divBdr>
        <w:top w:val="none" w:sz="0" w:space="0" w:color="auto"/>
        <w:left w:val="none" w:sz="0" w:space="0" w:color="auto"/>
        <w:bottom w:val="none" w:sz="0" w:space="0" w:color="auto"/>
        <w:right w:val="none" w:sz="0" w:space="0" w:color="auto"/>
      </w:divBdr>
    </w:div>
    <w:div w:id="833955276">
      <w:bodyDiv w:val="1"/>
      <w:marLeft w:val="0"/>
      <w:marRight w:val="0"/>
      <w:marTop w:val="0"/>
      <w:marBottom w:val="0"/>
      <w:divBdr>
        <w:top w:val="none" w:sz="0" w:space="0" w:color="auto"/>
        <w:left w:val="none" w:sz="0" w:space="0" w:color="auto"/>
        <w:bottom w:val="none" w:sz="0" w:space="0" w:color="auto"/>
        <w:right w:val="none" w:sz="0" w:space="0" w:color="auto"/>
      </w:divBdr>
    </w:div>
    <w:div w:id="834685728">
      <w:bodyDiv w:val="1"/>
      <w:marLeft w:val="0"/>
      <w:marRight w:val="0"/>
      <w:marTop w:val="0"/>
      <w:marBottom w:val="0"/>
      <w:divBdr>
        <w:top w:val="none" w:sz="0" w:space="0" w:color="auto"/>
        <w:left w:val="none" w:sz="0" w:space="0" w:color="auto"/>
        <w:bottom w:val="none" w:sz="0" w:space="0" w:color="auto"/>
        <w:right w:val="none" w:sz="0" w:space="0" w:color="auto"/>
      </w:divBdr>
    </w:div>
    <w:div w:id="852183790">
      <w:bodyDiv w:val="1"/>
      <w:marLeft w:val="0"/>
      <w:marRight w:val="0"/>
      <w:marTop w:val="0"/>
      <w:marBottom w:val="0"/>
      <w:divBdr>
        <w:top w:val="none" w:sz="0" w:space="0" w:color="auto"/>
        <w:left w:val="none" w:sz="0" w:space="0" w:color="auto"/>
        <w:bottom w:val="none" w:sz="0" w:space="0" w:color="auto"/>
        <w:right w:val="none" w:sz="0" w:space="0" w:color="auto"/>
      </w:divBdr>
    </w:div>
    <w:div w:id="855844076">
      <w:bodyDiv w:val="1"/>
      <w:marLeft w:val="0"/>
      <w:marRight w:val="0"/>
      <w:marTop w:val="0"/>
      <w:marBottom w:val="0"/>
      <w:divBdr>
        <w:top w:val="none" w:sz="0" w:space="0" w:color="auto"/>
        <w:left w:val="none" w:sz="0" w:space="0" w:color="auto"/>
        <w:bottom w:val="none" w:sz="0" w:space="0" w:color="auto"/>
        <w:right w:val="none" w:sz="0" w:space="0" w:color="auto"/>
      </w:divBdr>
      <w:divsChild>
        <w:div w:id="1159230410">
          <w:marLeft w:val="446"/>
          <w:marRight w:val="0"/>
          <w:marTop w:val="0"/>
          <w:marBottom w:val="0"/>
          <w:divBdr>
            <w:top w:val="none" w:sz="0" w:space="0" w:color="auto"/>
            <w:left w:val="none" w:sz="0" w:space="0" w:color="auto"/>
            <w:bottom w:val="none" w:sz="0" w:space="0" w:color="auto"/>
            <w:right w:val="none" w:sz="0" w:space="0" w:color="auto"/>
          </w:divBdr>
        </w:div>
      </w:divsChild>
    </w:div>
    <w:div w:id="859320058">
      <w:bodyDiv w:val="1"/>
      <w:marLeft w:val="0"/>
      <w:marRight w:val="0"/>
      <w:marTop w:val="0"/>
      <w:marBottom w:val="0"/>
      <w:divBdr>
        <w:top w:val="none" w:sz="0" w:space="0" w:color="auto"/>
        <w:left w:val="none" w:sz="0" w:space="0" w:color="auto"/>
        <w:bottom w:val="none" w:sz="0" w:space="0" w:color="auto"/>
        <w:right w:val="none" w:sz="0" w:space="0" w:color="auto"/>
      </w:divBdr>
    </w:div>
    <w:div w:id="862092348">
      <w:bodyDiv w:val="1"/>
      <w:marLeft w:val="0"/>
      <w:marRight w:val="0"/>
      <w:marTop w:val="0"/>
      <w:marBottom w:val="0"/>
      <w:divBdr>
        <w:top w:val="none" w:sz="0" w:space="0" w:color="auto"/>
        <w:left w:val="none" w:sz="0" w:space="0" w:color="auto"/>
        <w:bottom w:val="none" w:sz="0" w:space="0" w:color="auto"/>
        <w:right w:val="none" w:sz="0" w:space="0" w:color="auto"/>
      </w:divBdr>
    </w:div>
    <w:div w:id="875971955">
      <w:bodyDiv w:val="1"/>
      <w:marLeft w:val="0"/>
      <w:marRight w:val="0"/>
      <w:marTop w:val="0"/>
      <w:marBottom w:val="0"/>
      <w:divBdr>
        <w:top w:val="none" w:sz="0" w:space="0" w:color="auto"/>
        <w:left w:val="none" w:sz="0" w:space="0" w:color="auto"/>
        <w:bottom w:val="none" w:sz="0" w:space="0" w:color="auto"/>
        <w:right w:val="none" w:sz="0" w:space="0" w:color="auto"/>
      </w:divBdr>
    </w:div>
    <w:div w:id="882399357">
      <w:bodyDiv w:val="1"/>
      <w:marLeft w:val="0"/>
      <w:marRight w:val="0"/>
      <w:marTop w:val="0"/>
      <w:marBottom w:val="0"/>
      <w:divBdr>
        <w:top w:val="none" w:sz="0" w:space="0" w:color="auto"/>
        <w:left w:val="none" w:sz="0" w:space="0" w:color="auto"/>
        <w:bottom w:val="none" w:sz="0" w:space="0" w:color="auto"/>
        <w:right w:val="none" w:sz="0" w:space="0" w:color="auto"/>
      </w:divBdr>
      <w:divsChild>
        <w:div w:id="754323192">
          <w:marLeft w:val="547"/>
          <w:marRight w:val="0"/>
          <w:marTop w:val="0"/>
          <w:marBottom w:val="0"/>
          <w:divBdr>
            <w:top w:val="none" w:sz="0" w:space="0" w:color="auto"/>
            <w:left w:val="none" w:sz="0" w:space="0" w:color="auto"/>
            <w:bottom w:val="none" w:sz="0" w:space="0" w:color="auto"/>
            <w:right w:val="none" w:sz="0" w:space="0" w:color="auto"/>
          </w:divBdr>
        </w:div>
        <w:div w:id="1465460476">
          <w:marLeft w:val="547"/>
          <w:marRight w:val="0"/>
          <w:marTop w:val="0"/>
          <w:marBottom w:val="0"/>
          <w:divBdr>
            <w:top w:val="none" w:sz="0" w:space="0" w:color="auto"/>
            <w:left w:val="none" w:sz="0" w:space="0" w:color="auto"/>
            <w:bottom w:val="none" w:sz="0" w:space="0" w:color="auto"/>
            <w:right w:val="none" w:sz="0" w:space="0" w:color="auto"/>
          </w:divBdr>
        </w:div>
      </w:divsChild>
    </w:div>
    <w:div w:id="883365580">
      <w:bodyDiv w:val="1"/>
      <w:marLeft w:val="0"/>
      <w:marRight w:val="0"/>
      <w:marTop w:val="0"/>
      <w:marBottom w:val="0"/>
      <w:divBdr>
        <w:top w:val="none" w:sz="0" w:space="0" w:color="auto"/>
        <w:left w:val="none" w:sz="0" w:space="0" w:color="auto"/>
        <w:bottom w:val="none" w:sz="0" w:space="0" w:color="auto"/>
        <w:right w:val="none" w:sz="0" w:space="0" w:color="auto"/>
      </w:divBdr>
    </w:div>
    <w:div w:id="913248026">
      <w:bodyDiv w:val="1"/>
      <w:marLeft w:val="0"/>
      <w:marRight w:val="0"/>
      <w:marTop w:val="0"/>
      <w:marBottom w:val="0"/>
      <w:divBdr>
        <w:top w:val="none" w:sz="0" w:space="0" w:color="auto"/>
        <w:left w:val="none" w:sz="0" w:space="0" w:color="auto"/>
        <w:bottom w:val="none" w:sz="0" w:space="0" w:color="auto"/>
        <w:right w:val="none" w:sz="0" w:space="0" w:color="auto"/>
      </w:divBdr>
    </w:div>
    <w:div w:id="914820811">
      <w:bodyDiv w:val="1"/>
      <w:marLeft w:val="0"/>
      <w:marRight w:val="0"/>
      <w:marTop w:val="0"/>
      <w:marBottom w:val="0"/>
      <w:divBdr>
        <w:top w:val="none" w:sz="0" w:space="0" w:color="auto"/>
        <w:left w:val="none" w:sz="0" w:space="0" w:color="auto"/>
        <w:bottom w:val="none" w:sz="0" w:space="0" w:color="auto"/>
        <w:right w:val="none" w:sz="0" w:space="0" w:color="auto"/>
      </w:divBdr>
    </w:div>
    <w:div w:id="927075931">
      <w:bodyDiv w:val="1"/>
      <w:marLeft w:val="0"/>
      <w:marRight w:val="0"/>
      <w:marTop w:val="0"/>
      <w:marBottom w:val="0"/>
      <w:divBdr>
        <w:top w:val="none" w:sz="0" w:space="0" w:color="auto"/>
        <w:left w:val="none" w:sz="0" w:space="0" w:color="auto"/>
        <w:bottom w:val="none" w:sz="0" w:space="0" w:color="auto"/>
        <w:right w:val="none" w:sz="0" w:space="0" w:color="auto"/>
      </w:divBdr>
      <w:divsChild>
        <w:div w:id="179467610">
          <w:marLeft w:val="547"/>
          <w:marRight w:val="0"/>
          <w:marTop w:val="0"/>
          <w:marBottom w:val="0"/>
          <w:divBdr>
            <w:top w:val="none" w:sz="0" w:space="0" w:color="auto"/>
            <w:left w:val="none" w:sz="0" w:space="0" w:color="auto"/>
            <w:bottom w:val="none" w:sz="0" w:space="0" w:color="auto"/>
            <w:right w:val="none" w:sz="0" w:space="0" w:color="auto"/>
          </w:divBdr>
        </w:div>
        <w:div w:id="969365385">
          <w:marLeft w:val="547"/>
          <w:marRight w:val="0"/>
          <w:marTop w:val="0"/>
          <w:marBottom w:val="0"/>
          <w:divBdr>
            <w:top w:val="none" w:sz="0" w:space="0" w:color="auto"/>
            <w:left w:val="none" w:sz="0" w:space="0" w:color="auto"/>
            <w:bottom w:val="none" w:sz="0" w:space="0" w:color="auto"/>
            <w:right w:val="none" w:sz="0" w:space="0" w:color="auto"/>
          </w:divBdr>
        </w:div>
      </w:divsChild>
    </w:div>
    <w:div w:id="932281521">
      <w:bodyDiv w:val="1"/>
      <w:marLeft w:val="0"/>
      <w:marRight w:val="0"/>
      <w:marTop w:val="0"/>
      <w:marBottom w:val="0"/>
      <w:divBdr>
        <w:top w:val="none" w:sz="0" w:space="0" w:color="auto"/>
        <w:left w:val="none" w:sz="0" w:space="0" w:color="auto"/>
        <w:bottom w:val="none" w:sz="0" w:space="0" w:color="auto"/>
        <w:right w:val="none" w:sz="0" w:space="0" w:color="auto"/>
      </w:divBdr>
    </w:div>
    <w:div w:id="939601148">
      <w:bodyDiv w:val="1"/>
      <w:marLeft w:val="0"/>
      <w:marRight w:val="0"/>
      <w:marTop w:val="0"/>
      <w:marBottom w:val="0"/>
      <w:divBdr>
        <w:top w:val="none" w:sz="0" w:space="0" w:color="auto"/>
        <w:left w:val="none" w:sz="0" w:space="0" w:color="auto"/>
        <w:bottom w:val="none" w:sz="0" w:space="0" w:color="auto"/>
        <w:right w:val="none" w:sz="0" w:space="0" w:color="auto"/>
      </w:divBdr>
    </w:div>
    <w:div w:id="942569305">
      <w:bodyDiv w:val="1"/>
      <w:marLeft w:val="0"/>
      <w:marRight w:val="0"/>
      <w:marTop w:val="0"/>
      <w:marBottom w:val="0"/>
      <w:divBdr>
        <w:top w:val="none" w:sz="0" w:space="0" w:color="auto"/>
        <w:left w:val="none" w:sz="0" w:space="0" w:color="auto"/>
        <w:bottom w:val="none" w:sz="0" w:space="0" w:color="auto"/>
        <w:right w:val="none" w:sz="0" w:space="0" w:color="auto"/>
      </w:divBdr>
    </w:div>
    <w:div w:id="943807665">
      <w:bodyDiv w:val="1"/>
      <w:marLeft w:val="0"/>
      <w:marRight w:val="0"/>
      <w:marTop w:val="0"/>
      <w:marBottom w:val="0"/>
      <w:divBdr>
        <w:top w:val="none" w:sz="0" w:space="0" w:color="auto"/>
        <w:left w:val="none" w:sz="0" w:space="0" w:color="auto"/>
        <w:bottom w:val="none" w:sz="0" w:space="0" w:color="auto"/>
        <w:right w:val="none" w:sz="0" w:space="0" w:color="auto"/>
      </w:divBdr>
    </w:div>
    <w:div w:id="947739506">
      <w:bodyDiv w:val="1"/>
      <w:marLeft w:val="0"/>
      <w:marRight w:val="0"/>
      <w:marTop w:val="0"/>
      <w:marBottom w:val="0"/>
      <w:divBdr>
        <w:top w:val="none" w:sz="0" w:space="0" w:color="auto"/>
        <w:left w:val="none" w:sz="0" w:space="0" w:color="auto"/>
        <w:bottom w:val="none" w:sz="0" w:space="0" w:color="auto"/>
        <w:right w:val="none" w:sz="0" w:space="0" w:color="auto"/>
      </w:divBdr>
    </w:div>
    <w:div w:id="959268202">
      <w:bodyDiv w:val="1"/>
      <w:marLeft w:val="0"/>
      <w:marRight w:val="0"/>
      <w:marTop w:val="0"/>
      <w:marBottom w:val="0"/>
      <w:divBdr>
        <w:top w:val="none" w:sz="0" w:space="0" w:color="auto"/>
        <w:left w:val="none" w:sz="0" w:space="0" w:color="auto"/>
        <w:bottom w:val="none" w:sz="0" w:space="0" w:color="auto"/>
        <w:right w:val="none" w:sz="0" w:space="0" w:color="auto"/>
      </w:divBdr>
    </w:div>
    <w:div w:id="962266376">
      <w:bodyDiv w:val="1"/>
      <w:marLeft w:val="0"/>
      <w:marRight w:val="0"/>
      <w:marTop w:val="0"/>
      <w:marBottom w:val="0"/>
      <w:divBdr>
        <w:top w:val="none" w:sz="0" w:space="0" w:color="auto"/>
        <w:left w:val="none" w:sz="0" w:space="0" w:color="auto"/>
        <w:bottom w:val="none" w:sz="0" w:space="0" w:color="auto"/>
        <w:right w:val="none" w:sz="0" w:space="0" w:color="auto"/>
      </w:divBdr>
      <w:divsChild>
        <w:div w:id="2120903341">
          <w:marLeft w:val="547"/>
          <w:marRight w:val="0"/>
          <w:marTop w:val="0"/>
          <w:marBottom w:val="0"/>
          <w:divBdr>
            <w:top w:val="none" w:sz="0" w:space="0" w:color="auto"/>
            <w:left w:val="none" w:sz="0" w:space="0" w:color="auto"/>
            <w:bottom w:val="none" w:sz="0" w:space="0" w:color="auto"/>
            <w:right w:val="none" w:sz="0" w:space="0" w:color="auto"/>
          </w:divBdr>
        </w:div>
        <w:div w:id="672342737">
          <w:marLeft w:val="547"/>
          <w:marRight w:val="0"/>
          <w:marTop w:val="0"/>
          <w:marBottom w:val="0"/>
          <w:divBdr>
            <w:top w:val="none" w:sz="0" w:space="0" w:color="auto"/>
            <w:left w:val="none" w:sz="0" w:space="0" w:color="auto"/>
            <w:bottom w:val="none" w:sz="0" w:space="0" w:color="auto"/>
            <w:right w:val="none" w:sz="0" w:space="0" w:color="auto"/>
          </w:divBdr>
        </w:div>
        <w:div w:id="901526019">
          <w:marLeft w:val="547"/>
          <w:marRight w:val="0"/>
          <w:marTop w:val="0"/>
          <w:marBottom w:val="0"/>
          <w:divBdr>
            <w:top w:val="none" w:sz="0" w:space="0" w:color="auto"/>
            <w:left w:val="none" w:sz="0" w:space="0" w:color="auto"/>
            <w:bottom w:val="none" w:sz="0" w:space="0" w:color="auto"/>
            <w:right w:val="none" w:sz="0" w:space="0" w:color="auto"/>
          </w:divBdr>
        </w:div>
      </w:divsChild>
    </w:div>
    <w:div w:id="971791757">
      <w:bodyDiv w:val="1"/>
      <w:marLeft w:val="0"/>
      <w:marRight w:val="0"/>
      <w:marTop w:val="0"/>
      <w:marBottom w:val="0"/>
      <w:divBdr>
        <w:top w:val="none" w:sz="0" w:space="0" w:color="auto"/>
        <w:left w:val="none" w:sz="0" w:space="0" w:color="auto"/>
        <w:bottom w:val="none" w:sz="0" w:space="0" w:color="auto"/>
        <w:right w:val="none" w:sz="0" w:space="0" w:color="auto"/>
      </w:divBdr>
      <w:divsChild>
        <w:div w:id="590435745">
          <w:marLeft w:val="547"/>
          <w:marRight w:val="0"/>
          <w:marTop w:val="0"/>
          <w:marBottom w:val="0"/>
          <w:divBdr>
            <w:top w:val="none" w:sz="0" w:space="0" w:color="auto"/>
            <w:left w:val="none" w:sz="0" w:space="0" w:color="auto"/>
            <w:bottom w:val="none" w:sz="0" w:space="0" w:color="auto"/>
            <w:right w:val="none" w:sz="0" w:space="0" w:color="auto"/>
          </w:divBdr>
        </w:div>
        <w:div w:id="1162087453">
          <w:marLeft w:val="547"/>
          <w:marRight w:val="0"/>
          <w:marTop w:val="0"/>
          <w:marBottom w:val="0"/>
          <w:divBdr>
            <w:top w:val="none" w:sz="0" w:space="0" w:color="auto"/>
            <w:left w:val="none" w:sz="0" w:space="0" w:color="auto"/>
            <w:bottom w:val="none" w:sz="0" w:space="0" w:color="auto"/>
            <w:right w:val="none" w:sz="0" w:space="0" w:color="auto"/>
          </w:divBdr>
        </w:div>
      </w:divsChild>
    </w:div>
    <w:div w:id="975455774">
      <w:bodyDiv w:val="1"/>
      <w:marLeft w:val="0"/>
      <w:marRight w:val="0"/>
      <w:marTop w:val="0"/>
      <w:marBottom w:val="0"/>
      <w:divBdr>
        <w:top w:val="none" w:sz="0" w:space="0" w:color="auto"/>
        <w:left w:val="none" w:sz="0" w:space="0" w:color="auto"/>
        <w:bottom w:val="none" w:sz="0" w:space="0" w:color="auto"/>
        <w:right w:val="none" w:sz="0" w:space="0" w:color="auto"/>
      </w:divBdr>
    </w:div>
    <w:div w:id="983850170">
      <w:bodyDiv w:val="1"/>
      <w:marLeft w:val="0"/>
      <w:marRight w:val="0"/>
      <w:marTop w:val="0"/>
      <w:marBottom w:val="0"/>
      <w:divBdr>
        <w:top w:val="none" w:sz="0" w:space="0" w:color="auto"/>
        <w:left w:val="none" w:sz="0" w:space="0" w:color="auto"/>
        <w:bottom w:val="none" w:sz="0" w:space="0" w:color="auto"/>
        <w:right w:val="none" w:sz="0" w:space="0" w:color="auto"/>
      </w:divBdr>
      <w:divsChild>
        <w:div w:id="2115048278">
          <w:marLeft w:val="547"/>
          <w:marRight w:val="0"/>
          <w:marTop w:val="0"/>
          <w:marBottom w:val="0"/>
          <w:divBdr>
            <w:top w:val="none" w:sz="0" w:space="0" w:color="auto"/>
            <w:left w:val="none" w:sz="0" w:space="0" w:color="auto"/>
            <w:bottom w:val="none" w:sz="0" w:space="0" w:color="auto"/>
            <w:right w:val="none" w:sz="0" w:space="0" w:color="auto"/>
          </w:divBdr>
        </w:div>
        <w:div w:id="1618289650">
          <w:marLeft w:val="547"/>
          <w:marRight w:val="0"/>
          <w:marTop w:val="0"/>
          <w:marBottom w:val="0"/>
          <w:divBdr>
            <w:top w:val="none" w:sz="0" w:space="0" w:color="auto"/>
            <w:left w:val="none" w:sz="0" w:space="0" w:color="auto"/>
            <w:bottom w:val="none" w:sz="0" w:space="0" w:color="auto"/>
            <w:right w:val="none" w:sz="0" w:space="0" w:color="auto"/>
          </w:divBdr>
        </w:div>
        <w:div w:id="397820947">
          <w:marLeft w:val="547"/>
          <w:marRight w:val="0"/>
          <w:marTop w:val="0"/>
          <w:marBottom w:val="0"/>
          <w:divBdr>
            <w:top w:val="none" w:sz="0" w:space="0" w:color="auto"/>
            <w:left w:val="none" w:sz="0" w:space="0" w:color="auto"/>
            <w:bottom w:val="none" w:sz="0" w:space="0" w:color="auto"/>
            <w:right w:val="none" w:sz="0" w:space="0" w:color="auto"/>
          </w:divBdr>
        </w:div>
      </w:divsChild>
    </w:div>
    <w:div w:id="985473720">
      <w:bodyDiv w:val="1"/>
      <w:marLeft w:val="0"/>
      <w:marRight w:val="0"/>
      <w:marTop w:val="0"/>
      <w:marBottom w:val="0"/>
      <w:divBdr>
        <w:top w:val="none" w:sz="0" w:space="0" w:color="auto"/>
        <w:left w:val="none" w:sz="0" w:space="0" w:color="auto"/>
        <w:bottom w:val="none" w:sz="0" w:space="0" w:color="auto"/>
        <w:right w:val="none" w:sz="0" w:space="0" w:color="auto"/>
      </w:divBdr>
      <w:divsChild>
        <w:div w:id="1276984823">
          <w:marLeft w:val="446"/>
          <w:marRight w:val="0"/>
          <w:marTop w:val="0"/>
          <w:marBottom w:val="0"/>
          <w:divBdr>
            <w:top w:val="none" w:sz="0" w:space="0" w:color="auto"/>
            <w:left w:val="none" w:sz="0" w:space="0" w:color="auto"/>
            <w:bottom w:val="none" w:sz="0" w:space="0" w:color="auto"/>
            <w:right w:val="none" w:sz="0" w:space="0" w:color="auto"/>
          </w:divBdr>
        </w:div>
        <w:div w:id="1395423986">
          <w:marLeft w:val="446"/>
          <w:marRight w:val="0"/>
          <w:marTop w:val="0"/>
          <w:marBottom w:val="0"/>
          <w:divBdr>
            <w:top w:val="none" w:sz="0" w:space="0" w:color="auto"/>
            <w:left w:val="none" w:sz="0" w:space="0" w:color="auto"/>
            <w:bottom w:val="none" w:sz="0" w:space="0" w:color="auto"/>
            <w:right w:val="none" w:sz="0" w:space="0" w:color="auto"/>
          </w:divBdr>
        </w:div>
      </w:divsChild>
    </w:div>
    <w:div w:id="986251517">
      <w:bodyDiv w:val="1"/>
      <w:marLeft w:val="0"/>
      <w:marRight w:val="0"/>
      <w:marTop w:val="0"/>
      <w:marBottom w:val="0"/>
      <w:divBdr>
        <w:top w:val="none" w:sz="0" w:space="0" w:color="auto"/>
        <w:left w:val="none" w:sz="0" w:space="0" w:color="auto"/>
        <w:bottom w:val="none" w:sz="0" w:space="0" w:color="auto"/>
        <w:right w:val="none" w:sz="0" w:space="0" w:color="auto"/>
      </w:divBdr>
      <w:divsChild>
        <w:div w:id="534538736">
          <w:marLeft w:val="547"/>
          <w:marRight w:val="0"/>
          <w:marTop w:val="0"/>
          <w:marBottom w:val="0"/>
          <w:divBdr>
            <w:top w:val="none" w:sz="0" w:space="0" w:color="auto"/>
            <w:left w:val="none" w:sz="0" w:space="0" w:color="auto"/>
            <w:bottom w:val="none" w:sz="0" w:space="0" w:color="auto"/>
            <w:right w:val="none" w:sz="0" w:space="0" w:color="auto"/>
          </w:divBdr>
        </w:div>
        <w:div w:id="956716713">
          <w:marLeft w:val="547"/>
          <w:marRight w:val="0"/>
          <w:marTop w:val="0"/>
          <w:marBottom w:val="0"/>
          <w:divBdr>
            <w:top w:val="none" w:sz="0" w:space="0" w:color="auto"/>
            <w:left w:val="none" w:sz="0" w:space="0" w:color="auto"/>
            <w:bottom w:val="none" w:sz="0" w:space="0" w:color="auto"/>
            <w:right w:val="none" w:sz="0" w:space="0" w:color="auto"/>
          </w:divBdr>
        </w:div>
      </w:divsChild>
    </w:div>
    <w:div w:id="989793046">
      <w:bodyDiv w:val="1"/>
      <w:marLeft w:val="0"/>
      <w:marRight w:val="0"/>
      <w:marTop w:val="0"/>
      <w:marBottom w:val="0"/>
      <w:divBdr>
        <w:top w:val="none" w:sz="0" w:space="0" w:color="auto"/>
        <w:left w:val="none" w:sz="0" w:space="0" w:color="auto"/>
        <w:bottom w:val="none" w:sz="0" w:space="0" w:color="auto"/>
        <w:right w:val="none" w:sz="0" w:space="0" w:color="auto"/>
      </w:divBdr>
    </w:div>
    <w:div w:id="991762967">
      <w:bodyDiv w:val="1"/>
      <w:marLeft w:val="0"/>
      <w:marRight w:val="0"/>
      <w:marTop w:val="0"/>
      <w:marBottom w:val="0"/>
      <w:divBdr>
        <w:top w:val="none" w:sz="0" w:space="0" w:color="auto"/>
        <w:left w:val="none" w:sz="0" w:space="0" w:color="auto"/>
        <w:bottom w:val="none" w:sz="0" w:space="0" w:color="auto"/>
        <w:right w:val="none" w:sz="0" w:space="0" w:color="auto"/>
      </w:divBdr>
      <w:divsChild>
        <w:div w:id="1064571740">
          <w:marLeft w:val="446"/>
          <w:marRight w:val="0"/>
          <w:marTop w:val="0"/>
          <w:marBottom w:val="0"/>
          <w:divBdr>
            <w:top w:val="none" w:sz="0" w:space="0" w:color="auto"/>
            <w:left w:val="none" w:sz="0" w:space="0" w:color="auto"/>
            <w:bottom w:val="none" w:sz="0" w:space="0" w:color="auto"/>
            <w:right w:val="none" w:sz="0" w:space="0" w:color="auto"/>
          </w:divBdr>
        </w:div>
        <w:div w:id="1284191943">
          <w:marLeft w:val="446"/>
          <w:marRight w:val="0"/>
          <w:marTop w:val="0"/>
          <w:marBottom w:val="0"/>
          <w:divBdr>
            <w:top w:val="none" w:sz="0" w:space="0" w:color="auto"/>
            <w:left w:val="none" w:sz="0" w:space="0" w:color="auto"/>
            <w:bottom w:val="none" w:sz="0" w:space="0" w:color="auto"/>
            <w:right w:val="none" w:sz="0" w:space="0" w:color="auto"/>
          </w:divBdr>
        </w:div>
        <w:div w:id="348068412">
          <w:marLeft w:val="446"/>
          <w:marRight w:val="0"/>
          <w:marTop w:val="0"/>
          <w:marBottom w:val="0"/>
          <w:divBdr>
            <w:top w:val="none" w:sz="0" w:space="0" w:color="auto"/>
            <w:left w:val="none" w:sz="0" w:space="0" w:color="auto"/>
            <w:bottom w:val="none" w:sz="0" w:space="0" w:color="auto"/>
            <w:right w:val="none" w:sz="0" w:space="0" w:color="auto"/>
          </w:divBdr>
        </w:div>
        <w:div w:id="273027375">
          <w:marLeft w:val="446"/>
          <w:marRight w:val="0"/>
          <w:marTop w:val="0"/>
          <w:marBottom w:val="0"/>
          <w:divBdr>
            <w:top w:val="none" w:sz="0" w:space="0" w:color="auto"/>
            <w:left w:val="none" w:sz="0" w:space="0" w:color="auto"/>
            <w:bottom w:val="none" w:sz="0" w:space="0" w:color="auto"/>
            <w:right w:val="none" w:sz="0" w:space="0" w:color="auto"/>
          </w:divBdr>
        </w:div>
      </w:divsChild>
    </w:div>
    <w:div w:id="1006833187">
      <w:bodyDiv w:val="1"/>
      <w:marLeft w:val="0"/>
      <w:marRight w:val="0"/>
      <w:marTop w:val="0"/>
      <w:marBottom w:val="0"/>
      <w:divBdr>
        <w:top w:val="none" w:sz="0" w:space="0" w:color="auto"/>
        <w:left w:val="none" w:sz="0" w:space="0" w:color="auto"/>
        <w:bottom w:val="none" w:sz="0" w:space="0" w:color="auto"/>
        <w:right w:val="none" w:sz="0" w:space="0" w:color="auto"/>
      </w:divBdr>
    </w:div>
    <w:div w:id="1031686596">
      <w:bodyDiv w:val="1"/>
      <w:marLeft w:val="0"/>
      <w:marRight w:val="0"/>
      <w:marTop w:val="0"/>
      <w:marBottom w:val="0"/>
      <w:divBdr>
        <w:top w:val="none" w:sz="0" w:space="0" w:color="auto"/>
        <w:left w:val="none" w:sz="0" w:space="0" w:color="auto"/>
        <w:bottom w:val="none" w:sz="0" w:space="0" w:color="auto"/>
        <w:right w:val="none" w:sz="0" w:space="0" w:color="auto"/>
      </w:divBdr>
    </w:div>
    <w:div w:id="1037850116">
      <w:bodyDiv w:val="1"/>
      <w:marLeft w:val="0"/>
      <w:marRight w:val="0"/>
      <w:marTop w:val="0"/>
      <w:marBottom w:val="0"/>
      <w:divBdr>
        <w:top w:val="none" w:sz="0" w:space="0" w:color="auto"/>
        <w:left w:val="none" w:sz="0" w:space="0" w:color="auto"/>
        <w:bottom w:val="none" w:sz="0" w:space="0" w:color="auto"/>
        <w:right w:val="none" w:sz="0" w:space="0" w:color="auto"/>
      </w:divBdr>
    </w:div>
    <w:div w:id="1040058342">
      <w:bodyDiv w:val="1"/>
      <w:marLeft w:val="0"/>
      <w:marRight w:val="0"/>
      <w:marTop w:val="0"/>
      <w:marBottom w:val="0"/>
      <w:divBdr>
        <w:top w:val="none" w:sz="0" w:space="0" w:color="auto"/>
        <w:left w:val="none" w:sz="0" w:space="0" w:color="auto"/>
        <w:bottom w:val="none" w:sz="0" w:space="0" w:color="auto"/>
        <w:right w:val="none" w:sz="0" w:space="0" w:color="auto"/>
      </w:divBdr>
    </w:div>
    <w:div w:id="1041173427">
      <w:bodyDiv w:val="1"/>
      <w:marLeft w:val="0"/>
      <w:marRight w:val="0"/>
      <w:marTop w:val="0"/>
      <w:marBottom w:val="0"/>
      <w:divBdr>
        <w:top w:val="none" w:sz="0" w:space="0" w:color="auto"/>
        <w:left w:val="none" w:sz="0" w:space="0" w:color="auto"/>
        <w:bottom w:val="none" w:sz="0" w:space="0" w:color="auto"/>
        <w:right w:val="none" w:sz="0" w:space="0" w:color="auto"/>
      </w:divBdr>
      <w:divsChild>
        <w:div w:id="718360518">
          <w:marLeft w:val="446"/>
          <w:marRight w:val="0"/>
          <w:marTop w:val="0"/>
          <w:marBottom w:val="0"/>
          <w:divBdr>
            <w:top w:val="none" w:sz="0" w:space="0" w:color="auto"/>
            <w:left w:val="none" w:sz="0" w:space="0" w:color="auto"/>
            <w:bottom w:val="none" w:sz="0" w:space="0" w:color="auto"/>
            <w:right w:val="none" w:sz="0" w:space="0" w:color="auto"/>
          </w:divBdr>
        </w:div>
        <w:div w:id="170264805">
          <w:marLeft w:val="446"/>
          <w:marRight w:val="0"/>
          <w:marTop w:val="0"/>
          <w:marBottom w:val="0"/>
          <w:divBdr>
            <w:top w:val="none" w:sz="0" w:space="0" w:color="auto"/>
            <w:left w:val="none" w:sz="0" w:space="0" w:color="auto"/>
            <w:bottom w:val="none" w:sz="0" w:space="0" w:color="auto"/>
            <w:right w:val="none" w:sz="0" w:space="0" w:color="auto"/>
          </w:divBdr>
        </w:div>
      </w:divsChild>
    </w:div>
    <w:div w:id="1078330616">
      <w:bodyDiv w:val="1"/>
      <w:marLeft w:val="0"/>
      <w:marRight w:val="0"/>
      <w:marTop w:val="0"/>
      <w:marBottom w:val="0"/>
      <w:divBdr>
        <w:top w:val="none" w:sz="0" w:space="0" w:color="auto"/>
        <w:left w:val="none" w:sz="0" w:space="0" w:color="auto"/>
        <w:bottom w:val="none" w:sz="0" w:space="0" w:color="auto"/>
        <w:right w:val="none" w:sz="0" w:space="0" w:color="auto"/>
      </w:divBdr>
    </w:div>
    <w:div w:id="1095856070">
      <w:bodyDiv w:val="1"/>
      <w:marLeft w:val="0"/>
      <w:marRight w:val="0"/>
      <w:marTop w:val="0"/>
      <w:marBottom w:val="0"/>
      <w:divBdr>
        <w:top w:val="none" w:sz="0" w:space="0" w:color="auto"/>
        <w:left w:val="none" w:sz="0" w:space="0" w:color="auto"/>
        <w:bottom w:val="none" w:sz="0" w:space="0" w:color="auto"/>
        <w:right w:val="none" w:sz="0" w:space="0" w:color="auto"/>
      </w:divBdr>
    </w:div>
    <w:div w:id="1105736112">
      <w:bodyDiv w:val="1"/>
      <w:marLeft w:val="0"/>
      <w:marRight w:val="0"/>
      <w:marTop w:val="0"/>
      <w:marBottom w:val="0"/>
      <w:divBdr>
        <w:top w:val="none" w:sz="0" w:space="0" w:color="auto"/>
        <w:left w:val="none" w:sz="0" w:space="0" w:color="auto"/>
        <w:bottom w:val="none" w:sz="0" w:space="0" w:color="auto"/>
        <w:right w:val="none" w:sz="0" w:space="0" w:color="auto"/>
      </w:divBdr>
    </w:div>
    <w:div w:id="1107315565">
      <w:bodyDiv w:val="1"/>
      <w:marLeft w:val="0"/>
      <w:marRight w:val="0"/>
      <w:marTop w:val="0"/>
      <w:marBottom w:val="0"/>
      <w:divBdr>
        <w:top w:val="none" w:sz="0" w:space="0" w:color="auto"/>
        <w:left w:val="none" w:sz="0" w:space="0" w:color="auto"/>
        <w:bottom w:val="none" w:sz="0" w:space="0" w:color="auto"/>
        <w:right w:val="none" w:sz="0" w:space="0" w:color="auto"/>
      </w:divBdr>
      <w:divsChild>
        <w:div w:id="597640113">
          <w:marLeft w:val="446"/>
          <w:marRight w:val="0"/>
          <w:marTop w:val="0"/>
          <w:marBottom w:val="0"/>
          <w:divBdr>
            <w:top w:val="none" w:sz="0" w:space="0" w:color="auto"/>
            <w:left w:val="none" w:sz="0" w:space="0" w:color="auto"/>
            <w:bottom w:val="none" w:sz="0" w:space="0" w:color="auto"/>
            <w:right w:val="none" w:sz="0" w:space="0" w:color="auto"/>
          </w:divBdr>
        </w:div>
        <w:div w:id="322970766">
          <w:marLeft w:val="446"/>
          <w:marRight w:val="0"/>
          <w:marTop w:val="0"/>
          <w:marBottom w:val="0"/>
          <w:divBdr>
            <w:top w:val="none" w:sz="0" w:space="0" w:color="auto"/>
            <w:left w:val="none" w:sz="0" w:space="0" w:color="auto"/>
            <w:bottom w:val="none" w:sz="0" w:space="0" w:color="auto"/>
            <w:right w:val="none" w:sz="0" w:space="0" w:color="auto"/>
          </w:divBdr>
        </w:div>
        <w:div w:id="1395086791">
          <w:marLeft w:val="446"/>
          <w:marRight w:val="0"/>
          <w:marTop w:val="0"/>
          <w:marBottom w:val="0"/>
          <w:divBdr>
            <w:top w:val="none" w:sz="0" w:space="0" w:color="auto"/>
            <w:left w:val="none" w:sz="0" w:space="0" w:color="auto"/>
            <w:bottom w:val="none" w:sz="0" w:space="0" w:color="auto"/>
            <w:right w:val="none" w:sz="0" w:space="0" w:color="auto"/>
          </w:divBdr>
        </w:div>
      </w:divsChild>
    </w:div>
    <w:div w:id="1111632758">
      <w:bodyDiv w:val="1"/>
      <w:marLeft w:val="0"/>
      <w:marRight w:val="0"/>
      <w:marTop w:val="0"/>
      <w:marBottom w:val="0"/>
      <w:divBdr>
        <w:top w:val="none" w:sz="0" w:space="0" w:color="auto"/>
        <w:left w:val="none" w:sz="0" w:space="0" w:color="auto"/>
        <w:bottom w:val="none" w:sz="0" w:space="0" w:color="auto"/>
        <w:right w:val="none" w:sz="0" w:space="0" w:color="auto"/>
      </w:divBdr>
    </w:div>
    <w:div w:id="1115370584">
      <w:bodyDiv w:val="1"/>
      <w:marLeft w:val="0"/>
      <w:marRight w:val="0"/>
      <w:marTop w:val="0"/>
      <w:marBottom w:val="0"/>
      <w:divBdr>
        <w:top w:val="none" w:sz="0" w:space="0" w:color="auto"/>
        <w:left w:val="none" w:sz="0" w:space="0" w:color="auto"/>
        <w:bottom w:val="none" w:sz="0" w:space="0" w:color="auto"/>
        <w:right w:val="none" w:sz="0" w:space="0" w:color="auto"/>
      </w:divBdr>
    </w:div>
    <w:div w:id="1120417923">
      <w:bodyDiv w:val="1"/>
      <w:marLeft w:val="0"/>
      <w:marRight w:val="0"/>
      <w:marTop w:val="0"/>
      <w:marBottom w:val="0"/>
      <w:divBdr>
        <w:top w:val="none" w:sz="0" w:space="0" w:color="auto"/>
        <w:left w:val="none" w:sz="0" w:space="0" w:color="auto"/>
        <w:bottom w:val="none" w:sz="0" w:space="0" w:color="auto"/>
        <w:right w:val="none" w:sz="0" w:space="0" w:color="auto"/>
      </w:divBdr>
    </w:div>
    <w:div w:id="1124470202">
      <w:bodyDiv w:val="1"/>
      <w:marLeft w:val="0"/>
      <w:marRight w:val="0"/>
      <w:marTop w:val="0"/>
      <w:marBottom w:val="0"/>
      <w:divBdr>
        <w:top w:val="none" w:sz="0" w:space="0" w:color="auto"/>
        <w:left w:val="none" w:sz="0" w:space="0" w:color="auto"/>
        <w:bottom w:val="none" w:sz="0" w:space="0" w:color="auto"/>
        <w:right w:val="none" w:sz="0" w:space="0" w:color="auto"/>
      </w:divBdr>
    </w:div>
    <w:div w:id="1137919863">
      <w:bodyDiv w:val="1"/>
      <w:marLeft w:val="0"/>
      <w:marRight w:val="0"/>
      <w:marTop w:val="0"/>
      <w:marBottom w:val="0"/>
      <w:divBdr>
        <w:top w:val="none" w:sz="0" w:space="0" w:color="auto"/>
        <w:left w:val="none" w:sz="0" w:space="0" w:color="auto"/>
        <w:bottom w:val="none" w:sz="0" w:space="0" w:color="auto"/>
        <w:right w:val="none" w:sz="0" w:space="0" w:color="auto"/>
      </w:divBdr>
      <w:divsChild>
        <w:div w:id="1187985217">
          <w:marLeft w:val="547"/>
          <w:marRight w:val="0"/>
          <w:marTop w:val="0"/>
          <w:marBottom w:val="0"/>
          <w:divBdr>
            <w:top w:val="none" w:sz="0" w:space="0" w:color="auto"/>
            <w:left w:val="none" w:sz="0" w:space="0" w:color="auto"/>
            <w:bottom w:val="none" w:sz="0" w:space="0" w:color="auto"/>
            <w:right w:val="none" w:sz="0" w:space="0" w:color="auto"/>
          </w:divBdr>
        </w:div>
      </w:divsChild>
    </w:div>
    <w:div w:id="1138718657">
      <w:bodyDiv w:val="1"/>
      <w:marLeft w:val="0"/>
      <w:marRight w:val="0"/>
      <w:marTop w:val="0"/>
      <w:marBottom w:val="0"/>
      <w:divBdr>
        <w:top w:val="none" w:sz="0" w:space="0" w:color="auto"/>
        <w:left w:val="none" w:sz="0" w:space="0" w:color="auto"/>
        <w:bottom w:val="none" w:sz="0" w:space="0" w:color="auto"/>
        <w:right w:val="none" w:sz="0" w:space="0" w:color="auto"/>
      </w:divBdr>
    </w:div>
    <w:div w:id="1146124417">
      <w:bodyDiv w:val="1"/>
      <w:marLeft w:val="0"/>
      <w:marRight w:val="0"/>
      <w:marTop w:val="0"/>
      <w:marBottom w:val="0"/>
      <w:divBdr>
        <w:top w:val="none" w:sz="0" w:space="0" w:color="auto"/>
        <w:left w:val="none" w:sz="0" w:space="0" w:color="auto"/>
        <w:bottom w:val="none" w:sz="0" w:space="0" w:color="auto"/>
        <w:right w:val="none" w:sz="0" w:space="0" w:color="auto"/>
      </w:divBdr>
      <w:divsChild>
        <w:div w:id="436952246">
          <w:marLeft w:val="446"/>
          <w:marRight w:val="0"/>
          <w:marTop w:val="0"/>
          <w:marBottom w:val="0"/>
          <w:divBdr>
            <w:top w:val="none" w:sz="0" w:space="0" w:color="auto"/>
            <w:left w:val="none" w:sz="0" w:space="0" w:color="auto"/>
            <w:bottom w:val="none" w:sz="0" w:space="0" w:color="auto"/>
            <w:right w:val="none" w:sz="0" w:space="0" w:color="auto"/>
          </w:divBdr>
        </w:div>
        <w:div w:id="1668435602">
          <w:marLeft w:val="446"/>
          <w:marRight w:val="0"/>
          <w:marTop w:val="0"/>
          <w:marBottom w:val="0"/>
          <w:divBdr>
            <w:top w:val="none" w:sz="0" w:space="0" w:color="auto"/>
            <w:left w:val="none" w:sz="0" w:space="0" w:color="auto"/>
            <w:bottom w:val="none" w:sz="0" w:space="0" w:color="auto"/>
            <w:right w:val="none" w:sz="0" w:space="0" w:color="auto"/>
          </w:divBdr>
        </w:div>
        <w:div w:id="1700354387">
          <w:marLeft w:val="446"/>
          <w:marRight w:val="0"/>
          <w:marTop w:val="0"/>
          <w:marBottom w:val="0"/>
          <w:divBdr>
            <w:top w:val="none" w:sz="0" w:space="0" w:color="auto"/>
            <w:left w:val="none" w:sz="0" w:space="0" w:color="auto"/>
            <w:bottom w:val="none" w:sz="0" w:space="0" w:color="auto"/>
            <w:right w:val="none" w:sz="0" w:space="0" w:color="auto"/>
          </w:divBdr>
        </w:div>
        <w:div w:id="1442843595">
          <w:marLeft w:val="446"/>
          <w:marRight w:val="0"/>
          <w:marTop w:val="0"/>
          <w:marBottom w:val="0"/>
          <w:divBdr>
            <w:top w:val="none" w:sz="0" w:space="0" w:color="auto"/>
            <w:left w:val="none" w:sz="0" w:space="0" w:color="auto"/>
            <w:bottom w:val="none" w:sz="0" w:space="0" w:color="auto"/>
            <w:right w:val="none" w:sz="0" w:space="0" w:color="auto"/>
          </w:divBdr>
        </w:div>
        <w:div w:id="1684629264">
          <w:marLeft w:val="446"/>
          <w:marRight w:val="0"/>
          <w:marTop w:val="0"/>
          <w:marBottom w:val="0"/>
          <w:divBdr>
            <w:top w:val="none" w:sz="0" w:space="0" w:color="auto"/>
            <w:left w:val="none" w:sz="0" w:space="0" w:color="auto"/>
            <w:bottom w:val="none" w:sz="0" w:space="0" w:color="auto"/>
            <w:right w:val="none" w:sz="0" w:space="0" w:color="auto"/>
          </w:divBdr>
        </w:div>
        <w:div w:id="1971323437">
          <w:marLeft w:val="446"/>
          <w:marRight w:val="0"/>
          <w:marTop w:val="0"/>
          <w:marBottom w:val="0"/>
          <w:divBdr>
            <w:top w:val="none" w:sz="0" w:space="0" w:color="auto"/>
            <w:left w:val="none" w:sz="0" w:space="0" w:color="auto"/>
            <w:bottom w:val="none" w:sz="0" w:space="0" w:color="auto"/>
            <w:right w:val="none" w:sz="0" w:space="0" w:color="auto"/>
          </w:divBdr>
        </w:div>
        <w:div w:id="1880705421">
          <w:marLeft w:val="446"/>
          <w:marRight w:val="0"/>
          <w:marTop w:val="0"/>
          <w:marBottom w:val="0"/>
          <w:divBdr>
            <w:top w:val="none" w:sz="0" w:space="0" w:color="auto"/>
            <w:left w:val="none" w:sz="0" w:space="0" w:color="auto"/>
            <w:bottom w:val="none" w:sz="0" w:space="0" w:color="auto"/>
            <w:right w:val="none" w:sz="0" w:space="0" w:color="auto"/>
          </w:divBdr>
        </w:div>
      </w:divsChild>
    </w:div>
    <w:div w:id="1153989478">
      <w:bodyDiv w:val="1"/>
      <w:marLeft w:val="0"/>
      <w:marRight w:val="0"/>
      <w:marTop w:val="0"/>
      <w:marBottom w:val="0"/>
      <w:divBdr>
        <w:top w:val="none" w:sz="0" w:space="0" w:color="auto"/>
        <w:left w:val="none" w:sz="0" w:space="0" w:color="auto"/>
        <w:bottom w:val="none" w:sz="0" w:space="0" w:color="auto"/>
        <w:right w:val="none" w:sz="0" w:space="0" w:color="auto"/>
      </w:divBdr>
      <w:divsChild>
        <w:div w:id="1840852504">
          <w:marLeft w:val="446"/>
          <w:marRight w:val="0"/>
          <w:marTop w:val="0"/>
          <w:marBottom w:val="0"/>
          <w:divBdr>
            <w:top w:val="none" w:sz="0" w:space="0" w:color="auto"/>
            <w:left w:val="none" w:sz="0" w:space="0" w:color="auto"/>
            <w:bottom w:val="none" w:sz="0" w:space="0" w:color="auto"/>
            <w:right w:val="none" w:sz="0" w:space="0" w:color="auto"/>
          </w:divBdr>
        </w:div>
        <w:div w:id="1932540317">
          <w:marLeft w:val="446"/>
          <w:marRight w:val="0"/>
          <w:marTop w:val="0"/>
          <w:marBottom w:val="0"/>
          <w:divBdr>
            <w:top w:val="none" w:sz="0" w:space="0" w:color="auto"/>
            <w:left w:val="none" w:sz="0" w:space="0" w:color="auto"/>
            <w:bottom w:val="none" w:sz="0" w:space="0" w:color="auto"/>
            <w:right w:val="none" w:sz="0" w:space="0" w:color="auto"/>
          </w:divBdr>
        </w:div>
      </w:divsChild>
    </w:div>
    <w:div w:id="1175000431">
      <w:bodyDiv w:val="1"/>
      <w:marLeft w:val="0"/>
      <w:marRight w:val="0"/>
      <w:marTop w:val="0"/>
      <w:marBottom w:val="0"/>
      <w:divBdr>
        <w:top w:val="none" w:sz="0" w:space="0" w:color="auto"/>
        <w:left w:val="none" w:sz="0" w:space="0" w:color="auto"/>
        <w:bottom w:val="none" w:sz="0" w:space="0" w:color="auto"/>
        <w:right w:val="none" w:sz="0" w:space="0" w:color="auto"/>
      </w:divBdr>
    </w:div>
    <w:div w:id="1184395320">
      <w:bodyDiv w:val="1"/>
      <w:marLeft w:val="0"/>
      <w:marRight w:val="0"/>
      <w:marTop w:val="0"/>
      <w:marBottom w:val="0"/>
      <w:divBdr>
        <w:top w:val="none" w:sz="0" w:space="0" w:color="auto"/>
        <w:left w:val="none" w:sz="0" w:space="0" w:color="auto"/>
        <w:bottom w:val="none" w:sz="0" w:space="0" w:color="auto"/>
        <w:right w:val="none" w:sz="0" w:space="0" w:color="auto"/>
      </w:divBdr>
    </w:div>
    <w:div w:id="1202858957">
      <w:bodyDiv w:val="1"/>
      <w:marLeft w:val="0"/>
      <w:marRight w:val="0"/>
      <w:marTop w:val="0"/>
      <w:marBottom w:val="0"/>
      <w:divBdr>
        <w:top w:val="none" w:sz="0" w:space="0" w:color="auto"/>
        <w:left w:val="none" w:sz="0" w:space="0" w:color="auto"/>
        <w:bottom w:val="none" w:sz="0" w:space="0" w:color="auto"/>
        <w:right w:val="none" w:sz="0" w:space="0" w:color="auto"/>
      </w:divBdr>
      <w:divsChild>
        <w:div w:id="337006163">
          <w:marLeft w:val="446"/>
          <w:marRight w:val="0"/>
          <w:marTop w:val="0"/>
          <w:marBottom w:val="0"/>
          <w:divBdr>
            <w:top w:val="none" w:sz="0" w:space="0" w:color="auto"/>
            <w:left w:val="none" w:sz="0" w:space="0" w:color="auto"/>
            <w:bottom w:val="none" w:sz="0" w:space="0" w:color="auto"/>
            <w:right w:val="none" w:sz="0" w:space="0" w:color="auto"/>
          </w:divBdr>
        </w:div>
        <w:div w:id="1838957641">
          <w:marLeft w:val="446"/>
          <w:marRight w:val="0"/>
          <w:marTop w:val="0"/>
          <w:marBottom w:val="0"/>
          <w:divBdr>
            <w:top w:val="none" w:sz="0" w:space="0" w:color="auto"/>
            <w:left w:val="none" w:sz="0" w:space="0" w:color="auto"/>
            <w:bottom w:val="none" w:sz="0" w:space="0" w:color="auto"/>
            <w:right w:val="none" w:sz="0" w:space="0" w:color="auto"/>
          </w:divBdr>
        </w:div>
      </w:divsChild>
    </w:div>
    <w:div w:id="1204976941">
      <w:bodyDiv w:val="1"/>
      <w:marLeft w:val="0"/>
      <w:marRight w:val="0"/>
      <w:marTop w:val="0"/>
      <w:marBottom w:val="0"/>
      <w:divBdr>
        <w:top w:val="none" w:sz="0" w:space="0" w:color="auto"/>
        <w:left w:val="none" w:sz="0" w:space="0" w:color="auto"/>
        <w:bottom w:val="none" w:sz="0" w:space="0" w:color="auto"/>
        <w:right w:val="none" w:sz="0" w:space="0" w:color="auto"/>
      </w:divBdr>
    </w:div>
    <w:div w:id="1206412296">
      <w:bodyDiv w:val="1"/>
      <w:marLeft w:val="0"/>
      <w:marRight w:val="0"/>
      <w:marTop w:val="0"/>
      <w:marBottom w:val="0"/>
      <w:divBdr>
        <w:top w:val="none" w:sz="0" w:space="0" w:color="auto"/>
        <w:left w:val="none" w:sz="0" w:space="0" w:color="auto"/>
        <w:bottom w:val="none" w:sz="0" w:space="0" w:color="auto"/>
        <w:right w:val="none" w:sz="0" w:space="0" w:color="auto"/>
      </w:divBdr>
      <w:divsChild>
        <w:div w:id="1164005407">
          <w:marLeft w:val="547"/>
          <w:marRight w:val="0"/>
          <w:marTop w:val="0"/>
          <w:marBottom w:val="0"/>
          <w:divBdr>
            <w:top w:val="none" w:sz="0" w:space="0" w:color="auto"/>
            <w:left w:val="none" w:sz="0" w:space="0" w:color="auto"/>
            <w:bottom w:val="none" w:sz="0" w:space="0" w:color="auto"/>
            <w:right w:val="none" w:sz="0" w:space="0" w:color="auto"/>
          </w:divBdr>
        </w:div>
      </w:divsChild>
    </w:div>
    <w:div w:id="1206452340">
      <w:bodyDiv w:val="1"/>
      <w:marLeft w:val="0"/>
      <w:marRight w:val="0"/>
      <w:marTop w:val="0"/>
      <w:marBottom w:val="0"/>
      <w:divBdr>
        <w:top w:val="none" w:sz="0" w:space="0" w:color="auto"/>
        <w:left w:val="none" w:sz="0" w:space="0" w:color="auto"/>
        <w:bottom w:val="none" w:sz="0" w:space="0" w:color="auto"/>
        <w:right w:val="none" w:sz="0" w:space="0" w:color="auto"/>
      </w:divBdr>
      <w:divsChild>
        <w:div w:id="1070732638">
          <w:marLeft w:val="547"/>
          <w:marRight w:val="0"/>
          <w:marTop w:val="0"/>
          <w:marBottom w:val="0"/>
          <w:divBdr>
            <w:top w:val="none" w:sz="0" w:space="0" w:color="auto"/>
            <w:left w:val="none" w:sz="0" w:space="0" w:color="auto"/>
            <w:bottom w:val="none" w:sz="0" w:space="0" w:color="auto"/>
            <w:right w:val="none" w:sz="0" w:space="0" w:color="auto"/>
          </w:divBdr>
        </w:div>
      </w:divsChild>
    </w:div>
    <w:div w:id="1229731963">
      <w:bodyDiv w:val="1"/>
      <w:marLeft w:val="0"/>
      <w:marRight w:val="0"/>
      <w:marTop w:val="0"/>
      <w:marBottom w:val="0"/>
      <w:divBdr>
        <w:top w:val="none" w:sz="0" w:space="0" w:color="auto"/>
        <w:left w:val="none" w:sz="0" w:space="0" w:color="auto"/>
        <w:bottom w:val="none" w:sz="0" w:space="0" w:color="auto"/>
        <w:right w:val="none" w:sz="0" w:space="0" w:color="auto"/>
      </w:divBdr>
    </w:div>
    <w:div w:id="1237474030">
      <w:bodyDiv w:val="1"/>
      <w:marLeft w:val="0"/>
      <w:marRight w:val="0"/>
      <w:marTop w:val="0"/>
      <w:marBottom w:val="0"/>
      <w:divBdr>
        <w:top w:val="none" w:sz="0" w:space="0" w:color="auto"/>
        <w:left w:val="none" w:sz="0" w:space="0" w:color="auto"/>
        <w:bottom w:val="none" w:sz="0" w:space="0" w:color="auto"/>
        <w:right w:val="none" w:sz="0" w:space="0" w:color="auto"/>
      </w:divBdr>
      <w:divsChild>
        <w:div w:id="1711761903">
          <w:marLeft w:val="547"/>
          <w:marRight w:val="0"/>
          <w:marTop w:val="0"/>
          <w:marBottom w:val="0"/>
          <w:divBdr>
            <w:top w:val="none" w:sz="0" w:space="0" w:color="auto"/>
            <w:left w:val="none" w:sz="0" w:space="0" w:color="auto"/>
            <w:bottom w:val="none" w:sz="0" w:space="0" w:color="auto"/>
            <w:right w:val="none" w:sz="0" w:space="0" w:color="auto"/>
          </w:divBdr>
        </w:div>
        <w:div w:id="493643993">
          <w:marLeft w:val="547"/>
          <w:marRight w:val="0"/>
          <w:marTop w:val="0"/>
          <w:marBottom w:val="0"/>
          <w:divBdr>
            <w:top w:val="none" w:sz="0" w:space="0" w:color="auto"/>
            <w:left w:val="none" w:sz="0" w:space="0" w:color="auto"/>
            <w:bottom w:val="none" w:sz="0" w:space="0" w:color="auto"/>
            <w:right w:val="none" w:sz="0" w:space="0" w:color="auto"/>
          </w:divBdr>
        </w:div>
        <w:div w:id="1740128075">
          <w:marLeft w:val="547"/>
          <w:marRight w:val="0"/>
          <w:marTop w:val="0"/>
          <w:marBottom w:val="0"/>
          <w:divBdr>
            <w:top w:val="none" w:sz="0" w:space="0" w:color="auto"/>
            <w:left w:val="none" w:sz="0" w:space="0" w:color="auto"/>
            <w:bottom w:val="none" w:sz="0" w:space="0" w:color="auto"/>
            <w:right w:val="none" w:sz="0" w:space="0" w:color="auto"/>
          </w:divBdr>
        </w:div>
      </w:divsChild>
    </w:div>
    <w:div w:id="1238319749">
      <w:bodyDiv w:val="1"/>
      <w:marLeft w:val="0"/>
      <w:marRight w:val="0"/>
      <w:marTop w:val="0"/>
      <w:marBottom w:val="0"/>
      <w:divBdr>
        <w:top w:val="none" w:sz="0" w:space="0" w:color="auto"/>
        <w:left w:val="none" w:sz="0" w:space="0" w:color="auto"/>
        <w:bottom w:val="none" w:sz="0" w:space="0" w:color="auto"/>
        <w:right w:val="none" w:sz="0" w:space="0" w:color="auto"/>
      </w:divBdr>
      <w:divsChild>
        <w:div w:id="730344181">
          <w:marLeft w:val="446"/>
          <w:marRight w:val="0"/>
          <w:marTop w:val="0"/>
          <w:marBottom w:val="0"/>
          <w:divBdr>
            <w:top w:val="none" w:sz="0" w:space="0" w:color="auto"/>
            <w:left w:val="none" w:sz="0" w:space="0" w:color="auto"/>
            <w:bottom w:val="none" w:sz="0" w:space="0" w:color="auto"/>
            <w:right w:val="none" w:sz="0" w:space="0" w:color="auto"/>
          </w:divBdr>
        </w:div>
        <w:div w:id="476461773">
          <w:marLeft w:val="446"/>
          <w:marRight w:val="0"/>
          <w:marTop w:val="0"/>
          <w:marBottom w:val="0"/>
          <w:divBdr>
            <w:top w:val="none" w:sz="0" w:space="0" w:color="auto"/>
            <w:left w:val="none" w:sz="0" w:space="0" w:color="auto"/>
            <w:bottom w:val="none" w:sz="0" w:space="0" w:color="auto"/>
            <w:right w:val="none" w:sz="0" w:space="0" w:color="auto"/>
          </w:divBdr>
        </w:div>
        <w:div w:id="1520466671">
          <w:marLeft w:val="446"/>
          <w:marRight w:val="0"/>
          <w:marTop w:val="0"/>
          <w:marBottom w:val="0"/>
          <w:divBdr>
            <w:top w:val="none" w:sz="0" w:space="0" w:color="auto"/>
            <w:left w:val="none" w:sz="0" w:space="0" w:color="auto"/>
            <w:bottom w:val="none" w:sz="0" w:space="0" w:color="auto"/>
            <w:right w:val="none" w:sz="0" w:space="0" w:color="auto"/>
          </w:divBdr>
        </w:div>
      </w:divsChild>
    </w:div>
    <w:div w:id="1240363394">
      <w:bodyDiv w:val="1"/>
      <w:marLeft w:val="0"/>
      <w:marRight w:val="0"/>
      <w:marTop w:val="0"/>
      <w:marBottom w:val="0"/>
      <w:divBdr>
        <w:top w:val="none" w:sz="0" w:space="0" w:color="auto"/>
        <w:left w:val="none" w:sz="0" w:space="0" w:color="auto"/>
        <w:bottom w:val="none" w:sz="0" w:space="0" w:color="auto"/>
        <w:right w:val="none" w:sz="0" w:space="0" w:color="auto"/>
      </w:divBdr>
      <w:divsChild>
        <w:div w:id="1754543887">
          <w:marLeft w:val="547"/>
          <w:marRight w:val="0"/>
          <w:marTop w:val="0"/>
          <w:marBottom w:val="0"/>
          <w:divBdr>
            <w:top w:val="none" w:sz="0" w:space="0" w:color="auto"/>
            <w:left w:val="none" w:sz="0" w:space="0" w:color="auto"/>
            <w:bottom w:val="none" w:sz="0" w:space="0" w:color="auto"/>
            <w:right w:val="none" w:sz="0" w:space="0" w:color="auto"/>
          </w:divBdr>
        </w:div>
        <w:div w:id="1082147003">
          <w:marLeft w:val="547"/>
          <w:marRight w:val="0"/>
          <w:marTop w:val="0"/>
          <w:marBottom w:val="0"/>
          <w:divBdr>
            <w:top w:val="none" w:sz="0" w:space="0" w:color="auto"/>
            <w:left w:val="none" w:sz="0" w:space="0" w:color="auto"/>
            <w:bottom w:val="none" w:sz="0" w:space="0" w:color="auto"/>
            <w:right w:val="none" w:sz="0" w:space="0" w:color="auto"/>
          </w:divBdr>
        </w:div>
        <w:div w:id="1357538400">
          <w:marLeft w:val="547"/>
          <w:marRight w:val="0"/>
          <w:marTop w:val="0"/>
          <w:marBottom w:val="0"/>
          <w:divBdr>
            <w:top w:val="none" w:sz="0" w:space="0" w:color="auto"/>
            <w:left w:val="none" w:sz="0" w:space="0" w:color="auto"/>
            <w:bottom w:val="none" w:sz="0" w:space="0" w:color="auto"/>
            <w:right w:val="none" w:sz="0" w:space="0" w:color="auto"/>
          </w:divBdr>
        </w:div>
        <w:div w:id="1241714842">
          <w:marLeft w:val="547"/>
          <w:marRight w:val="0"/>
          <w:marTop w:val="0"/>
          <w:marBottom w:val="0"/>
          <w:divBdr>
            <w:top w:val="none" w:sz="0" w:space="0" w:color="auto"/>
            <w:left w:val="none" w:sz="0" w:space="0" w:color="auto"/>
            <w:bottom w:val="none" w:sz="0" w:space="0" w:color="auto"/>
            <w:right w:val="none" w:sz="0" w:space="0" w:color="auto"/>
          </w:divBdr>
        </w:div>
        <w:div w:id="1822961298">
          <w:marLeft w:val="547"/>
          <w:marRight w:val="0"/>
          <w:marTop w:val="0"/>
          <w:marBottom w:val="0"/>
          <w:divBdr>
            <w:top w:val="none" w:sz="0" w:space="0" w:color="auto"/>
            <w:left w:val="none" w:sz="0" w:space="0" w:color="auto"/>
            <w:bottom w:val="none" w:sz="0" w:space="0" w:color="auto"/>
            <w:right w:val="none" w:sz="0" w:space="0" w:color="auto"/>
          </w:divBdr>
        </w:div>
        <w:div w:id="1056928945">
          <w:marLeft w:val="547"/>
          <w:marRight w:val="0"/>
          <w:marTop w:val="0"/>
          <w:marBottom w:val="0"/>
          <w:divBdr>
            <w:top w:val="none" w:sz="0" w:space="0" w:color="auto"/>
            <w:left w:val="none" w:sz="0" w:space="0" w:color="auto"/>
            <w:bottom w:val="none" w:sz="0" w:space="0" w:color="auto"/>
            <w:right w:val="none" w:sz="0" w:space="0" w:color="auto"/>
          </w:divBdr>
        </w:div>
      </w:divsChild>
    </w:div>
    <w:div w:id="1243487807">
      <w:bodyDiv w:val="1"/>
      <w:marLeft w:val="0"/>
      <w:marRight w:val="0"/>
      <w:marTop w:val="0"/>
      <w:marBottom w:val="0"/>
      <w:divBdr>
        <w:top w:val="none" w:sz="0" w:space="0" w:color="auto"/>
        <w:left w:val="none" w:sz="0" w:space="0" w:color="auto"/>
        <w:bottom w:val="none" w:sz="0" w:space="0" w:color="auto"/>
        <w:right w:val="none" w:sz="0" w:space="0" w:color="auto"/>
      </w:divBdr>
    </w:div>
    <w:div w:id="1252474518">
      <w:bodyDiv w:val="1"/>
      <w:marLeft w:val="0"/>
      <w:marRight w:val="0"/>
      <w:marTop w:val="0"/>
      <w:marBottom w:val="0"/>
      <w:divBdr>
        <w:top w:val="none" w:sz="0" w:space="0" w:color="auto"/>
        <w:left w:val="none" w:sz="0" w:space="0" w:color="auto"/>
        <w:bottom w:val="none" w:sz="0" w:space="0" w:color="auto"/>
        <w:right w:val="none" w:sz="0" w:space="0" w:color="auto"/>
      </w:divBdr>
      <w:divsChild>
        <w:div w:id="748649226">
          <w:marLeft w:val="547"/>
          <w:marRight w:val="0"/>
          <w:marTop w:val="0"/>
          <w:marBottom w:val="0"/>
          <w:divBdr>
            <w:top w:val="none" w:sz="0" w:space="0" w:color="auto"/>
            <w:left w:val="none" w:sz="0" w:space="0" w:color="auto"/>
            <w:bottom w:val="none" w:sz="0" w:space="0" w:color="auto"/>
            <w:right w:val="none" w:sz="0" w:space="0" w:color="auto"/>
          </w:divBdr>
        </w:div>
      </w:divsChild>
    </w:div>
    <w:div w:id="1253315314">
      <w:bodyDiv w:val="1"/>
      <w:marLeft w:val="0"/>
      <w:marRight w:val="0"/>
      <w:marTop w:val="0"/>
      <w:marBottom w:val="0"/>
      <w:divBdr>
        <w:top w:val="none" w:sz="0" w:space="0" w:color="auto"/>
        <w:left w:val="none" w:sz="0" w:space="0" w:color="auto"/>
        <w:bottom w:val="none" w:sz="0" w:space="0" w:color="auto"/>
        <w:right w:val="none" w:sz="0" w:space="0" w:color="auto"/>
      </w:divBdr>
      <w:divsChild>
        <w:div w:id="537620050">
          <w:marLeft w:val="547"/>
          <w:marRight w:val="0"/>
          <w:marTop w:val="0"/>
          <w:marBottom w:val="0"/>
          <w:divBdr>
            <w:top w:val="none" w:sz="0" w:space="0" w:color="auto"/>
            <w:left w:val="none" w:sz="0" w:space="0" w:color="auto"/>
            <w:bottom w:val="none" w:sz="0" w:space="0" w:color="auto"/>
            <w:right w:val="none" w:sz="0" w:space="0" w:color="auto"/>
          </w:divBdr>
        </w:div>
        <w:div w:id="1534684830">
          <w:marLeft w:val="547"/>
          <w:marRight w:val="0"/>
          <w:marTop w:val="0"/>
          <w:marBottom w:val="0"/>
          <w:divBdr>
            <w:top w:val="none" w:sz="0" w:space="0" w:color="auto"/>
            <w:left w:val="none" w:sz="0" w:space="0" w:color="auto"/>
            <w:bottom w:val="none" w:sz="0" w:space="0" w:color="auto"/>
            <w:right w:val="none" w:sz="0" w:space="0" w:color="auto"/>
          </w:divBdr>
        </w:div>
      </w:divsChild>
    </w:div>
    <w:div w:id="1255433338">
      <w:bodyDiv w:val="1"/>
      <w:marLeft w:val="0"/>
      <w:marRight w:val="0"/>
      <w:marTop w:val="0"/>
      <w:marBottom w:val="0"/>
      <w:divBdr>
        <w:top w:val="none" w:sz="0" w:space="0" w:color="auto"/>
        <w:left w:val="none" w:sz="0" w:space="0" w:color="auto"/>
        <w:bottom w:val="none" w:sz="0" w:space="0" w:color="auto"/>
        <w:right w:val="none" w:sz="0" w:space="0" w:color="auto"/>
      </w:divBdr>
      <w:divsChild>
        <w:div w:id="44722666">
          <w:marLeft w:val="547"/>
          <w:marRight w:val="0"/>
          <w:marTop w:val="0"/>
          <w:marBottom w:val="0"/>
          <w:divBdr>
            <w:top w:val="none" w:sz="0" w:space="0" w:color="auto"/>
            <w:left w:val="none" w:sz="0" w:space="0" w:color="auto"/>
            <w:bottom w:val="none" w:sz="0" w:space="0" w:color="auto"/>
            <w:right w:val="none" w:sz="0" w:space="0" w:color="auto"/>
          </w:divBdr>
        </w:div>
        <w:div w:id="1587609863">
          <w:marLeft w:val="547"/>
          <w:marRight w:val="0"/>
          <w:marTop w:val="0"/>
          <w:marBottom w:val="0"/>
          <w:divBdr>
            <w:top w:val="none" w:sz="0" w:space="0" w:color="auto"/>
            <w:left w:val="none" w:sz="0" w:space="0" w:color="auto"/>
            <w:bottom w:val="none" w:sz="0" w:space="0" w:color="auto"/>
            <w:right w:val="none" w:sz="0" w:space="0" w:color="auto"/>
          </w:divBdr>
        </w:div>
        <w:div w:id="1776172035">
          <w:marLeft w:val="547"/>
          <w:marRight w:val="0"/>
          <w:marTop w:val="0"/>
          <w:marBottom w:val="0"/>
          <w:divBdr>
            <w:top w:val="none" w:sz="0" w:space="0" w:color="auto"/>
            <w:left w:val="none" w:sz="0" w:space="0" w:color="auto"/>
            <w:bottom w:val="none" w:sz="0" w:space="0" w:color="auto"/>
            <w:right w:val="none" w:sz="0" w:space="0" w:color="auto"/>
          </w:divBdr>
        </w:div>
        <w:div w:id="1759522550">
          <w:marLeft w:val="547"/>
          <w:marRight w:val="0"/>
          <w:marTop w:val="0"/>
          <w:marBottom w:val="0"/>
          <w:divBdr>
            <w:top w:val="none" w:sz="0" w:space="0" w:color="auto"/>
            <w:left w:val="none" w:sz="0" w:space="0" w:color="auto"/>
            <w:bottom w:val="none" w:sz="0" w:space="0" w:color="auto"/>
            <w:right w:val="none" w:sz="0" w:space="0" w:color="auto"/>
          </w:divBdr>
        </w:div>
        <w:div w:id="875239808">
          <w:marLeft w:val="547"/>
          <w:marRight w:val="0"/>
          <w:marTop w:val="0"/>
          <w:marBottom w:val="0"/>
          <w:divBdr>
            <w:top w:val="none" w:sz="0" w:space="0" w:color="auto"/>
            <w:left w:val="none" w:sz="0" w:space="0" w:color="auto"/>
            <w:bottom w:val="none" w:sz="0" w:space="0" w:color="auto"/>
            <w:right w:val="none" w:sz="0" w:space="0" w:color="auto"/>
          </w:divBdr>
        </w:div>
      </w:divsChild>
    </w:div>
    <w:div w:id="1290239039">
      <w:bodyDiv w:val="1"/>
      <w:marLeft w:val="0"/>
      <w:marRight w:val="0"/>
      <w:marTop w:val="0"/>
      <w:marBottom w:val="0"/>
      <w:divBdr>
        <w:top w:val="none" w:sz="0" w:space="0" w:color="auto"/>
        <w:left w:val="none" w:sz="0" w:space="0" w:color="auto"/>
        <w:bottom w:val="none" w:sz="0" w:space="0" w:color="auto"/>
        <w:right w:val="none" w:sz="0" w:space="0" w:color="auto"/>
      </w:divBdr>
    </w:div>
    <w:div w:id="1294747682">
      <w:bodyDiv w:val="1"/>
      <w:marLeft w:val="0"/>
      <w:marRight w:val="0"/>
      <w:marTop w:val="0"/>
      <w:marBottom w:val="0"/>
      <w:divBdr>
        <w:top w:val="none" w:sz="0" w:space="0" w:color="auto"/>
        <w:left w:val="none" w:sz="0" w:space="0" w:color="auto"/>
        <w:bottom w:val="none" w:sz="0" w:space="0" w:color="auto"/>
        <w:right w:val="none" w:sz="0" w:space="0" w:color="auto"/>
      </w:divBdr>
      <w:divsChild>
        <w:div w:id="1191525795">
          <w:marLeft w:val="446"/>
          <w:marRight w:val="0"/>
          <w:marTop w:val="0"/>
          <w:marBottom w:val="0"/>
          <w:divBdr>
            <w:top w:val="none" w:sz="0" w:space="0" w:color="auto"/>
            <w:left w:val="none" w:sz="0" w:space="0" w:color="auto"/>
            <w:bottom w:val="none" w:sz="0" w:space="0" w:color="auto"/>
            <w:right w:val="none" w:sz="0" w:space="0" w:color="auto"/>
          </w:divBdr>
        </w:div>
        <w:div w:id="977877842">
          <w:marLeft w:val="446"/>
          <w:marRight w:val="0"/>
          <w:marTop w:val="0"/>
          <w:marBottom w:val="0"/>
          <w:divBdr>
            <w:top w:val="none" w:sz="0" w:space="0" w:color="auto"/>
            <w:left w:val="none" w:sz="0" w:space="0" w:color="auto"/>
            <w:bottom w:val="none" w:sz="0" w:space="0" w:color="auto"/>
            <w:right w:val="none" w:sz="0" w:space="0" w:color="auto"/>
          </w:divBdr>
        </w:div>
      </w:divsChild>
    </w:div>
    <w:div w:id="1311135346">
      <w:bodyDiv w:val="1"/>
      <w:marLeft w:val="0"/>
      <w:marRight w:val="0"/>
      <w:marTop w:val="0"/>
      <w:marBottom w:val="0"/>
      <w:divBdr>
        <w:top w:val="none" w:sz="0" w:space="0" w:color="auto"/>
        <w:left w:val="none" w:sz="0" w:space="0" w:color="auto"/>
        <w:bottom w:val="none" w:sz="0" w:space="0" w:color="auto"/>
        <w:right w:val="none" w:sz="0" w:space="0" w:color="auto"/>
      </w:divBdr>
    </w:div>
    <w:div w:id="1313370460">
      <w:bodyDiv w:val="1"/>
      <w:marLeft w:val="0"/>
      <w:marRight w:val="0"/>
      <w:marTop w:val="0"/>
      <w:marBottom w:val="0"/>
      <w:divBdr>
        <w:top w:val="none" w:sz="0" w:space="0" w:color="auto"/>
        <w:left w:val="none" w:sz="0" w:space="0" w:color="auto"/>
        <w:bottom w:val="none" w:sz="0" w:space="0" w:color="auto"/>
        <w:right w:val="none" w:sz="0" w:space="0" w:color="auto"/>
      </w:divBdr>
    </w:div>
    <w:div w:id="1316185595">
      <w:bodyDiv w:val="1"/>
      <w:marLeft w:val="0"/>
      <w:marRight w:val="0"/>
      <w:marTop w:val="0"/>
      <w:marBottom w:val="0"/>
      <w:divBdr>
        <w:top w:val="none" w:sz="0" w:space="0" w:color="auto"/>
        <w:left w:val="none" w:sz="0" w:space="0" w:color="auto"/>
        <w:bottom w:val="none" w:sz="0" w:space="0" w:color="auto"/>
        <w:right w:val="none" w:sz="0" w:space="0" w:color="auto"/>
      </w:divBdr>
      <w:divsChild>
        <w:div w:id="761336993">
          <w:marLeft w:val="547"/>
          <w:marRight w:val="0"/>
          <w:marTop w:val="0"/>
          <w:marBottom w:val="0"/>
          <w:divBdr>
            <w:top w:val="none" w:sz="0" w:space="0" w:color="auto"/>
            <w:left w:val="none" w:sz="0" w:space="0" w:color="auto"/>
            <w:bottom w:val="none" w:sz="0" w:space="0" w:color="auto"/>
            <w:right w:val="none" w:sz="0" w:space="0" w:color="auto"/>
          </w:divBdr>
        </w:div>
        <w:div w:id="1662586207">
          <w:marLeft w:val="547"/>
          <w:marRight w:val="0"/>
          <w:marTop w:val="0"/>
          <w:marBottom w:val="0"/>
          <w:divBdr>
            <w:top w:val="none" w:sz="0" w:space="0" w:color="auto"/>
            <w:left w:val="none" w:sz="0" w:space="0" w:color="auto"/>
            <w:bottom w:val="none" w:sz="0" w:space="0" w:color="auto"/>
            <w:right w:val="none" w:sz="0" w:space="0" w:color="auto"/>
          </w:divBdr>
        </w:div>
        <w:div w:id="277639431">
          <w:marLeft w:val="547"/>
          <w:marRight w:val="0"/>
          <w:marTop w:val="0"/>
          <w:marBottom w:val="0"/>
          <w:divBdr>
            <w:top w:val="none" w:sz="0" w:space="0" w:color="auto"/>
            <w:left w:val="none" w:sz="0" w:space="0" w:color="auto"/>
            <w:bottom w:val="none" w:sz="0" w:space="0" w:color="auto"/>
            <w:right w:val="none" w:sz="0" w:space="0" w:color="auto"/>
          </w:divBdr>
        </w:div>
        <w:div w:id="812673897">
          <w:marLeft w:val="547"/>
          <w:marRight w:val="0"/>
          <w:marTop w:val="0"/>
          <w:marBottom w:val="0"/>
          <w:divBdr>
            <w:top w:val="none" w:sz="0" w:space="0" w:color="auto"/>
            <w:left w:val="none" w:sz="0" w:space="0" w:color="auto"/>
            <w:bottom w:val="none" w:sz="0" w:space="0" w:color="auto"/>
            <w:right w:val="none" w:sz="0" w:space="0" w:color="auto"/>
          </w:divBdr>
        </w:div>
      </w:divsChild>
    </w:div>
    <w:div w:id="1317959013">
      <w:bodyDiv w:val="1"/>
      <w:marLeft w:val="0"/>
      <w:marRight w:val="0"/>
      <w:marTop w:val="0"/>
      <w:marBottom w:val="0"/>
      <w:divBdr>
        <w:top w:val="none" w:sz="0" w:space="0" w:color="auto"/>
        <w:left w:val="none" w:sz="0" w:space="0" w:color="auto"/>
        <w:bottom w:val="none" w:sz="0" w:space="0" w:color="auto"/>
        <w:right w:val="none" w:sz="0" w:space="0" w:color="auto"/>
      </w:divBdr>
    </w:div>
    <w:div w:id="1319379437">
      <w:bodyDiv w:val="1"/>
      <w:marLeft w:val="0"/>
      <w:marRight w:val="0"/>
      <w:marTop w:val="0"/>
      <w:marBottom w:val="0"/>
      <w:divBdr>
        <w:top w:val="none" w:sz="0" w:space="0" w:color="auto"/>
        <w:left w:val="none" w:sz="0" w:space="0" w:color="auto"/>
        <w:bottom w:val="none" w:sz="0" w:space="0" w:color="auto"/>
        <w:right w:val="none" w:sz="0" w:space="0" w:color="auto"/>
      </w:divBdr>
    </w:div>
    <w:div w:id="1343899657">
      <w:bodyDiv w:val="1"/>
      <w:marLeft w:val="0"/>
      <w:marRight w:val="0"/>
      <w:marTop w:val="0"/>
      <w:marBottom w:val="0"/>
      <w:divBdr>
        <w:top w:val="none" w:sz="0" w:space="0" w:color="auto"/>
        <w:left w:val="none" w:sz="0" w:space="0" w:color="auto"/>
        <w:bottom w:val="none" w:sz="0" w:space="0" w:color="auto"/>
        <w:right w:val="none" w:sz="0" w:space="0" w:color="auto"/>
      </w:divBdr>
      <w:divsChild>
        <w:div w:id="1983146082">
          <w:marLeft w:val="547"/>
          <w:marRight w:val="0"/>
          <w:marTop w:val="0"/>
          <w:marBottom w:val="0"/>
          <w:divBdr>
            <w:top w:val="none" w:sz="0" w:space="0" w:color="auto"/>
            <w:left w:val="none" w:sz="0" w:space="0" w:color="auto"/>
            <w:bottom w:val="none" w:sz="0" w:space="0" w:color="auto"/>
            <w:right w:val="none" w:sz="0" w:space="0" w:color="auto"/>
          </w:divBdr>
        </w:div>
        <w:div w:id="759563236">
          <w:marLeft w:val="547"/>
          <w:marRight w:val="0"/>
          <w:marTop w:val="0"/>
          <w:marBottom w:val="0"/>
          <w:divBdr>
            <w:top w:val="none" w:sz="0" w:space="0" w:color="auto"/>
            <w:left w:val="none" w:sz="0" w:space="0" w:color="auto"/>
            <w:bottom w:val="none" w:sz="0" w:space="0" w:color="auto"/>
            <w:right w:val="none" w:sz="0" w:space="0" w:color="auto"/>
          </w:divBdr>
        </w:div>
        <w:div w:id="996110819">
          <w:marLeft w:val="547"/>
          <w:marRight w:val="0"/>
          <w:marTop w:val="0"/>
          <w:marBottom w:val="0"/>
          <w:divBdr>
            <w:top w:val="none" w:sz="0" w:space="0" w:color="auto"/>
            <w:left w:val="none" w:sz="0" w:space="0" w:color="auto"/>
            <w:bottom w:val="none" w:sz="0" w:space="0" w:color="auto"/>
            <w:right w:val="none" w:sz="0" w:space="0" w:color="auto"/>
          </w:divBdr>
        </w:div>
        <w:div w:id="747773274">
          <w:marLeft w:val="547"/>
          <w:marRight w:val="0"/>
          <w:marTop w:val="0"/>
          <w:marBottom w:val="0"/>
          <w:divBdr>
            <w:top w:val="none" w:sz="0" w:space="0" w:color="auto"/>
            <w:left w:val="none" w:sz="0" w:space="0" w:color="auto"/>
            <w:bottom w:val="none" w:sz="0" w:space="0" w:color="auto"/>
            <w:right w:val="none" w:sz="0" w:space="0" w:color="auto"/>
          </w:divBdr>
        </w:div>
        <w:div w:id="81416500">
          <w:marLeft w:val="547"/>
          <w:marRight w:val="0"/>
          <w:marTop w:val="0"/>
          <w:marBottom w:val="0"/>
          <w:divBdr>
            <w:top w:val="none" w:sz="0" w:space="0" w:color="auto"/>
            <w:left w:val="none" w:sz="0" w:space="0" w:color="auto"/>
            <w:bottom w:val="none" w:sz="0" w:space="0" w:color="auto"/>
            <w:right w:val="none" w:sz="0" w:space="0" w:color="auto"/>
          </w:divBdr>
        </w:div>
        <w:div w:id="1737363759">
          <w:marLeft w:val="547"/>
          <w:marRight w:val="0"/>
          <w:marTop w:val="0"/>
          <w:marBottom w:val="0"/>
          <w:divBdr>
            <w:top w:val="none" w:sz="0" w:space="0" w:color="auto"/>
            <w:left w:val="none" w:sz="0" w:space="0" w:color="auto"/>
            <w:bottom w:val="none" w:sz="0" w:space="0" w:color="auto"/>
            <w:right w:val="none" w:sz="0" w:space="0" w:color="auto"/>
          </w:divBdr>
        </w:div>
        <w:div w:id="1311909331">
          <w:marLeft w:val="547"/>
          <w:marRight w:val="0"/>
          <w:marTop w:val="0"/>
          <w:marBottom w:val="0"/>
          <w:divBdr>
            <w:top w:val="none" w:sz="0" w:space="0" w:color="auto"/>
            <w:left w:val="none" w:sz="0" w:space="0" w:color="auto"/>
            <w:bottom w:val="none" w:sz="0" w:space="0" w:color="auto"/>
            <w:right w:val="none" w:sz="0" w:space="0" w:color="auto"/>
          </w:divBdr>
        </w:div>
        <w:div w:id="386338660">
          <w:marLeft w:val="547"/>
          <w:marRight w:val="0"/>
          <w:marTop w:val="0"/>
          <w:marBottom w:val="0"/>
          <w:divBdr>
            <w:top w:val="none" w:sz="0" w:space="0" w:color="auto"/>
            <w:left w:val="none" w:sz="0" w:space="0" w:color="auto"/>
            <w:bottom w:val="none" w:sz="0" w:space="0" w:color="auto"/>
            <w:right w:val="none" w:sz="0" w:space="0" w:color="auto"/>
          </w:divBdr>
        </w:div>
        <w:div w:id="13580913">
          <w:marLeft w:val="547"/>
          <w:marRight w:val="0"/>
          <w:marTop w:val="0"/>
          <w:marBottom w:val="0"/>
          <w:divBdr>
            <w:top w:val="none" w:sz="0" w:space="0" w:color="auto"/>
            <w:left w:val="none" w:sz="0" w:space="0" w:color="auto"/>
            <w:bottom w:val="none" w:sz="0" w:space="0" w:color="auto"/>
            <w:right w:val="none" w:sz="0" w:space="0" w:color="auto"/>
          </w:divBdr>
        </w:div>
        <w:div w:id="309292468">
          <w:marLeft w:val="547"/>
          <w:marRight w:val="0"/>
          <w:marTop w:val="0"/>
          <w:marBottom w:val="0"/>
          <w:divBdr>
            <w:top w:val="none" w:sz="0" w:space="0" w:color="auto"/>
            <w:left w:val="none" w:sz="0" w:space="0" w:color="auto"/>
            <w:bottom w:val="none" w:sz="0" w:space="0" w:color="auto"/>
            <w:right w:val="none" w:sz="0" w:space="0" w:color="auto"/>
          </w:divBdr>
        </w:div>
        <w:div w:id="856701065">
          <w:marLeft w:val="547"/>
          <w:marRight w:val="0"/>
          <w:marTop w:val="0"/>
          <w:marBottom w:val="0"/>
          <w:divBdr>
            <w:top w:val="none" w:sz="0" w:space="0" w:color="auto"/>
            <w:left w:val="none" w:sz="0" w:space="0" w:color="auto"/>
            <w:bottom w:val="none" w:sz="0" w:space="0" w:color="auto"/>
            <w:right w:val="none" w:sz="0" w:space="0" w:color="auto"/>
          </w:divBdr>
        </w:div>
        <w:div w:id="52195635">
          <w:marLeft w:val="547"/>
          <w:marRight w:val="0"/>
          <w:marTop w:val="0"/>
          <w:marBottom w:val="0"/>
          <w:divBdr>
            <w:top w:val="none" w:sz="0" w:space="0" w:color="auto"/>
            <w:left w:val="none" w:sz="0" w:space="0" w:color="auto"/>
            <w:bottom w:val="none" w:sz="0" w:space="0" w:color="auto"/>
            <w:right w:val="none" w:sz="0" w:space="0" w:color="auto"/>
          </w:divBdr>
        </w:div>
      </w:divsChild>
    </w:div>
    <w:div w:id="1346440063">
      <w:bodyDiv w:val="1"/>
      <w:marLeft w:val="0"/>
      <w:marRight w:val="0"/>
      <w:marTop w:val="0"/>
      <w:marBottom w:val="0"/>
      <w:divBdr>
        <w:top w:val="none" w:sz="0" w:space="0" w:color="auto"/>
        <w:left w:val="none" w:sz="0" w:space="0" w:color="auto"/>
        <w:bottom w:val="none" w:sz="0" w:space="0" w:color="auto"/>
        <w:right w:val="none" w:sz="0" w:space="0" w:color="auto"/>
      </w:divBdr>
    </w:div>
    <w:div w:id="1347714305">
      <w:bodyDiv w:val="1"/>
      <w:marLeft w:val="0"/>
      <w:marRight w:val="0"/>
      <w:marTop w:val="0"/>
      <w:marBottom w:val="0"/>
      <w:divBdr>
        <w:top w:val="none" w:sz="0" w:space="0" w:color="auto"/>
        <w:left w:val="none" w:sz="0" w:space="0" w:color="auto"/>
        <w:bottom w:val="none" w:sz="0" w:space="0" w:color="auto"/>
        <w:right w:val="none" w:sz="0" w:space="0" w:color="auto"/>
      </w:divBdr>
    </w:div>
    <w:div w:id="1348603180">
      <w:bodyDiv w:val="1"/>
      <w:marLeft w:val="0"/>
      <w:marRight w:val="0"/>
      <w:marTop w:val="0"/>
      <w:marBottom w:val="0"/>
      <w:divBdr>
        <w:top w:val="none" w:sz="0" w:space="0" w:color="auto"/>
        <w:left w:val="none" w:sz="0" w:space="0" w:color="auto"/>
        <w:bottom w:val="none" w:sz="0" w:space="0" w:color="auto"/>
        <w:right w:val="none" w:sz="0" w:space="0" w:color="auto"/>
      </w:divBdr>
    </w:div>
    <w:div w:id="1349680012">
      <w:bodyDiv w:val="1"/>
      <w:marLeft w:val="0"/>
      <w:marRight w:val="0"/>
      <w:marTop w:val="0"/>
      <w:marBottom w:val="0"/>
      <w:divBdr>
        <w:top w:val="none" w:sz="0" w:space="0" w:color="auto"/>
        <w:left w:val="none" w:sz="0" w:space="0" w:color="auto"/>
        <w:bottom w:val="none" w:sz="0" w:space="0" w:color="auto"/>
        <w:right w:val="none" w:sz="0" w:space="0" w:color="auto"/>
      </w:divBdr>
      <w:divsChild>
        <w:div w:id="1690402698">
          <w:marLeft w:val="547"/>
          <w:marRight w:val="0"/>
          <w:marTop w:val="0"/>
          <w:marBottom w:val="0"/>
          <w:divBdr>
            <w:top w:val="none" w:sz="0" w:space="0" w:color="auto"/>
            <w:left w:val="none" w:sz="0" w:space="0" w:color="auto"/>
            <w:bottom w:val="none" w:sz="0" w:space="0" w:color="auto"/>
            <w:right w:val="none" w:sz="0" w:space="0" w:color="auto"/>
          </w:divBdr>
        </w:div>
        <w:div w:id="200097388">
          <w:marLeft w:val="547"/>
          <w:marRight w:val="0"/>
          <w:marTop w:val="0"/>
          <w:marBottom w:val="0"/>
          <w:divBdr>
            <w:top w:val="none" w:sz="0" w:space="0" w:color="auto"/>
            <w:left w:val="none" w:sz="0" w:space="0" w:color="auto"/>
            <w:bottom w:val="none" w:sz="0" w:space="0" w:color="auto"/>
            <w:right w:val="none" w:sz="0" w:space="0" w:color="auto"/>
          </w:divBdr>
        </w:div>
        <w:div w:id="1329675027">
          <w:marLeft w:val="547"/>
          <w:marRight w:val="0"/>
          <w:marTop w:val="0"/>
          <w:marBottom w:val="0"/>
          <w:divBdr>
            <w:top w:val="none" w:sz="0" w:space="0" w:color="auto"/>
            <w:left w:val="none" w:sz="0" w:space="0" w:color="auto"/>
            <w:bottom w:val="none" w:sz="0" w:space="0" w:color="auto"/>
            <w:right w:val="none" w:sz="0" w:space="0" w:color="auto"/>
          </w:divBdr>
        </w:div>
      </w:divsChild>
    </w:div>
    <w:div w:id="1355115976">
      <w:bodyDiv w:val="1"/>
      <w:marLeft w:val="0"/>
      <w:marRight w:val="0"/>
      <w:marTop w:val="0"/>
      <w:marBottom w:val="0"/>
      <w:divBdr>
        <w:top w:val="none" w:sz="0" w:space="0" w:color="auto"/>
        <w:left w:val="none" w:sz="0" w:space="0" w:color="auto"/>
        <w:bottom w:val="none" w:sz="0" w:space="0" w:color="auto"/>
        <w:right w:val="none" w:sz="0" w:space="0" w:color="auto"/>
      </w:divBdr>
    </w:div>
    <w:div w:id="1359432838">
      <w:bodyDiv w:val="1"/>
      <w:marLeft w:val="0"/>
      <w:marRight w:val="0"/>
      <w:marTop w:val="0"/>
      <w:marBottom w:val="0"/>
      <w:divBdr>
        <w:top w:val="none" w:sz="0" w:space="0" w:color="auto"/>
        <w:left w:val="none" w:sz="0" w:space="0" w:color="auto"/>
        <w:bottom w:val="none" w:sz="0" w:space="0" w:color="auto"/>
        <w:right w:val="none" w:sz="0" w:space="0" w:color="auto"/>
      </w:divBdr>
      <w:divsChild>
        <w:div w:id="573508310">
          <w:marLeft w:val="446"/>
          <w:marRight w:val="0"/>
          <w:marTop w:val="0"/>
          <w:marBottom w:val="0"/>
          <w:divBdr>
            <w:top w:val="none" w:sz="0" w:space="0" w:color="auto"/>
            <w:left w:val="none" w:sz="0" w:space="0" w:color="auto"/>
            <w:bottom w:val="none" w:sz="0" w:space="0" w:color="auto"/>
            <w:right w:val="none" w:sz="0" w:space="0" w:color="auto"/>
          </w:divBdr>
        </w:div>
      </w:divsChild>
    </w:div>
    <w:div w:id="1376079041">
      <w:bodyDiv w:val="1"/>
      <w:marLeft w:val="0"/>
      <w:marRight w:val="0"/>
      <w:marTop w:val="0"/>
      <w:marBottom w:val="0"/>
      <w:divBdr>
        <w:top w:val="none" w:sz="0" w:space="0" w:color="auto"/>
        <w:left w:val="none" w:sz="0" w:space="0" w:color="auto"/>
        <w:bottom w:val="none" w:sz="0" w:space="0" w:color="auto"/>
        <w:right w:val="none" w:sz="0" w:space="0" w:color="auto"/>
      </w:divBdr>
    </w:div>
    <w:div w:id="1384987743">
      <w:bodyDiv w:val="1"/>
      <w:marLeft w:val="0"/>
      <w:marRight w:val="0"/>
      <w:marTop w:val="0"/>
      <w:marBottom w:val="0"/>
      <w:divBdr>
        <w:top w:val="none" w:sz="0" w:space="0" w:color="auto"/>
        <w:left w:val="none" w:sz="0" w:space="0" w:color="auto"/>
        <w:bottom w:val="none" w:sz="0" w:space="0" w:color="auto"/>
        <w:right w:val="none" w:sz="0" w:space="0" w:color="auto"/>
      </w:divBdr>
    </w:div>
    <w:div w:id="1386107122">
      <w:bodyDiv w:val="1"/>
      <w:marLeft w:val="0"/>
      <w:marRight w:val="0"/>
      <w:marTop w:val="0"/>
      <w:marBottom w:val="0"/>
      <w:divBdr>
        <w:top w:val="none" w:sz="0" w:space="0" w:color="auto"/>
        <w:left w:val="none" w:sz="0" w:space="0" w:color="auto"/>
        <w:bottom w:val="none" w:sz="0" w:space="0" w:color="auto"/>
        <w:right w:val="none" w:sz="0" w:space="0" w:color="auto"/>
      </w:divBdr>
    </w:div>
    <w:div w:id="1389718957">
      <w:bodyDiv w:val="1"/>
      <w:marLeft w:val="0"/>
      <w:marRight w:val="0"/>
      <w:marTop w:val="0"/>
      <w:marBottom w:val="0"/>
      <w:divBdr>
        <w:top w:val="none" w:sz="0" w:space="0" w:color="auto"/>
        <w:left w:val="none" w:sz="0" w:space="0" w:color="auto"/>
        <w:bottom w:val="none" w:sz="0" w:space="0" w:color="auto"/>
        <w:right w:val="none" w:sz="0" w:space="0" w:color="auto"/>
      </w:divBdr>
      <w:divsChild>
        <w:div w:id="1606842622">
          <w:marLeft w:val="547"/>
          <w:marRight w:val="0"/>
          <w:marTop w:val="0"/>
          <w:marBottom w:val="0"/>
          <w:divBdr>
            <w:top w:val="none" w:sz="0" w:space="0" w:color="auto"/>
            <w:left w:val="none" w:sz="0" w:space="0" w:color="auto"/>
            <w:bottom w:val="none" w:sz="0" w:space="0" w:color="auto"/>
            <w:right w:val="none" w:sz="0" w:space="0" w:color="auto"/>
          </w:divBdr>
        </w:div>
        <w:div w:id="1587112295">
          <w:marLeft w:val="547"/>
          <w:marRight w:val="0"/>
          <w:marTop w:val="0"/>
          <w:marBottom w:val="0"/>
          <w:divBdr>
            <w:top w:val="none" w:sz="0" w:space="0" w:color="auto"/>
            <w:left w:val="none" w:sz="0" w:space="0" w:color="auto"/>
            <w:bottom w:val="none" w:sz="0" w:space="0" w:color="auto"/>
            <w:right w:val="none" w:sz="0" w:space="0" w:color="auto"/>
          </w:divBdr>
        </w:div>
        <w:div w:id="921910602">
          <w:marLeft w:val="547"/>
          <w:marRight w:val="0"/>
          <w:marTop w:val="0"/>
          <w:marBottom w:val="0"/>
          <w:divBdr>
            <w:top w:val="none" w:sz="0" w:space="0" w:color="auto"/>
            <w:left w:val="none" w:sz="0" w:space="0" w:color="auto"/>
            <w:bottom w:val="none" w:sz="0" w:space="0" w:color="auto"/>
            <w:right w:val="none" w:sz="0" w:space="0" w:color="auto"/>
          </w:divBdr>
        </w:div>
      </w:divsChild>
    </w:div>
    <w:div w:id="1403870715">
      <w:bodyDiv w:val="1"/>
      <w:marLeft w:val="0"/>
      <w:marRight w:val="0"/>
      <w:marTop w:val="0"/>
      <w:marBottom w:val="0"/>
      <w:divBdr>
        <w:top w:val="none" w:sz="0" w:space="0" w:color="auto"/>
        <w:left w:val="none" w:sz="0" w:space="0" w:color="auto"/>
        <w:bottom w:val="none" w:sz="0" w:space="0" w:color="auto"/>
        <w:right w:val="none" w:sz="0" w:space="0" w:color="auto"/>
      </w:divBdr>
    </w:div>
    <w:div w:id="1414354999">
      <w:bodyDiv w:val="1"/>
      <w:marLeft w:val="0"/>
      <w:marRight w:val="0"/>
      <w:marTop w:val="0"/>
      <w:marBottom w:val="0"/>
      <w:divBdr>
        <w:top w:val="none" w:sz="0" w:space="0" w:color="auto"/>
        <w:left w:val="none" w:sz="0" w:space="0" w:color="auto"/>
        <w:bottom w:val="none" w:sz="0" w:space="0" w:color="auto"/>
        <w:right w:val="none" w:sz="0" w:space="0" w:color="auto"/>
      </w:divBdr>
    </w:div>
    <w:div w:id="1414356849">
      <w:bodyDiv w:val="1"/>
      <w:marLeft w:val="0"/>
      <w:marRight w:val="0"/>
      <w:marTop w:val="0"/>
      <w:marBottom w:val="0"/>
      <w:divBdr>
        <w:top w:val="none" w:sz="0" w:space="0" w:color="auto"/>
        <w:left w:val="none" w:sz="0" w:space="0" w:color="auto"/>
        <w:bottom w:val="none" w:sz="0" w:space="0" w:color="auto"/>
        <w:right w:val="none" w:sz="0" w:space="0" w:color="auto"/>
      </w:divBdr>
    </w:div>
    <w:div w:id="1414626450">
      <w:bodyDiv w:val="1"/>
      <w:marLeft w:val="0"/>
      <w:marRight w:val="0"/>
      <w:marTop w:val="0"/>
      <w:marBottom w:val="0"/>
      <w:divBdr>
        <w:top w:val="none" w:sz="0" w:space="0" w:color="auto"/>
        <w:left w:val="none" w:sz="0" w:space="0" w:color="auto"/>
        <w:bottom w:val="none" w:sz="0" w:space="0" w:color="auto"/>
        <w:right w:val="none" w:sz="0" w:space="0" w:color="auto"/>
      </w:divBdr>
    </w:div>
    <w:div w:id="1416827287">
      <w:bodyDiv w:val="1"/>
      <w:marLeft w:val="0"/>
      <w:marRight w:val="0"/>
      <w:marTop w:val="0"/>
      <w:marBottom w:val="0"/>
      <w:divBdr>
        <w:top w:val="none" w:sz="0" w:space="0" w:color="auto"/>
        <w:left w:val="none" w:sz="0" w:space="0" w:color="auto"/>
        <w:bottom w:val="none" w:sz="0" w:space="0" w:color="auto"/>
        <w:right w:val="none" w:sz="0" w:space="0" w:color="auto"/>
      </w:divBdr>
      <w:divsChild>
        <w:div w:id="1873614667">
          <w:marLeft w:val="446"/>
          <w:marRight w:val="0"/>
          <w:marTop w:val="0"/>
          <w:marBottom w:val="0"/>
          <w:divBdr>
            <w:top w:val="none" w:sz="0" w:space="0" w:color="auto"/>
            <w:left w:val="none" w:sz="0" w:space="0" w:color="auto"/>
            <w:bottom w:val="none" w:sz="0" w:space="0" w:color="auto"/>
            <w:right w:val="none" w:sz="0" w:space="0" w:color="auto"/>
          </w:divBdr>
        </w:div>
        <w:div w:id="688143977">
          <w:marLeft w:val="446"/>
          <w:marRight w:val="0"/>
          <w:marTop w:val="0"/>
          <w:marBottom w:val="0"/>
          <w:divBdr>
            <w:top w:val="none" w:sz="0" w:space="0" w:color="auto"/>
            <w:left w:val="none" w:sz="0" w:space="0" w:color="auto"/>
            <w:bottom w:val="none" w:sz="0" w:space="0" w:color="auto"/>
            <w:right w:val="none" w:sz="0" w:space="0" w:color="auto"/>
          </w:divBdr>
        </w:div>
      </w:divsChild>
    </w:div>
    <w:div w:id="1422987102">
      <w:bodyDiv w:val="1"/>
      <w:marLeft w:val="0"/>
      <w:marRight w:val="0"/>
      <w:marTop w:val="0"/>
      <w:marBottom w:val="0"/>
      <w:divBdr>
        <w:top w:val="none" w:sz="0" w:space="0" w:color="auto"/>
        <w:left w:val="none" w:sz="0" w:space="0" w:color="auto"/>
        <w:bottom w:val="none" w:sz="0" w:space="0" w:color="auto"/>
        <w:right w:val="none" w:sz="0" w:space="0" w:color="auto"/>
      </w:divBdr>
    </w:div>
    <w:div w:id="1424259884">
      <w:bodyDiv w:val="1"/>
      <w:marLeft w:val="0"/>
      <w:marRight w:val="0"/>
      <w:marTop w:val="0"/>
      <w:marBottom w:val="0"/>
      <w:divBdr>
        <w:top w:val="none" w:sz="0" w:space="0" w:color="auto"/>
        <w:left w:val="none" w:sz="0" w:space="0" w:color="auto"/>
        <w:bottom w:val="none" w:sz="0" w:space="0" w:color="auto"/>
        <w:right w:val="none" w:sz="0" w:space="0" w:color="auto"/>
      </w:divBdr>
      <w:divsChild>
        <w:div w:id="1359625636">
          <w:marLeft w:val="547"/>
          <w:marRight w:val="0"/>
          <w:marTop w:val="0"/>
          <w:marBottom w:val="0"/>
          <w:divBdr>
            <w:top w:val="none" w:sz="0" w:space="0" w:color="auto"/>
            <w:left w:val="none" w:sz="0" w:space="0" w:color="auto"/>
            <w:bottom w:val="none" w:sz="0" w:space="0" w:color="auto"/>
            <w:right w:val="none" w:sz="0" w:space="0" w:color="auto"/>
          </w:divBdr>
        </w:div>
        <w:div w:id="1669405906">
          <w:marLeft w:val="547"/>
          <w:marRight w:val="0"/>
          <w:marTop w:val="0"/>
          <w:marBottom w:val="0"/>
          <w:divBdr>
            <w:top w:val="none" w:sz="0" w:space="0" w:color="auto"/>
            <w:left w:val="none" w:sz="0" w:space="0" w:color="auto"/>
            <w:bottom w:val="none" w:sz="0" w:space="0" w:color="auto"/>
            <w:right w:val="none" w:sz="0" w:space="0" w:color="auto"/>
          </w:divBdr>
        </w:div>
        <w:div w:id="603726679">
          <w:marLeft w:val="547"/>
          <w:marRight w:val="0"/>
          <w:marTop w:val="0"/>
          <w:marBottom w:val="0"/>
          <w:divBdr>
            <w:top w:val="none" w:sz="0" w:space="0" w:color="auto"/>
            <w:left w:val="none" w:sz="0" w:space="0" w:color="auto"/>
            <w:bottom w:val="none" w:sz="0" w:space="0" w:color="auto"/>
            <w:right w:val="none" w:sz="0" w:space="0" w:color="auto"/>
          </w:divBdr>
        </w:div>
        <w:div w:id="1547183696">
          <w:marLeft w:val="547"/>
          <w:marRight w:val="0"/>
          <w:marTop w:val="0"/>
          <w:marBottom w:val="0"/>
          <w:divBdr>
            <w:top w:val="none" w:sz="0" w:space="0" w:color="auto"/>
            <w:left w:val="none" w:sz="0" w:space="0" w:color="auto"/>
            <w:bottom w:val="none" w:sz="0" w:space="0" w:color="auto"/>
            <w:right w:val="none" w:sz="0" w:space="0" w:color="auto"/>
          </w:divBdr>
        </w:div>
        <w:div w:id="1741321633">
          <w:marLeft w:val="547"/>
          <w:marRight w:val="0"/>
          <w:marTop w:val="0"/>
          <w:marBottom w:val="0"/>
          <w:divBdr>
            <w:top w:val="none" w:sz="0" w:space="0" w:color="auto"/>
            <w:left w:val="none" w:sz="0" w:space="0" w:color="auto"/>
            <w:bottom w:val="none" w:sz="0" w:space="0" w:color="auto"/>
            <w:right w:val="none" w:sz="0" w:space="0" w:color="auto"/>
          </w:divBdr>
        </w:div>
        <w:div w:id="1425877015">
          <w:marLeft w:val="547"/>
          <w:marRight w:val="0"/>
          <w:marTop w:val="0"/>
          <w:marBottom w:val="0"/>
          <w:divBdr>
            <w:top w:val="none" w:sz="0" w:space="0" w:color="auto"/>
            <w:left w:val="none" w:sz="0" w:space="0" w:color="auto"/>
            <w:bottom w:val="none" w:sz="0" w:space="0" w:color="auto"/>
            <w:right w:val="none" w:sz="0" w:space="0" w:color="auto"/>
          </w:divBdr>
        </w:div>
        <w:div w:id="2077507891">
          <w:marLeft w:val="547"/>
          <w:marRight w:val="0"/>
          <w:marTop w:val="0"/>
          <w:marBottom w:val="0"/>
          <w:divBdr>
            <w:top w:val="none" w:sz="0" w:space="0" w:color="auto"/>
            <w:left w:val="none" w:sz="0" w:space="0" w:color="auto"/>
            <w:bottom w:val="none" w:sz="0" w:space="0" w:color="auto"/>
            <w:right w:val="none" w:sz="0" w:space="0" w:color="auto"/>
          </w:divBdr>
        </w:div>
      </w:divsChild>
    </w:div>
    <w:div w:id="1426149627">
      <w:bodyDiv w:val="1"/>
      <w:marLeft w:val="0"/>
      <w:marRight w:val="0"/>
      <w:marTop w:val="0"/>
      <w:marBottom w:val="0"/>
      <w:divBdr>
        <w:top w:val="none" w:sz="0" w:space="0" w:color="auto"/>
        <w:left w:val="none" w:sz="0" w:space="0" w:color="auto"/>
        <w:bottom w:val="none" w:sz="0" w:space="0" w:color="auto"/>
        <w:right w:val="none" w:sz="0" w:space="0" w:color="auto"/>
      </w:divBdr>
    </w:div>
    <w:div w:id="1428388469">
      <w:bodyDiv w:val="1"/>
      <w:marLeft w:val="0"/>
      <w:marRight w:val="0"/>
      <w:marTop w:val="0"/>
      <w:marBottom w:val="0"/>
      <w:divBdr>
        <w:top w:val="none" w:sz="0" w:space="0" w:color="auto"/>
        <w:left w:val="none" w:sz="0" w:space="0" w:color="auto"/>
        <w:bottom w:val="none" w:sz="0" w:space="0" w:color="auto"/>
        <w:right w:val="none" w:sz="0" w:space="0" w:color="auto"/>
      </w:divBdr>
    </w:div>
    <w:div w:id="1432166531">
      <w:bodyDiv w:val="1"/>
      <w:marLeft w:val="0"/>
      <w:marRight w:val="0"/>
      <w:marTop w:val="0"/>
      <w:marBottom w:val="0"/>
      <w:divBdr>
        <w:top w:val="none" w:sz="0" w:space="0" w:color="auto"/>
        <w:left w:val="none" w:sz="0" w:space="0" w:color="auto"/>
        <w:bottom w:val="none" w:sz="0" w:space="0" w:color="auto"/>
        <w:right w:val="none" w:sz="0" w:space="0" w:color="auto"/>
      </w:divBdr>
      <w:divsChild>
        <w:div w:id="179316441">
          <w:marLeft w:val="547"/>
          <w:marRight w:val="0"/>
          <w:marTop w:val="0"/>
          <w:marBottom w:val="0"/>
          <w:divBdr>
            <w:top w:val="none" w:sz="0" w:space="0" w:color="auto"/>
            <w:left w:val="none" w:sz="0" w:space="0" w:color="auto"/>
            <w:bottom w:val="none" w:sz="0" w:space="0" w:color="auto"/>
            <w:right w:val="none" w:sz="0" w:space="0" w:color="auto"/>
          </w:divBdr>
        </w:div>
        <w:div w:id="1806585217">
          <w:marLeft w:val="547"/>
          <w:marRight w:val="0"/>
          <w:marTop w:val="0"/>
          <w:marBottom w:val="0"/>
          <w:divBdr>
            <w:top w:val="none" w:sz="0" w:space="0" w:color="auto"/>
            <w:left w:val="none" w:sz="0" w:space="0" w:color="auto"/>
            <w:bottom w:val="none" w:sz="0" w:space="0" w:color="auto"/>
            <w:right w:val="none" w:sz="0" w:space="0" w:color="auto"/>
          </w:divBdr>
        </w:div>
        <w:div w:id="1556701723">
          <w:marLeft w:val="547"/>
          <w:marRight w:val="0"/>
          <w:marTop w:val="0"/>
          <w:marBottom w:val="0"/>
          <w:divBdr>
            <w:top w:val="none" w:sz="0" w:space="0" w:color="auto"/>
            <w:left w:val="none" w:sz="0" w:space="0" w:color="auto"/>
            <w:bottom w:val="none" w:sz="0" w:space="0" w:color="auto"/>
            <w:right w:val="none" w:sz="0" w:space="0" w:color="auto"/>
          </w:divBdr>
        </w:div>
        <w:div w:id="1170025626">
          <w:marLeft w:val="547"/>
          <w:marRight w:val="0"/>
          <w:marTop w:val="0"/>
          <w:marBottom w:val="0"/>
          <w:divBdr>
            <w:top w:val="none" w:sz="0" w:space="0" w:color="auto"/>
            <w:left w:val="none" w:sz="0" w:space="0" w:color="auto"/>
            <w:bottom w:val="none" w:sz="0" w:space="0" w:color="auto"/>
            <w:right w:val="none" w:sz="0" w:space="0" w:color="auto"/>
          </w:divBdr>
        </w:div>
        <w:div w:id="51389823">
          <w:marLeft w:val="547"/>
          <w:marRight w:val="0"/>
          <w:marTop w:val="0"/>
          <w:marBottom w:val="0"/>
          <w:divBdr>
            <w:top w:val="none" w:sz="0" w:space="0" w:color="auto"/>
            <w:left w:val="none" w:sz="0" w:space="0" w:color="auto"/>
            <w:bottom w:val="none" w:sz="0" w:space="0" w:color="auto"/>
            <w:right w:val="none" w:sz="0" w:space="0" w:color="auto"/>
          </w:divBdr>
        </w:div>
        <w:div w:id="2067409802">
          <w:marLeft w:val="547"/>
          <w:marRight w:val="0"/>
          <w:marTop w:val="0"/>
          <w:marBottom w:val="0"/>
          <w:divBdr>
            <w:top w:val="none" w:sz="0" w:space="0" w:color="auto"/>
            <w:left w:val="none" w:sz="0" w:space="0" w:color="auto"/>
            <w:bottom w:val="none" w:sz="0" w:space="0" w:color="auto"/>
            <w:right w:val="none" w:sz="0" w:space="0" w:color="auto"/>
          </w:divBdr>
        </w:div>
      </w:divsChild>
    </w:div>
    <w:div w:id="1439595429">
      <w:bodyDiv w:val="1"/>
      <w:marLeft w:val="0"/>
      <w:marRight w:val="0"/>
      <w:marTop w:val="0"/>
      <w:marBottom w:val="0"/>
      <w:divBdr>
        <w:top w:val="none" w:sz="0" w:space="0" w:color="auto"/>
        <w:left w:val="none" w:sz="0" w:space="0" w:color="auto"/>
        <w:bottom w:val="none" w:sz="0" w:space="0" w:color="auto"/>
        <w:right w:val="none" w:sz="0" w:space="0" w:color="auto"/>
      </w:divBdr>
    </w:div>
    <w:div w:id="1448894967">
      <w:bodyDiv w:val="1"/>
      <w:marLeft w:val="0"/>
      <w:marRight w:val="0"/>
      <w:marTop w:val="0"/>
      <w:marBottom w:val="0"/>
      <w:divBdr>
        <w:top w:val="none" w:sz="0" w:space="0" w:color="auto"/>
        <w:left w:val="none" w:sz="0" w:space="0" w:color="auto"/>
        <w:bottom w:val="none" w:sz="0" w:space="0" w:color="auto"/>
        <w:right w:val="none" w:sz="0" w:space="0" w:color="auto"/>
      </w:divBdr>
      <w:divsChild>
        <w:div w:id="1707949723">
          <w:marLeft w:val="547"/>
          <w:marRight w:val="0"/>
          <w:marTop w:val="0"/>
          <w:marBottom w:val="0"/>
          <w:divBdr>
            <w:top w:val="none" w:sz="0" w:space="0" w:color="auto"/>
            <w:left w:val="none" w:sz="0" w:space="0" w:color="auto"/>
            <w:bottom w:val="none" w:sz="0" w:space="0" w:color="auto"/>
            <w:right w:val="none" w:sz="0" w:space="0" w:color="auto"/>
          </w:divBdr>
        </w:div>
        <w:div w:id="1614827126">
          <w:marLeft w:val="547"/>
          <w:marRight w:val="0"/>
          <w:marTop w:val="0"/>
          <w:marBottom w:val="0"/>
          <w:divBdr>
            <w:top w:val="none" w:sz="0" w:space="0" w:color="auto"/>
            <w:left w:val="none" w:sz="0" w:space="0" w:color="auto"/>
            <w:bottom w:val="none" w:sz="0" w:space="0" w:color="auto"/>
            <w:right w:val="none" w:sz="0" w:space="0" w:color="auto"/>
          </w:divBdr>
        </w:div>
        <w:div w:id="911937013">
          <w:marLeft w:val="547"/>
          <w:marRight w:val="0"/>
          <w:marTop w:val="0"/>
          <w:marBottom w:val="0"/>
          <w:divBdr>
            <w:top w:val="none" w:sz="0" w:space="0" w:color="auto"/>
            <w:left w:val="none" w:sz="0" w:space="0" w:color="auto"/>
            <w:bottom w:val="none" w:sz="0" w:space="0" w:color="auto"/>
            <w:right w:val="none" w:sz="0" w:space="0" w:color="auto"/>
          </w:divBdr>
        </w:div>
        <w:div w:id="2093578504">
          <w:marLeft w:val="547"/>
          <w:marRight w:val="0"/>
          <w:marTop w:val="0"/>
          <w:marBottom w:val="0"/>
          <w:divBdr>
            <w:top w:val="none" w:sz="0" w:space="0" w:color="auto"/>
            <w:left w:val="none" w:sz="0" w:space="0" w:color="auto"/>
            <w:bottom w:val="none" w:sz="0" w:space="0" w:color="auto"/>
            <w:right w:val="none" w:sz="0" w:space="0" w:color="auto"/>
          </w:divBdr>
        </w:div>
      </w:divsChild>
    </w:div>
    <w:div w:id="1466001190">
      <w:bodyDiv w:val="1"/>
      <w:marLeft w:val="0"/>
      <w:marRight w:val="0"/>
      <w:marTop w:val="0"/>
      <w:marBottom w:val="0"/>
      <w:divBdr>
        <w:top w:val="none" w:sz="0" w:space="0" w:color="auto"/>
        <w:left w:val="none" w:sz="0" w:space="0" w:color="auto"/>
        <w:bottom w:val="none" w:sz="0" w:space="0" w:color="auto"/>
        <w:right w:val="none" w:sz="0" w:space="0" w:color="auto"/>
      </w:divBdr>
      <w:divsChild>
        <w:div w:id="2140608291">
          <w:marLeft w:val="547"/>
          <w:marRight w:val="0"/>
          <w:marTop w:val="0"/>
          <w:marBottom w:val="0"/>
          <w:divBdr>
            <w:top w:val="none" w:sz="0" w:space="0" w:color="auto"/>
            <w:left w:val="none" w:sz="0" w:space="0" w:color="auto"/>
            <w:bottom w:val="none" w:sz="0" w:space="0" w:color="auto"/>
            <w:right w:val="none" w:sz="0" w:space="0" w:color="auto"/>
          </w:divBdr>
        </w:div>
        <w:div w:id="1000111368">
          <w:marLeft w:val="547"/>
          <w:marRight w:val="0"/>
          <w:marTop w:val="0"/>
          <w:marBottom w:val="0"/>
          <w:divBdr>
            <w:top w:val="none" w:sz="0" w:space="0" w:color="auto"/>
            <w:left w:val="none" w:sz="0" w:space="0" w:color="auto"/>
            <w:bottom w:val="none" w:sz="0" w:space="0" w:color="auto"/>
            <w:right w:val="none" w:sz="0" w:space="0" w:color="auto"/>
          </w:divBdr>
        </w:div>
      </w:divsChild>
    </w:div>
    <w:div w:id="1471705813">
      <w:bodyDiv w:val="1"/>
      <w:marLeft w:val="0"/>
      <w:marRight w:val="0"/>
      <w:marTop w:val="0"/>
      <w:marBottom w:val="0"/>
      <w:divBdr>
        <w:top w:val="none" w:sz="0" w:space="0" w:color="auto"/>
        <w:left w:val="none" w:sz="0" w:space="0" w:color="auto"/>
        <w:bottom w:val="none" w:sz="0" w:space="0" w:color="auto"/>
        <w:right w:val="none" w:sz="0" w:space="0" w:color="auto"/>
      </w:divBdr>
      <w:divsChild>
        <w:div w:id="1986277541">
          <w:marLeft w:val="446"/>
          <w:marRight w:val="0"/>
          <w:marTop w:val="0"/>
          <w:marBottom w:val="0"/>
          <w:divBdr>
            <w:top w:val="none" w:sz="0" w:space="0" w:color="auto"/>
            <w:left w:val="none" w:sz="0" w:space="0" w:color="auto"/>
            <w:bottom w:val="none" w:sz="0" w:space="0" w:color="auto"/>
            <w:right w:val="none" w:sz="0" w:space="0" w:color="auto"/>
          </w:divBdr>
        </w:div>
        <w:div w:id="1339429528">
          <w:marLeft w:val="446"/>
          <w:marRight w:val="0"/>
          <w:marTop w:val="0"/>
          <w:marBottom w:val="0"/>
          <w:divBdr>
            <w:top w:val="none" w:sz="0" w:space="0" w:color="auto"/>
            <w:left w:val="none" w:sz="0" w:space="0" w:color="auto"/>
            <w:bottom w:val="none" w:sz="0" w:space="0" w:color="auto"/>
            <w:right w:val="none" w:sz="0" w:space="0" w:color="auto"/>
          </w:divBdr>
        </w:div>
      </w:divsChild>
    </w:div>
    <w:div w:id="1498153396">
      <w:bodyDiv w:val="1"/>
      <w:marLeft w:val="0"/>
      <w:marRight w:val="0"/>
      <w:marTop w:val="0"/>
      <w:marBottom w:val="0"/>
      <w:divBdr>
        <w:top w:val="none" w:sz="0" w:space="0" w:color="auto"/>
        <w:left w:val="none" w:sz="0" w:space="0" w:color="auto"/>
        <w:bottom w:val="none" w:sz="0" w:space="0" w:color="auto"/>
        <w:right w:val="none" w:sz="0" w:space="0" w:color="auto"/>
      </w:divBdr>
      <w:divsChild>
        <w:div w:id="67700588">
          <w:marLeft w:val="446"/>
          <w:marRight w:val="0"/>
          <w:marTop w:val="0"/>
          <w:marBottom w:val="0"/>
          <w:divBdr>
            <w:top w:val="none" w:sz="0" w:space="0" w:color="auto"/>
            <w:left w:val="none" w:sz="0" w:space="0" w:color="auto"/>
            <w:bottom w:val="none" w:sz="0" w:space="0" w:color="auto"/>
            <w:right w:val="none" w:sz="0" w:space="0" w:color="auto"/>
          </w:divBdr>
        </w:div>
        <w:div w:id="1146439040">
          <w:marLeft w:val="446"/>
          <w:marRight w:val="0"/>
          <w:marTop w:val="0"/>
          <w:marBottom w:val="0"/>
          <w:divBdr>
            <w:top w:val="none" w:sz="0" w:space="0" w:color="auto"/>
            <w:left w:val="none" w:sz="0" w:space="0" w:color="auto"/>
            <w:bottom w:val="none" w:sz="0" w:space="0" w:color="auto"/>
            <w:right w:val="none" w:sz="0" w:space="0" w:color="auto"/>
          </w:divBdr>
        </w:div>
      </w:divsChild>
    </w:div>
    <w:div w:id="1499924733">
      <w:bodyDiv w:val="1"/>
      <w:marLeft w:val="0"/>
      <w:marRight w:val="0"/>
      <w:marTop w:val="0"/>
      <w:marBottom w:val="0"/>
      <w:divBdr>
        <w:top w:val="none" w:sz="0" w:space="0" w:color="auto"/>
        <w:left w:val="none" w:sz="0" w:space="0" w:color="auto"/>
        <w:bottom w:val="none" w:sz="0" w:space="0" w:color="auto"/>
        <w:right w:val="none" w:sz="0" w:space="0" w:color="auto"/>
      </w:divBdr>
      <w:divsChild>
        <w:div w:id="132989697">
          <w:marLeft w:val="547"/>
          <w:marRight w:val="0"/>
          <w:marTop w:val="0"/>
          <w:marBottom w:val="0"/>
          <w:divBdr>
            <w:top w:val="none" w:sz="0" w:space="0" w:color="auto"/>
            <w:left w:val="none" w:sz="0" w:space="0" w:color="auto"/>
            <w:bottom w:val="none" w:sz="0" w:space="0" w:color="auto"/>
            <w:right w:val="none" w:sz="0" w:space="0" w:color="auto"/>
          </w:divBdr>
        </w:div>
        <w:div w:id="442654421">
          <w:marLeft w:val="547"/>
          <w:marRight w:val="0"/>
          <w:marTop w:val="0"/>
          <w:marBottom w:val="0"/>
          <w:divBdr>
            <w:top w:val="none" w:sz="0" w:space="0" w:color="auto"/>
            <w:left w:val="none" w:sz="0" w:space="0" w:color="auto"/>
            <w:bottom w:val="none" w:sz="0" w:space="0" w:color="auto"/>
            <w:right w:val="none" w:sz="0" w:space="0" w:color="auto"/>
          </w:divBdr>
        </w:div>
        <w:div w:id="857037331">
          <w:marLeft w:val="547"/>
          <w:marRight w:val="0"/>
          <w:marTop w:val="0"/>
          <w:marBottom w:val="0"/>
          <w:divBdr>
            <w:top w:val="none" w:sz="0" w:space="0" w:color="auto"/>
            <w:left w:val="none" w:sz="0" w:space="0" w:color="auto"/>
            <w:bottom w:val="none" w:sz="0" w:space="0" w:color="auto"/>
            <w:right w:val="none" w:sz="0" w:space="0" w:color="auto"/>
          </w:divBdr>
        </w:div>
        <w:div w:id="743068657">
          <w:marLeft w:val="547"/>
          <w:marRight w:val="0"/>
          <w:marTop w:val="0"/>
          <w:marBottom w:val="0"/>
          <w:divBdr>
            <w:top w:val="none" w:sz="0" w:space="0" w:color="auto"/>
            <w:left w:val="none" w:sz="0" w:space="0" w:color="auto"/>
            <w:bottom w:val="none" w:sz="0" w:space="0" w:color="auto"/>
            <w:right w:val="none" w:sz="0" w:space="0" w:color="auto"/>
          </w:divBdr>
        </w:div>
      </w:divsChild>
    </w:div>
    <w:div w:id="1509904583">
      <w:bodyDiv w:val="1"/>
      <w:marLeft w:val="0"/>
      <w:marRight w:val="0"/>
      <w:marTop w:val="0"/>
      <w:marBottom w:val="0"/>
      <w:divBdr>
        <w:top w:val="none" w:sz="0" w:space="0" w:color="auto"/>
        <w:left w:val="none" w:sz="0" w:space="0" w:color="auto"/>
        <w:bottom w:val="none" w:sz="0" w:space="0" w:color="auto"/>
        <w:right w:val="none" w:sz="0" w:space="0" w:color="auto"/>
      </w:divBdr>
      <w:divsChild>
        <w:div w:id="1368291769">
          <w:marLeft w:val="446"/>
          <w:marRight w:val="0"/>
          <w:marTop w:val="0"/>
          <w:marBottom w:val="0"/>
          <w:divBdr>
            <w:top w:val="none" w:sz="0" w:space="0" w:color="auto"/>
            <w:left w:val="none" w:sz="0" w:space="0" w:color="auto"/>
            <w:bottom w:val="none" w:sz="0" w:space="0" w:color="auto"/>
            <w:right w:val="none" w:sz="0" w:space="0" w:color="auto"/>
          </w:divBdr>
        </w:div>
        <w:div w:id="492642017">
          <w:marLeft w:val="547"/>
          <w:marRight w:val="0"/>
          <w:marTop w:val="0"/>
          <w:marBottom w:val="0"/>
          <w:divBdr>
            <w:top w:val="none" w:sz="0" w:space="0" w:color="auto"/>
            <w:left w:val="none" w:sz="0" w:space="0" w:color="auto"/>
            <w:bottom w:val="none" w:sz="0" w:space="0" w:color="auto"/>
            <w:right w:val="none" w:sz="0" w:space="0" w:color="auto"/>
          </w:divBdr>
        </w:div>
        <w:div w:id="967317782">
          <w:marLeft w:val="547"/>
          <w:marRight w:val="0"/>
          <w:marTop w:val="0"/>
          <w:marBottom w:val="0"/>
          <w:divBdr>
            <w:top w:val="none" w:sz="0" w:space="0" w:color="auto"/>
            <w:left w:val="none" w:sz="0" w:space="0" w:color="auto"/>
            <w:bottom w:val="none" w:sz="0" w:space="0" w:color="auto"/>
            <w:right w:val="none" w:sz="0" w:space="0" w:color="auto"/>
          </w:divBdr>
        </w:div>
        <w:div w:id="1836215507">
          <w:marLeft w:val="547"/>
          <w:marRight w:val="0"/>
          <w:marTop w:val="0"/>
          <w:marBottom w:val="0"/>
          <w:divBdr>
            <w:top w:val="none" w:sz="0" w:space="0" w:color="auto"/>
            <w:left w:val="none" w:sz="0" w:space="0" w:color="auto"/>
            <w:bottom w:val="none" w:sz="0" w:space="0" w:color="auto"/>
            <w:right w:val="none" w:sz="0" w:space="0" w:color="auto"/>
          </w:divBdr>
        </w:div>
        <w:div w:id="2097901564">
          <w:marLeft w:val="547"/>
          <w:marRight w:val="0"/>
          <w:marTop w:val="0"/>
          <w:marBottom w:val="0"/>
          <w:divBdr>
            <w:top w:val="none" w:sz="0" w:space="0" w:color="auto"/>
            <w:left w:val="none" w:sz="0" w:space="0" w:color="auto"/>
            <w:bottom w:val="none" w:sz="0" w:space="0" w:color="auto"/>
            <w:right w:val="none" w:sz="0" w:space="0" w:color="auto"/>
          </w:divBdr>
        </w:div>
        <w:div w:id="2082366484">
          <w:marLeft w:val="446"/>
          <w:marRight w:val="0"/>
          <w:marTop w:val="0"/>
          <w:marBottom w:val="0"/>
          <w:divBdr>
            <w:top w:val="none" w:sz="0" w:space="0" w:color="auto"/>
            <w:left w:val="none" w:sz="0" w:space="0" w:color="auto"/>
            <w:bottom w:val="none" w:sz="0" w:space="0" w:color="auto"/>
            <w:right w:val="none" w:sz="0" w:space="0" w:color="auto"/>
          </w:divBdr>
        </w:div>
        <w:div w:id="1905724526">
          <w:marLeft w:val="446"/>
          <w:marRight w:val="0"/>
          <w:marTop w:val="0"/>
          <w:marBottom w:val="0"/>
          <w:divBdr>
            <w:top w:val="none" w:sz="0" w:space="0" w:color="auto"/>
            <w:left w:val="none" w:sz="0" w:space="0" w:color="auto"/>
            <w:bottom w:val="none" w:sz="0" w:space="0" w:color="auto"/>
            <w:right w:val="none" w:sz="0" w:space="0" w:color="auto"/>
          </w:divBdr>
        </w:div>
        <w:div w:id="1891457176">
          <w:marLeft w:val="446"/>
          <w:marRight w:val="0"/>
          <w:marTop w:val="0"/>
          <w:marBottom w:val="0"/>
          <w:divBdr>
            <w:top w:val="none" w:sz="0" w:space="0" w:color="auto"/>
            <w:left w:val="none" w:sz="0" w:space="0" w:color="auto"/>
            <w:bottom w:val="none" w:sz="0" w:space="0" w:color="auto"/>
            <w:right w:val="none" w:sz="0" w:space="0" w:color="auto"/>
          </w:divBdr>
        </w:div>
      </w:divsChild>
    </w:div>
    <w:div w:id="1513766776">
      <w:bodyDiv w:val="1"/>
      <w:marLeft w:val="0"/>
      <w:marRight w:val="0"/>
      <w:marTop w:val="0"/>
      <w:marBottom w:val="0"/>
      <w:divBdr>
        <w:top w:val="none" w:sz="0" w:space="0" w:color="auto"/>
        <w:left w:val="none" w:sz="0" w:space="0" w:color="auto"/>
        <w:bottom w:val="none" w:sz="0" w:space="0" w:color="auto"/>
        <w:right w:val="none" w:sz="0" w:space="0" w:color="auto"/>
      </w:divBdr>
      <w:divsChild>
        <w:div w:id="1682004921">
          <w:marLeft w:val="547"/>
          <w:marRight w:val="0"/>
          <w:marTop w:val="0"/>
          <w:marBottom w:val="0"/>
          <w:divBdr>
            <w:top w:val="none" w:sz="0" w:space="0" w:color="auto"/>
            <w:left w:val="none" w:sz="0" w:space="0" w:color="auto"/>
            <w:bottom w:val="none" w:sz="0" w:space="0" w:color="auto"/>
            <w:right w:val="none" w:sz="0" w:space="0" w:color="auto"/>
          </w:divBdr>
        </w:div>
      </w:divsChild>
    </w:div>
    <w:div w:id="1522282866">
      <w:bodyDiv w:val="1"/>
      <w:marLeft w:val="0"/>
      <w:marRight w:val="0"/>
      <w:marTop w:val="0"/>
      <w:marBottom w:val="0"/>
      <w:divBdr>
        <w:top w:val="none" w:sz="0" w:space="0" w:color="auto"/>
        <w:left w:val="none" w:sz="0" w:space="0" w:color="auto"/>
        <w:bottom w:val="none" w:sz="0" w:space="0" w:color="auto"/>
        <w:right w:val="none" w:sz="0" w:space="0" w:color="auto"/>
      </w:divBdr>
      <w:divsChild>
        <w:div w:id="362097764">
          <w:marLeft w:val="547"/>
          <w:marRight w:val="0"/>
          <w:marTop w:val="0"/>
          <w:marBottom w:val="0"/>
          <w:divBdr>
            <w:top w:val="none" w:sz="0" w:space="0" w:color="auto"/>
            <w:left w:val="none" w:sz="0" w:space="0" w:color="auto"/>
            <w:bottom w:val="none" w:sz="0" w:space="0" w:color="auto"/>
            <w:right w:val="none" w:sz="0" w:space="0" w:color="auto"/>
          </w:divBdr>
        </w:div>
        <w:div w:id="231276685">
          <w:marLeft w:val="547"/>
          <w:marRight w:val="0"/>
          <w:marTop w:val="0"/>
          <w:marBottom w:val="0"/>
          <w:divBdr>
            <w:top w:val="none" w:sz="0" w:space="0" w:color="auto"/>
            <w:left w:val="none" w:sz="0" w:space="0" w:color="auto"/>
            <w:bottom w:val="none" w:sz="0" w:space="0" w:color="auto"/>
            <w:right w:val="none" w:sz="0" w:space="0" w:color="auto"/>
          </w:divBdr>
        </w:div>
        <w:div w:id="613289827">
          <w:marLeft w:val="547"/>
          <w:marRight w:val="0"/>
          <w:marTop w:val="0"/>
          <w:marBottom w:val="0"/>
          <w:divBdr>
            <w:top w:val="none" w:sz="0" w:space="0" w:color="auto"/>
            <w:left w:val="none" w:sz="0" w:space="0" w:color="auto"/>
            <w:bottom w:val="none" w:sz="0" w:space="0" w:color="auto"/>
            <w:right w:val="none" w:sz="0" w:space="0" w:color="auto"/>
          </w:divBdr>
        </w:div>
        <w:div w:id="1190725348">
          <w:marLeft w:val="547"/>
          <w:marRight w:val="0"/>
          <w:marTop w:val="0"/>
          <w:marBottom w:val="0"/>
          <w:divBdr>
            <w:top w:val="none" w:sz="0" w:space="0" w:color="auto"/>
            <w:left w:val="none" w:sz="0" w:space="0" w:color="auto"/>
            <w:bottom w:val="none" w:sz="0" w:space="0" w:color="auto"/>
            <w:right w:val="none" w:sz="0" w:space="0" w:color="auto"/>
          </w:divBdr>
        </w:div>
        <w:div w:id="1885362150">
          <w:marLeft w:val="547"/>
          <w:marRight w:val="0"/>
          <w:marTop w:val="0"/>
          <w:marBottom w:val="0"/>
          <w:divBdr>
            <w:top w:val="none" w:sz="0" w:space="0" w:color="auto"/>
            <w:left w:val="none" w:sz="0" w:space="0" w:color="auto"/>
            <w:bottom w:val="none" w:sz="0" w:space="0" w:color="auto"/>
            <w:right w:val="none" w:sz="0" w:space="0" w:color="auto"/>
          </w:divBdr>
        </w:div>
        <w:div w:id="969283737">
          <w:marLeft w:val="547"/>
          <w:marRight w:val="0"/>
          <w:marTop w:val="0"/>
          <w:marBottom w:val="0"/>
          <w:divBdr>
            <w:top w:val="none" w:sz="0" w:space="0" w:color="auto"/>
            <w:left w:val="none" w:sz="0" w:space="0" w:color="auto"/>
            <w:bottom w:val="none" w:sz="0" w:space="0" w:color="auto"/>
            <w:right w:val="none" w:sz="0" w:space="0" w:color="auto"/>
          </w:divBdr>
        </w:div>
        <w:div w:id="987782971">
          <w:marLeft w:val="547"/>
          <w:marRight w:val="0"/>
          <w:marTop w:val="0"/>
          <w:marBottom w:val="0"/>
          <w:divBdr>
            <w:top w:val="none" w:sz="0" w:space="0" w:color="auto"/>
            <w:left w:val="none" w:sz="0" w:space="0" w:color="auto"/>
            <w:bottom w:val="none" w:sz="0" w:space="0" w:color="auto"/>
            <w:right w:val="none" w:sz="0" w:space="0" w:color="auto"/>
          </w:divBdr>
        </w:div>
        <w:div w:id="1973629542">
          <w:marLeft w:val="547"/>
          <w:marRight w:val="0"/>
          <w:marTop w:val="0"/>
          <w:marBottom w:val="0"/>
          <w:divBdr>
            <w:top w:val="none" w:sz="0" w:space="0" w:color="auto"/>
            <w:left w:val="none" w:sz="0" w:space="0" w:color="auto"/>
            <w:bottom w:val="none" w:sz="0" w:space="0" w:color="auto"/>
            <w:right w:val="none" w:sz="0" w:space="0" w:color="auto"/>
          </w:divBdr>
        </w:div>
        <w:div w:id="203517119">
          <w:marLeft w:val="547"/>
          <w:marRight w:val="0"/>
          <w:marTop w:val="0"/>
          <w:marBottom w:val="0"/>
          <w:divBdr>
            <w:top w:val="none" w:sz="0" w:space="0" w:color="auto"/>
            <w:left w:val="none" w:sz="0" w:space="0" w:color="auto"/>
            <w:bottom w:val="none" w:sz="0" w:space="0" w:color="auto"/>
            <w:right w:val="none" w:sz="0" w:space="0" w:color="auto"/>
          </w:divBdr>
        </w:div>
        <w:div w:id="354160717">
          <w:marLeft w:val="547"/>
          <w:marRight w:val="0"/>
          <w:marTop w:val="0"/>
          <w:marBottom w:val="0"/>
          <w:divBdr>
            <w:top w:val="none" w:sz="0" w:space="0" w:color="auto"/>
            <w:left w:val="none" w:sz="0" w:space="0" w:color="auto"/>
            <w:bottom w:val="none" w:sz="0" w:space="0" w:color="auto"/>
            <w:right w:val="none" w:sz="0" w:space="0" w:color="auto"/>
          </w:divBdr>
        </w:div>
      </w:divsChild>
    </w:div>
    <w:div w:id="1526022628">
      <w:bodyDiv w:val="1"/>
      <w:marLeft w:val="0"/>
      <w:marRight w:val="0"/>
      <w:marTop w:val="0"/>
      <w:marBottom w:val="0"/>
      <w:divBdr>
        <w:top w:val="none" w:sz="0" w:space="0" w:color="auto"/>
        <w:left w:val="none" w:sz="0" w:space="0" w:color="auto"/>
        <w:bottom w:val="none" w:sz="0" w:space="0" w:color="auto"/>
        <w:right w:val="none" w:sz="0" w:space="0" w:color="auto"/>
      </w:divBdr>
      <w:divsChild>
        <w:div w:id="94908771">
          <w:marLeft w:val="446"/>
          <w:marRight w:val="0"/>
          <w:marTop w:val="0"/>
          <w:marBottom w:val="0"/>
          <w:divBdr>
            <w:top w:val="none" w:sz="0" w:space="0" w:color="auto"/>
            <w:left w:val="none" w:sz="0" w:space="0" w:color="auto"/>
            <w:bottom w:val="none" w:sz="0" w:space="0" w:color="auto"/>
            <w:right w:val="none" w:sz="0" w:space="0" w:color="auto"/>
          </w:divBdr>
        </w:div>
        <w:div w:id="1116754000">
          <w:marLeft w:val="446"/>
          <w:marRight w:val="0"/>
          <w:marTop w:val="0"/>
          <w:marBottom w:val="0"/>
          <w:divBdr>
            <w:top w:val="none" w:sz="0" w:space="0" w:color="auto"/>
            <w:left w:val="none" w:sz="0" w:space="0" w:color="auto"/>
            <w:bottom w:val="none" w:sz="0" w:space="0" w:color="auto"/>
            <w:right w:val="none" w:sz="0" w:space="0" w:color="auto"/>
          </w:divBdr>
        </w:div>
        <w:div w:id="786852722">
          <w:marLeft w:val="446"/>
          <w:marRight w:val="0"/>
          <w:marTop w:val="0"/>
          <w:marBottom w:val="0"/>
          <w:divBdr>
            <w:top w:val="none" w:sz="0" w:space="0" w:color="auto"/>
            <w:left w:val="none" w:sz="0" w:space="0" w:color="auto"/>
            <w:bottom w:val="none" w:sz="0" w:space="0" w:color="auto"/>
            <w:right w:val="none" w:sz="0" w:space="0" w:color="auto"/>
          </w:divBdr>
        </w:div>
        <w:div w:id="334456428">
          <w:marLeft w:val="446"/>
          <w:marRight w:val="0"/>
          <w:marTop w:val="0"/>
          <w:marBottom w:val="0"/>
          <w:divBdr>
            <w:top w:val="none" w:sz="0" w:space="0" w:color="auto"/>
            <w:left w:val="none" w:sz="0" w:space="0" w:color="auto"/>
            <w:bottom w:val="none" w:sz="0" w:space="0" w:color="auto"/>
            <w:right w:val="none" w:sz="0" w:space="0" w:color="auto"/>
          </w:divBdr>
        </w:div>
      </w:divsChild>
    </w:div>
    <w:div w:id="1527328862">
      <w:bodyDiv w:val="1"/>
      <w:marLeft w:val="0"/>
      <w:marRight w:val="0"/>
      <w:marTop w:val="0"/>
      <w:marBottom w:val="0"/>
      <w:divBdr>
        <w:top w:val="none" w:sz="0" w:space="0" w:color="auto"/>
        <w:left w:val="none" w:sz="0" w:space="0" w:color="auto"/>
        <w:bottom w:val="none" w:sz="0" w:space="0" w:color="auto"/>
        <w:right w:val="none" w:sz="0" w:space="0" w:color="auto"/>
      </w:divBdr>
    </w:div>
    <w:div w:id="1534536735">
      <w:bodyDiv w:val="1"/>
      <w:marLeft w:val="0"/>
      <w:marRight w:val="0"/>
      <w:marTop w:val="0"/>
      <w:marBottom w:val="0"/>
      <w:divBdr>
        <w:top w:val="none" w:sz="0" w:space="0" w:color="auto"/>
        <w:left w:val="none" w:sz="0" w:space="0" w:color="auto"/>
        <w:bottom w:val="none" w:sz="0" w:space="0" w:color="auto"/>
        <w:right w:val="none" w:sz="0" w:space="0" w:color="auto"/>
      </w:divBdr>
    </w:div>
    <w:div w:id="1539589584">
      <w:bodyDiv w:val="1"/>
      <w:marLeft w:val="0"/>
      <w:marRight w:val="0"/>
      <w:marTop w:val="0"/>
      <w:marBottom w:val="0"/>
      <w:divBdr>
        <w:top w:val="none" w:sz="0" w:space="0" w:color="auto"/>
        <w:left w:val="none" w:sz="0" w:space="0" w:color="auto"/>
        <w:bottom w:val="none" w:sz="0" w:space="0" w:color="auto"/>
        <w:right w:val="none" w:sz="0" w:space="0" w:color="auto"/>
      </w:divBdr>
    </w:div>
    <w:div w:id="1548370961">
      <w:bodyDiv w:val="1"/>
      <w:marLeft w:val="0"/>
      <w:marRight w:val="0"/>
      <w:marTop w:val="0"/>
      <w:marBottom w:val="0"/>
      <w:divBdr>
        <w:top w:val="none" w:sz="0" w:space="0" w:color="auto"/>
        <w:left w:val="none" w:sz="0" w:space="0" w:color="auto"/>
        <w:bottom w:val="none" w:sz="0" w:space="0" w:color="auto"/>
        <w:right w:val="none" w:sz="0" w:space="0" w:color="auto"/>
      </w:divBdr>
      <w:divsChild>
        <w:div w:id="751316991">
          <w:marLeft w:val="446"/>
          <w:marRight w:val="0"/>
          <w:marTop w:val="0"/>
          <w:marBottom w:val="0"/>
          <w:divBdr>
            <w:top w:val="none" w:sz="0" w:space="0" w:color="auto"/>
            <w:left w:val="none" w:sz="0" w:space="0" w:color="auto"/>
            <w:bottom w:val="none" w:sz="0" w:space="0" w:color="auto"/>
            <w:right w:val="none" w:sz="0" w:space="0" w:color="auto"/>
          </w:divBdr>
        </w:div>
        <w:div w:id="1611430895">
          <w:marLeft w:val="446"/>
          <w:marRight w:val="0"/>
          <w:marTop w:val="0"/>
          <w:marBottom w:val="0"/>
          <w:divBdr>
            <w:top w:val="none" w:sz="0" w:space="0" w:color="auto"/>
            <w:left w:val="none" w:sz="0" w:space="0" w:color="auto"/>
            <w:bottom w:val="none" w:sz="0" w:space="0" w:color="auto"/>
            <w:right w:val="none" w:sz="0" w:space="0" w:color="auto"/>
          </w:divBdr>
        </w:div>
        <w:div w:id="761217223">
          <w:marLeft w:val="446"/>
          <w:marRight w:val="0"/>
          <w:marTop w:val="0"/>
          <w:marBottom w:val="0"/>
          <w:divBdr>
            <w:top w:val="none" w:sz="0" w:space="0" w:color="auto"/>
            <w:left w:val="none" w:sz="0" w:space="0" w:color="auto"/>
            <w:bottom w:val="none" w:sz="0" w:space="0" w:color="auto"/>
            <w:right w:val="none" w:sz="0" w:space="0" w:color="auto"/>
          </w:divBdr>
        </w:div>
        <w:div w:id="629357414">
          <w:marLeft w:val="446"/>
          <w:marRight w:val="0"/>
          <w:marTop w:val="0"/>
          <w:marBottom w:val="0"/>
          <w:divBdr>
            <w:top w:val="none" w:sz="0" w:space="0" w:color="auto"/>
            <w:left w:val="none" w:sz="0" w:space="0" w:color="auto"/>
            <w:bottom w:val="none" w:sz="0" w:space="0" w:color="auto"/>
            <w:right w:val="none" w:sz="0" w:space="0" w:color="auto"/>
          </w:divBdr>
        </w:div>
      </w:divsChild>
    </w:div>
    <w:div w:id="1551847110">
      <w:bodyDiv w:val="1"/>
      <w:marLeft w:val="0"/>
      <w:marRight w:val="0"/>
      <w:marTop w:val="0"/>
      <w:marBottom w:val="0"/>
      <w:divBdr>
        <w:top w:val="none" w:sz="0" w:space="0" w:color="auto"/>
        <w:left w:val="none" w:sz="0" w:space="0" w:color="auto"/>
        <w:bottom w:val="none" w:sz="0" w:space="0" w:color="auto"/>
        <w:right w:val="none" w:sz="0" w:space="0" w:color="auto"/>
      </w:divBdr>
      <w:divsChild>
        <w:div w:id="2002657750">
          <w:marLeft w:val="547"/>
          <w:marRight w:val="0"/>
          <w:marTop w:val="0"/>
          <w:marBottom w:val="0"/>
          <w:divBdr>
            <w:top w:val="none" w:sz="0" w:space="0" w:color="auto"/>
            <w:left w:val="none" w:sz="0" w:space="0" w:color="auto"/>
            <w:bottom w:val="none" w:sz="0" w:space="0" w:color="auto"/>
            <w:right w:val="none" w:sz="0" w:space="0" w:color="auto"/>
          </w:divBdr>
        </w:div>
        <w:div w:id="387920090">
          <w:marLeft w:val="547"/>
          <w:marRight w:val="0"/>
          <w:marTop w:val="0"/>
          <w:marBottom w:val="0"/>
          <w:divBdr>
            <w:top w:val="none" w:sz="0" w:space="0" w:color="auto"/>
            <w:left w:val="none" w:sz="0" w:space="0" w:color="auto"/>
            <w:bottom w:val="none" w:sz="0" w:space="0" w:color="auto"/>
            <w:right w:val="none" w:sz="0" w:space="0" w:color="auto"/>
          </w:divBdr>
        </w:div>
        <w:div w:id="1007485831">
          <w:marLeft w:val="547"/>
          <w:marRight w:val="0"/>
          <w:marTop w:val="0"/>
          <w:marBottom w:val="0"/>
          <w:divBdr>
            <w:top w:val="none" w:sz="0" w:space="0" w:color="auto"/>
            <w:left w:val="none" w:sz="0" w:space="0" w:color="auto"/>
            <w:bottom w:val="none" w:sz="0" w:space="0" w:color="auto"/>
            <w:right w:val="none" w:sz="0" w:space="0" w:color="auto"/>
          </w:divBdr>
        </w:div>
        <w:div w:id="1769306118">
          <w:marLeft w:val="547"/>
          <w:marRight w:val="0"/>
          <w:marTop w:val="0"/>
          <w:marBottom w:val="0"/>
          <w:divBdr>
            <w:top w:val="none" w:sz="0" w:space="0" w:color="auto"/>
            <w:left w:val="none" w:sz="0" w:space="0" w:color="auto"/>
            <w:bottom w:val="none" w:sz="0" w:space="0" w:color="auto"/>
            <w:right w:val="none" w:sz="0" w:space="0" w:color="auto"/>
          </w:divBdr>
        </w:div>
        <w:div w:id="506211093">
          <w:marLeft w:val="547"/>
          <w:marRight w:val="0"/>
          <w:marTop w:val="0"/>
          <w:marBottom w:val="0"/>
          <w:divBdr>
            <w:top w:val="none" w:sz="0" w:space="0" w:color="auto"/>
            <w:left w:val="none" w:sz="0" w:space="0" w:color="auto"/>
            <w:bottom w:val="none" w:sz="0" w:space="0" w:color="auto"/>
            <w:right w:val="none" w:sz="0" w:space="0" w:color="auto"/>
          </w:divBdr>
        </w:div>
      </w:divsChild>
    </w:div>
    <w:div w:id="1553998712">
      <w:bodyDiv w:val="1"/>
      <w:marLeft w:val="0"/>
      <w:marRight w:val="0"/>
      <w:marTop w:val="0"/>
      <w:marBottom w:val="0"/>
      <w:divBdr>
        <w:top w:val="none" w:sz="0" w:space="0" w:color="auto"/>
        <w:left w:val="none" w:sz="0" w:space="0" w:color="auto"/>
        <w:bottom w:val="none" w:sz="0" w:space="0" w:color="auto"/>
        <w:right w:val="none" w:sz="0" w:space="0" w:color="auto"/>
      </w:divBdr>
    </w:div>
    <w:div w:id="1557399170">
      <w:bodyDiv w:val="1"/>
      <w:marLeft w:val="0"/>
      <w:marRight w:val="0"/>
      <w:marTop w:val="0"/>
      <w:marBottom w:val="0"/>
      <w:divBdr>
        <w:top w:val="none" w:sz="0" w:space="0" w:color="auto"/>
        <w:left w:val="none" w:sz="0" w:space="0" w:color="auto"/>
        <w:bottom w:val="none" w:sz="0" w:space="0" w:color="auto"/>
        <w:right w:val="none" w:sz="0" w:space="0" w:color="auto"/>
      </w:divBdr>
      <w:divsChild>
        <w:div w:id="736440339">
          <w:marLeft w:val="547"/>
          <w:marRight w:val="0"/>
          <w:marTop w:val="0"/>
          <w:marBottom w:val="0"/>
          <w:divBdr>
            <w:top w:val="none" w:sz="0" w:space="0" w:color="auto"/>
            <w:left w:val="none" w:sz="0" w:space="0" w:color="auto"/>
            <w:bottom w:val="none" w:sz="0" w:space="0" w:color="auto"/>
            <w:right w:val="none" w:sz="0" w:space="0" w:color="auto"/>
          </w:divBdr>
        </w:div>
      </w:divsChild>
    </w:div>
    <w:div w:id="1558054232">
      <w:bodyDiv w:val="1"/>
      <w:marLeft w:val="0"/>
      <w:marRight w:val="0"/>
      <w:marTop w:val="0"/>
      <w:marBottom w:val="0"/>
      <w:divBdr>
        <w:top w:val="none" w:sz="0" w:space="0" w:color="auto"/>
        <w:left w:val="none" w:sz="0" w:space="0" w:color="auto"/>
        <w:bottom w:val="none" w:sz="0" w:space="0" w:color="auto"/>
        <w:right w:val="none" w:sz="0" w:space="0" w:color="auto"/>
      </w:divBdr>
    </w:div>
    <w:div w:id="1562519562">
      <w:bodyDiv w:val="1"/>
      <w:marLeft w:val="0"/>
      <w:marRight w:val="0"/>
      <w:marTop w:val="0"/>
      <w:marBottom w:val="0"/>
      <w:divBdr>
        <w:top w:val="none" w:sz="0" w:space="0" w:color="auto"/>
        <w:left w:val="none" w:sz="0" w:space="0" w:color="auto"/>
        <w:bottom w:val="none" w:sz="0" w:space="0" w:color="auto"/>
        <w:right w:val="none" w:sz="0" w:space="0" w:color="auto"/>
      </w:divBdr>
    </w:div>
    <w:div w:id="1562592479">
      <w:bodyDiv w:val="1"/>
      <w:marLeft w:val="0"/>
      <w:marRight w:val="0"/>
      <w:marTop w:val="0"/>
      <w:marBottom w:val="0"/>
      <w:divBdr>
        <w:top w:val="none" w:sz="0" w:space="0" w:color="auto"/>
        <w:left w:val="none" w:sz="0" w:space="0" w:color="auto"/>
        <w:bottom w:val="none" w:sz="0" w:space="0" w:color="auto"/>
        <w:right w:val="none" w:sz="0" w:space="0" w:color="auto"/>
      </w:divBdr>
      <w:divsChild>
        <w:div w:id="185290356">
          <w:marLeft w:val="446"/>
          <w:marRight w:val="0"/>
          <w:marTop w:val="0"/>
          <w:marBottom w:val="0"/>
          <w:divBdr>
            <w:top w:val="none" w:sz="0" w:space="0" w:color="auto"/>
            <w:left w:val="none" w:sz="0" w:space="0" w:color="auto"/>
            <w:bottom w:val="none" w:sz="0" w:space="0" w:color="auto"/>
            <w:right w:val="none" w:sz="0" w:space="0" w:color="auto"/>
          </w:divBdr>
        </w:div>
        <w:div w:id="1418941612">
          <w:marLeft w:val="446"/>
          <w:marRight w:val="0"/>
          <w:marTop w:val="0"/>
          <w:marBottom w:val="0"/>
          <w:divBdr>
            <w:top w:val="none" w:sz="0" w:space="0" w:color="auto"/>
            <w:left w:val="none" w:sz="0" w:space="0" w:color="auto"/>
            <w:bottom w:val="none" w:sz="0" w:space="0" w:color="auto"/>
            <w:right w:val="none" w:sz="0" w:space="0" w:color="auto"/>
          </w:divBdr>
        </w:div>
      </w:divsChild>
    </w:div>
    <w:div w:id="1563904225">
      <w:bodyDiv w:val="1"/>
      <w:marLeft w:val="0"/>
      <w:marRight w:val="0"/>
      <w:marTop w:val="0"/>
      <w:marBottom w:val="0"/>
      <w:divBdr>
        <w:top w:val="none" w:sz="0" w:space="0" w:color="auto"/>
        <w:left w:val="none" w:sz="0" w:space="0" w:color="auto"/>
        <w:bottom w:val="none" w:sz="0" w:space="0" w:color="auto"/>
        <w:right w:val="none" w:sz="0" w:space="0" w:color="auto"/>
      </w:divBdr>
      <w:divsChild>
        <w:div w:id="295450894">
          <w:marLeft w:val="547"/>
          <w:marRight w:val="0"/>
          <w:marTop w:val="0"/>
          <w:marBottom w:val="0"/>
          <w:divBdr>
            <w:top w:val="none" w:sz="0" w:space="0" w:color="auto"/>
            <w:left w:val="none" w:sz="0" w:space="0" w:color="auto"/>
            <w:bottom w:val="none" w:sz="0" w:space="0" w:color="auto"/>
            <w:right w:val="none" w:sz="0" w:space="0" w:color="auto"/>
          </w:divBdr>
        </w:div>
      </w:divsChild>
    </w:div>
    <w:div w:id="1564366505">
      <w:bodyDiv w:val="1"/>
      <w:marLeft w:val="0"/>
      <w:marRight w:val="0"/>
      <w:marTop w:val="0"/>
      <w:marBottom w:val="0"/>
      <w:divBdr>
        <w:top w:val="none" w:sz="0" w:space="0" w:color="auto"/>
        <w:left w:val="none" w:sz="0" w:space="0" w:color="auto"/>
        <w:bottom w:val="none" w:sz="0" w:space="0" w:color="auto"/>
        <w:right w:val="none" w:sz="0" w:space="0" w:color="auto"/>
      </w:divBdr>
    </w:div>
    <w:div w:id="1564752654">
      <w:bodyDiv w:val="1"/>
      <w:marLeft w:val="0"/>
      <w:marRight w:val="0"/>
      <w:marTop w:val="0"/>
      <w:marBottom w:val="0"/>
      <w:divBdr>
        <w:top w:val="none" w:sz="0" w:space="0" w:color="auto"/>
        <w:left w:val="none" w:sz="0" w:space="0" w:color="auto"/>
        <w:bottom w:val="none" w:sz="0" w:space="0" w:color="auto"/>
        <w:right w:val="none" w:sz="0" w:space="0" w:color="auto"/>
      </w:divBdr>
    </w:div>
    <w:div w:id="1576357178">
      <w:bodyDiv w:val="1"/>
      <w:marLeft w:val="0"/>
      <w:marRight w:val="0"/>
      <w:marTop w:val="0"/>
      <w:marBottom w:val="0"/>
      <w:divBdr>
        <w:top w:val="none" w:sz="0" w:space="0" w:color="auto"/>
        <w:left w:val="none" w:sz="0" w:space="0" w:color="auto"/>
        <w:bottom w:val="none" w:sz="0" w:space="0" w:color="auto"/>
        <w:right w:val="none" w:sz="0" w:space="0" w:color="auto"/>
      </w:divBdr>
      <w:divsChild>
        <w:div w:id="135531747">
          <w:marLeft w:val="547"/>
          <w:marRight w:val="0"/>
          <w:marTop w:val="0"/>
          <w:marBottom w:val="0"/>
          <w:divBdr>
            <w:top w:val="none" w:sz="0" w:space="0" w:color="auto"/>
            <w:left w:val="none" w:sz="0" w:space="0" w:color="auto"/>
            <w:bottom w:val="none" w:sz="0" w:space="0" w:color="auto"/>
            <w:right w:val="none" w:sz="0" w:space="0" w:color="auto"/>
          </w:divBdr>
        </w:div>
        <w:div w:id="182060189">
          <w:marLeft w:val="547"/>
          <w:marRight w:val="0"/>
          <w:marTop w:val="0"/>
          <w:marBottom w:val="0"/>
          <w:divBdr>
            <w:top w:val="none" w:sz="0" w:space="0" w:color="auto"/>
            <w:left w:val="none" w:sz="0" w:space="0" w:color="auto"/>
            <w:bottom w:val="none" w:sz="0" w:space="0" w:color="auto"/>
            <w:right w:val="none" w:sz="0" w:space="0" w:color="auto"/>
          </w:divBdr>
        </w:div>
        <w:div w:id="167796171">
          <w:marLeft w:val="547"/>
          <w:marRight w:val="0"/>
          <w:marTop w:val="0"/>
          <w:marBottom w:val="0"/>
          <w:divBdr>
            <w:top w:val="none" w:sz="0" w:space="0" w:color="auto"/>
            <w:left w:val="none" w:sz="0" w:space="0" w:color="auto"/>
            <w:bottom w:val="none" w:sz="0" w:space="0" w:color="auto"/>
            <w:right w:val="none" w:sz="0" w:space="0" w:color="auto"/>
          </w:divBdr>
        </w:div>
      </w:divsChild>
    </w:div>
    <w:div w:id="1580558566">
      <w:bodyDiv w:val="1"/>
      <w:marLeft w:val="0"/>
      <w:marRight w:val="0"/>
      <w:marTop w:val="0"/>
      <w:marBottom w:val="0"/>
      <w:divBdr>
        <w:top w:val="none" w:sz="0" w:space="0" w:color="auto"/>
        <w:left w:val="none" w:sz="0" w:space="0" w:color="auto"/>
        <w:bottom w:val="none" w:sz="0" w:space="0" w:color="auto"/>
        <w:right w:val="none" w:sz="0" w:space="0" w:color="auto"/>
      </w:divBdr>
      <w:divsChild>
        <w:div w:id="485391776">
          <w:marLeft w:val="547"/>
          <w:marRight w:val="0"/>
          <w:marTop w:val="0"/>
          <w:marBottom w:val="0"/>
          <w:divBdr>
            <w:top w:val="none" w:sz="0" w:space="0" w:color="auto"/>
            <w:left w:val="none" w:sz="0" w:space="0" w:color="auto"/>
            <w:bottom w:val="none" w:sz="0" w:space="0" w:color="auto"/>
            <w:right w:val="none" w:sz="0" w:space="0" w:color="auto"/>
          </w:divBdr>
        </w:div>
        <w:div w:id="1209953317">
          <w:marLeft w:val="547"/>
          <w:marRight w:val="0"/>
          <w:marTop w:val="0"/>
          <w:marBottom w:val="0"/>
          <w:divBdr>
            <w:top w:val="none" w:sz="0" w:space="0" w:color="auto"/>
            <w:left w:val="none" w:sz="0" w:space="0" w:color="auto"/>
            <w:bottom w:val="none" w:sz="0" w:space="0" w:color="auto"/>
            <w:right w:val="none" w:sz="0" w:space="0" w:color="auto"/>
          </w:divBdr>
        </w:div>
        <w:div w:id="1703551354">
          <w:marLeft w:val="547"/>
          <w:marRight w:val="0"/>
          <w:marTop w:val="0"/>
          <w:marBottom w:val="0"/>
          <w:divBdr>
            <w:top w:val="none" w:sz="0" w:space="0" w:color="auto"/>
            <w:left w:val="none" w:sz="0" w:space="0" w:color="auto"/>
            <w:bottom w:val="none" w:sz="0" w:space="0" w:color="auto"/>
            <w:right w:val="none" w:sz="0" w:space="0" w:color="auto"/>
          </w:divBdr>
        </w:div>
      </w:divsChild>
    </w:div>
    <w:div w:id="1590120727">
      <w:bodyDiv w:val="1"/>
      <w:marLeft w:val="0"/>
      <w:marRight w:val="0"/>
      <w:marTop w:val="0"/>
      <w:marBottom w:val="0"/>
      <w:divBdr>
        <w:top w:val="none" w:sz="0" w:space="0" w:color="auto"/>
        <w:left w:val="none" w:sz="0" w:space="0" w:color="auto"/>
        <w:bottom w:val="none" w:sz="0" w:space="0" w:color="auto"/>
        <w:right w:val="none" w:sz="0" w:space="0" w:color="auto"/>
      </w:divBdr>
    </w:div>
    <w:div w:id="1600792786">
      <w:bodyDiv w:val="1"/>
      <w:marLeft w:val="0"/>
      <w:marRight w:val="0"/>
      <w:marTop w:val="0"/>
      <w:marBottom w:val="0"/>
      <w:divBdr>
        <w:top w:val="none" w:sz="0" w:space="0" w:color="auto"/>
        <w:left w:val="none" w:sz="0" w:space="0" w:color="auto"/>
        <w:bottom w:val="none" w:sz="0" w:space="0" w:color="auto"/>
        <w:right w:val="none" w:sz="0" w:space="0" w:color="auto"/>
      </w:divBdr>
      <w:divsChild>
        <w:div w:id="25253617">
          <w:marLeft w:val="446"/>
          <w:marRight w:val="0"/>
          <w:marTop w:val="0"/>
          <w:marBottom w:val="0"/>
          <w:divBdr>
            <w:top w:val="none" w:sz="0" w:space="0" w:color="auto"/>
            <w:left w:val="none" w:sz="0" w:space="0" w:color="auto"/>
            <w:bottom w:val="none" w:sz="0" w:space="0" w:color="auto"/>
            <w:right w:val="none" w:sz="0" w:space="0" w:color="auto"/>
          </w:divBdr>
        </w:div>
        <w:div w:id="370037283">
          <w:marLeft w:val="547"/>
          <w:marRight w:val="0"/>
          <w:marTop w:val="0"/>
          <w:marBottom w:val="0"/>
          <w:divBdr>
            <w:top w:val="none" w:sz="0" w:space="0" w:color="auto"/>
            <w:left w:val="none" w:sz="0" w:space="0" w:color="auto"/>
            <w:bottom w:val="none" w:sz="0" w:space="0" w:color="auto"/>
            <w:right w:val="none" w:sz="0" w:space="0" w:color="auto"/>
          </w:divBdr>
        </w:div>
        <w:div w:id="765536827">
          <w:marLeft w:val="547"/>
          <w:marRight w:val="0"/>
          <w:marTop w:val="0"/>
          <w:marBottom w:val="0"/>
          <w:divBdr>
            <w:top w:val="none" w:sz="0" w:space="0" w:color="auto"/>
            <w:left w:val="none" w:sz="0" w:space="0" w:color="auto"/>
            <w:bottom w:val="none" w:sz="0" w:space="0" w:color="auto"/>
            <w:right w:val="none" w:sz="0" w:space="0" w:color="auto"/>
          </w:divBdr>
        </w:div>
        <w:div w:id="799302486">
          <w:marLeft w:val="547"/>
          <w:marRight w:val="0"/>
          <w:marTop w:val="0"/>
          <w:marBottom w:val="0"/>
          <w:divBdr>
            <w:top w:val="none" w:sz="0" w:space="0" w:color="auto"/>
            <w:left w:val="none" w:sz="0" w:space="0" w:color="auto"/>
            <w:bottom w:val="none" w:sz="0" w:space="0" w:color="auto"/>
            <w:right w:val="none" w:sz="0" w:space="0" w:color="auto"/>
          </w:divBdr>
        </w:div>
        <w:div w:id="113523205">
          <w:marLeft w:val="547"/>
          <w:marRight w:val="0"/>
          <w:marTop w:val="0"/>
          <w:marBottom w:val="0"/>
          <w:divBdr>
            <w:top w:val="none" w:sz="0" w:space="0" w:color="auto"/>
            <w:left w:val="none" w:sz="0" w:space="0" w:color="auto"/>
            <w:bottom w:val="none" w:sz="0" w:space="0" w:color="auto"/>
            <w:right w:val="none" w:sz="0" w:space="0" w:color="auto"/>
          </w:divBdr>
        </w:div>
        <w:div w:id="1229683834">
          <w:marLeft w:val="446"/>
          <w:marRight w:val="0"/>
          <w:marTop w:val="0"/>
          <w:marBottom w:val="0"/>
          <w:divBdr>
            <w:top w:val="none" w:sz="0" w:space="0" w:color="auto"/>
            <w:left w:val="none" w:sz="0" w:space="0" w:color="auto"/>
            <w:bottom w:val="none" w:sz="0" w:space="0" w:color="auto"/>
            <w:right w:val="none" w:sz="0" w:space="0" w:color="auto"/>
          </w:divBdr>
        </w:div>
        <w:div w:id="1870336285">
          <w:marLeft w:val="446"/>
          <w:marRight w:val="0"/>
          <w:marTop w:val="0"/>
          <w:marBottom w:val="0"/>
          <w:divBdr>
            <w:top w:val="none" w:sz="0" w:space="0" w:color="auto"/>
            <w:left w:val="none" w:sz="0" w:space="0" w:color="auto"/>
            <w:bottom w:val="none" w:sz="0" w:space="0" w:color="auto"/>
            <w:right w:val="none" w:sz="0" w:space="0" w:color="auto"/>
          </w:divBdr>
        </w:div>
        <w:div w:id="581450488">
          <w:marLeft w:val="446"/>
          <w:marRight w:val="0"/>
          <w:marTop w:val="0"/>
          <w:marBottom w:val="0"/>
          <w:divBdr>
            <w:top w:val="none" w:sz="0" w:space="0" w:color="auto"/>
            <w:left w:val="none" w:sz="0" w:space="0" w:color="auto"/>
            <w:bottom w:val="none" w:sz="0" w:space="0" w:color="auto"/>
            <w:right w:val="none" w:sz="0" w:space="0" w:color="auto"/>
          </w:divBdr>
        </w:div>
      </w:divsChild>
    </w:div>
    <w:div w:id="1601907366">
      <w:bodyDiv w:val="1"/>
      <w:marLeft w:val="0"/>
      <w:marRight w:val="0"/>
      <w:marTop w:val="0"/>
      <w:marBottom w:val="0"/>
      <w:divBdr>
        <w:top w:val="none" w:sz="0" w:space="0" w:color="auto"/>
        <w:left w:val="none" w:sz="0" w:space="0" w:color="auto"/>
        <w:bottom w:val="none" w:sz="0" w:space="0" w:color="auto"/>
        <w:right w:val="none" w:sz="0" w:space="0" w:color="auto"/>
      </w:divBdr>
      <w:divsChild>
        <w:div w:id="309288156">
          <w:marLeft w:val="547"/>
          <w:marRight w:val="0"/>
          <w:marTop w:val="0"/>
          <w:marBottom w:val="0"/>
          <w:divBdr>
            <w:top w:val="none" w:sz="0" w:space="0" w:color="auto"/>
            <w:left w:val="none" w:sz="0" w:space="0" w:color="auto"/>
            <w:bottom w:val="none" w:sz="0" w:space="0" w:color="auto"/>
            <w:right w:val="none" w:sz="0" w:space="0" w:color="auto"/>
          </w:divBdr>
        </w:div>
        <w:div w:id="152576349">
          <w:marLeft w:val="547"/>
          <w:marRight w:val="0"/>
          <w:marTop w:val="0"/>
          <w:marBottom w:val="0"/>
          <w:divBdr>
            <w:top w:val="none" w:sz="0" w:space="0" w:color="auto"/>
            <w:left w:val="none" w:sz="0" w:space="0" w:color="auto"/>
            <w:bottom w:val="none" w:sz="0" w:space="0" w:color="auto"/>
            <w:right w:val="none" w:sz="0" w:space="0" w:color="auto"/>
          </w:divBdr>
        </w:div>
        <w:div w:id="2106875433">
          <w:marLeft w:val="547"/>
          <w:marRight w:val="0"/>
          <w:marTop w:val="0"/>
          <w:marBottom w:val="0"/>
          <w:divBdr>
            <w:top w:val="none" w:sz="0" w:space="0" w:color="auto"/>
            <w:left w:val="none" w:sz="0" w:space="0" w:color="auto"/>
            <w:bottom w:val="none" w:sz="0" w:space="0" w:color="auto"/>
            <w:right w:val="none" w:sz="0" w:space="0" w:color="auto"/>
          </w:divBdr>
        </w:div>
      </w:divsChild>
    </w:div>
    <w:div w:id="1602300653">
      <w:bodyDiv w:val="1"/>
      <w:marLeft w:val="0"/>
      <w:marRight w:val="0"/>
      <w:marTop w:val="0"/>
      <w:marBottom w:val="0"/>
      <w:divBdr>
        <w:top w:val="none" w:sz="0" w:space="0" w:color="auto"/>
        <w:left w:val="none" w:sz="0" w:space="0" w:color="auto"/>
        <w:bottom w:val="none" w:sz="0" w:space="0" w:color="auto"/>
        <w:right w:val="none" w:sz="0" w:space="0" w:color="auto"/>
      </w:divBdr>
      <w:divsChild>
        <w:div w:id="1397511906">
          <w:marLeft w:val="446"/>
          <w:marRight w:val="0"/>
          <w:marTop w:val="0"/>
          <w:marBottom w:val="0"/>
          <w:divBdr>
            <w:top w:val="none" w:sz="0" w:space="0" w:color="auto"/>
            <w:left w:val="none" w:sz="0" w:space="0" w:color="auto"/>
            <w:bottom w:val="none" w:sz="0" w:space="0" w:color="auto"/>
            <w:right w:val="none" w:sz="0" w:space="0" w:color="auto"/>
          </w:divBdr>
        </w:div>
        <w:div w:id="836654660">
          <w:marLeft w:val="446"/>
          <w:marRight w:val="0"/>
          <w:marTop w:val="0"/>
          <w:marBottom w:val="0"/>
          <w:divBdr>
            <w:top w:val="none" w:sz="0" w:space="0" w:color="auto"/>
            <w:left w:val="none" w:sz="0" w:space="0" w:color="auto"/>
            <w:bottom w:val="none" w:sz="0" w:space="0" w:color="auto"/>
            <w:right w:val="none" w:sz="0" w:space="0" w:color="auto"/>
          </w:divBdr>
        </w:div>
        <w:div w:id="253394749">
          <w:marLeft w:val="446"/>
          <w:marRight w:val="0"/>
          <w:marTop w:val="0"/>
          <w:marBottom w:val="0"/>
          <w:divBdr>
            <w:top w:val="none" w:sz="0" w:space="0" w:color="auto"/>
            <w:left w:val="none" w:sz="0" w:space="0" w:color="auto"/>
            <w:bottom w:val="none" w:sz="0" w:space="0" w:color="auto"/>
            <w:right w:val="none" w:sz="0" w:space="0" w:color="auto"/>
          </w:divBdr>
        </w:div>
        <w:div w:id="1693992227">
          <w:marLeft w:val="446"/>
          <w:marRight w:val="0"/>
          <w:marTop w:val="0"/>
          <w:marBottom w:val="0"/>
          <w:divBdr>
            <w:top w:val="none" w:sz="0" w:space="0" w:color="auto"/>
            <w:left w:val="none" w:sz="0" w:space="0" w:color="auto"/>
            <w:bottom w:val="none" w:sz="0" w:space="0" w:color="auto"/>
            <w:right w:val="none" w:sz="0" w:space="0" w:color="auto"/>
          </w:divBdr>
        </w:div>
      </w:divsChild>
    </w:div>
    <w:div w:id="1605190588">
      <w:bodyDiv w:val="1"/>
      <w:marLeft w:val="0"/>
      <w:marRight w:val="0"/>
      <w:marTop w:val="0"/>
      <w:marBottom w:val="0"/>
      <w:divBdr>
        <w:top w:val="none" w:sz="0" w:space="0" w:color="auto"/>
        <w:left w:val="none" w:sz="0" w:space="0" w:color="auto"/>
        <w:bottom w:val="none" w:sz="0" w:space="0" w:color="auto"/>
        <w:right w:val="none" w:sz="0" w:space="0" w:color="auto"/>
      </w:divBdr>
      <w:divsChild>
        <w:div w:id="485436462">
          <w:marLeft w:val="547"/>
          <w:marRight w:val="0"/>
          <w:marTop w:val="0"/>
          <w:marBottom w:val="0"/>
          <w:divBdr>
            <w:top w:val="none" w:sz="0" w:space="0" w:color="auto"/>
            <w:left w:val="none" w:sz="0" w:space="0" w:color="auto"/>
            <w:bottom w:val="none" w:sz="0" w:space="0" w:color="auto"/>
            <w:right w:val="none" w:sz="0" w:space="0" w:color="auto"/>
          </w:divBdr>
        </w:div>
        <w:div w:id="2054843616">
          <w:marLeft w:val="547"/>
          <w:marRight w:val="0"/>
          <w:marTop w:val="0"/>
          <w:marBottom w:val="0"/>
          <w:divBdr>
            <w:top w:val="none" w:sz="0" w:space="0" w:color="auto"/>
            <w:left w:val="none" w:sz="0" w:space="0" w:color="auto"/>
            <w:bottom w:val="none" w:sz="0" w:space="0" w:color="auto"/>
            <w:right w:val="none" w:sz="0" w:space="0" w:color="auto"/>
          </w:divBdr>
        </w:div>
        <w:div w:id="1811896420">
          <w:marLeft w:val="547"/>
          <w:marRight w:val="0"/>
          <w:marTop w:val="0"/>
          <w:marBottom w:val="0"/>
          <w:divBdr>
            <w:top w:val="none" w:sz="0" w:space="0" w:color="auto"/>
            <w:left w:val="none" w:sz="0" w:space="0" w:color="auto"/>
            <w:bottom w:val="none" w:sz="0" w:space="0" w:color="auto"/>
            <w:right w:val="none" w:sz="0" w:space="0" w:color="auto"/>
          </w:divBdr>
        </w:div>
        <w:div w:id="269050795">
          <w:marLeft w:val="547"/>
          <w:marRight w:val="0"/>
          <w:marTop w:val="0"/>
          <w:marBottom w:val="0"/>
          <w:divBdr>
            <w:top w:val="none" w:sz="0" w:space="0" w:color="auto"/>
            <w:left w:val="none" w:sz="0" w:space="0" w:color="auto"/>
            <w:bottom w:val="none" w:sz="0" w:space="0" w:color="auto"/>
            <w:right w:val="none" w:sz="0" w:space="0" w:color="auto"/>
          </w:divBdr>
        </w:div>
        <w:div w:id="832259307">
          <w:marLeft w:val="547"/>
          <w:marRight w:val="0"/>
          <w:marTop w:val="0"/>
          <w:marBottom w:val="0"/>
          <w:divBdr>
            <w:top w:val="none" w:sz="0" w:space="0" w:color="auto"/>
            <w:left w:val="none" w:sz="0" w:space="0" w:color="auto"/>
            <w:bottom w:val="none" w:sz="0" w:space="0" w:color="auto"/>
            <w:right w:val="none" w:sz="0" w:space="0" w:color="auto"/>
          </w:divBdr>
        </w:div>
        <w:div w:id="2144107642">
          <w:marLeft w:val="547"/>
          <w:marRight w:val="0"/>
          <w:marTop w:val="0"/>
          <w:marBottom w:val="0"/>
          <w:divBdr>
            <w:top w:val="none" w:sz="0" w:space="0" w:color="auto"/>
            <w:left w:val="none" w:sz="0" w:space="0" w:color="auto"/>
            <w:bottom w:val="none" w:sz="0" w:space="0" w:color="auto"/>
            <w:right w:val="none" w:sz="0" w:space="0" w:color="auto"/>
          </w:divBdr>
        </w:div>
        <w:div w:id="1969511790">
          <w:marLeft w:val="547"/>
          <w:marRight w:val="0"/>
          <w:marTop w:val="0"/>
          <w:marBottom w:val="0"/>
          <w:divBdr>
            <w:top w:val="none" w:sz="0" w:space="0" w:color="auto"/>
            <w:left w:val="none" w:sz="0" w:space="0" w:color="auto"/>
            <w:bottom w:val="none" w:sz="0" w:space="0" w:color="auto"/>
            <w:right w:val="none" w:sz="0" w:space="0" w:color="auto"/>
          </w:divBdr>
        </w:div>
        <w:div w:id="1448427841">
          <w:marLeft w:val="547"/>
          <w:marRight w:val="0"/>
          <w:marTop w:val="0"/>
          <w:marBottom w:val="0"/>
          <w:divBdr>
            <w:top w:val="none" w:sz="0" w:space="0" w:color="auto"/>
            <w:left w:val="none" w:sz="0" w:space="0" w:color="auto"/>
            <w:bottom w:val="none" w:sz="0" w:space="0" w:color="auto"/>
            <w:right w:val="none" w:sz="0" w:space="0" w:color="auto"/>
          </w:divBdr>
        </w:div>
        <w:div w:id="1768118821">
          <w:marLeft w:val="547"/>
          <w:marRight w:val="0"/>
          <w:marTop w:val="0"/>
          <w:marBottom w:val="0"/>
          <w:divBdr>
            <w:top w:val="none" w:sz="0" w:space="0" w:color="auto"/>
            <w:left w:val="none" w:sz="0" w:space="0" w:color="auto"/>
            <w:bottom w:val="none" w:sz="0" w:space="0" w:color="auto"/>
            <w:right w:val="none" w:sz="0" w:space="0" w:color="auto"/>
          </w:divBdr>
        </w:div>
        <w:div w:id="1549603537">
          <w:marLeft w:val="547"/>
          <w:marRight w:val="0"/>
          <w:marTop w:val="0"/>
          <w:marBottom w:val="0"/>
          <w:divBdr>
            <w:top w:val="none" w:sz="0" w:space="0" w:color="auto"/>
            <w:left w:val="none" w:sz="0" w:space="0" w:color="auto"/>
            <w:bottom w:val="none" w:sz="0" w:space="0" w:color="auto"/>
            <w:right w:val="none" w:sz="0" w:space="0" w:color="auto"/>
          </w:divBdr>
        </w:div>
      </w:divsChild>
    </w:div>
    <w:div w:id="1606695880">
      <w:bodyDiv w:val="1"/>
      <w:marLeft w:val="0"/>
      <w:marRight w:val="0"/>
      <w:marTop w:val="0"/>
      <w:marBottom w:val="0"/>
      <w:divBdr>
        <w:top w:val="none" w:sz="0" w:space="0" w:color="auto"/>
        <w:left w:val="none" w:sz="0" w:space="0" w:color="auto"/>
        <w:bottom w:val="none" w:sz="0" w:space="0" w:color="auto"/>
        <w:right w:val="none" w:sz="0" w:space="0" w:color="auto"/>
      </w:divBdr>
      <w:divsChild>
        <w:div w:id="1061177356">
          <w:marLeft w:val="446"/>
          <w:marRight w:val="0"/>
          <w:marTop w:val="0"/>
          <w:marBottom w:val="0"/>
          <w:divBdr>
            <w:top w:val="none" w:sz="0" w:space="0" w:color="auto"/>
            <w:left w:val="none" w:sz="0" w:space="0" w:color="auto"/>
            <w:bottom w:val="none" w:sz="0" w:space="0" w:color="auto"/>
            <w:right w:val="none" w:sz="0" w:space="0" w:color="auto"/>
          </w:divBdr>
        </w:div>
        <w:div w:id="271981679">
          <w:marLeft w:val="446"/>
          <w:marRight w:val="0"/>
          <w:marTop w:val="0"/>
          <w:marBottom w:val="0"/>
          <w:divBdr>
            <w:top w:val="none" w:sz="0" w:space="0" w:color="auto"/>
            <w:left w:val="none" w:sz="0" w:space="0" w:color="auto"/>
            <w:bottom w:val="none" w:sz="0" w:space="0" w:color="auto"/>
            <w:right w:val="none" w:sz="0" w:space="0" w:color="auto"/>
          </w:divBdr>
        </w:div>
      </w:divsChild>
    </w:div>
    <w:div w:id="1614047106">
      <w:bodyDiv w:val="1"/>
      <w:marLeft w:val="0"/>
      <w:marRight w:val="0"/>
      <w:marTop w:val="0"/>
      <w:marBottom w:val="0"/>
      <w:divBdr>
        <w:top w:val="none" w:sz="0" w:space="0" w:color="auto"/>
        <w:left w:val="none" w:sz="0" w:space="0" w:color="auto"/>
        <w:bottom w:val="none" w:sz="0" w:space="0" w:color="auto"/>
        <w:right w:val="none" w:sz="0" w:space="0" w:color="auto"/>
      </w:divBdr>
    </w:div>
    <w:div w:id="1616407389">
      <w:bodyDiv w:val="1"/>
      <w:marLeft w:val="0"/>
      <w:marRight w:val="0"/>
      <w:marTop w:val="0"/>
      <w:marBottom w:val="0"/>
      <w:divBdr>
        <w:top w:val="none" w:sz="0" w:space="0" w:color="auto"/>
        <w:left w:val="none" w:sz="0" w:space="0" w:color="auto"/>
        <w:bottom w:val="none" w:sz="0" w:space="0" w:color="auto"/>
        <w:right w:val="none" w:sz="0" w:space="0" w:color="auto"/>
      </w:divBdr>
      <w:divsChild>
        <w:div w:id="806749648">
          <w:marLeft w:val="446"/>
          <w:marRight w:val="0"/>
          <w:marTop w:val="0"/>
          <w:marBottom w:val="0"/>
          <w:divBdr>
            <w:top w:val="none" w:sz="0" w:space="0" w:color="auto"/>
            <w:left w:val="none" w:sz="0" w:space="0" w:color="auto"/>
            <w:bottom w:val="none" w:sz="0" w:space="0" w:color="auto"/>
            <w:right w:val="none" w:sz="0" w:space="0" w:color="auto"/>
          </w:divBdr>
        </w:div>
        <w:div w:id="370493164">
          <w:marLeft w:val="446"/>
          <w:marRight w:val="0"/>
          <w:marTop w:val="0"/>
          <w:marBottom w:val="0"/>
          <w:divBdr>
            <w:top w:val="none" w:sz="0" w:space="0" w:color="auto"/>
            <w:left w:val="none" w:sz="0" w:space="0" w:color="auto"/>
            <w:bottom w:val="none" w:sz="0" w:space="0" w:color="auto"/>
            <w:right w:val="none" w:sz="0" w:space="0" w:color="auto"/>
          </w:divBdr>
        </w:div>
      </w:divsChild>
    </w:div>
    <w:div w:id="1625117719">
      <w:bodyDiv w:val="1"/>
      <w:marLeft w:val="0"/>
      <w:marRight w:val="0"/>
      <w:marTop w:val="0"/>
      <w:marBottom w:val="0"/>
      <w:divBdr>
        <w:top w:val="none" w:sz="0" w:space="0" w:color="auto"/>
        <w:left w:val="none" w:sz="0" w:space="0" w:color="auto"/>
        <w:bottom w:val="none" w:sz="0" w:space="0" w:color="auto"/>
        <w:right w:val="none" w:sz="0" w:space="0" w:color="auto"/>
      </w:divBdr>
      <w:divsChild>
        <w:div w:id="1765565214">
          <w:marLeft w:val="446"/>
          <w:marRight w:val="0"/>
          <w:marTop w:val="0"/>
          <w:marBottom w:val="0"/>
          <w:divBdr>
            <w:top w:val="none" w:sz="0" w:space="0" w:color="auto"/>
            <w:left w:val="none" w:sz="0" w:space="0" w:color="auto"/>
            <w:bottom w:val="none" w:sz="0" w:space="0" w:color="auto"/>
            <w:right w:val="none" w:sz="0" w:space="0" w:color="auto"/>
          </w:divBdr>
        </w:div>
        <w:div w:id="193276505">
          <w:marLeft w:val="446"/>
          <w:marRight w:val="0"/>
          <w:marTop w:val="0"/>
          <w:marBottom w:val="0"/>
          <w:divBdr>
            <w:top w:val="none" w:sz="0" w:space="0" w:color="auto"/>
            <w:left w:val="none" w:sz="0" w:space="0" w:color="auto"/>
            <w:bottom w:val="none" w:sz="0" w:space="0" w:color="auto"/>
            <w:right w:val="none" w:sz="0" w:space="0" w:color="auto"/>
          </w:divBdr>
        </w:div>
        <w:div w:id="599870681">
          <w:marLeft w:val="446"/>
          <w:marRight w:val="0"/>
          <w:marTop w:val="0"/>
          <w:marBottom w:val="0"/>
          <w:divBdr>
            <w:top w:val="none" w:sz="0" w:space="0" w:color="auto"/>
            <w:left w:val="none" w:sz="0" w:space="0" w:color="auto"/>
            <w:bottom w:val="none" w:sz="0" w:space="0" w:color="auto"/>
            <w:right w:val="none" w:sz="0" w:space="0" w:color="auto"/>
          </w:divBdr>
        </w:div>
        <w:div w:id="865949651">
          <w:marLeft w:val="446"/>
          <w:marRight w:val="0"/>
          <w:marTop w:val="0"/>
          <w:marBottom w:val="0"/>
          <w:divBdr>
            <w:top w:val="none" w:sz="0" w:space="0" w:color="auto"/>
            <w:left w:val="none" w:sz="0" w:space="0" w:color="auto"/>
            <w:bottom w:val="none" w:sz="0" w:space="0" w:color="auto"/>
            <w:right w:val="none" w:sz="0" w:space="0" w:color="auto"/>
          </w:divBdr>
        </w:div>
      </w:divsChild>
    </w:div>
    <w:div w:id="1627278542">
      <w:bodyDiv w:val="1"/>
      <w:marLeft w:val="0"/>
      <w:marRight w:val="0"/>
      <w:marTop w:val="0"/>
      <w:marBottom w:val="0"/>
      <w:divBdr>
        <w:top w:val="none" w:sz="0" w:space="0" w:color="auto"/>
        <w:left w:val="none" w:sz="0" w:space="0" w:color="auto"/>
        <w:bottom w:val="none" w:sz="0" w:space="0" w:color="auto"/>
        <w:right w:val="none" w:sz="0" w:space="0" w:color="auto"/>
      </w:divBdr>
      <w:divsChild>
        <w:div w:id="757557500">
          <w:marLeft w:val="547"/>
          <w:marRight w:val="0"/>
          <w:marTop w:val="0"/>
          <w:marBottom w:val="0"/>
          <w:divBdr>
            <w:top w:val="none" w:sz="0" w:space="0" w:color="auto"/>
            <w:left w:val="none" w:sz="0" w:space="0" w:color="auto"/>
            <w:bottom w:val="none" w:sz="0" w:space="0" w:color="auto"/>
            <w:right w:val="none" w:sz="0" w:space="0" w:color="auto"/>
          </w:divBdr>
        </w:div>
        <w:div w:id="1134251041">
          <w:marLeft w:val="547"/>
          <w:marRight w:val="0"/>
          <w:marTop w:val="0"/>
          <w:marBottom w:val="0"/>
          <w:divBdr>
            <w:top w:val="none" w:sz="0" w:space="0" w:color="auto"/>
            <w:left w:val="none" w:sz="0" w:space="0" w:color="auto"/>
            <w:bottom w:val="none" w:sz="0" w:space="0" w:color="auto"/>
            <w:right w:val="none" w:sz="0" w:space="0" w:color="auto"/>
          </w:divBdr>
        </w:div>
        <w:div w:id="892695912">
          <w:marLeft w:val="547"/>
          <w:marRight w:val="0"/>
          <w:marTop w:val="0"/>
          <w:marBottom w:val="0"/>
          <w:divBdr>
            <w:top w:val="none" w:sz="0" w:space="0" w:color="auto"/>
            <w:left w:val="none" w:sz="0" w:space="0" w:color="auto"/>
            <w:bottom w:val="none" w:sz="0" w:space="0" w:color="auto"/>
            <w:right w:val="none" w:sz="0" w:space="0" w:color="auto"/>
          </w:divBdr>
        </w:div>
        <w:div w:id="1130901083">
          <w:marLeft w:val="547"/>
          <w:marRight w:val="0"/>
          <w:marTop w:val="0"/>
          <w:marBottom w:val="0"/>
          <w:divBdr>
            <w:top w:val="none" w:sz="0" w:space="0" w:color="auto"/>
            <w:left w:val="none" w:sz="0" w:space="0" w:color="auto"/>
            <w:bottom w:val="none" w:sz="0" w:space="0" w:color="auto"/>
            <w:right w:val="none" w:sz="0" w:space="0" w:color="auto"/>
          </w:divBdr>
        </w:div>
      </w:divsChild>
    </w:div>
    <w:div w:id="1632902230">
      <w:bodyDiv w:val="1"/>
      <w:marLeft w:val="0"/>
      <w:marRight w:val="0"/>
      <w:marTop w:val="0"/>
      <w:marBottom w:val="0"/>
      <w:divBdr>
        <w:top w:val="none" w:sz="0" w:space="0" w:color="auto"/>
        <w:left w:val="none" w:sz="0" w:space="0" w:color="auto"/>
        <w:bottom w:val="none" w:sz="0" w:space="0" w:color="auto"/>
        <w:right w:val="none" w:sz="0" w:space="0" w:color="auto"/>
      </w:divBdr>
    </w:div>
    <w:div w:id="1633637636">
      <w:bodyDiv w:val="1"/>
      <w:marLeft w:val="0"/>
      <w:marRight w:val="0"/>
      <w:marTop w:val="0"/>
      <w:marBottom w:val="0"/>
      <w:divBdr>
        <w:top w:val="none" w:sz="0" w:space="0" w:color="auto"/>
        <w:left w:val="none" w:sz="0" w:space="0" w:color="auto"/>
        <w:bottom w:val="none" w:sz="0" w:space="0" w:color="auto"/>
        <w:right w:val="none" w:sz="0" w:space="0" w:color="auto"/>
      </w:divBdr>
    </w:div>
    <w:div w:id="1646467954">
      <w:bodyDiv w:val="1"/>
      <w:marLeft w:val="0"/>
      <w:marRight w:val="0"/>
      <w:marTop w:val="0"/>
      <w:marBottom w:val="0"/>
      <w:divBdr>
        <w:top w:val="none" w:sz="0" w:space="0" w:color="auto"/>
        <w:left w:val="none" w:sz="0" w:space="0" w:color="auto"/>
        <w:bottom w:val="none" w:sz="0" w:space="0" w:color="auto"/>
        <w:right w:val="none" w:sz="0" w:space="0" w:color="auto"/>
      </w:divBdr>
    </w:div>
    <w:div w:id="1648782783">
      <w:bodyDiv w:val="1"/>
      <w:marLeft w:val="0"/>
      <w:marRight w:val="0"/>
      <w:marTop w:val="0"/>
      <w:marBottom w:val="0"/>
      <w:divBdr>
        <w:top w:val="none" w:sz="0" w:space="0" w:color="auto"/>
        <w:left w:val="none" w:sz="0" w:space="0" w:color="auto"/>
        <w:bottom w:val="none" w:sz="0" w:space="0" w:color="auto"/>
        <w:right w:val="none" w:sz="0" w:space="0" w:color="auto"/>
      </w:divBdr>
      <w:divsChild>
        <w:div w:id="298994354">
          <w:marLeft w:val="446"/>
          <w:marRight w:val="0"/>
          <w:marTop w:val="0"/>
          <w:marBottom w:val="0"/>
          <w:divBdr>
            <w:top w:val="none" w:sz="0" w:space="0" w:color="auto"/>
            <w:left w:val="none" w:sz="0" w:space="0" w:color="auto"/>
            <w:bottom w:val="none" w:sz="0" w:space="0" w:color="auto"/>
            <w:right w:val="none" w:sz="0" w:space="0" w:color="auto"/>
          </w:divBdr>
        </w:div>
        <w:div w:id="734477696">
          <w:marLeft w:val="446"/>
          <w:marRight w:val="0"/>
          <w:marTop w:val="0"/>
          <w:marBottom w:val="0"/>
          <w:divBdr>
            <w:top w:val="none" w:sz="0" w:space="0" w:color="auto"/>
            <w:left w:val="none" w:sz="0" w:space="0" w:color="auto"/>
            <w:bottom w:val="none" w:sz="0" w:space="0" w:color="auto"/>
            <w:right w:val="none" w:sz="0" w:space="0" w:color="auto"/>
          </w:divBdr>
        </w:div>
      </w:divsChild>
    </w:div>
    <w:div w:id="1654942958">
      <w:bodyDiv w:val="1"/>
      <w:marLeft w:val="0"/>
      <w:marRight w:val="0"/>
      <w:marTop w:val="0"/>
      <w:marBottom w:val="0"/>
      <w:divBdr>
        <w:top w:val="none" w:sz="0" w:space="0" w:color="auto"/>
        <w:left w:val="none" w:sz="0" w:space="0" w:color="auto"/>
        <w:bottom w:val="none" w:sz="0" w:space="0" w:color="auto"/>
        <w:right w:val="none" w:sz="0" w:space="0" w:color="auto"/>
      </w:divBdr>
      <w:divsChild>
        <w:div w:id="475536397">
          <w:marLeft w:val="547"/>
          <w:marRight w:val="0"/>
          <w:marTop w:val="0"/>
          <w:marBottom w:val="0"/>
          <w:divBdr>
            <w:top w:val="none" w:sz="0" w:space="0" w:color="auto"/>
            <w:left w:val="none" w:sz="0" w:space="0" w:color="auto"/>
            <w:bottom w:val="none" w:sz="0" w:space="0" w:color="auto"/>
            <w:right w:val="none" w:sz="0" w:space="0" w:color="auto"/>
          </w:divBdr>
        </w:div>
        <w:div w:id="958535339">
          <w:marLeft w:val="547"/>
          <w:marRight w:val="0"/>
          <w:marTop w:val="0"/>
          <w:marBottom w:val="0"/>
          <w:divBdr>
            <w:top w:val="none" w:sz="0" w:space="0" w:color="auto"/>
            <w:left w:val="none" w:sz="0" w:space="0" w:color="auto"/>
            <w:bottom w:val="none" w:sz="0" w:space="0" w:color="auto"/>
            <w:right w:val="none" w:sz="0" w:space="0" w:color="auto"/>
          </w:divBdr>
        </w:div>
        <w:div w:id="456920838">
          <w:marLeft w:val="547"/>
          <w:marRight w:val="0"/>
          <w:marTop w:val="0"/>
          <w:marBottom w:val="0"/>
          <w:divBdr>
            <w:top w:val="none" w:sz="0" w:space="0" w:color="auto"/>
            <w:left w:val="none" w:sz="0" w:space="0" w:color="auto"/>
            <w:bottom w:val="none" w:sz="0" w:space="0" w:color="auto"/>
            <w:right w:val="none" w:sz="0" w:space="0" w:color="auto"/>
          </w:divBdr>
        </w:div>
        <w:div w:id="1469516901">
          <w:marLeft w:val="547"/>
          <w:marRight w:val="0"/>
          <w:marTop w:val="0"/>
          <w:marBottom w:val="0"/>
          <w:divBdr>
            <w:top w:val="none" w:sz="0" w:space="0" w:color="auto"/>
            <w:left w:val="none" w:sz="0" w:space="0" w:color="auto"/>
            <w:bottom w:val="none" w:sz="0" w:space="0" w:color="auto"/>
            <w:right w:val="none" w:sz="0" w:space="0" w:color="auto"/>
          </w:divBdr>
        </w:div>
        <w:div w:id="91777">
          <w:marLeft w:val="547"/>
          <w:marRight w:val="0"/>
          <w:marTop w:val="0"/>
          <w:marBottom w:val="0"/>
          <w:divBdr>
            <w:top w:val="none" w:sz="0" w:space="0" w:color="auto"/>
            <w:left w:val="none" w:sz="0" w:space="0" w:color="auto"/>
            <w:bottom w:val="none" w:sz="0" w:space="0" w:color="auto"/>
            <w:right w:val="none" w:sz="0" w:space="0" w:color="auto"/>
          </w:divBdr>
        </w:div>
        <w:div w:id="223877830">
          <w:marLeft w:val="547"/>
          <w:marRight w:val="0"/>
          <w:marTop w:val="0"/>
          <w:marBottom w:val="0"/>
          <w:divBdr>
            <w:top w:val="none" w:sz="0" w:space="0" w:color="auto"/>
            <w:left w:val="none" w:sz="0" w:space="0" w:color="auto"/>
            <w:bottom w:val="none" w:sz="0" w:space="0" w:color="auto"/>
            <w:right w:val="none" w:sz="0" w:space="0" w:color="auto"/>
          </w:divBdr>
        </w:div>
        <w:div w:id="690035068">
          <w:marLeft w:val="547"/>
          <w:marRight w:val="0"/>
          <w:marTop w:val="0"/>
          <w:marBottom w:val="0"/>
          <w:divBdr>
            <w:top w:val="none" w:sz="0" w:space="0" w:color="auto"/>
            <w:left w:val="none" w:sz="0" w:space="0" w:color="auto"/>
            <w:bottom w:val="none" w:sz="0" w:space="0" w:color="auto"/>
            <w:right w:val="none" w:sz="0" w:space="0" w:color="auto"/>
          </w:divBdr>
        </w:div>
        <w:div w:id="951546002">
          <w:marLeft w:val="547"/>
          <w:marRight w:val="0"/>
          <w:marTop w:val="0"/>
          <w:marBottom w:val="0"/>
          <w:divBdr>
            <w:top w:val="none" w:sz="0" w:space="0" w:color="auto"/>
            <w:left w:val="none" w:sz="0" w:space="0" w:color="auto"/>
            <w:bottom w:val="none" w:sz="0" w:space="0" w:color="auto"/>
            <w:right w:val="none" w:sz="0" w:space="0" w:color="auto"/>
          </w:divBdr>
        </w:div>
        <w:div w:id="1223247517">
          <w:marLeft w:val="547"/>
          <w:marRight w:val="0"/>
          <w:marTop w:val="0"/>
          <w:marBottom w:val="0"/>
          <w:divBdr>
            <w:top w:val="none" w:sz="0" w:space="0" w:color="auto"/>
            <w:left w:val="none" w:sz="0" w:space="0" w:color="auto"/>
            <w:bottom w:val="none" w:sz="0" w:space="0" w:color="auto"/>
            <w:right w:val="none" w:sz="0" w:space="0" w:color="auto"/>
          </w:divBdr>
        </w:div>
        <w:div w:id="494224639">
          <w:marLeft w:val="547"/>
          <w:marRight w:val="0"/>
          <w:marTop w:val="0"/>
          <w:marBottom w:val="0"/>
          <w:divBdr>
            <w:top w:val="none" w:sz="0" w:space="0" w:color="auto"/>
            <w:left w:val="none" w:sz="0" w:space="0" w:color="auto"/>
            <w:bottom w:val="none" w:sz="0" w:space="0" w:color="auto"/>
            <w:right w:val="none" w:sz="0" w:space="0" w:color="auto"/>
          </w:divBdr>
        </w:div>
        <w:div w:id="2118140155">
          <w:marLeft w:val="547"/>
          <w:marRight w:val="0"/>
          <w:marTop w:val="0"/>
          <w:marBottom w:val="0"/>
          <w:divBdr>
            <w:top w:val="none" w:sz="0" w:space="0" w:color="auto"/>
            <w:left w:val="none" w:sz="0" w:space="0" w:color="auto"/>
            <w:bottom w:val="none" w:sz="0" w:space="0" w:color="auto"/>
            <w:right w:val="none" w:sz="0" w:space="0" w:color="auto"/>
          </w:divBdr>
        </w:div>
        <w:div w:id="1864632566">
          <w:marLeft w:val="547"/>
          <w:marRight w:val="0"/>
          <w:marTop w:val="0"/>
          <w:marBottom w:val="0"/>
          <w:divBdr>
            <w:top w:val="none" w:sz="0" w:space="0" w:color="auto"/>
            <w:left w:val="none" w:sz="0" w:space="0" w:color="auto"/>
            <w:bottom w:val="none" w:sz="0" w:space="0" w:color="auto"/>
            <w:right w:val="none" w:sz="0" w:space="0" w:color="auto"/>
          </w:divBdr>
        </w:div>
      </w:divsChild>
    </w:div>
    <w:div w:id="1661151093">
      <w:bodyDiv w:val="1"/>
      <w:marLeft w:val="0"/>
      <w:marRight w:val="0"/>
      <w:marTop w:val="0"/>
      <w:marBottom w:val="0"/>
      <w:divBdr>
        <w:top w:val="none" w:sz="0" w:space="0" w:color="auto"/>
        <w:left w:val="none" w:sz="0" w:space="0" w:color="auto"/>
        <w:bottom w:val="none" w:sz="0" w:space="0" w:color="auto"/>
        <w:right w:val="none" w:sz="0" w:space="0" w:color="auto"/>
      </w:divBdr>
      <w:divsChild>
        <w:div w:id="260383728">
          <w:marLeft w:val="547"/>
          <w:marRight w:val="0"/>
          <w:marTop w:val="0"/>
          <w:marBottom w:val="0"/>
          <w:divBdr>
            <w:top w:val="none" w:sz="0" w:space="0" w:color="auto"/>
            <w:left w:val="none" w:sz="0" w:space="0" w:color="auto"/>
            <w:bottom w:val="none" w:sz="0" w:space="0" w:color="auto"/>
            <w:right w:val="none" w:sz="0" w:space="0" w:color="auto"/>
          </w:divBdr>
        </w:div>
        <w:div w:id="1172984408">
          <w:marLeft w:val="547"/>
          <w:marRight w:val="0"/>
          <w:marTop w:val="0"/>
          <w:marBottom w:val="0"/>
          <w:divBdr>
            <w:top w:val="none" w:sz="0" w:space="0" w:color="auto"/>
            <w:left w:val="none" w:sz="0" w:space="0" w:color="auto"/>
            <w:bottom w:val="none" w:sz="0" w:space="0" w:color="auto"/>
            <w:right w:val="none" w:sz="0" w:space="0" w:color="auto"/>
          </w:divBdr>
        </w:div>
        <w:div w:id="177089379">
          <w:marLeft w:val="547"/>
          <w:marRight w:val="0"/>
          <w:marTop w:val="0"/>
          <w:marBottom w:val="0"/>
          <w:divBdr>
            <w:top w:val="none" w:sz="0" w:space="0" w:color="auto"/>
            <w:left w:val="none" w:sz="0" w:space="0" w:color="auto"/>
            <w:bottom w:val="none" w:sz="0" w:space="0" w:color="auto"/>
            <w:right w:val="none" w:sz="0" w:space="0" w:color="auto"/>
          </w:divBdr>
        </w:div>
        <w:div w:id="147019362">
          <w:marLeft w:val="547"/>
          <w:marRight w:val="0"/>
          <w:marTop w:val="0"/>
          <w:marBottom w:val="0"/>
          <w:divBdr>
            <w:top w:val="none" w:sz="0" w:space="0" w:color="auto"/>
            <w:left w:val="none" w:sz="0" w:space="0" w:color="auto"/>
            <w:bottom w:val="none" w:sz="0" w:space="0" w:color="auto"/>
            <w:right w:val="none" w:sz="0" w:space="0" w:color="auto"/>
          </w:divBdr>
        </w:div>
        <w:div w:id="366684215">
          <w:marLeft w:val="547"/>
          <w:marRight w:val="0"/>
          <w:marTop w:val="0"/>
          <w:marBottom w:val="0"/>
          <w:divBdr>
            <w:top w:val="none" w:sz="0" w:space="0" w:color="auto"/>
            <w:left w:val="none" w:sz="0" w:space="0" w:color="auto"/>
            <w:bottom w:val="none" w:sz="0" w:space="0" w:color="auto"/>
            <w:right w:val="none" w:sz="0" w:space="0" w:color="auto"/>
          </w:divBdr>
        </w:div>
      </w:divsChild>
    </w:div>
    <w:div w:id="1662465819">
      <w:bodyDiv w:val="1"/>
      <w:marLeft w:val="0"/>
      <w:marRight w:val="0"/>
      <w:marTop w:val="0"/>
      <w:marBottom w:val="0"/>
      <w:divBdr>
        <w:top w:val="none" w:sz="0" w:space="0" w:color="auto"/>
        <w:left w:val="none" w:sz="0" w:space="0" w:color="auto"/>
        <w:bottom w:val="none" w:sz="0" w:space="0" w:color="auto"/>
        <w:right w:val="none" w:sz="0" w:space="0" w:color="auto"/>
      </w:divBdr>
    </w:div>
    <w:div w:id="1666203313">
      <w:bodyDiv w:val="1"/>
      <w:marLeft w:val="0"/>
      <w:marRight w:val="0"/>
      <w:marTop w:val="0"/>
      <w:marBottom w:val="0"/>
      <w:divBdr>
        <w:top w:val="none" w:sz="0" w:space="0" w:color="auto"/>
        <w:left w:val="none" w:sz="0" w:space="0" w:color="auto"/>
        <w:bottom w:val="none" w:sz="0" w:space="0" w:color="auto"/>
        <w:right w:val="none" w:sz="0" w:space="0" w:color="auto"/>
      </w:divBdr>
      <w:divsChild>
        <w:div w:id="2142721346">
          <w:marLeft w:val="547"/>
          <w:marRight w:val="0"/>
          <w:marTop w:val="0"/>
          <w:marBottom w:val="0"/>
          <w:divBdr>
            <w:top w:val="none" w:sz="0" w:space="0" w:color="auto"/>
            <w:left w:val="none" w:sz="0" w:space="0" w:color="auto"/>
            <w:bottom w:val="none" w:sz="0" w:space="0" w:color="auto"/>
            <w:right w:val="none" w:sz="0" w:space="0" w:color="auto"/>
          </w:divBdr>
        </w:div>
        <w:div w:id="1718551918">
          <w:marLeft w:val="547"/>
          <w:marRight w:val="0"/>
          <w:marTop w:val="0"/>
          <w:marBottom w:val="0"/>
          <w:divBdr>
            <w:top w:val="none" w:sz="0" w:space="0" w:color="auto"/>
            <w:left w:val="none" w:sz="0" w:space="0" w:color="auto"/>
            <w:bottom w:val="none" w:sz="0" w:space="0" w:color="auto"/>
            <w:right w:val="none" w:sz="0" w:space="0" w:color="auto"/>
          </w:divBdr>
        </w:div>
        <w:div w:id="1338658877">
          <w:marLeft w:val="547"/>
          <w:marRight w:val="0"/>
          <w:marTop w:val="0"/>
          <w:marBottom w:val="0"/>
          <w:divBdr>
            <w:top w:val="none" w:sz="0" w:space="0" w:color="auto"/>
            <w:left w:val="none" w:sz="0" w:space="0" w:color="auto"/>
            <w:bottom w:val="none" w:sz="0" w:space="0" w:color="auto"/>
            <w:right w:val="none" w:sz="0" w:space="0" w:color="auto"/>
          </w:divBdr>
        </w:div>
      </w:divsChild>
    </w:div>
    <w:div w:id="1674798326">
      <w:bodyDiv w:val="1"/>
      <w:marLeft w:val="0"/>
      <w:marRight w:val="0"/>
      <w:marTop w:val="0"/>
      <w:marBottom w:val="0"/>
      <w:divBdr>
        <w:top w:val="none" w:sz="0" w:space="0" w:color="auto"/>
        <w:left w:val="none" w:sz="0" w:space="0" w:color="auto"/>
        <w:bottom w:val="none" w:sz="0" w:space="0" w:color="auto"/>
        <w:right w:val="none" w:sz="0" w:space="0" w:color="auto"/>
      </w:divBdr>
    </w:div>
    <w:div w:id="1676417949">
      <w:bodyDiv w:val="1"/>
      <w:marLeft w:val="0"/>
      <w:marRight w:val="0"/>
      <w:marTop w:val="0"/>
      <w:marBottom w:val="0"/>
      <w:divBdr>
        <w:top w:val="none" w:sz="0" w:space="0" w:color="auto"/>
        <w:left w:val="none" w:sz="0" w:space="0" w:color="auto"/>
        <w:bottom w:val="none" w:sz="0" w:space="0" w:color="auto"/>
        <w:right w:val="none" w:sz="0" w:space="0" w:color="auto"/>
      </w:divBdr>
    </w:div>
    <w:div w:id="1677607456">
      <w:bodyDiv w:val="1"/>
      <w:marLeft w:val="0"/>
      <w:marRight w:val="0"/>
      <w:marTop w:val="0"/>
      <w:marBottom w:val="0"/>
      <w:divBdr>
        <w:top w:val="none" w:sz="0" w:space="0" w:color="auto"/>
        <w:left w:val="none" w:sz="0" w:space="0" w:color="auto"/>
        <w:bottom w:val="none" w:sz="0" w:space="0" w:color="auto"/>
        <w:right w:val="none" w:sz="0" w:space="0" w:color="auto"/>
      </w:divBdr>
    </w:div>
    <w:div w:id="1699307754">
      <w:bodyDiv w:val="1"/>
      <w:marLeft w:val="0"/>
      <w:marRight w:val="0"/>
      <w:marTop w:val="0"/>
      <w:marBottom w:val="0"/>
      <w:divBdr>
        <w:top w:val="none" w:sz="0" w:space="0" w:color="auto"/>
        <w:left w:val="none" w:sz="0" w:space="0" w:color="auto"/>
        <w:bottom w:val="none" w:sz="0" w:space="0" w:color="auto"/>
        <w:right w:val="none" w:sz="0" w:space="0" w:color="auto"/>
      </w:divBdr>
    </w:div>
    <w:div w:id="1701125611">
      <w:bodyDiv w:val="1"/>
      <w:marLeft w:val="0"/>
      <w:marRight w:val="0"/>
      <w:marTop w:val="0"/>
      <w:marBottom w:val="0"/>
      <w:divBdr>
        <w:top w:val="none" w:sz="0" w:space="0" w:color="auto"/>
        <w:left w:val="none" w:sz="0" w:space="0" w:color="auto"/>
        <w:bottom w:val="none" w:sz="0" w:space="0" w:color="auto"/>
        <w:right w:val="none" w:sz="0" w:space="0" w:color="auto"/>
      </w:divBdr>
      <w:divsChild>
        <w:div w:id="16546945">
          <w:marLeft w:val="446"/>
          <w:marRight w:val="0"/>
          <w:marTop w:val="0"/>
          <w:marBottom w:val="0"/>
          <w:divBdr>
            <w:top w:val="none" w:sz="0" w:space="0" w:color="auto"/>
            <w:left w:val="none" w:sz="0" w:space="0" w:color="auto"/>
            <w:bottom w:val="none" w:sz="0" w:space="0" w:color="auto"/>
            <w:right w:val="none" w:sz="0" w:space="0" w:color="auto"/>
          </w:divBdr>
        </w:div>
        <w:div w:id="3670589">
          <w:marLeft w:val="446"/>
          <w:marRight w:val="0"/>
          <w:marTop w:val="0"/>
          <w:marBottom w:val="0"/>
          <w:divBdr>
            <w:top w:val="none" w:sz="0" w:space="0" w:color="auto"/>
            <w:left w:val="none" w:sz="0" w:space="0" w:color="auto"/>
            <w:bottom w:val="none" w:sz="0" w:space="0" w:color="auto"/>
            <w:right w:val="none" w:sz="0" w:space="0" w:color="auto"/>
          </w:divBdr>
        </w:div>
      </w:divsChild>
    </w:div>
    <w:div w:id="1705059134">
      <w:bodyDiv w:val="1"/>
      <w:marLeft w:val="0"/>
      <w:marRight w:val="0"/>
      <w:marTop w:val="0"/>
      <w:marBottom w:val="0"/>
      <w:divBdr>
        <w:top w:val="none" w:sz="0" w:space="0" w:color="auto"/>
        <w:left w:val="none" w:sz="0" w:space="0" w:color="auto"/>
        <w:bottom w:val="none" w:sz="0" w:space="0" w:color="auto"/>
        <w:right w:val="none" w:sz="0" w:space="0" w:color="auto"/>
      </w:divBdr>
    </w:div>
    <w:div w:id="1710764047">
      <w:bodyDiv w:val="1"/>
      <w:marLeft w:val="0"/>
      <w:marRight w:val="0"/>
      <w:marTop w:val="0"/>
      <w:marBottom w:val="0"/>
      <w:divBdr>
        <w:top w:val="none" w:sz="0" w:space="0" w:color="auto"/>
        <w:left w:val="none" w:sz="0" w:space="0" w:color="auto"/>
        <w:bottom w:val="none" w:sz="0" w:space="0" w:color="auto"/>
        <w:right w:val="none" w:sz="0" w:space="0" w:color="auto"/>
      </w:divBdr>
    </w:div>
    <w:div w:id="1711687190">
      <w:bodyDiv w:val="1"/>
      <w:marLeft w:val="0"/>
      <w:marRight w:val="0"/>
      <w:marTop w:val="0"/>
      <w:marBottom w:val="0"/>
      <w:divBdr>
        <w:top w:val="none" w:sz="0" w:space="0" w:color="auto"/>
        <w:left w:val="none" w:sz="0" w:space="0" w:color="auto"/>
        <w:bottom w:val="none" w:sz="0" w:space="0" w:color="auto"/>
        <w:right w:val="none" w:sz="0" w:space="0" w:color="auto"/>
      </w:divBdr>
    </w:div>
    <w:div w:id="1716394988">
      <w:bodyDiv w:val="1"/>
      <w:marLeft w:val="0"/>
      <w:marRight w:val="0"/>
      <w:marTop w:val="0"/>
      <w:marBottom w:val="0"/>
      <w:divBdr>
        <w:top w:val="none" w:sz="0" w:space="0" w:color="auto"/>
        <w:left w:val="none" w:sz="0" w:space="0" w:color="auto"/>
        <w:bottom w:val="none" w:sz="0" w:space="0" w:color="auto"/>
        <w:right w:val="none" w:sz="0" w:space="0" w:color="auto"/>
      </w:divBdr>
    </w:div>
    <w:div w:id="1721127311">
      <w:bodyDiv w:val="1"/>
      <w:marLeft w:val="0"/>
      <w:marRight w:val="0"/>
      <w:marTop w:val="0"/>
      <w:marBottom w:val="0"/>
      <w:divBdr>
        <w:top w:val="none" w:sz="0" w:space="0" w:color="auto"/>
        <w:left w:val="none" w:sz="0" w:space="0" w:color="auto"/>
        <w:bottom w:val="none" w:sz="0" w:space="0" w:color="auto"/>
        <w:right w:val="none" w:sz="0" w:space="0" w:color="auto"/>
      </w:divBdr>
      <w:divsChild>
        <w:div w:id="397552251">
          <w:marLeft w:val="446"/>
          <w:marRight w:val="0"/>
          <w:marTop w:val="0"/>
          <w:marBottom w:val="0"/>
          <w:divBdr>
            <w:top w:val="none" w:sz="0" w:space="0" w:color="auto"/>
            <w:left w:val="none" w:sz="0" w:space="0" w:color="auto"/>
            <w:bottom w:val="none" w:sz="0" w:space="0" w:color="auto"/>
            <w:right w:val="none" w:sz="0" w:space="0" w:color="auto"/>
          </w:divBdr>
        </w:div>
        <w:div w:id="847452721">
          <w:marLeft w:val="446"/>
          <w:marRight w:val="0"/>
          <w:marTop w:val="0"/>
          <w:marBottom w:val="0"/>
          <w:divBdr>
            <w:top w:val="none" w:sz="0" w:space="0" w:color="auto"/>
            <w:left w:val="none" w:sz="0" w:space="0" w:color="auto"/>
            <w:bottom w:val="none" w:sz="0" w:space="0" w:color="auto"/>
            <w:right w:val="none" w:sz="0" w:space="0" w:color="auto"/>
          </w:divBdr>
        </w:div>
      </w:divsChild>
    </w:div>
    <w:div w:id="1724211612">
      <w:bodyDiv w:val="1"/>
      <w:marLeft w:val="0"/>
      <w:marRight w:val="0"/>
      <w:marTop w:val="0"/>
      <w:marBottom w:val="0"/>
      <w:divBdr>
        <w:top w:val="none" w:sz="0" w:space="0" w:color="auto"/>
        <w:left w:val="none" w:sz="0" w:space="0" w:color="auto"/>
        <w:bottom w:val="none" w:sz="0" w:space="0" w:color="auto"/>
        <w:right w:val="none" w:sz="0" w:space="0" w:color="auto"/>
      </w:divBdr>
    </w:div>
    <w:div w:id="1758939779">
      <w:bodyDiv w:val="1"/>
      <w:marLeft w:val="0"/>
      <w:marRight w:val="0"/>
      <w:marTop w:val="0"/>
      <w:marBottom w:val="0"/>
      <w:divBdr>
        <w:top w:val="none" w:sz="0" w:space="0" w:color="auto"/>
        <w:left w:val="none" w:sz="0" w:space="0" w:color="auto"/>
        <w:bottom w:val="none" w:sz="0" w:space="0" w:color="auto"/>
        <w:right w:val="none" w:sz="0" w:space="0" w:color="auto"/>
      </w:divBdr>
    </w:div>
    <w:div w:id="1760251393">
      <w:bodyDiv w:val="1"/>
      <w:marLeft w:val="0"/>
      <w:marRight w:val="0"/>
      <w:marTop w:val="0"/>
      <w:marBottom w:val="0"/>
      <w:divBdr>
        <w:top w:val="none" w:sz="0" w:space="0" w:color="auto"/>
        <w:left w:val="none" w:sz="0" w:space="0" w:color="auto"/>
        <w:bottom w:val="none" w:sz="0" w:space="0" w:color="auto"/>
        <w:right w:val="none" w:sz="0" w:space="0" w:color="auto"/>
      </w:divBdr>
      <w:divsChild>
        <w:div w:id="1423795247">
          <w:marLeft w:val="547"/>
          <w:marRight w:val="0"/>
          <w:marTop w:val="0"/>
          <w:marBottom w:val="0"/>
          <w:divBdr>
            <w:top w:val="none" w:sz="0" w:space="0" w:color="auto"/>
            <w:left w:val="none" w:sz="0" w:space="0" w:color="auto"/>
            <w:bottom w:val="none" w:sz="0" w:space="0" w:color="auto"/>
            <w:right w:val="none" w:sz="0" w:space="0" w:color="auto"/>
          </w:divBdr>
        </w:div>
        <w:div w:id="1330449195">
          <w:marLeft w:val="547"/>
          <w:marRight w:val="0"/>
          <w:marTop w:val="0"/>
          <w:marBottom w:val="0"/>
          <w:divBdr>
            <w:top w:val="none" w:sz="0" w:space="0" w:color="auto"/>
            <w:left w:val="none" w:sz="0" w:space="0" w:color="auto"/>
            <w:bottom w:val="none" w:sz="0" w:space="0" w:color="auto"/>
            <w:right w:val="none" w:sz="0" w:space="0" w:color="auto"/>
          </w:divBdr>
        </w:div>
      </w:divsChild>
    </w:div>
    <w:div w:id="1784766131">
      <w:bodyDiv w:val="1"/>
      <w:marLeft w:val="0"/>
      <w:marRight w:val="0"/>
      <w:marTop w:val="0"/>
      <w:marBottom w:val="0"/>
      <w:divBdr>
        <w:top w:val="none" w:sz="0" w:space="0" w:color="auto"/>
        <w:left w:val="none" w:sz="0" w:space="0" w:color="auto"/>
        <w:bottom w:val="none" w:sz="0" w:space="0" w:color="auto"/>
        <w:right w:val="none" w:sz="0" w:space="0" w:color="auto"/>
      </w:divBdr>
    </w:div>
    <w:div w:id="1789856319">
      <w:bodyDiv w:val="1"/>
      <w:marLeft w:val="0"/>
      <w:marRight w:val="0"/>
      <w:marTop w:val="0"/>
      <w:marBottom w:val="0"/>
      <w:divBdr>
        <w:top w:val="none" w:sz="0" w:space="0" w:color="auto"/>
        <w:left w:val="none" w:sz="0" w:space="0" w:color="auto"/>
        <w:bottom w:val="none" w:sz="0" w:space="0" w:color="auto"/>
        <w:right w:val="none" w:sz="0" w:space="0" w:color="auto"/>
      </w:divBdr>
      <w:divsChild>
        <w:div w:id="1774738681">
          <w:marLeft w:val="547"/>
          <w:marRight w:val="0"/>
          <w:marTop w:val="0"/>
          <w:marBottom w:val="0"/>
          <w:divBdr>
            <w:top w:val="none" w:sz="0" w:space="0" w:color="auto"/>
            <w:left w:val="none" w:sz="0" w:space="0" w:color="auto"/>
            <w:bottom w:val="none" w:sz="0" w:space="0" w:color="auto"/>
            <w:right w:val="none" w:sz="0" w:space="0" w:color="auto"/>
          </w:divBdr>
        </w:div>
        <w:div w:id="1899439843">
          <w:marLeft w:val="547"/>
          <w:marRight w:val="0"/>
          <w:marTop w:val="0"/>
          <w:marBottom w:val="0"/>
          <w:divBdr>
            <w:top w:val="none" w:sz="0" w:space="0" w:color="auto"/>
            <w:left w:val="none" w:sz="0" w:space="0" w:color="auto"/>
            <w:bottom w:val="none" w:sz="0" w:space="0" w:color="auto"/>
            <w:right w:val="none" w:sz="0" w:space="0" w:color="auto"/>
          </w:divBdr>
        </w:div>
        <w:div w:id="1463960040">
          <w:marLeft w:val="547"/>
          <w:marRight w:val="0"/>
          <w:marTop w:val="0"/>
          <w:marBottom w:val="0"/>
          <w:divBdr>
            <w:top w:val="none" w:sz="0" w:space="0" w:color="auto"/>
            <w:left w:val="none" w:sz="0" w:space="0" w:color="auto"/>
            <w:bottom w:val="none" w:sz="0" w:space="0" w:color="auto"/>
            <w:right w:val="none" w:sz="0" w:space="0" w:color="auto"/>
          </w:divBdr>
        </w:div>
      </w:divsChild>
    </w:div>
    <w:div w:id="1805662443">
      <w:bodyDiv w:val="1"/>
      <w:marLeft w:val="0"/>
      <w:marRight w:val="0"/>
      <w:marTop w:val="0"/>
      <w:marBottom w:val="0"/>
      <w:divBdr>
        <w:top w:val="none" w:sz="0" w:space="0" w:color="auto"/>
        <w:left w:val="none" w:sz="0" w:space="0" w:color="auto"/>
        <w:bottom w:val="none" w:sz="0" w:space="0" w:color="auto"/>
        <w:right w:val="none" w:sz="0" w:space="0" w:color="auto"/>
      </w:divBdr>
    </w:div>
    <w:div w:id="1806771713">
      <w:bodyDiv w:val="1"/>
      <w:marLeft w:val="0"/>
      <w:marRight w:val="0"/>
      <w:marTop w:val="0"/>
      <w:marBottom w:val="0"/>
      <w:divBdr>
        <w:top w:val="none" w:sz="0" w:space="0" w:color="auto"/>
        <w:left w:val="none" w:sz="0" w:space="0" w:color="auto"/>
        <w:bottom w:val="none" w:sz="0" w:space="0" w:color="auto"/>
        <w:right w:val="none" w:sz="0" w:space="0" w:color="auto"/>
      </w:divBdr>
      <w:divsChild>
        <w:div w:id="1993409566">
          <w:marLeft w:val="547"/>
          <w:marRight w:val="0"/>
          <w:marTop w:val="0"/>
          <w:marBottom w:val="0"/>
          <w:divBdr>
            <w:top w:val="none" w:sz="0" w:space="0" w:color="auto"/>
            <w:left w:val="none" w:sz="0" w:space="0" w:color="auto"/>
            <w:bottom w:val="none" w:sz="0" w:space="0" w:color="auto"/>
            <w:right w:val="none" w:sz="0" w:space="0" w:color="auto"/>
          </w:divBdr>
        </w:div>
        <w:div w:id="160891850">
          <w:marLeft w:val="547"/>
          <w:marRight w:val="0"/>
          <w:marTop w:val="0"/>
          <w:marBottom w:val="0"/>
          <w:divBdr>
            <w:top w:val="none" w:sz="0" w:space="0" w:color="auto"/>
            <w:left w:val="none" w:sz="0" w:space="0" w:color="auto"/>
            <w:bottom w:val="none" w:sz="0" w:space="0" w:color="auto"/>
            <w:right w:val="none" w:sz="0" w:space="0" w:color="auto"/>
          </w:divBdr>
        </w:div>
      </w:divsChild>
    </w:div>
    <w:div w:id="1827282302">
      <w:bodyDiv w:val="1"/>
      <w:marLeft w:val="0"/>
      <w:marRight w:val="0"/>
      <w:marTop w:val="0"/>
      <w:marBottom w:val="0"/>
      <w:divBdr>
        <w:top w:val="none" w:sz="0" w:space="0" w:color="auto"/>
        <w:left w:val="none" w:sz="0" w:space="0" w:color="auto"/>
        <w:bottom w:val="none" w:sz="0" w:space="0" w:color="auto"/>
        <w:right w:val="none" w:sz="0" w:space="0" w:color="auto"/>
      </w:divBdr>
    </w:div>
    <w:div w:id="1842967806">
      <w:bodyDiv w:val="1"/>
      <w:marLeft w:val="0"/>
      <w:marRight w:val="0"/>
      <w:marTop w:val="0"/>
      <w:marBottom w:val="0"/>
      <w:divBdr>
        <w:top w:val="none" w:sz="0" w:space="0" w:color="auto"/>
        <w:left w:val="none" w:sz="0" w:space="0" w:color="auto"/>
        <w:bottom w:val="none" w:sz="0" w:space="0" w:color="auto"/>
        <w:right w:val="none" w:sz="0" w:space="0" w:color="auto"/>
      </w:divBdr>
      <w:divsChild>
        <w:div w:id="92018168">
          <w:marLeft w:val="547"/>
          <w:marRight w:val="0"/>
          <w:marTop w:val="0"/>
          <w:marBottom w:val="0"/>
          <w:divBdr>
            <w:top w:val="none" w:sz="0" w:space="0" w:color="auto"/>
            <w:left w:val="none" w:sz="0" w:space="0" w:color="auto"/>
            <w:bottom w:val="none" w:sz="0" w:space="0" w:color="auto"/>
            <w:right w:val="none" w:sz="0" w:space="0" w:color="auto"/>
          </w:divBdr>
        </w:div>
        <w:div w:id="1443528158">
          <w:marLeft w:val="547"/>
          <w:marRight w:val="0"/>
          <w:marTop w:val="0"/>
          <w:marBottom w:val="0"/>
          <w:divBdr>
            <w:top w:val="none" w:sz="0" w:space="0" w:color="auto"/>
            <w:left w:val="none" w:sz="0" w:space="0" w:color="auto"/>
            <w:bottom w:val="none" w:sz="0" w:space="0" w:color="auto"/>
            <w:right w:val="none" w:sz="0" w:space="0" w:color="auto"/>
          </w:divBdr>
        </w:div>
      </w:divsChild>
    </w:div>
    <w:div w:id="1845389179">
      <w:bodyDiv w:val="1"/>
      <w:marLeft w:val="0"/>
      <w:marRight w:val="0"/>
      <w:marTop w:val="0"/>
      <w:marBottom w:val="0"/>
      <w:divBdr>
        <w:top w:val="none" w:sz="0" w:space="0" w:color="auto"/>
        <w:left w:val="none" w:sz="0" w:space="0" w:color="auto"/>
        <w:bottom w:val="none" w:sz="0" w:space="0" w:color="auto"/>
        <w:right w:val="none" w:sz="0" w:space="0" w:color="auto"/>
      </w:divBdr>
      <w:divsChild>
        <w:div w:id="1118573479">
          <w:marLeft w:val="547"/>
          <w:marRight w:val="0"/>
          <w:marTop w:val="0"/>
          <w:marBottom w:val="0"/>
          <w:divBdr>
            <w:top w:val="none" w:sz="0" w:space="0" w:color="auto"/>
            <w:left w:val="none" w:sz="0" w:space="0" w:color="auto"/>
            <w:bottom w:val="none" w:sz="0" w:space="0" w:color="auto"/>
            <w:right w:val="none" w:sz="0" w:space="0" w:color="auto"/>
          </w:divBdr>
        </w:div>
      </w:divsChild>
    </w:div>
    <w:div w:id="1854680342">
      <w:bodyDiv w:val="1"/>
      <w:marLeft w:val="0"/>
      <w:marRight w:val="0"/>
      <w:marTop w:val="0"/>
      <w:marBottom w:val="0"/>
      <w:divBdr>
        <w:top w:val="none" w:sz="0" w:space="0" w:color="auto"/>
        <w:left w:val="none" w:sz="0" w:space="0" w:color="auto"/>
        <w:bottom w:val="none" w:sz="0" w:space="0" w:color="auto"/>
        <w:right w:val="none" w:sz="0" w:space="0" w:color="auto"/>
      </w:divBdr>
    </w:div>
    <w:div w:id="1874616550">
      <w:bodyDiv w:val="1"/>
      <w:marLeft w:val="0"/>
      <w:marRight w:val="0"/>
      <w:marTop w:val="0"/>
      <w:marBottom w:val="0"/>
      <w:divBdr>
        <w:top w:val="none" w:sz="0" w:space="0" w:color="auto"/>
        <w:left w:val="none" w:sz="0" w:space="0" w:color="auto"/>
        <w:bottom w:val="none" w:sz="0" w:space="0" w:color="auto"/>
        <w:right w:val="none" w:sz="0" w:space="0" w:color="auto"/>
      </w:divBdr>
      <w:divsChild>
        <w:div w:id="798837132">
          <w:marLeft w:val="446"/>
          <w:marRight w:val="0"/>
          <w:marTop w:val="0"/>
          <w:marBottom w:val="0"/>
          <w:divBdr>
            <w:top w:val="none" w:sz="0" w:space="0" w:color="auto"/>
            <w:left w:val="none" w:sz="0" w:space="0" w:color="auto"/>
            <w:bottom w:val="none" w:sz="0" w:space="0" w:color="auto"/>
            <w:right w:val="none" w:sz="0" w:space="0" w:color="auto"/>
          </w:divBdr>
        </w:div>
        <w:div w:id="675615449">
          <w:marLeft w:val="446"/>
          <w:marRight w:val="0"/>
          <w:marTop w:val="0"/>
          <w:marBottom w:val="0"/>
          <w:divBdr>
            <w:top w:val="none" w:sz="0" w:space="0" w:color="auto"/>
            <w:left w:val="none" w:sz="0" w:space="0" w:color="auto"/>
            <w:bottom w:val="none" w:sz="0" w:space="0" w:color="auto"/>
            <w:right w:val="none" w:sz="0" w:space="0" w:color="auto"/>
          </w:divBdr>
        </w:div>
        <w:div w:id="642663038">
          <w:marLeft w:val="446"/>
          <w:marRight w:val="0"/>
          <w:marTop w:val="0"/>
          <w:marBottom w:val="0"/>
          <w:divBdr>
            <w:top w:val="none" w:sz="0" w:space="0" w:color="auto"/>
            <w:left w:val="none" w:sz="0" w:space="0" w:color="auto"/>
            <w:bottom w:val="none" w:sz="0" w:space="0" w:color="auto"/>
            <w:right w:val="none" w:sz="0" w:space="0" w:color="auto"/>
          </w:divBdr>
        </w:div>
      </w:divsChild>
    </w:div>
    <w:div w:id="1878153914">
      <w:bodyDiv w:val="1"/>
      <w:marLeft w:val="0"/>
      <w:marRight w:val="0"/>
      <w:marTop w:val="0"/>
      <w:marBottom w:val="0"/>
      <w:divBdr>
        <w:top w:val="none" w:sz="0" w:space="0" w:color="auto"/>
        <w:left w:val="none" w:sz="0" w:space="0" w:color="auto"/>
        <w:bottom w:val="none" w:sz="0" w:space="0" w:color="auto"/>
        <w:right w:val="none" w:sz="0" w:space="0" w:color="auto"/>
      </w:divBdr>
      <w:divsChild>
        <w:div w:id="1833251450">
          <w:marLeft w:val="547"/>
          <w:marRight w:val="0"/>
          <w:marTop w:val="0"/>
          <w:marBottom w:val="0"/>
          <w:divBdr>
            <w:top w:val="none" w:sz="0" w:space="0" w:color="auto"/>
            <w:left w:val="none" w:sz="0" w:space="0" w:color="auto"/>
            <w:bottom w:val="none" w:sz="0" w:space="0" w:color="auto"/>
            <w:right w:val="none" w:sz="0" w:space="0" w:color="auto"/>
          </w:divBdr>
        </w:div>
        <w:div w:id="396367723">
          <w:marLeft w:val="547"/>
          <w:marRight w:val="0"/>
          <w:marTop w:val="0"/>
          <w:marBottom w:val="0"/>
          <w:divBdr>
            <w:top w:val="none" w:sz="0" w:space="0" w:color="auto"/>
            <w:left w:val="none" w:sz="0" w:space="0" w:color="auto"/>
            <w:bottom w:val="none" w:sz="0" w:space="0" w:color="auto"/>
            <w:right w:val="none" w:sz="0" w:space="0" w:color="auto"/>
          </w:divBdr>
        </w:div>
      </w:divsChild>
    </w:div>
    <w:div w:id="1879272956">
      <w:bodyDiv w:val="1"/>
      <w:marLeft w:val="0"/>
      <w:marRight w:val="0"/>
      <w:marTop w:val="0"/>
      <w:marBottom w:val="0"/>
      <w:divBdr>
        <w:top w:val="none" w:sz="0" w:space="0" w:color="auto"/>
        <w:left w:val="none" w:sz="0" w:space="0" w:color="auto"/>
        <w:bottom w:val="none" w:sz="0" w:space="0" w:color="auto"/>
        <w:right w:val="none" w:sz="0" w:space="0" w:color="auto"/>
      </w:divBdr>
    </w:div>
    <w:div w:id="1882133646">
      <w:bodyDiv w:val="1"/>
      <w:marLeft w:val="0"/>
      <w:marRight w:val="0"/>
      <w:marTop w:val="0"/>
      <w:marBottom w:val="0"/>
      <w:divBdr>
        <w:top w:val="none" w:sz="0" w:space="0" w:color="auto"/>
        <w:left w:val="none" w:sz="0" w:space="0" w:color="auto"/>
        <w:bottom w:val="none" w:sz="0" w:space="0" w:color="auto"/>
        <w:right w:val="none" w:sz="0" w:space="0" w:color="auto"/>
      </w:divBdr>
      <w:divsChild>
        <w:div w:id="1646199408">
          <w:marLeft w:val="547"/>
          <w:marRight w:val="0"/>
          <w:marTop w:val="0"/>
          <w:marBottom w:val="0"/>
          <w:divBdr>
            <w:top w:val="none" w:sz="0" w:space="0" w:color="auto"/>
            <w:left w:val="none" w:sz="0" w:space="0" w:color="auto"/>
            <w:bottom w:val="none" w:sz="0" w:space="0" w:color="auto"/>
            <w:right w:val="none" w:sz="0" w:space="0" w:color="auto"/>
          </w:divBdr>
        </w:div>
        <w:div w:id="474184896">
          <w:marLeft w:val="547"/>
          <w:marRight w:val="0"/>
          <w:marTop w:val="0"/>
          <w:marBottom w:val="0"/>
          <w:divBdr>
            <w:top w:val="none" w:sz="0" w:space="0" w:color="auto"/>
            <w:left w:val="none" w:sz="0" w:space="0" w:color="auto"/>
            <w:bottom w:val="none" w:sz="0" w:space="0" w:color="auto"/>
            <w:right w:val="none" w:sz="0" w:space="0" w:color="auto"/>
          </w:divBdr>
        </w:div>
      </w:divsChild>
    </w:div>
    <w:div w:id="1884055314">
      <w:bodyDiv w:val="1"/>
      <w:marLeft w:val="0"/>
      <w:marRight w:val="0"/>
      <w:marTop w:val="0"/>
      <w:marBottom w:val="0"/>
      <w:divBdr>
        <w:top w:val="none" w:sz="0" w:space="0" w:color="auto"/>
        <w:left w:val="none" w:sz="0" w:space="0" w:color="auto"/>
        <w:bottom w:val="none" w:sz="0" w:space="0" w:color="auto"/>
        <w:right w:val="none" w:sz="0" w:space="0" w:color="auto"/>
      </w:divBdr>
    </w:div>
    <w:div w:id="1886016636">
      <w:bodyDiv w:val="1"/>
      <w:marLeft w:val="0"/>
      <w:marRight w:val="0"/>
      <w:marTop w:val="0"/>
      <w:marBottom w:val="0"/>
      <w:divBdr>
        <w:top w:val="none" w:sz="0" w:space="0" w:color="auto"/>
        <w:left w:val="none" w:sz="0" w:space="0" w:color="auto"/>
        <w:bottom w:val="none" w:sz="0" w:space="0" w:color="auto"/>
        <w:right w:val="none" w:sz="0" w:space="0" w:color="auto"/>
      </w:divBdr>
      <w:divsChild>
        <w:div w:id="787549962">
          <w:marLeft w:val="547"/>
          <w:marRight w:val="0"/>
          <w:marTop w:val="0"/>
          <w:marBottom w:val="0"/>
          <w:divBdr>
            <w:top w:val="none" w:sz="0" w:space="0" w:color="auto"/>
            <w:left w:val="none" w:sz="0" w:space="0" w:color="auto"/>
            <w:bottom w:val="none" w:sz="0" w:space="0" w:color="auto"/>
            <w:right w:val="none" w:sz="0" w:space="0" w:color="auto"/>
          </w:divBdr>
        </w:div>
        <w:div w:id="1800489055">
          <w:marLeft w:val="547"/>
          <w:marRight w:val="0"/>
          <w:marTop w:val="0"/>
          <w:marBottom w:val="0"/>
          <w:divBdr>
            <w:top w:val="none" w:sz="0" w:space="0" w:color="auto"/>
            <w:left w:val="none" w:sz="0" w:space="0" w:color="auto"/>
            <w:bottom w:val="none" w:sz="0" w:space="0" w:color="auto"/>
            <w:right w:val="none" w:sz="0" w:space="0" w:color="auto"/>
          </w:divBdr>
        </w:div>
      </w:divsChild>
    </w:div>
    <w:div w:id="1890995929">
      <w:bodyDiv w:val="1"/>
      <w:marLeft w:val="0"/>
      <w:marRight w:val="0"/>
      <w:marTop w:val="0"/>
      <w:marBottom w:val="0"/>
      <w:divBdr>
        <w:top w:val="none" w:sz="0" w:space="0" w:color="auto"/>
        <w:left w:val="none" w:sz="0" w:space="0" w:color="auto"/>
        <w:bottom w:val="none" w:sz="0" w:space="0" w:color="auto"/>
        <w:right w:val="none" w:sz="0" w:space="0" w:color="auto"/>
      </w:divBdr>
    </w:div>
    <w:div w:id="1894924993">
      <w:bodyDiv w:val="1"/>
      <w:marLeft w:val="0"/>
      <w:marRight w:val="0"/>
      <w:marTop w:val="0"/>
      <w:marBottom w:val="0"/>
      <w:divBdr>
        <w:top w:val="none" w:sz="0" w:space="0" w:color="auto"/>
        <w:left w:val="none" w:sz="0" w:space="0" w:color="auto"/>
        <w:bottom w:val="none" w:sz="0" w:space="0" w:color="auto"/>
        <w:right w:val="none" w:sz="0" w:space="0" w:color="auto"/>
      </w:divBdr>
      <w:divsChild>
        <w:div w:id="1249343738">
          <w:marLeft w:val="547"/>
          <w:marRight w:val="0"/>
          <w:marTop w:val="0"/>
          <w:marBottom w:val="0"/>
          <w:divBdr>
            <w:top w:val="none" w:sz="0" w:space="0" w:color="auto"/>
            <w:left w:val="none" w:sz="0" w:space="0" w:color="auto"/>
            <w:bottom w:val="none" w:sz="0" w:space="0" w:color="auto"/>
            <w:right w:val="none" w:sz="0" w:space="0" w:color="auto"/>
          </w:divBdr>
        </w:div>
        <w:div w:id="1214611165">
          <w:marLeft w:val="547"/>
          <w:marRight w:val="0"/>
          <w:marTop w:val="0"/>
          <w:marBottom w:val="0"/>
          <w:divBdr>
            <w:top w:val="none" w:sz="0" w:space="0" w:color="auto"/>
            <w:left w:val="none" w:sz="0" w:space="0" w:color="auto"/>
            <w:bottom w:val="none" w:sz="0" w:space="0" w:color="auto"/>
            <w:right w:val="none" w:sz="0" w:space="0" w:color="auto"/>
          </w:divBdr>
        </w:div>
        <w:div w:id="507183761">
          <w:marLeft w:val="547"/>
          <w:marRight w:val="0"/>
          <w:marTop w:val="0"/>
          <w:marBottom w:val="0"/>
          <w:divBdr>
            <w:top w:val="none" w:sz="0" w:space="0" w:color="auto"/>
            <w:left w:val="none" w:sz="0" w:space="0" w:color="auto"/>
            <w:bottom w:val="none" w:sz="0" w:space="0" w:color="auto"/>
            <w:right w:val="none" w:sz="0" w:space="0" w:color="auto"/>
          </w:divBdr>
        </w:div>
      </w:divsChild>
    </w:div>
    <w:div w:id="1915814946">
      <w:bodyDiv w:val="1"/>
      <w:marLeft w:val="0"/>
      <w:marRight w:val="0"/>
      <w:marTop w:val="0"/>
      <w:marBottom w:val="0"/>
      <w:divBdr>
        <w:top w:val="none" w:sz="0" w:space="0" w:color="auto"/>
        <w:left w:val="none" w:sz="0" w:space="0" w:color="auto"/>
        <w:bottom w:val="none" w:sz="0" w:space="0" w:color="auto"/>
        <w:right w:val="none" w:sz="0" w:space="0" w:color="auto"/>
      </w:divBdr>
      <w:divsChild>
        <w:div w:id="648092094">
          <w:marLeft w:val="547"/>
          <w:marRight w:val="0"/>
          <w:marTop w:val="0"/>
          <w:marBottom w:val="0"/>
          <w:divBdr>
            <w:top w:val="none" w:sz="0" w:space="0" w:color="auto"/>
            <w:left w:val="none" w:sz="0" w:space="0" w:color="auto"/>
            <w:bottom w:val="none" w:sz="0" w:space="0" w:color="auto"/>
            <w:right w:val="none" w:sz="0" w:space="0" w:color="auto"/>
          </w:divBdr>
        </w:div>
        <w:div w:id="408624852">
          <w:marLeft w:val="547"/>
          <w:marRight w:val="0"/>
          <w:marTop w:val="0"/>
          <w:marBottom w:val="0"/>
          <w:divBdr>
            <w:top w:val="none" w:sz="0" w:space="0" w:color="auto"/>
            <w:left w:val="none" w:sz="0" w:space="0" w:color="auto"/>
            <w:bottom w:val="none" w:sz="0" w:space="0" w:color="auto"/>
            <w:right w:val="none" w:sz="0" w:space="0" w:color="auto"/>
          </w:divBdr>
        </w:div>
        <w:div w:id="719134531">
          <w:marLeft w:val="547"/>
          <w:marRight w:val="0"/>
          <w:marTop w:val="0"/>
          <w:marBottom w:val="0"/>
          <w:divBdr>
            <w:top w:val="none" w:sz="0" w:space="0" w:color="auto"/>
            <w:left w:val="none" w:sz="0" w:space="0" w:color="auto"/>
            <w:bottom w:val="none" w:sz="0" w:space="0" w:color="auto"/>
            <w:right w:val="none" w:sz="0" w:space="0" w:color="auto"/>
          </w:divBdr>
        </w:div>
        <w:div w:id="1640575682">
          <w:marLeft w:val="547"/>
          <w:marRight w:val="0"/>
          <w:marTop w:val="0"/>
          <w:marBottom w:val="0"/>
          <w:divBdr>
            <w:top w:val="none" w:sz="0" w:space="0" w:color="auto"/>
            <w:left w:val="none" w:sz="0" w:space="0" w:color="auto"/>
            <w:bottom w:val="none" w:sz="0" w:space="0" w:color="auto"/>
            <w:right w:val="none" w:sz="0" w:space="0" w:color="auto"/>
          </w:divBdr>
        </w:div>
        <w:div w:id="1684357067">
          <w:marLeft w:val="547"/>
          <w:marRight w:val="0"/>
          <w:marTop w:val="0"/>
          <w:marBottom w:val="0"/>
          <w:divBdr>
            <w:top w:val="none" w:sz="0" w:space="0" w:color="auto"/>
            <w:left w:val="none" w:sz="0" w:space="0" w:color="auto"/>
            <w:bottom w:val="none" w:sz="0" w:space="0" w:color="auto"/>
            <w:right w:val="none" w:sz="0" w:space="0" w:color="auto"/>
          </w:divBdr>
        </w:div>
        <w:div w:id="1525485662">
          <w:marLeft w:val="547"/>
          <w:marRight w:val="0"/>
          <w:marTop w:val="0"/>
          <w:marBottom w:val="0"/>
          <w:divBdr>
            <w:top w:val="none" w:sz="0" w:space="0" w:color="auto"/>
            <w:left w:val="none" w:sz="0" w:space="0" w:color="auto"/>
            <w:bottom w:val="none" w:sz="0" w:space="0" w:color="auto"/>
            <w:right w:val="none" w:sz="0" w:space="0" w:color="auto"/>
          </w:divBdr>
        </w:div>
        <w:div w:id="2092115820">
          <w:marLeft w:val="547"/>
          <w:marRight w:val="0"/>
          <w:marTop w:val="0"/>
          <w:marBottom w:val="0"/>
          <w:divBdr>
            <w:top w:val="none" w:sz="0" w:space="0" w:color="auto"/>
            <w:left w:val="none" w:sz="0" w:space="0" w:color="auto"/>
            <w:bottom w:val="none" w:sz="0" w:space="0" w:color="auto"/>
            <w:right w:val="none" w:sz="0" w:space="0" w:color="auto"/>
          </w:divBdr>
        </w:div>
      </w:divsChild>
    </w:div>
    <w:div w:id="1916621012">
      <w:bodyDiv w:val="1"/>
      <w:marLeft w:val="0"/>
      <w:marRight w:val="0"/>
      <w:marTop w:val="0"/>
      <w:marBottom w:val="0"/>
      <w:divBdr>
        <w:top w:val="none" w:sz="0" w:space="0" w:color="auto"/>
        <w:left w:val="none" w:sz="0" w:space="0" w:color="auto"/>
        <w:bottom w:val="none" w:sz="0" w:space="0" w:color="auto"/>
        <w:right w:val="none" w:sz="0" w:space="0" w:color="auto"/>
      </w:divBdr>
      <w:divsChild>
        <w:div w:id="99303489">
          <w:marLeft w:val="547"/>
          <w:marRight w:val="0"/>
          <w:marTop w:val="0"/>
          <w:marBottom w:val="0"/>
          <w:divBdr>
            <w:top w:val="none" w:sz="0" w:space="0" w:color="auto"/>
            <w:left w:val="none" w:sz="0" w:space="0" w:color="auto"/>
            <w:bottom w:val="none" w:sz="0" w:space="0" w:color="auto"/>
            <w:right w:val="none" w:sz="0" w:space="0" w:color="auto"/>
          </w:divBdr>
        </w:div>
        <w:div w:id="361321574">
          <w:marLeft w:val="547"/>
          <w:marRight w:val="0"/>
          <w:marTop w:val="0"/>
          <w:marBottom w:val="0"/>
          <w:divBdr>
            <w:top w:val="none" w:sz="0" w:space="0" w:color="auto"/>
            <w:left w:val="none" w:sz="0" w:space="0" w:color="auto"/>
            <w:bottom w:val="none" w:sz="0" w:space="0" w:color="auto"/>
            <w:right w:val="none" w:sz="0" w:space="0" w:color="auto"/>
          </w:divBdr>
        </w:div>
      </w:divsChild>
    </w:div>
    <w:div w:id="1916931383">
      <w:bodyDiv w:val="1"/>
      <w:marLeft w:val="0"/>
      <w:marRight w:val="0"/>
      <w:marTop w:val="0"/>
      <w:marBottom w:val="0"/>
      <w:divBdr>
        <w:top w:val="none" w:sz="0" w:space="0" w:color="auto"/>
        <w:left w:val="none" w:sz="0" w:space="0" w:color="auto"/>
        <w:bottom w:val="none" w:sz="0" w:space="0" w:color="auto"/>
        <w:right w:val="none" w:sz="0" w:space="0" w:color="auto"/>
      </w:divBdr>
      <w:divsChild>
        <w:div w:id="545915752">
          <w:marLeft w:val="547"/>
          <w:marRight w:val="0"/>
          <w:marTop w:val="0"/>
          <w:marBottom w:val="0"/>
          <w:divBdr>
            <w:top w:val="none" w:sz="0" w:space="0" w:color="auto"/>
            <w:left w:val="none" w:sz="0" w:space="0" w:color="auto"/>
            <w:bottom w:val="none" w:sz="0" w:space="0" w:color="auto"/>
            <w:right w:val="none" w:sz="0" w:space="0" w:color="auto"/>
          </w:divBdr>
        </w:div>
        <w:div w:id="594637250">
          <w:marLeft w:val="547"/>
          <w:marRight w:val="0"/>
          <w:marTop w:val="0"/>
          <w:marBottom w:val="0"/>
          <w:divBdr>
            <w:top w:val="none" w:sz="0" w:space="0" w:color="auto"/>
            <w:left w:val="none" w:sz="0" w:space="0" w:color="auto"/>
            <w:bottom w:val="none" w:sz="0" w:space="0" w:color="auto"/>
            <w:right w:val="none" w:sz="0" w:space="0" w:color="auto"/>
          </w:divBdr>
        </w:div>
        <w:div w:id="1333336116">
          <w:marLeft w:val="547"/>
          <w:marRight w:val="0"/>
          <w:marTop w:val="0"/>
          <w:marBottom w:val="0"/>
          <w:divBdr>
            <w:top w:val="none" w:sz="0" w:space="0" w:color="auto"/>
            <w:left w:val="none" w:sz="0" w:space="0" w:color="auto"/>
            <w:bottom w:val="none" w:sz="0" w:space="0" w:color="auto"/>
            <w:right w:val="none" w:sz="0" w:space="0" w:color="auto"/>
          </w:divBdr>
        </w:div>
        <w:div w:id="192041991">
          <w:marLeft w:val="547"/>
          <w:marRight w:val="0"/>
          <w:marTop w:val="0"/>
          <w:marBottom w:val="0"/>
          <w:divBdr>
            <w:top w:val="none" w:sz="0" w:space="0" w:color="auto"/>
            <w:left w:val="none" w:sz="0" w:space="0" w:color="auto"/>
            <w:bottom w:val="none" w:sz="0" w:space="0" w:color="auto"/>
            <w:right w:val="none" w:sz="0" w:space="0" w:color="auto"/>
          </w:divBdr>
        </w:div>
        <w:div w:id="847672811">
          <w:marLeft w:val="547"/>
          <w:marRight w:val="0"/>
          <w:marTop w:val="0"/>
          <w:marBottom w:val="0"/>
          <w:divBdr>
            <w:top w:val="none" w:sz="0" w:space="0" w:color="auto"/>
            <w:left w:val="none" w:sz="0" w:space="0" w:color="auto"/>
            <w:bottom w:val="none" w:sz="0" w:space="0" w:color="auto"/>
            <w:right w:val="none" w:sz="0" w:space="0" w:color="auto"/>
          </w:divBdr>
        </w:div>
      </w:divsChild>
    </w:div>
    <w:div w:id="1928730138">
      <w:bodyDiv w:val="1"/>
      <w:marLeft w:val="0"/>
      <w:marRight w:val="0"/>
      <w:marTop w:val="0"/>
      <w:marBottom w:val="0"/>
      <w:divBdr>
        <w:top w:val="none" w:sz="0" w:space="0" w:color="auto"/>
        <w:left w:val="none" w:sz="0" w:space="0" w:color="auto"/>
        <w:bottom w:val="none" w:sz="0" w:space="0" w:color="auto"/>
        <w:right w:val="none" w:sz="0" w:space="0" w:color="auto"/>
      </w:divBdr>
    </w:div>
    <w:div w:id="1942564383">
      <w:bodyDiv w:val="1"/>
      <w:marLeft w:val="0"/>
      <w:marRight w:val="0"/>
      <w:marTop w:val="0"/>
      <w:marBottom w:val="0"/>
      <w:divBdr>
        <w:top w:val="none" w:sz="0" w:space="0" w:color="auto"/>
        <w:left w:val="none" w:sz="0" w:space="0" w:color="auto"/>
        <w:bottom w:val="none" w:sz="0" w:space="0" w:color="auto"/>
        <w:right w:val="none" w:sz="0" w:space="0" w:color="auto"/>
      </w:divBdr>
    </w:div>
    <w:div w:id="1951428129">
      <w:bodyDiv w:val="1"/>
      <w:marLeft w:val="0"/>
      <w:marRight w:val="0"/>
      <w:marTop w:val="0"/>
      <w:marBottom w:val="0"/>
      <w:divBdr>
        <w:top w:val="none" w:sz="0" w:space="0" w:color="auto"/>
        <w:left w:val="none" w:sz="0" w:space="0" w:color="auto"/>
        <w:bottom w:val="none" w:sz="0" w:space="0" w:color="auto"/>
        <w:right w:val="none" w:sz="0" w:space="0" w:color="auto"/>
      </w:divBdr>
    </w:div>
    <w:div w:id="1958834046">
      <w:bodyDiv w:val="1"/>
      <w:marLeft w:val="0"/>
      <w:marRight w:val="0"/>
      <w:marTop w:val="0"/>
      <w:marBottom w:val="0"/>
      <w:divBdr>
        <w:top w:val="none" w:sz="0" w:space="0" w:color="auto"/>
        <w:left w:val="none" w:sz="0" w:space="0" w:color="auto"/>
        <w:bottom w:val="none" w:sz="0" w:space="0" w:color="auto"/>
        <w:right w:val="none" w:sz="0" w:space="0" w:color="auto"/>
      </w:divBdr>
    </w:div>
    <w:div w:id="1960065432">
      <w:bodyDiv w:val="1"/>
      <w:marLeft w:val="0"/>
      <w:marRight w:val="0"/>
      <w:marTop w:val="0"/>
      <w:marBottom w:val="0"/>
      <w:divBdr>
        <w:top w:val="none" w:sz="0" w:space="0" w:color="auto"/>
        <w:left w:val="none" w:sz="0" w:space="0" w:color="auto"/>
        <w:bottom w:val="none" w:sz="0" w:space="0" w:color="auto"/>
        <w:right w:val="none" w:sz="0" w:space="0" w:color="auto"/>
      </w:divBdr>
      <w:divsChild>
        <w:div w:id="84113200">
          <w:marLeft w:val="547"/>
          <w:marRight w:val="0"/>
          <w:marTop w:val="0"/>
          <w:marBottom w:val="0"/>
          <w:divBdr>
            <w:top w:val="none" w:sz="0" w:space="0" w:color="auto"/>
            <w:left w:val="none" w:sz="0" w:space="0" w:color="auto"/>
            <w:bottom w:val="none" w:sz="0" w:space="0" w:color="auto"/>
            <w:right w:val="none" w:sz="0" w:space="0" w:color="auto"/>
          </w:divBdr>
        </w:div>
        <w:div w:id="854274161">
          <w:marLeft w:val="547"/>
          <w:marRight w:val="0"/>
          <w:marTop w:val="0"/>
          <w:marBottom w:val="0"/>
          <w:divBdr>
            <w:top w:val="none" w:sz="0" w:space="0" w:color="auto"/>
            <w:left w:val="none" w:sz="0" w:space="0" w:color="auto"/>
            <w:bottom w:val="none" w:sz="0" w:space="0" w:color="auto"/>
            <w:right w:val="none" w:sz="0" w:space="0" w:color="auto"/>
          </w:divBdr>
        </w:div>
      </w:divsChild>
    </w:div>
    <w:div w:id="1962180338">
      <w:bodyDiv w:val="1"/>
      <w:marLeft w:val="0"/>
      <w:marRight w:val="0"/>
      <w:marTop w:val="0"/>
      <w:marBottom w:val="0"/>
      <w:divBdr>
        <w:top w:val="none" w:sz="0" w:space="0" w:color="auto"/>
        <w:left w:val="none" w:sz="0" w:space="0" w:color="auto"/>
        <w:bottom w:val="none" w:sz="0" w:space="0" w:color="auto"/>
        <w:right w:val="none" w:sz="0" w:space="0" w:color="auto"/>
      </w:divBdr>
    </w:div>
    <w:div w:id="1972978783">
      <w:bodyDiv w:val="1"/>
      <w:marLeft w:val="0"/>
      <w:marRight w:val="0"/>
      <w:marTop w:val="0"/>
      <w:marBottom w:val="0"/>
      <w:divBdr>
        <w:top w:val="none" w:sz="0" w:space="0" w:color="auto"/>
        <w:left w:val="none" w:sz="0" w:space="0" w:color="auto"/>
        <w:bottom w:val="none" w:sz="0" w:space="0" w:color="auto"/>
        <w:right w:val="none" w:sz="0" w:space="0" w:color="auto"/>
      </w:divBdr>
    </w:div>
    <w:div w:id="1978217716">
      <w:bodyDiv w:val="1"/>
      <w:marLeft w:val="0"/>
      <w:marRight w:val="0"/>
      <w:marTop w:val="0"/>
      <w:marBottom w:val="0"/>
      <w:divBdr>
        <w:top w:val="none" w:sz="0" w:space="0" w:color="auto"/>
        <w:left w:val="none" w:sz="0" w:space="0" w:color="auto"/>
        <w:bottom w:val="none" w:sz="0" w:space="0" w:color="auto"/>
        <w:right w:val="none" w:sz="0" w:space="0" w:color="auto"/>
      </w:divBdr>
      <w:divsChild>
        <w:div w:id="1667854380">
          <w:marLeft w:val="547"/>
          <w:marRight w:val="0"/>
          <w:marTop w:val="0"/>
          <w:marBottom w:val="0"/>
          <w:divBdr>
            <w:top w:val="none" w:sz="0" w:space="0" w:color="auto"/>
            <w:left w:val="none" w:sz="0" w:space="0" w:color="auto"/>
            <w:bottom w:val="none" w:sz="0" w:space="0" w:color="auto"/>
            <w:right w:val="none" w:sz="0" w:space="0" w:color="auto"/>
          </w:divBdr>
        </w:div>
        <w:div w:id="2080398601">
          <w:marLeft w:val="547"/>
          <w:marRight w:val="0"/>
          <w:marTop w:val="0"/>
          <w:marBottom w:val="0"/>
          <w:divBdr>
            <w:top w:val="none" w:sz="0" w:space="0" w:color="auto"/>
            <w:left w:val="none" w:sz="0" w:space="0" w:color="auto"/>
            <w:bottom w:val="none" w:sz="0" w:space="0" w:color="auto"/>
            <w:right w:val="none" w:sz="0" w:space="0" w:color="auto"/>
          </w:divBdr>
        </w:div>
        <w:div w:id="1091975992">
          <w:marLeft w:val="547"/>
          <w:marRight w:val="0"/>
          <w:marTop w:val="0"/>
          <w:marBottom w:val="0"/>
          <w:divBdr>
            <w:top w:val="none" w:sz="0" w:space="0" w:color="auto"/>
            <w:left w:val="none" w:sz="0" w:space="0" w:color="auto"/>
            <w:bottom w:val="none" w:sz="0" w:space="0" w:color="auto"/>
            <w:right w:val="none" w:sz="0" w:space="0" w:color="auto"/>
          </w:divBdr>
        </w:div>
        <w:div w:id="1865555162">
          <w:marLeft w:val="547"/>
          <w:marRight w:val="0"/>
          <w:marTop w:val="0"/>
          <w:marBottom w:val="0"/>
          <w:divBdr>
            <w:top w:val="none" w:sz="0" w:space="0" w:color="auto"/>
            <w:left w:val="none" w:sz="0" w:space="0" w:color="auto"/>
            <w:bottom w:val="none" w:sz="0" w:space="0" w:color="auto"/>
            <w:right w:val="none" w:sz="0" w:space="0" w:color="auto"/>
          </w:divBdr>
        </w:div>
      </w:divsChild>
    </w:div>
    <w:div w:id="1984968695">
      <w:bodyDiv w:val="1"/>
      <w:marLeft w:val="0"/>
      <w:marRight w:val="0"/>
      <w:marTop w:val="0"/>
      <w:marBottom w:val="0"/>
      <w:divBdr>
        <w:top w:val="none" w:sz="0" w:space="0" w:color="auto"/>
        <w:left w:val="none" w:sz="0" w:space="0" w:color="auto"/>
        <w:bottom w:val="none" w:sz="0" w:space="0" w:color="auto"/>
        <w:right w:val="none" w:sz="0" w:space="0" w:color="auto"/>
      </w:divBdr>
      <w:divsChild>
        <w:div w:id="1570000617">
          <w:marLeft w:val="547"/>
          <w:marRight w:val="0"/>
          <w:marTop w:val="0"/>
          <w:marBottom w:val="0"/>
          <w:divBdr>
            <w:top w:val="none" w:sz="0" w:space="0" w:color="auto"/>
            <w:left w:val="none" w:sz="0" w:space="0" w:color="auto"/>
            <w:bottom w:val="none" w:sz="0" w:space="0" w:color="auto"/>
            <w:right w:val="none" w:sz="0" w:space="0" w:color="auto"/>
          </w:divBdr>
        </w:div>
        <w:div w:id="1854297017">
          <w:marLeft w:val="547"/>
          <w:marRight w:val="0"/>
          <w:marTop w:val="0"/>
          <w:marBottom w:val="0"/>
          <w:divBdr>
            <w:top w:val="none" w:sz="0" w:space="0" w:color="auto"/>
            <w:left w:val="none" w:sz="0" w:space="0" w:color="auto"/>
            <w:bottom w:val="none" w:sz="0" w:space="0" w:color="auto"/>
            <w:right w:val="none" w:sz="0" w:space="0" w:color="auto"/>
          </w:divBdr>
        </w:div>
      </w:divsChild>
    </w:div>
    <w:div w:id="1994991536">
      <w:bodyDiv w:val="1"/>
      <w:marLeft w:val="0"/>
      <w:marRight w:val="0"/>
      <w:marTop w:val="0"/>
      <w:marBottom w:val="0"/>
      <w:divBdr>
        <w:top w:val="none" w:sz="0" w:space="0" w:color="auto"/>
        <w:left w:val="none" w:sz="0" w:space="0" w:color="auto"/>
        <w:bottom w:val="none" w:sz="0" w:space="0" w:color="auto"/>
        <w:right w:val="none" w:sz="0" w:space="0" w:color="auto"/>
      </w:divBdr>
    </w:div>
    <w:div w:id="2003894870">
      <w:bodyDiv w:val="1"/>
      <w:marLeft w:val="0"/>
      <w:marRight w:val="0"/>
      <w:marTop w:val="0"/>
      <w:marBottom w:val="0"/>
      <w:divBdr>
        <w:top w:val="none" w:sz="0" w:space="0" w:color="auto"/>
        <w:left w:val="none" w:sz="0" w:space="0" w:color="auto"/>
        <w:bottom w:val="none" w:sz="0" w:space="0" w:color="auto"/>
        <w:right w:val="none" w:sz="0" w:space="0" w:color="auto"/>
      </w:divBdr>
      <w:divsChild>
        <w:div w:id="982932465">
          <w:marLeft w:val="547"/>
          <w:marRight w:val="0"/>
          <w:marTop w:val="0"/>
          <w:marBottom w:val="0"/>
          <w:divBdr>
            <w:top w:val="none" w:sz="0" w:space="0" w:color="auto"/>
            <w:left w:val="none" w:sz="0" w:space="0" w:color="auto"/>
            <w:bottom w:val="none" w:sz="0" w:space="0" w:color="auto"/>
            <w:right w:val="none" w:sz="0" w:space="0" w:color="auto"/>
          </w:divBdr>
        </w:div>
        <w:div w:id="1315522379">
          <w:marLeft w:val="547"/>
          <w:marRight w:val="0"/>
          <w:marTop w:val="0"/>
          <w:marBottom w:val="0"/>
          <w:divBdr>
            <w:top w:val="none" w:sz="0" w:space="0" w:color="auto"/>
            <w:left w:val="none" w:sz="0" w:space="0" w:color="auto"/>
            <w:bottom w:val="none" w:sz="0" w:space="0" w:color="auto"/>
            <w:right w:val="none" w:sz="0" w:space="0" w:color="auto"/>
          </w:divBdr>
        </w:div>
        <w:div w:id="610745772">
          <w:marLeft w:val="547"/>
          <w:marRight w:val="0"/>
          <w:marTop w:val="0"/>
          <w:marBottom w:val="0"/>
          <w:divBdr>
            <w:top w:val="none" w:sz="0" w:space="0" w:color="auto"/>
            <w:left w:val="none" w:sz="0" w:space="0" w:color="auto"/>
            <w:bottom w:val="none" w:sz="0" w:space="0" w:color="auto"/>
            <w:right w:val="none" w:sz="0" w:space="0" w:color="auto"/>
          </w:divBdr>
        </w:div>
      </w:divsChild>
    </w:div>
    <w:div w:id="2010326791">
      <w:bodyDiv w:val="1"/>
      <w:marLeft w:val="0"/>
      <w:marRight w:val="0"/>
      <w:marTop w:val="0"/>
      <w:marBottom w:val="0"/>
      <w:divBdr>
        <w:top w:val="none" w:sz="0" w:space="0" w:color="auto"/>
        <w:left w:val="none" w:sz="0" w:space="0" w:color="auto"/>
        <w:bottom w:val="none" w:sz="0" w:space="0" w:color="auto"/>
        <w:right w:val="none" w:sz="0" w:space="0" w:color="auto"/>
      </w:divBdr>
    </w:div>
    <w:div w:id="2015952930">
      <w:bodyDiv w:val="1"/>
      <w:marLeft w:val="0"/>
      <w:marRight w:val="0"/>
      <w:marTop w:val="0"/>
      <w:marBottom w:val="0"/>
      <w:divBdr>
        <w:top w:val="none" w:sz="0" w:space="0" w:color="auto"/>
        <w:left w:val="none" w:sz="0" w:space="0" w:color="auto"/>
        <w:bottom w:val="none" w:sz="0" w:space="0" w:color="auto"/>
        <w:right w:val="none" w:sz="0" w:space="0" w:color="auto"/>
      </w:divBdr>
    </w:div>
    <w:div w:id="2018924633">
      <w:bodyDiv w:val="1"/>
      <w:marLeft w:val="0"/>
      <w:marRight w:val="0"/>
      <w:marTop w:val="0"/>
      <w:marBottom w:val="0"/>
      <w:divBdr>
        <w:top w:val="none" w:sz="0" w:space="0" w:color="auto"/>
        <w:left w:val="none" w:sz="0" w:space="0" w:color="auto"/>
        <w:bottom w:val="none" w:sz="0" w:space="0" w:color="auto"/>
        <w:right w:val="none" w:sz="0" w:space="0" w:color="auto"/>
      </w:divBdr>
      <w:divsChild>
        <w:div w:id="139546229">
          <w:marLeft w:val="547"/>
          <w:marRight w:val="0"/>
          <w:marTop w:val="0"/>
          <w:marBottom w:val="0"/>
          <w:divBdr>
            <w:top w:val="none" w:sz="0" w:space="0" w:color="auto"/>
            <w:left w:val="none" w:sz="0" w:space="0" w:color="auto"/>
            <w:bottom w:val="none" w:sz="0" w:space="0" w:color="auto"/>
            <w:right w:val="none" w:sz="0" w:space="0" w:color="auto"/>
          </w:divBdr>
        </w:div>
        <w:div w:id="132605617">
          <w:marLeft w:val="547"/>
          <w:marRight w:val="0"/>
          <w:marTop w:val="0"/>
          <w:marBottom w:val="0"/>
          <w:divBdr>
            <w:top w:val="none" w:sz="0" w:space="0" w:color="auto"/>
            <w:left w:val="none" w:sz="0" w:space="0" w:color="auto"/>
            <w:bottom w:val="none" w:sz="0" w:space="0" w:color="auto"/>
            <w:right w:val="none" w:sz="0" w:space="0" w:color="auto"/>
          </w:divBdr>
        </w:div>
        <w:div w:id="1177160825">
          <w:marLeft w:val="547"/>
          <w:marRight w:val="0"/>
          <w:marTop w:val="0"/>
          <w:marBottom w:val="0"/>
          <w:divBdr>
            <w:top w:val="none" w:sz="0" w:space="0" w:color="auto"/>
            <w:left w:val="none" w:sz="0" w:space="0" w:color="auto"/>
            <w:bottom w:val="none" w:sz="0" w:space="0" w:color="auto"/>
            <w:right w:val="none" w:sz="0" w:space="0" w:color="auto"/>
          </w:divBdr>
        </w:div>
      </w:divsChild>
    </w:div>
    <w:div w:id="2020153200">
      <w:bodyDiv w:val="1"/>
      <w:marLeft w:val="0"/>
      <w:marRight w:val="0"/>
      <w:marTop w:val="0"/>
      <w:marBottom w:val="0"/>
      <w:divBdr>
        <w:top w:val="none" w:sz="0" w:space="0" w:color="auto"/>
        <w:left w:val="none" w:sz="0" w:space="0" w:color="auto"/>
        <w:bottom w:val="none" w:sz="0" w:space="0" w:color="auto"/>
        <w:right w:val="none" w:sz="0" w:space="0" w:color="auto"/>
      </w:divBdr>
    </w:div>
    <w:div w:id="2030527753">
      <w:bodyDiv w:val="1"/>
      <w:marLeft w:val="0"/>
      <w:marRight w:val="0"/>
      <w:marTop w:val="0"/>
      <w:marBottom w:val="0"/>
      <w:divBdr>
        <w:top w:val="none" w:sz="0" w:space="0" w:color="auto"/>
        <w:left w:val="none" w:sz="0" w:space="0" w:color="auto"/>
        <w:bottom w:val="none" w:sz="0" w:space="0" w:color="auto"/>
        <w:right w:val="none" w:sz="0" w:space="0" w:color="auto"/>
      </w:divBdr>
    </w:div>
    <w:div w:id="2051801412">
      <w:bodyDiv w:val="1"/>
      <w:marLeft w:val="0"/>
      <w:marRight w:val="0"/>
      <w:marTop w:val="0"/>
      <w:marBottom w:val="0"/>
      <w:divBdr>
        <w:top w:val="none" w:sz="0" w:space="0" w:color="auto"/>
        <w:left w:val="none" w:sz="0" w:space="0" w:color="auto"/>
        <w:bottom w:val="none" w:sz="0" w:space="0" w:color="auto"/>
        <w:right w:val="none" w:sz="0" w:space="0" w:color="auto"/>
      </w:divBdr>
      <w:divsChild>
        <w:div w:id="4481540">
          <w:marLeft w:val="547"/>
          <w:marRight w:val="0"/>
          <w:marTop w:val="0"/>
          <w:marBottom w:val="0"/>
          <w:divBdr>
            <w:top w:val="none" w:sz="0" w:space="0" w:color="auto"/>
            <w:left w:val="none" w:sz="0" w:space="0" w:color="auto"/>
            <w:bottom w:val="none" w:sz="0" w:space="0" w:color="auto"/>
            <w:right w:val="none" w:sz="0" w:space="0" w:color="auto"/>
          </w:divBdr>
        </w:div>
        <w:div w:id="1308239184">
          <w:marLeft w:val="547"/>
          <w:marRight w:val="0"/>
          <w:marTop w:val="0"/>
          <w:marBottom w:val="0"/>
          <w:divBdr>
            <w:top w:val="none" w:sz="0" w:space="0" w:color="auto"/>
            <w:left w:val="none" w:sz="0" w:space="0" w:color="auto"/>
            <w:bottom w:val="none" w:sz="0" w:space="0" w:color="auto"/>
            <w:right w:val="none" w:sz="0" w:space="0" w:color="auto"/>
          </w:divBdr>
        </w:div>
      </w:divsChild>
    </w:div>
    <w:div w:id="2067682709">
      <w:bodyDiv w:val="1"/>
      <w:marLeft w:val="0"/>
      <w:marRight w:val="0"/>
      <w:marTop w:val="0"/>
      <w:marBottom w:val="0"/>
      <w:divBdr>
        <w:top w:val="none" w:sz="0" w:space="0" w:color="auto"/>
        <w:left w:val="none" w:sz="0" w:space="0" w:color="auto"/>
        <w:bottom w:val="none" w:sz="0" w:space="0" w:color="auto"/>
        <w:right w:val="none" w:sz="0" w:space="0" w:color="auto"/>
      </w:divBdr>
      <w:divsChild>
        <w:div w:id="1546216245">
          <w:marLeft w:val="547"/>
          <w:marRight w:val="0"/>
          <w:marTop w:val="0"/>
          <w:marBottom w:val="0"/>
          <w:divBdr>
            <w:top w:val="none" w:sz="0" w:space="0" w:color="auto"/>
            <w:left w:val="none" w:sz="0" w:space="0" w:color="auto"/>
            <w:bottom w:val="none" w:sz="0" w:space="0" w:color="auto"/>
            <w:right w:val="none" w:sz="0" w:space="0" w:color="auto"/>
          </w:divBdr>
        </w:div>
      </w:divsChild>
    </w:div>
    <w:div w:id="2070376614">
      <w:bodyDiv w:val="1"/>
      <w:marLeft w:val="0"/>
      <w:marRight w:val="0"/>
      <w:marTop w:val="0"/>
      <w:marBottom w:val="0"/>
      <w:divBdr>
        <w:top w:val="none" w:sz="0" w:space="0" w:color="auto"/>
        <w:left w:val="none" w:sz="0" w:space="0" w:color="auto"/>
        <w:bottom w:val="none" w:sz="0" w:space="0" w:color="auto"/>
        <w:right w:val="none" w:sz="0" w:space="0" w:color="auto"/>
      </w:divBdr>
    </w:div>
    <w:div w:id="2070880032">
      <w:bodyDiv w:val="1"/>
      <w:marLeft w:val="0"/>
      <w:marRight w:val="0"/>
      <w:marTop w:val="0"/>
      <w:marBottom w:val="0"/>
      <w:divBdr>
        <w:top w:val="none" w:sz="0" w:space="0" w:color="auto"/>
        <w:left w:val="none" w:sz="0" w:space="0" w:color="auto"/>
        <w:bottom w:val="none" w:sz="0" w:space="0" w:color="auto"/>
        <w:right w:val="none" w:sz="0" w:space="0" w:color="auto"/>
      </w:divBdr>
    </w:div>
    <w:div w:id="2077586719">
      <w:bodyDiv w:val="1"/>
      <w:marLeft w:val="0"/>
      <w:marRight w:val="0"/>
      <w:marTop w:val="0"/>
      <w:marBottom w:val="0"/>
      <w:divBdr>
        <w:top w:val="none" w:sz="0" w:space="0" w:color="auto"/>
        <w:left w:val="none" w:sz="0" w:space="0" w:color="auto"/>
        <w:bottom w:val="none" w:sz="0" w:space="0" w:color="auto"/>
        <w:right w:val="none" w:sz="0" w:space="0" w:color="auto"/>
      </w:divBdr>
    </w:div>
    <w:div w:id="2083091636">
      <w:bodyDiv w:val="1"/>
      <w:marLeft w:val="0"/>
      <w:marRight w:val="0"/>
      <w:marTop w:val="0"/>
      <w:marBottom w:val="0"/>
      <w:divBdr>
        <w:top w:val="none" w:sz="0" w:space="0" w:color="auto"/>
        <w:left w:val="none" w:sz="0" w:space="0" w:color="auto"/>
        <w:bottom w:val="none" w:sz="0" w:space="0" w:color="auto"/>
        <w:right w:val="none" w:sz="0" w:space="0" w:color="auto"/>
      </w:divBdr>
      <w:divsChild>
        <w:div w:id="1115053457">
          <w:marLeft w:val="446"/>
          <w:marRight w:val="0"/>
          <w:marTop w:val="0"/>
          <w:marBottom w:val="0"/>
          <w:divBdr>
            <w:top w:val="none" w:sz="0" w:space="0" w:color="auto"/>
            <w:left w:val="none" w:sz="0" w:space="0" w:color="auto"/>
            <w:bottom w:val="none" w:sz="0" w:space="0" w:color="auto"/>
            <w:right w:val="none" w:sz="0" w:space="0" w:color="auto"/>
          </w:divBdr>
        </w:div>
        <w:div w:id="670644847">
          <w:marLeft w:val="446"/>
          <w:marRight w:val="0"/>
          <w:marTop w:val="0"/>
          <w:marBottom w:val="0"/>
          <w:divBdr>
            <w:top w:val="none" w:sz="0" w:space="0" w:color="auto"/>
            <w:left w:val="none" w:sz="0" w:space="0" w:color="auto"/>
            <w:bottom w:val="none" w:sz="0" w:space="0" w:color="auto"/>
            <w:right w:val="none" w:sz="0" w:space="0" w:color="auto"/>
          </w:divBdr>
        </w:div>
        <w:div w:id="1534732940">
          <w:marLeft w:val="446"/>
          <w:marRight w:val="0"/>
          <w:marTop w:val="0"/>
          <w:marBottom w:val="0"/>
          <w:divBdr>
            <w:top w:val="none" w:sz="0" w:space="0" w:color="auto"/>
            <w:left w:val="none" w:sz="0" w:space="0" w:color="auto"/>
            <w:bottom w:val="none" w:sz="0" w:space="0" w:color="auto"/>
            <w:right w:val="none" w:sz="0" w:space="0" w:color="auto"/>
          </w:divBdr>
        </w:div>
        <w:div w:id="1122190704">
          <w:marLeft w:val="446"/>
          <w:marRight w:val="0"/>
          <w:marTop w:val="0"/>
          <w:marBottom w:val="0"/>
          <w:divBdr>
            <w:top w:val="none" w:sz="0" w:space="0" w:color="auto"/>
            <w:left w:val="none" w:sz="0" w:space="0" w:color="auto"/>
            <w:bottom w:val="none" w:sz="0" w:space="0" w:color="auto"/>
            <w:right w:val="none" w:sz="0" w:space="0" w:color="auto"/>
          </w:divBdr>
        </w:div>
      </w:divsChild>
    </w:div>
    <w:div w:id="2083747863">
      <w:bodyDiv w:val="1"/>
      <w:marLeft w:val="0"/>
      <w:marRight w:val="0"/>
      <w:marTop w:val="0"/>
      <w:marBottom w:val="0"/>
      <w:divBdr>
        <w:top w:val="none" w:sz="0" w:space="0" w:color="auto"/>
        <w:left w:val="none" w:sz="0" w:space="0" w:color="auto"/>
        <w:bottom w:val="none" w:sz="0" w:space="0" w:color="auto"/>
        <w:right w:val="none" w:sz="0" w:space="0" w:color="auto"/>
      </w:divBdr>
    </w:div>
    <w:div w:id="2086754174">
      <w:bodyDiv w:val="1"/>
      <w:marLeft w:val="0"/>
      <w:marRight w:val="0"/>
      <w:marTop w:val="0"/>
      <w:marBottom w:val="0"/>
      <w:divBdr>
        <w:top w:val="none" w:sz="0" w:space="0" w:color="auto"/>
        <w:left w:val="none" w:sz="0" w:space="0" w:color="auto"/>
        <w:bottom w:val="none" w:sz="0" w:space="0" w:color="auto"/>
        <w:right w:val="none" w:sz="0" w:space="0" w:color="auto"/>
      </w:divBdr>
    </w:div>
    <w:div w:id="2092502616">
      <w:bodyDiv w:val="1"/>
      <w:marLeft w:val="0"/>
      <w:marRight w:val="0"/>
      <w:marTop w:val="0"/>
      <w:marBottom w:val="0"/>
      <w:divBdr>
        <w:top w:val="none" w:sz="0" w:space="0" w:color="auto"/>
        <w:left w:val="none" w:sz="0" w:space="0" w:color="auto"/>
        <w:bottom w:val="none" w:sz="0" w:space="0" w:color="auto"/>
        <w:right w:val="none" w:sz="0" w:space="0" w:color="auto"/>
      </w:divBdr>
    </w:div>
    <w:div w:id="2108771537">
      <w:bodyDiv w:val="1"/>
      <w:marLeft w:val="0"/>
      <w:marRight w:val="0"/>
      <w:marTop w:val="0"/>
      <w:marBottom w:val="0"/>
      <w:divBdr>
        <w:top w:val="none" w:sz="0" w:space="0" w:color="auto"/>
        <w:left w:val="none" w:sz="0" w:space="0" w:color="auto"/>
        <w:bottom w:val="none" w:sz="0" w:space="0" w:color="auto"/>
        <w:right w:val="none" w:sz="0" w:space="0" w:color="auto"/>
      </w:divBdr>
    </w:div>
    <w:div w:id="2109692031">
      <w:bodyDiv w:val="1"/>
      <w:marLeft w:val="0"/>
      <w:marRight w:val="0"/>
      <w:marTop w:val="0"/>
      <w:marBottom w:val="0"/>
      <w:divBdr>
        <w:top w:val="none" w:sz="0" w:space="0" w:color="auto"/>
        <w:left w:val="none" w:sz="0" w:space="0" w:color="auto"/>
        <w:bottom w:val="none" w:sz="0" w:space="0" w:color="auto"/>
        <w:right w:val="none" w:sz="0" w:space="0" w:color="auto"/>
      </w:divBdr>
      <w:divsChild>
        <w:div w:id="2141604337">
          <w:marLeft w:val="547"/>
          <w:marRight w:val="0"/>
          <w:marTop w:val="0"/>
          <w:marBottom w:val="0"/>
          <w:divBdr>
            <w:top w:val="none" w:sz="0" w:space="0" w:color="auto"/>
            <w:left w:val="none" w:sz="0" w:space="0" w:color="auto"/>
            <w:bottom w:val="none" w:sz="0" w:space="0" w:color="auto"/>
            <w:right w:val="none" w:sz="0" w:space="0" w:color="auto"/>
          </w:divBdr>
        </w:div>
        <w:div w:id="1267231153">
          <w:marLeft w:val="547"/>
          <w:marRight w:val="0"/>
          <w:marTop w:val="0"/>
          <w:marBottom w:val="0"/>
          <w:divBdr>
            <w:top w:val="none" w:sz="0" w:space="0" w:color="auto"/>
            <w:left w:val="none" w:sz="0" w:space="0" w:color="auto"/>
            <w:bottom w:val="none" w:sz="0" w:space="0" w:color="auto"/>
            <w:right w:val="none" w:sz="0" w:space="0" w:color="auto"/>
          </w:divBdr>
        </w:div>
        <w:div w:id="1587882877">
          <w:marLeft w:val="547"/>
          <w:marRight w:val="0"/>
          <w:marTop w:val="0"/>
          <w:marBottom w:val="0"/>
          <w:divBdr>
            <w:top w:val="none" w:sz="0" w:space="0" w:color="auto"/>
            <w:left w:val="none" w:sz="0" w:space="0" w:color="auto"/>
            <w:bottom w:val="none" w:sz="0" w:space="0" w:color="auto"/>
            <w:right w:val="none" w:sz="0" w:space="0" w:color="auto"/>
          </w:divBdr>
        </w:div>
      </w:divsChild>
    </w:div>
    <w:div w:id="2111654561">
      <w:bodyDiv w:val="1"/>
      <w:marLeft w:val="0"/>
      <w:marRight w:val="0"/>
      <w:marTop w:val="0"/>
      <w:marBottom w:val="0"/>
      <w:divBdr>
        <w:top w:val="none" w:sz="0" w:space="0" w:color="auto"/>
        <w:left w:val="none" w:sz="0" w:space="0" w:color="auto"/>
        <w:bottom w:val="none" w:sz="0" w:space="0" w:color="auto"/>
        <w:right w:val="none" w:sz="0" w:space="0" w:color="auto"/>
      </w:divBdr>
      <w:divsChild>
        <w:div w:id="2130778530">
          <w:marLeft w:val="446"/>
          <w:marRight w:val="0"/>
          <w:marTop w:val="0"/>
          <w:marBottom w:val="0"/>
          <w:divBdr>
            <w:top w:val="none" w:sz="0" w:space="0" w:color="auto"/>
            <w:left w:val="none" w:sz="0" w:space="0" w:color="auto"/>
            <w:bottom w:val="none" w:sz="0" w:space="0" w:color="auto"/>
            <w:right w:val="none" w:sz="0" w:space="0" w:color="auto"/>
          </w:divBdr>
        </w:div>
        <w:div w:id="1578779644">
          <w:marLeft w:val="446"/>
          <w:marRight w:val="0"/>
          <w:marTop w:val="0"/>
          <w:marBottom w:val="0"/>
          <w:divBdr>
            <w:top w:val="none" w:sz="0" w:space="0" w:color="auto"/>
            <w:left w:val="none" w:sz="0" w:space="0" w:color="auto"/>
            <w:bottom w:val="none" w:sz="0" w:space="0" w:color="auto"/>
            <w:right w:val="none" w:sz="0" w:space="0" w:color="auto"/>
          </w:divBdr>
        </w:div>
        <w:div w:id="983121921">
          <w:marLeft w:val="446"/>
          <w:marRight w:val="0"/>
          <w:marTop w:val="0"/>
          <w:marBottom w:val="0"/>
          <w:divBdr>
            <w:top w:val="none" w:sz="0" w:space="0" w:color="auto"/>
            <w:left w:val="none" w:sz="0" w:space="0" w:color="auto"/>
            <w:bottom w:val="none" w:sz="0" w:space="0" w:color="auto"/>
            <w:right w:val="none" w:sz="0" w:space="0" w:color="auto"/>
          </w:divBdr>
        </w:div>
      </w:divsChild>
    </w:div>
    <w:div w:id="2116554931">
      <w:bodyDiv w:val="1"/>
      <w:marLeft w:val="0"/>
      <w:marRight w:val="0"/>
      <w:marTop w:val="0"/>
      <w:marBottom w:val="0"/>
      <w:divBdr>
        <w:top w:val="none" w:sz="0" w:space="0" w:color="auto"/>
        <w:left w:val="none" w:sz="0" w:space="0" w:color="auto"/>
        <w:bottom w:val="none" w:sz="0" w:space="0" w:color="auto"/>
        <w:right w:val="none" w:sz="0" w:space="0" w:color="auto"/>
      </w:divBdr>
    </w:div>
    <w:div w:id="2117171127">
      <w:bodyDiv w:val="1"/>
      <w:marLeft w:val="0"/>
      <w:marRight w:val="0"/>
      <w:marTop w:val="0"/>
      <w:marBottom w:val="0"/>
      <w:divBdr>
        <w:top w:val="none" w:sz="0" w:space="0" w:color="auto"/>
        <w:left w:val="none" w:sz="0" w:space="0" w:color="auto"/>
        <w:bottom w:val="none" w:sz="0" w:space="0" w:color="auto"/>
        <w:right w:val="none" w:sz="0" w:space="0" w:color="auto"/>
      </w:divBdr>
      <w:divsChild>
        <w:div w:id="455680732">
          <w:marLeft w:val="446"/>
          <w:marRight w:val="0"/>
          <w:marTop w:val="0"/>
          <w:marBottom w:val="0"/>
          <w:divBdr>
            <w:top w:val="none" w:sz="0" w:space="0" w:color="auto"/>
            <w:left w:val="none" w:sz="0" w:space="0" w:color="auto"/>
            <w:bottom w:val="none" w:sz="0" w:space="0" w:color="auto"/>
            <w:right w:val="none" w:sz="0" w:space="0" w:color="auto"/>
          </w:divBdr>
        </w:div>
        <w:div w:id="1869289633">
          <w:marLeft w:val="446"/>
          <w:marRight w:val="0"/>
          <w:marTop w:val="0"/>
          <w:marBottom w:val="0"/>
          <w:divBdr>
            <w:top w:val="none" w:sz="0" w:space="0" w:color="auto"/>
            <w:left w:val="none" w:sz="0" w:space="0" w:color="auto"/>
            <w:bottom w:val="none" w:sz="0" w:space="0" w:color="auto"/>
            <w:right w:val="none" w:sz="0" w:space="0" w:color="auto"/>
          </w:divBdr>
        </w:div>
        <w:div w:id="1776367716">
          <w:marLeft w:val="446"/>
          <w:marRight w:val="0"/>
          <w:marTop w:val="0"/>
          <w:marBottom w:val="0"/>
          <w:divBdr>
            <w:top w:val="none" w:sz="0" w:space="0" w:color="auto"/>
            <w:left w:val="none" w:sz="0" w:space="0" w:color="auto"/>
            <w:bottom w:val="none" w:sz="0" w:space="0" w:color="auto"/>
            <w:right w:val="none" w:sz="0" w:space="0" w:color="auto"/>
          </w:divBdr>
        </w:div>
        <w:div w:id="1767387930">
          <w:marLeft w:val="446"/>
          <w:marRight w:val="0"/>
          <w:marTop w:val="0"/>
          <w:marBottom w:val="0"/>
          <w:divBdr>
            <w:top w:val="none" w:sz="0" w:space="0" w:color="auto"/>
            <w:left w:val="none" w:sz="0" w:space="0" w:color="auto"/>
            <w:bottom w:val="none" w:sz="0" w:space="0" w:color="auto"/>
            <w:right w:val="none" w:sz="0" w:space="0" w:color="auto"/>
          </w:divBdr>
        </w:div>
      </w:divsChild>
    </w:div>
    <w:div w:id="2131703966">
      <w:bodyDiv w:val="1"/>
      <w:marLeft w:val="0"/>
      <w:marRight w:val="0"/>
      <w:marTop w:val="0"/>
      <w:marBottom w:val="0"/>
      <w:divBdr>
        <w:top w:val="none" w:sz="0" w:space="0" w:color="auto"/>
        <w:left w:val="none" w:sz="0" w:space="0" w:color="auto"/>
        <w:bottom w:val="none" w:sz="0" w:space="0" w:color="auto"/>
        <w:right w:val="none" w:sz="0" w:space="0" w:color="auto"/>
      </w:divBdr>
      <w:divsChild>
        <w:div w:id="455298882">
          <w:marLeft w:val="547"/>
          <w:marRight w:val="0"/>
          <w:marTop w:val="0"/>
          <w:marBottom w:val="0"/>
          <w:divBdr>
            <w:top w:val="none" w:sz="0" w:space="0" w:color="auto"/>
            <w:left w:val="none" w:sz="0" w:space="0" w:color="auto"/>
            <w:bottom w:val="none" w:sz="0" w:space="0" w:color="auto"/>
            <w:right w:val="none" w:sz="0" w:space="0" w:color="auto"/>
          </w:divBdr>
        </w:div>
        <w:div w:id="872227252">
          <w:marLeft w:val="547"/>
          <w:marRight w:val="0"/>
          <w:marTop w:val="0"/>
          <w:marBottom w:val="0"/>
          <w:divBdr>
            <w:top w:val="none" w:sz="0" w:space="0" w:color="auto"/>
            <w:left w:val="none" w:sz="0" w:space="0" w:color="auto"/>
            <w:bottom w:val="none" w:sz="0" w:space="0" w:color="auto"/>
            <w:right w:val="none" w:sz="0" w:space="0" w:color="auto"/>
          </w:divBdr>
        </w:div>
        <w:div w:id="170341360">
          <w:marLeft w:val="547"/>
          <w:marRight w:val="0"/>
          <w:marTop w:val="0"/>
          <w:marBottom w:val="0"/>
          <w:divBdr>
            <w:top w:val="none" w:sz="0" w:space="0" w:color="auto"/>
            <w:left w:val="none" w:sz="0" w:space="0" w:color="auto"/>
            <w:bottom w:val="none" w:sz="0" w:space="0" w:color="auto"/>
            <w:right w:val="none" w:sz="0" w:space="0" w:color="auto"/>
          </w:divBdr>
        </w:div>
        <w:div w:id="624888369">
          <w:marLeft w:val="547"/>
          <w:marRight w:val="0"/>
          <w:marTop w:val="0"/>
          <w:marBottom w:val="0"/>
          <w:divBdr>
            <w:top w:val="none" w:sz="0" w:space="0" w:color="auto"/>
            <w:left w:val="none" w:sz="0" w:space="0" w:color="auto"/>
            <w:bottom w:val="none" w:sz="0" w:space="0" w:color="auto"/>
            <w:right w:val="none" w:sz="0" w:space="0" w:color="auto"/>
          </w:divBdr>
        </w:div>
      </w:divsChild>
    </w:div>
    <w:div w:id="2140368572">
      <w:bodyDiv w:val="1"/>
      <w:marLeft w:val="0"/>
      <w:marRight w:val="0"/>
      <w:marTop w:val="0"/>
      <w:marBottom w:val="0"/>
      <w:divBdr>
        <w:top w:val="none" w:sz="0" w:space="0" w:color="auto"/>
        <w:left w:val="none" w:sz="0" w:space="0" w:color="auto"/>
        <w:bottom w:val="none" w:sz="0" w:space="0" w:color="auto"/>
        <w:right w:val="none" w:sz="0" w:space="0" w:color="auto"/>
      </w:divBdr>
      <w:divsChild>
        <w:div w:id="670835043">
          <w:marLeft w:val="547"/>
          <w:marRight w:val="0"/>
          <w:marTop w:val="0"/>
          <w:marBottom w:val="0"/>
          <w:divBdr>
            <w:top w:val="none" w:sz="0" w:space="0" w:color="auto"/>
            <w:left w:val="none" w:sz="0" w:space="0" w:color="auto"/>
            <w:bottom w:val="none" w:sz="0" w:space="0" w:color="auto"/>
            <w:right w:val="none" w:sz="0" w:space="0" w:color="auto"/>
          </w:divBdr>
        </w:div>
        <w:div w:id="992486189">
          <w:marLeft w:val="547"/>
          <w:marRight w:val="0"/>
          <w:marTop w:val="0"/>
          <w:marBottom w:val="0"/>
          <w:divBdr>
            <w:top w:val="none" w:sz="0" w:space="0" w:color="auto"/>
            <w:left w:val="none" w:sz="0" w:space="0" w:color="auto"/>
            <w:bottom w:val="none" w:sz="0" w:space="0" w:color="auto"/>
            <w:right w:val="none" w:sz="0" w:space="0" w:color="auto"/>
          </w:divBdr>
        </w:div>
        <w:div w:id="187060616">
          <w:marLeft w:val="547"/>
          <w:marRight w:val="0"/>
          <w:marTop w:val="0"/>
          <w:marBottom w:val="0"/>
          <w:divBdr>
            <w:top w:val="none" w:sz="0" w:space="0" w:color="auto"/>
            <w:left w:val="none" w:sz="0" w:space="0" w:color="auto"/>
            <w:bottom w:val="none" w:sz="0" w:space="0" w:color="auto"/>
            <w:right w:val="none" w:sz="0" w:space="0" w:color="auto"/>
          </w:divBdr>
        </w:div>
        <w:div w:id="1830514172">
          <w:marLeft w:val="547"/>
          <w:marRight w:val="0"/>
          <w:marTop w:val="0"/>
          <w:marBottom w:val="0"/>
          <w:divBdr>
            <w:top w:val="none" w:sz="0" w:space="0" w:color="auto"/>
            <w:left w:val="none" w:sz="0" w:space="0" w:color="auto"/>
            <w:bottom w:val="none" w:sz="0" w:space="0" w:color="auto"/>
            <w:right w:val="none" w:sz="0" w:space="0" w:color="auto"/>
          </w:divBdr>
        </w:div>
      </w:divsChild>
    </w:div>
    <w:div w:id="2144497354">
      <w:bodyDiv w:val="1"/>
      <w:marLeft w:val="0"/>
      <w:marRight w:val="0"/>
      <w:marTop w:val="0"/>
      <w:marBottom w:val="0"/>
      <w:divBdr>
        <w:top w:val="none" w:sz="0" w:space="0" w:color="auto"/>
        <w:left w:val="none" w:sz="0" w:space="0" w:color="auto"/>
        <w:bottom w:val="none" w:sz="0" w:space="0" w:color="auto"/>
        <w:right w:val="none" w:sz="0" w:space="0" w:color="auto"/>
      </w:divBdr>
      <w:divsChild>
        <w:div w:id="1112358637">
          <w:marLeft w:val="547"/>
          <w:marRight w:val="0"/>
          <w:marTop w:val="0"/>
          <w:marBottom w:val="0"/>
          <w:divBdr>
            <w:top w:val="none" w:sz="0" w:space="0" w:color="auto"/>
            <w:left w:val="none" w:sz="0" w:space="0" w:color="auto"/>
            <w:bottom w:val="none" w:sz="0" w:space="0" w:color="auto"/>
            <w:right w:val="none" w:sz="0" w:space="0" w:color="auto"/>
          </w:divBdr>
        </w:div>
        <w:div w:id="767237230">
          <w:marLeft w:val="547"/>
          <w:marRight w:val="0"/>
          <w:marTop w:val="0"/>
          <w:marBottom w:val="0"/>
          <w:divBdr>
            <w:top w:val="none" w:sz="0" w:space="0" w:color="auto"/>
            <w:left w:val="none" w:sz="0" w:space="0" w:color="auto"/>
            <w:bottom w:val="none" w:sz="0" w:space="0" w:color="auto"/>
            <w:right w:val="none" w:sz="0" w:space="0" w:color="auto"/>
          </w:divBdr>
        </w:div>
        <w:div w:id="1157308151">
          <w:marLeft w:val="547"/>
          <w:marRight w:val="0"/>
          <w:marTop w:val="0"/>
          <w:marBottom w:val="0"/>
          <w:divBdr>
            <w:top w:val="none" w:sz="0" w:space="0" w:color="auto"/>
            <w:left w:val="none" w:sz="0" w:space="0" w:color="auto"/>
            <w:bottom w:val="none" w:sz="0" w:space="0" w:color="auto"/>
            <w:right w:val="none" w:sz="0" w:space="0" w:color="auto"/>
          </w:divBdr>
        </w:div>
        <w:div w:id="195310710">
          <w:marLeft w:val="547"/>
          <w:marRight w:val="0"/>
          <w:marTop w:val="0"/>
          <w:marBottom w:val="0"/>
          <w:divBdr>
            <w:top w:val="none" w:sz="0" w:space="0" w:color="auto"/>
            <w:left w:val="none" w:sz="0" w:space="0" w:color="auto"/>
            <w:bottom w:val="none" w:sz="0" w:space="0" w:color="auto"/>
            <w:right w:val="none" w:sz="0" w:space="0" w:color="auto"/>
          </w:divBdr>
        </w:div>
        <w:div w:id="74314454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mrz40@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542</TotalTime>
  <Pages>61</Pages>
  <Words>12635</Words>
  <Characters>72020</Characters>
  <Application>Microsoft Office Word</Application>
  <DocSecurity>0</DocSecurity>
  <Lines>600</Lines>
  <Paragraphs>168</Paragraphs>
  <ScaleCrop>false</ScaleCrop>
  <HeadingPairs>
    <vt:vector size="2" baseType="variant">
      <vt:variant>
        <vt:lpstr>العنوان</vt:lpstr>
      </vt:variant>
      <vt:variant>
        <vt:i4>1</vt:i4>
      </vt:variant>
    </vt:vector>
  </HeadingPairs>
  <TitlesOfParts>
    <vt:vector size="1" baseType="lpstr">
      <vt:lpstr/>
    </vt:vector>
  </TitlesOfParts>
  <Company>sd</Company>
  <LinksUpToDate>false</LinksUpToDate>
  <CharactersWithSpaces>84487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user37</dc:creator>
  <cp:keywords/>
  <dc:description/>
  <cp:lastModifiedBy>mansoor alqahtani</cp:lastModifiedBy>
  <cp:revision>13</cp:revision>
  <dcterms:created xsi:type="dcterms:W3CDTF">2012-04-07T12:28:00Z</dcterms:created>
  <dcterms:modified xsi:type="dcterms:W3CDTF">2013-12-25T20:35:00Z</dcterms:modified>
</cp:coreProperties>
</file>