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03AC" w:rsidRDefault="005803AC" w:rsidP="005803AC">
      <w:pPr>
        <w:jc w:val="center"/>
        <w:rPr>
          <w:rFonts w:ascii="Tahoma" w:hAnsi="Tahoma" w:cs="Tahoma" w:hint="cs"/>
          <w:b/>
          <w:bCs/>
          <w:color w:val="00B0F0"/>
          <w:rtl/>
        </w:rPr>
      </w:pPr>
    </w:p>
    <w:p w:rsidR="005803AC" w:rsidRDefault="005803AC" w:rsidP="005803AC">
      <w:pPr>
        <w:jc w:val="center"/>
        <w:rPr>
          <w:rFonts w:ascii="Tahoma" w:hAnsi="Tahoma" w:cs="Tahoma"/>
          <w:b/>
          <w:bCs/>
          <w:color w:val="00B0F0"/>
          <w:rtl/>
        </w:rPr>
      </w:pPr>
    </w:p>
    <w:p w:rsidR="005803AC" w:rsidRPr="005803AC" w:rsidRDefault="005803AC" w:rsidP="005803AC">
      <w:pPr>
        <w:rPr>
          <w:color w:val="808080" w:themeColor="background1" w:themeShade="80"/>
          <w:sz w:val="40"/>
          <w:szCs w:val="40"/>
        </w:rPr>
      </w:pPr>
    </w:p>
    <w:p w:rsidR="005803AC" w:rsidRPr="005803AC" w:rsidRDefault="005803AC" w:rsidP="00B4629C">
      <w:pPr>
        <w:jc w:val="center"/>
        <w:rPr>
          <w:rFonts w:ascii="Tahoma" w:hAnsi="Tahoma" w:cs="Tahoma"/>
          <w:b/>
          <w:bCs/>
          <w:color w:val="00B0F0"/>
          <w:rtl/>
        </w:rPr>
      </w:pPr>
    </w:p>
    <w:p w:rsidR="00B4629C" w:rsidRDefault="00175705" w:rsidP="00B4629C">
      <w:pPr>
        <w:jc w:val="center"/>
        <w:rPr>
          <w:rFonts w:ascii="Tahoma" w:hAnsi="Tahoma" w:cs="Tahoma"/>
          <w:b/>
          <w:bCs/>
          <w:color w:val="00B0F0"/>
          <w:rtl/>
        </w:rPr>
      </w:pPr>
      <w:r>
        <w:rPr>
          <w:rFonts w:ascii="Tahoma" w:hAnsi="Tahoma" w:cs="Tahoma"/>
          <w:b/>
          <w:bCs/>
          <w:noProof/>
          <w:color w:val="00B0F0"/>
          <w:rtl/>
        </w:rPr>
        <w:pict>
          <v:rect id="_x0000_s1032" style="position:absolute;left:0;text-align:left;margin-left:16.5pt;margin-top:186pt;width:371.25pt;height:411.6pt;rotation:-360;flip:x;z-index:251660288;mso-position-horizontal-relative:margin;mso-position-vertical-relative:page" o:allowincell="f" fillcolor="yellow" stroked="f">
            <v:fill opacity="13107f"/>
            <v:imagedata embosscolor="shadow add(51)"/>
            <v:shadow on="t" color="#d4cfb3 [2734]" opacity=".5" offset="19pt,-21pt" offset2="26pt,-30pt"/>
            <v:textbox style="mso-next-textbox:#_x0000_s1032;mso-fit-shape-to-text:t" inset="28.8pt,7.2pt,14.4pt,28.8pt">
              <w:txbxContent>
                <w:p w:rsidR="008F14C8" w:rsidRDefault="008F14C8" w:rsidP="005803AC">
                  <w:pPr>
                    <w:jc w:val="center"/>
                    <w:rPr>
                      <w:rFonts w:ascii="Tahoma" w:hAnsi="Tahoma" w:cs="Tahoma"/>
                      <w:b/>
                      <w:bCs/>
                      <w:color w:val="00B0F0"/>
                      <w:rtl/>
                    </w:rPr>
                  </w:pPr>
                </w:p>
                <w:p w:rsidR="008F14C8" w:rsidRPr="005803AC" w:rsidRDefault="008F14C8" w:rsidP="005803AC">
                  <w:pPr>
                    <w:jc w:val="center"/>
                    <w:rPr>
                      <w:rFonts w:ascii="ae_Dimnah" w:hAnsi="ae_Dimnah" w:cs="ae_Dimnah"/>
                      <w:b/>
                      <w:bCs/>
                      <w:color w:val="FFC000"/>
                      <w:sz w:val="52"/>
                      <w:szCs w:val="52"/>
                      <w:rtl/>
                    </w:rPr>
                  </w:pPr>
                  <w:r w:rsidRPr="005803AC">
                    <w:rPr>
                      <w:rFonts w:ascii="ae_Dimnah" w:hAnsi="ae_Dimnah" w:cs="ae_Dimnah"/>
                      <w:b/>
                      <w:bCs/>
                      <w:color w:val="FFC000"/>
                      <w:sz w:val="52"/>
                      <w:szCs w:val="52"/>
                      <w:rtl/>
                    </w:rPr>
                    <w:t xml:space="preserve">بِسْم الله الرَّحمَن الرَّحيمْ </w:t>
                  </w:r>
                </w:p>
                <w:p w:rsidR="008F14C8" w:rsidRPr="005803AC" w:rsidRDefault="008F14C8" w:rsidP="005803AC">
                  <w:pPr>
                    <w:jc w:val="center"/>
                    <w:rPr>
                      <w:rFonts w:ascii="ae_Dimnah" w:hAnsi="ae_Dimnah" w:cs="ae_Dimnah"/>
                      <w:b/>
                      <w:bCs/>
                      <w:color w:val="FF0066"/>
                      <w:sz w:val="40"/>
                      <w:szCs w:val="40"/>
                      <w:rtl/>
                    </w:rPr>
                  </w:pPr>
                  <w:r w:rsidRPr="005803AC">
                    <w:rPr>
                      <w:rFonts w:ascii="ae_Dimnah" w:hAnsi="ae_Dimnah" w:cs="ae_Dimnah" w:hint="cs"/>
                      <w:b/>
                      <w:bCs/>
                      <w:color w:val="FF0066"/>
                      <w:sz w:val="40"/>
                      <w:szCs w:val="40"/>
                      <w:rtl/>
                    </w:rPr>
                    <w:t>مقرر</w:t>
                  </w:r>
                </w:p>
                <w:p w:rsidR="008F14C8" w:rsidRPr="005803AC" w:rsidRDefault="008F14C8" w:rsidP="005803AC">
                  <w:pPr>
                    <w:jc w:val="center"/>
                    <w:rPr>
                      <w:rFonts w:ascii="ae_Dimnah" w:hAnsi="ae_Dimnah" w:cs="ae_Dimnah"/>
                      <w:color w:val="8DB3E2" w:themeColor="text2" w:themeTint="66"/>
                      <w:sz w:val="40"/>
                      <w:szCs w:val="40"/>
                    </w:rPr>
                  </w:pPr>
                  <w:r w:rsidRPr="005803AC">
                    <w:rPr>
                      <w:rFonts w:ascii="ae_Dimnah" w:hAnsi="ae_Dimnah" w:cs="ae_Dimnah"/>
                      <w:b/>
                      <w:bCs/>
                      <w:color w:val="8DB3E2" w:themeColor="text2" w:themeTint="66"/>
                      <w:sz w:val="40"/>
                      <w:szCs w:val="40"/>
                      <w:rtl/>
                    </w:rPr>
                    <w:t>النظام الاجتماعي في الإسلام</w:t>
                  </w:r>
                </w:p>
                <w:p w:rsidR="008F14C8" w:rsidRPr="005803AC" w:rsidRDefault="008F14C8" w:rsidP="005803AC">
                  <w:pPr>
                    <w:jc w:val="center"/>
                    <w:rPr>
                      <w:rFonts w:ascii="ae_Dimnah" w:hAnsi="ae_Dimnah" w:cs="ae_Dimnah"/>
                      <w:color w:val="8DB3E2" w:themeColor="text2" w:themeTint="66"/>
                      <w:sz w:val="40"/>
                      <w:szCs w:val="40"/>
                      <w:rtl/>
                    </w:rPr>
                  </w:pPr>
                  <w:r w:rsidRPr="005803AC">
                    <w:rPr>
                      <w:rFonts w:ascii="ae_Dimnah" w:hAnsi="ae_Dimnah" w:cs="ae_Dimnah"/>
                      <w:color w:val="8DB3E2" w:themeColor="text2" w:themeTint="66"/>
                      <w:sz w:val="40"/>
                      <w:szCs w:val="40"/>
                      <w:rtl/>
                    </w:rPr>
                    <w:t>"</w:t>
                  </w:r>
                  <w:r w:rsidRPr="005803AC">
                    <w:rPr>
                      <w:rFonts w:ascii="Vijaya" w:hAnsi="Vijaya" w:cs="Vijaya"/>
                      <w:color w:val="8DB3E2" w:themeColor="text2" w:themeTint="66"/>
                      <w:sz w:val="40"/>
                      <w:szCs w:val="40"/>
                      <w:rtl/>
                    </w:rPr>
                    <w:t xml:space="preserve"> </w:t>
                  </w:r>
                  <w:r w:rsidRPr="005803AC">
                    <w:rPr>
                      <w:rFonts w:ascii="Vijaya" w:hAnsi="Vijaya" w:cs="Vijaya"/>
                      <w:color w:val="8DB3E2" w:themeColor="text2" w:themeTint="66"/>
                      <w:sz w:val="40"/>
                      <w:szCs w:val="40"/>
                    </w:rPr>
                    <w:t>Social System in Islam</w:t>
                  </w:r>
                  <w:r w:rsidRPr="005803AC">
                    <w:rPr>
                      <w:rFonts w:ascii="Vijaya" w:hAnsi="Vijaya" w:cs="Vijaya"/>
                      <w:color w:val="8DB3E2" w:themeColor="text2" w:themeTint="66"/>
                      <w:sz w:val="40"/>
                      <w:szCs w:val="40"/>
                      <w:rtl/>
                    </w:rPr>
                    <w:t xml:space="preserve"> </w:t>
                  </w:r>
                  <w:r w:rsidRPr="005803AC">
                    <w:rPr>
                      <w:rFonts w:ascii="ae_Dimnah" w:hAnsi="ae_Dimnah" w:cs="ae_Dimnah"/>
                      <w:color w:val="8DB3E2" w:themeColor="text2" w:themeTint="66"/>
                      <w:sz w:val="40"/>
                      <w:szCs w:val="40"/>
                      <w:rtl/>
                    </w:rPr>
                    <w:t>"</w:t>
                  </w:r>
                </w:p>
                <w:p w:rsidR="008F14C8" w:rsidRPr="005803AC" w:rsidRDefault="008F14C8" w:rsidP="005803AC">
                  <w:pPr>
                    <w:jc w:val="center"/>
                    <w:rPr>
                      <w:rFonts w:ascii="ae_Dimnah" w:hAnsi="ae_Dimnah" w:cs="ae_Dimnah"/>
                      <w:b/>
                      <w:bCs/>
                      <w:color w:val="FF0066"/>
                      <w:sz w:val="40"/>
                      <w:szCs w:val="40"/>
                      <w:rtl/>
                    </w:rPr>
                  </w:pPr>
                  <w:r w:rsidRPr="005803AC">
                    <w:rPr>
                      <w:rFonts w:ascii="ae_Dimnah" w:hAnsi="ae_Dimnah" w:cs="ae_Dimnah"/>
                      <w:b/>
                      <w:bCs/>
                      <w:color w:val="FF0066"/>
                      <w:sz w:val="40"/>
                      <w:szCs w:val="40"/>
                      <w:rtl/>
                    </w:rPr>
                    <w:t>الدكتور</w:t>
                  </w:r>
                </w:p>
                <w:p w:rsidR="008F14C8" w:rsidRDefault="008F14C8" w:rsidP="009D184A">
                  <w:pPr>
                    <w:jc w:val="center"/>
                    <w:rPr>
                      <w:rFonts w:ascii="ae_Dimnah" w:hAnsi="ae_Dimnah" w:cs="ae_Dimnah"/>
                      <w:color w:val="8DB3E2" w:themeColor="text2" w:themeTint="66"/>
                      <w:sz w:val="40"/>
                      <w:szCs w:val="40"/>
                      <w:rtl/>
                    </w:rPr>
                  </w:pPr>
                  <w:r w:rsidRPr="005803AC">
                    <w:rPr>
                      <w:rFonts w:ascii="ae_Dimnah" w:hAnsi="ae_Dimnah" w:cs="ae_Dimnah"/>
                      <w:b/>
                      <w:bCs/>
                      <w:color w:val="8DB3E2" w:themeColor="text2" w:themeTint="66"/>
                      <w:sz w:val="40"/>
                      <w:szCs w:val="40"/>
                      <w:rtl/>
                    </w:rPr>
                    <w:t>حمد بن سالم المري</w:t>
                  </w:r>
                </w:p>
                <w:p w:rsidR="008F14C8" w:rsidRDefault="008F14C8" w:rsidP="009D184A">
                  <w:pPr>
                    <w:jc w:val="center"/>
                    <w:rPr>
                      <w:rFonts w:ascii="ae_Dimnah" w:hAnsi="ae_Dimnah" w:cs="ae_Dimnah"/>
                      <w:color w:val="8DB3E2" w:themeColor="text2" w:themeTint="66"/>
                      <w:sz w:val="40"/>
                      <w:szCs w:val="40"/>
                      <w:rtl/>
                    </w:rPr>
                  </w:pPr>
                </w:p>
                <w:p w:rsidR="008F14C8" w:rsidRDefault="008F14C8" w:rsidP="009D184A">
                  <w:pPr>
                    <w:jc w:val="center"/>
                    <w:rPr>
                      <w:rFonts w:ascii="ae_Dimnah" w:hAnsi="ae_Dimnah" w:cs="ae_Dimnah"/>
                      <w:i/>
                      <w:iCs/>
                      <w:color w:val="FF0000"/>
                      <w:sz w:val="40"/>
                      <w:szCs w:val="40"/>
                      <w:rtl/>
                    </w:rPr>
                  </w:pPr>
                  <w:r>
                    <w:rPr>
                      <w:rFonts w:ascii="ae_Dimnah" w:hAnsi="ae_Dimnah" w:cs="ae_Dimnah" w:hint="cs"/>
                      <w:i/>
                      <w:iCs/>
                      <w:color w:val="FF0000"/>
                      <w:sz w:val="40"/>
                      <w:szCs w:val="40"/>
                      <w:rtl/>
                    </w:rPr>
                    <w:t xml:space="preserve">إعداد </w:t>
                  </w:r>
                </w:p>
                <w:p w:rsidR="008F14C8" w:rsidRPr="009D184A" w:rsidRDefault="008F14C8" w:rsidP="009D184A">
                  <w:pPr>
                    <w:jc w:val="center"/>
                    <w:rPr>
                      <w:rFonts w:ascii="ae_Dimnah" w:hAnsi="ae_Dimnah" w:cs="ae_Dimnah"/>
                      <w:i/>
                      <w:iCs/>
                      <w:color w:val="FF0000"/>
                      <w:sz w:val="40"/>
                      <w:szCs w:val="40"/>
                    </w:rPr>
                  </w:pPr>
                  <w:r>
                    <w:rPr>
                      <w:rFonts w:ascii="ae_Dimnah" w:hAnsi="ae_Dimnah" w:cs="ae_Dimnah" w:hint="cs"/>
                      <w:i/>
                      <w:iCs/>
                      <w:color w:val="FF0000"/>
                      <w:sz w:val="40"/>
                      <w:szCs w:val="40"/>
                      <w:rtl/>
                    </w:rPr>
                    <w:t>إسْ .</w:t>
                  </w:r>
                  <w:r w:rsidRPr="009D184A">
                    <w:rPr>
                      <w:rFonts w:ascii="ae_Dimnah" w:hAnsi="ae_Dimnah" w:cs="ae_Dimnah" w:hint="cs"/>
                      <w:i/>
                      <w:iCs/>
                      <w:color w:val="FF0000"/>
                      <w:sz w:val="40"/>
                      <w:szCs w:val="40"/>
                      <w:rtl/>
                    </w:rPr>
                    <w:t xml:space="preserve"> </w:t>
                  </w:r>
                </w:p>
              </w:txbxContent>
            </v:textbox>
            <w10:wrap type="square" anchorx="margin" anchory="page"/>
          </v:rect>
        </w:pict>
      </w:r>
    </w:p>
    <w:p w:rsidR="00B4629C" w:rsidRDefault="00B4629C" w:rsidP="00B4629C">
      <w:pPr>
        <w:jc w:val="center"/>
        <w:rPr>
          <w:rFonts w:ascii="Tahoma" w:hAnsi="Tahoma" w:cs="Tahoma"/>
          <w:b/>
          <w:bCs/>
          <w:color w:val="00B0F0"/>
          <w:rtl/>
        </w:rPr>
      </w:pPr>
    </w:p>
    <w:p w:rsidR="00B4629C" w:rsidRDefault="00B4629C" w:rsidP="00B4629C">
      <w:pPr>
        <w:jc w:val="center"/>
        <w:rPr>
          <w:rFonts w:ascii="Tahoma" w:hAnsi="Tahoma" w:cs="Tahoma"/>
          <w:b/>
          <w:bCs/>
          <w:color w:val="00B0F0"/>
          <w:rtl/>
        </w:rPr>
      </w:pPr>
    </w:p>
    <w:p w:rsidR="005803AC" w:rsidRDefault="005803AC" w:rsidP="00B4629C">
      <w:pPr>
        <w:jc w:val="center"/>
        <w:rPr>
          <w:rFonts w:ascii="Tahoma" w:hAnsi="Tahoma" w:cs="Tahoma"/>
          <w:b/>
          <w:bCs/>
          <w:color w:val="00B0F0"/>
          <w:rtl/>
        </w:rPr>
      </w:pPr>
    </w:p>
    <w:p w:rsidR="00B4629C" w:rsidRDefault="00B4629C" w:rsidP="009D184A">
      <w:pPr>
        <w:rPr>
          <w:rFonts w:ascii="Tahoma" w:hAnsi="Tahoma" w:cs="Tahoma"/>
          <w:b/>
          <w:bCs/>
          <w:color w:val="00B0F0"/>
          <w:rtl/>
        </w:rPr>
      </w:pPr>
    </w:p>
    <w:p w:rsidR="00AB0705" w:rsidRDefault="009D184A" w:rsidP="00707213">
      <w:pPr>
        <w:jc w:val="center"/>
        <w:rPr>
          <w:rFonts w:ascii="ae_Dimnah" w:hAnsi="ae_Dimnah" w:cs="ae_Dimnah"/>
          <w:b/>
          <w:bCs/>
          <w:color w:val="92D050"/>
          <w:sz w:val="56"/>
          <w:szCs w:val="56"/>
          <w:rtl/>
        </w:rPr>
      </w:pPr>
      <w:r w:rsidRPr="009D184A">
        <w:rPr>
          <w:rFonts w:ascii="ae_Dimnah" w:hAnsi="ae_Dimnah" w:cs="ae_Dimnah" w:hint="cs"/>
          <w:b/>
          <w:bCs/>
          <w:color w:val="92D050"/>
          <w:sz w:val="56"/>
          <w:szCs w:val="56"/>
          <w:rtl/>
        </w:rPr>
        <w:lastRenderedPageBreak/>
        <w:t>الم</w:t>
      </w:r>
      <w:r>
        <w:rPr>
          <w:rFonts w:ascii="ae_Dimnah" w:hAnsi="ae_Dimnah" w:cs="ae_Dimnah" w:hint="cs"/>
          <w:b/>
          <w:bCs/>
          <w:color w:val="92D050"/>
          <w:sz w:val="56"/>
          <w:szCs w:val="56"/>
          <w:rtl/>
        </w:rPr>
        <w:t>ُ</w:t>
      </w:r>
      <w:r w:rsidRPr="009D184A">
        <w:rPr>
          <w:rFonts w:ascii="ae_Dimnah" w:hAnsi="ae_Dimnah" w:cs="ae_Dimnah" w:hint="cs"/>
          <w:b/>
          <w:bCs/>
          <w:color w:val="92D050"/>
          <w:sz w:val="56"/>
          <w:szCs w:val="56"/>
          <w:rtl/>
        </w:rPr>
        <w:t>حاض</w:t>
      </w:r>
      <w:r>
        <w:rPr>
          <w:rFonts w:ascii="ae_Dimnah" w:hAnsi="ae_Dimnah" w:cs="ae_Dimnah" w:hint="cs"/>
          <w:b/>
          <w:bCs/>
          <w:color w:val="92D050"/>
          <w:sz w:val="56"/>
          <w:szCs w:val="56"/>
          <w:rtl/>
        </w:rPr>
        <w:t>َ</w:t>
      </w:r>
      <w:r w:rsidRPr="009D184A">
        <w:rPr>
          <w:rFonts w:ascii="ae_Dimnah" w:hAnsi="ae_Dimnah" w:cs="ae_Dimnah" w:hint="cs"/>
          <w:b/>
          <w:bCs/>
          <w:color w:val="92D050"/>
          <w:sz w:val="56"/>
          <w:szCs w:val="56"/>
          <w:rtl/>
        </w:rPr>
        <w:t>رة</w:t>
      </w:r>
      <w:r w:rsidR="00707213">
        <w:rPr>
          <w:rFonts w:ascii="ae_Dimnah" w:hAnsi="ae_Dimnah" w:cs="ae_Dimnah"/>
          <w:b/>
          <w:bCs/>
          <w:color w:val="92D050"/>
          <w:sz w:val="56"/>
          <w:szCs w:val="56"/>
          <w:rtl/>
        </w:rPr>
        <w:t xml:space="preserve"> ال</w:t>
      </w:r>
      <w:r w:rsidR="00BE760F">
        <w:rPr>
          <w:rFonts w:ascii="ae_Dimnah" w:hAnsi="ae_Dimnah" w:cs="ae_Dimnah" w:hint="cs"/>
          <w:b/>
          <w:bCs/>
          <w:color w:val="92D050"/>
          <w:sz w:val="56"/>
          <w:szCs w:val="56"/>
          <w:rtl/>
        </w:rPr>
        <w:t>خامسَة</w:t>
      </w:r>
    </w:p>
    <w:p w:rsidR="00BE760F" w:rsidRDefault="000D51A2" w:rsidP="00707213">
      <w:pPr>
        <w:jc w:val="center"/>
        <w:rPr>
          <w:rFonts w:ascii="ae_Dimnah" w:hAnsi="ae_Dimnah" w:cs="ae_Dimnah"/>
          <w:color w:val="FF0066"/>
          <w:sz w:val="56"/>
          <w:szCs w:val="56"/>
          <w:rtl/>
        </w:rPr>
      </w:pPr>
      <w:r>
        <w:rPr>
          <w:rFonts w:ascii="ae_Dimnah" w:hAnsi="ae_Dimnah" w:cs="ae_Dimnah" w:hint="cs"/>
          <w:color w:val="FF0066"/>
          <w:sz w:val="56"/>
          <w:szCs w:val="56"/>
          <w:rtl/>
        </w:rPr>
        <w:t>حقوق الوالدين والأولاد والأقارب</w:t>
      </w:r>
    </w:p>
    <w:p w:rsidR="00AA0CF7" w:rsidRDefault="00727B6C" w:rsidP="00AA0CF7">
      <w:pPr>
        <w:rPr>
          <w:rFonts w:ascii="Tahoma" w:hAnsi="Tahoma" w:cs="Tahoma" w:hint="cs"/>
          <w:color w:val="FF0066"/>
          <w:sz w:val="24"/>
          <w:szCs w:val="24"/>
          <w:rtl/>
        </w:rPr>
      </w:pPr>
      <w:r>
        <w:rPr>
          <w:rFonts w:ascii="Tahoma" w:hAnsi="Tahoma" w:cs="Tahoma" w:hint="cs"/>
          <w:noProof/>
          <w:color w:val="FF0066"/>
          <w:sz w:val="24"/>
          <w:szCs w:val="24"/>
          <w:rtl/>
        </w:rPr>
        <w:pict>
          <v:shapetype id="_x0000_t60" coordsize="21600,21600" o:spt="60" adj="2700" path="m21600,10800l@9@18,21392,8693@11@20,20777,6667@13@22,19780,4800@15@24,18436,3163@16@23,16800,1820@14@21,14932,822@12@19,12907,208@10@17,10800,0@18@17,8693,208@20@19,6667,822@22@21,4800,1820@24@23,3163,3163@23@24,1820,4800@21@22,822,6667@19@20,208,8693@17@18,,10800@17@10,208,12907@19@12,822,14932@21@14,1820,16800@23@16,3163,18436@24@15,4800,19780@22@13,6667,20777@20@11,8693,21392@18@9,10800,21600@10@9,12907,21392@12@11,14932,20777@14@13,16800,19780@16@15,18436,18436@15@16,19780,16800@13@14,20777,14932@11@12,21392,12907@9@10xe">
            <v:stroke joinstyle="miter"/>
            <v:formulas>
              <v:f eqn="sum 10800 0 #0"/>
              <v:f eqn="prod @0 32610 32768"/>
              <v:f eqn="prod @0 3212 32768"/>
              <v:f eqn="prod @0 31357 32768"/>
              <v:f eqn="prod @0 9512 32768"/>
              <v:f eqn="prod @0 28899 32768"/>
              <v:f eqn="prod @0 15447 32768"/>
              <v:f eqn="prod @0 25330 32768"/>
              <v:f eqn="prod @0 20788 32768"/>
              <v:f eqn="sum @1 10800 0"/>
              <v:f eqn="sum @2 10800 0"/>
              <v:f eqn="sum @3 10800 0"/>
              <v:f eqn="sum @4 10800 0"/>
              <v:f eqn="sum @5 10800 0"/>
              <v:f eqn="sum @6 10800 0"/>
              <v:f eqn="sum @7 10800 0"/>
              <v:f eqn="sum @8 10800 0"/>
              <v:f eqn="sum 10800 0 @1"/>
              <v:f eqn="sum 10800 0 @2"/>
              <v:f eqn="sum 10800 0 @3"/>
              <v:f eqn="sum 10800 0 @4"/>
              <v:f eqn="sum 10800 0 @5"/>
              <v:f eqn="sum 10800 0 @6"/>
              <v:f eqn="sum 10800 0 @7"/>
              <v:f eqn="sum 10800 0 @8"/>
              <v:f eqn="prod @0 23170 32768"/>
              <v:f eqn="sum @25 10800 0"/>
              <v:f eqn="sum 10800 0 @25"/>
            </v:formulas>
            <v:path gradientshapeok="t" o:connecttype="rect" textboxrect="@27,@27,@26,@26"/>
            <v:handles>
              <v:h position="#0,center" xrange="0,10800"/>
            </v:handles>
          </v:shapetype>
          <v:shape id="_x0000_s1042" type="#_x0000_t60" style="position:absolute;left:0;text-align:left;margin-left:36.75pt;margin-top:14.05pt;width:352.5pt;height:63.75pt;z-index:251669504" filled="f" fillcolor="#eaf1dd [662]" strokecolor="#ffc000">
            <w10:wrap anchorx="page"/>
          </v:shape>
        </w:pict>
      </w:r>
    </w:p>
    <w:p w:rsidR="00727B6C" w:rsidRDefault="00727B6C" w:rsidP="00AA0CF7">
      <w:pPr>
        <w:rPr>
          <w:rFonts w:ascii="Tahoma" w:hAnsi="Tahoma" w:cs="Tahoma" w:hint="cs"/>
          <w:color w:val="FF0066"/>
          <w:sz w:val="24"/>
          <w:szCs w:val="24"/>
          <w:rtl/>
        </w:rPr>
      </w:pPr>
      <w:r>
        <w:rPr>
          <w:rFonts w:ascii="Tahoma" w:hAnsi="Tahoma" w:cs="Tahoma" w:hint="cs"/>
          <w:noProof/>
          <w:color w:val="FF0066"/>
          <w:sz w:val="24"/>
          <w:szCs w:val="24"/>
          <w:rtl/>
        </w:rPr>
        <w:pict>
          <v:shapetype id="_x0000_t202" coordsize="21600,21600" o:spt="202" path="m,l,21600r21600,l21600,xe">
            <v:stroke joinstyle="miter"/>
            <v:path gradientshapeok="t" o:connecttype="rect"/>
          </v:shapetype>
          <v:shape id="_x0000_s1044" type="#_x0000_t202" style="position:absolute;left:0;text-align:left;margin-left:98.25pt;margin-top:.15pt;width:229.5pt;height:39pt;z-index:251670528" filled="f" stroked="f">
            <v:textbox>
              <w:txbxContent>
                <w:p w:rsidR="008F14C8" w:rsidRPr="00727B6C" w:rsidRDefault="008F14C8" w:rsidP="00727B6C">
                  <w:pPr>
                    <w:ind w:left="-30"/>
                    <w:jc w:val="center"/>
                    <w:rPr>
                      <w:rFonts w:ascii="ae_Dimnah" w:hAnsi="ae_Dimnah" w:cs="ae_Dimnah"/>
                      <w:color w:val="0000FF"/>
                      <w:sz w:val="44"/>
                      <w:szCs w:val="44"/>
                    </w:rPr>
                  </w:pPr>
                  <w:r w:rsidRPr="00727B6C">
                    <w:rPr>
                      <w:rFonts w:ascii="ae_Dimnah" w:hAnsi="ae_Dimnah" w:cs="ae_Dimnah"/>
                      <w:color w:val="0000FF"/>
                      <w:sz w:val="44"/>
                      <w:szCs w:val="44"/>
                      <w:rtl/>
                    </w:rPr>
                    <w:t>أولاً :حقوق الآباء والأمهات</w:t>
                  </w:r>
                </w:p>
                <w:p w:rsidR="008F14C8" w:rsidRPr="00727B6C" w:rsidRDefault="008F14C8" w:rsidP="00727B6C"/>
              </w:txbxContent>
            </v:textbox>
            <w10:wrap anchorx="page"/>
          </v:shape>
        </w:pict>
      </w:r>
    </w:p>
    <w:p w:rsidR="00727B6C" w:rsidRDefault="00727B6C" w:rsidP="00AA0CF7">
      <w:pPr>
        <w:rPr>
          <w:rFonts w:ascii="Tahoma" w:hAnsi="Tahoma" w:cs="Tahoma" w:hint="cs"/>
          <w:color w:val="FF0066"/>
          <w:sz w:val="24"/>
          <w:szCs w:val="24"/>
          <w:rtl/>
        </w:rPr>
      </w:pPr>
    </w:p>
    <w:p w:rsidR="00727B6C" w:rsidRDefault="00727B6C" w:rsidP="00AA0CF7">
      <w:pPr>
        <w:rPr>
          <w:rFonts w:ascii="Tahoma" w:hAnsi="Tahoma" w:cs="Tahoma"/>
          <w:color w:val="FF0066"/>
          <w:sz w:val="24"/>
          <w:szCs w:val="24"/>
          <w:rtl/>
        </w:rPr>
      </w:pPr>
    </w:p>
    <w:p w:rsidR="000D51A2" w:rsidRPr="00727B6C" w:rsidRDefault="000D51A2" w:rsidP="00727B6C">
      <w:pPr>
        <w:pStyle w:val="a6"/>
        <w:numPr>
          <w:ilvl w:val="0"/>
          <w:numId w:val="31"/>
        </w:numPr>
        <w:rPr>
          <w:rFonts w:ascii="Tahoma" w:hAnsi="Tahoma" w:cs="Tahoma"/>
          <w:color w:val="FF0066"/>
          <w:sz w:val="24"/>
          <w:szCs w:val="24"/>
        </w:rPr>
      </w:pPr>
      <w:r w:rsidRPr="00727B6C">
        <w:rPr>
          <w:rFonts w:ascii="Tahoma" w:hAnsi="Tahoma" w:cs="Tahoma" w:hint="cs"/>
          <w:color w:val="FF0066"/>
          <w:sz w:val="24"/>
          <w:szCs w:val="24"/>
          <w:rtl/>
        </w:rPr>
        <w:t xml:space="preserve">حقوق الآباء والأمهات : </w:t>
      </w:r>
    </w:p>
    <w:p w:rsidR="00113DD4" w:rsidRPr="00D93CAD" w:rsidRDefault="00113DD4" w:rsidP="00BF28BE">
      <w:pPr>
        <w:pStyle w:val="a6"/>
        <w:ind w:left="-483"/>
        <w:rPr>
          <w:rFonts w:ascii="Tahoma" w:hAnsi="Tahoma" w:cs="Tahoma"/>
          <w:color w:val="000000" w:themeColor="text1"/>
          <w:sz w:val="24"/>
          <w:szCs w:val="24"/>
          <w:rtl/>
        </w:rPr>
      </w:pPr>
      <w:r w:rsidRPr="00D93CAD">
        <w:rPr>
          <w:rFonts w:ascii="Tahoma" w:hAnsi="Tahoma" w:cs="Tahoma" w:hint="cs"/>
          <w:color w:val="000000" w:themeColor="text1"/>
          <w:sz w:val="24"/>
          <w:szCs w:val="24"/>
          <w:rtl/>
        </w:rPr>
        <w:t>الآباء</w:t>
      </w:r>
      <w:r w:rsidR="00FB1162" w:rsidRPr="00D93CAD">
        <w:rPr>
          <w:rFonts w:ascii="Tahoma" w:hAnsi="Tahoma" w:cs="Tahoma" w:hint="cs"/>
          <w:color w:val="000000" w:themeColor="text1"/>
          <w:sz w:val="24"/>
          <w:szCs w:val="24"/>
          <w:rtl/>
        </w:rPr>
        <w:t xml:space="preserve"> </w:t>
      </w:r>
      <w:r w:rsidRPr="00D93CAD">
        <w:rPr>
          <w:rFonts w:ascii="Tahoma" w:hAnsi="Tahoma" w:cs="Tahoma" w:hint="cs"/>
          <w:color w:val="000000" w:themeColor="text1"/>
          <w:sz w:val="24"/>
          <w:szCs w:val="24"/>
          <w:rtl/>
        </w:rPr>
        <w:t>والأمهات</w:t>
      </w:r>
      <w:r w:rsidR="00FB1162" w:rsidRPr="00D93CAD">
        <w:rPr>
          <w:rFonts w:ascii="Tahoma" w:hAnsi="Tahoma" w:cs="Tahoma" w:hint="cs"/>
          <w:color w:val="000000" w:themeColor="text1"/>
          <w:sz w:val="24"/>
          <w:szCs w:val="24"/>
          <w:rtl/>
        </w:rPr>
        <w:t xml:space="preserve"> حقوقهم عظيمة ونعمهم </w:t>
      </w:r>
      <w:r w:rsidRPr="00D93CAD">
        <w:rPr>
          <w:rFonts w:ascii="Tahoma" w:hAnsi="Tahoma" w:cs="Tahoma" w:hint="cs"/>
          <w:color w:val="000000" w:themeColor="text1"/>
          <w:sz w:val="24"/>
          <w:szCs w:val="24"/>
          <w:rtl/>
        </w:rPr>
        <w:t>جسيمة</w:t>
      </w:r>
      <w:r w:rsidR="00FB1162" w:rsidRPr="00D93CAD">
        <w:rPr>
          <w:rFonts w:ascii="Tahoma" w:hAnsi="Tahoma" w:cs="Tahoma" w:hint="cs"/>
          <w:color w:val="000000" w:themeColor="text1"/>
          <w:sz w:val="24"/>
          <w:szCs w:val="24"/>
          <w:rtl/>
        </w:rPr>
        <w:t xml:space="preserve"> على </w:t>
      </w:r>
      <w:r w:rsidRPr="00D93CAD">
        <w:rPr>
          <w:rFonts w:ascii="Tahoma" w:hAnsi="Tahoma" w:cs="Tahoma" w:hint="cs"/>
          <w:color w:val="000000" w:themeColor="text1"/>
          <w:sz w:val="24"/>
          <w:szCs w:val="24"/>
          <w:rtl/>
        </w:rPr>
        <w:t>الإنسان</w:t>
      </w:r>
      <w:r w:rsidR="00FB1162" w:rsidRPr="00D93CAD">
        <w:rPr>
          <w:rFonts w:ascii="Tahoma" w:hAnsi="Tahoma" w:cs="Tahoma" w:hint="cs"/>
          <w:color w:val="000000" w:themeColor="text1"/>
          <w:sz w:val="24"/>
          <w:szCs w:val="24"/>
          <w:rtl/>
        </w:rPr>
        <w:t xml:space="preserve"> </w:t>
      </w:r>
      <w:r w:rsidRPr="00D93CAD">
        <w:rPr>
          <w:rFonts w:ascii="Tahoma" w:hAnsi="Tahoma" w:cs="Tahoma" w:hint="cs"/>
          <w:color w:val="000000" w:themeColor="text1"/>
          <w:sz w:val="24"/>
          <w:szCs w:val="24"/>
          <w:rtl/>
        </w:rPr>
        <w:t xml:space="preserve">، فيجب على الإنسان محبتهم وعدم تمني فراقهم  وتقديرهم وعدم أهانتهم ، وبرهم وعدم الغلط عليهم ، والتلطف لهم ، ولذلك قال الله عز وجل "فلا تقل لهما أف" لو في شي اقل من أف لنهى الله عز وجل عنه ، لذلك نهى الله عز وجل عن التأفف ، عندما يأمر الأب أو الأم احد ابنتهم ويقول اعمل كذا وكذا فيقول أف يعني تأففا وامتعاضا مما يجرحهم ويسبب لهم الحزن هذا الشيء يعتبر من العقوق ، عقوق </w:t>
      </w:r>
      <w:r w:rsidR="0029530D" w:rsidRPr="00D93CAD">
        <w:rPr>
          <w:rFonts w:ascii="Tahoma" w:hAnsi="Tahoma" w:cs="Tahoma" w:hint="cs"/>
          <w:color w:val="000000" w:themeColor="text1"/>
          <w:sz w:val="24"/>
          <w:szCs w:val="24"/>
          <w:rtl/>
        </w:rPr>
        <w:t>الآباء</w:t>
      </w:r>
      <w:r w:rsidRPr="00D93CAD">
        <w:rPr>
          <w:rFonts w:ascii="Tahoma" w:hAnsi="Tahoma" w:cs="Tahoma" w:hint="cs"/>
          <w:color w:val="000000" w:themeColor="text1"/>
          <w:sz w:val="24"/>
          <w:szCs w:val="24"/>
          <w:rtl/>
        </w:rPr>
        <w:t xml:space="preserve"> والأمهات</w:t>
      </w:r>
    </w:p>
    <w:p w:rsidR="00FB1162" w:rsidRPr="00D93CAD" w:rsidRDefault="00113DD4" w:rsidP="00BF28BE">
      <w:pPr>
        <w:pStyle w:val="a6"/>
        <w:ind w:left="-483"/>
        <w:rPr>
          <w:rFonts w:ascii="Tahoma" w:hAnsi="Tahoma" w:cs="Tahoma"/>
          <w:color w:val="000000" w:themeColor="text1"/>
          <w:sz w:val="24"/>
          <w:szCs w:val="24"/>
        </w:rPr>
      </w:pPr>
      <w:r w:rsidRPr="00D93CAD">
        <w:rPr>
          <w:rFonts w:ascii="Tahoma" w:hAnsi="Tahoma" w:cs="Tahoma" w:hint="cs"/>
          <w:color w:val="000000" w:themeColor="text1"/>
          <w:sz w:val="24"/>
          <w:szCs w:val="24"/>
          <w:rtl/>
        </w:rPr>
        <w:t xml:space="preserve">الآباء والأمهات حقوقهم عظيمة </w:t>
      </w:r>
    </w:p>
    <w:p w:rsidR="000D51A2" w:rsidRPr="00D93CAD" w:rsidRDefault="000D51A2" w:rsidP="00BF28BE">
      <w:pPr>
        <w:pStyle w:val="a6"/>
        <w:numPr>
          <w:ilvl w:val="0"/>
          <w:numId w:val="12"/>
        </w:numPr>
        <w:ind w:left="1218"/>
        <w:rPr>
          <w:rFonts w:ascii="Tahoma" w:hAnsi="Tahoma" w:cs="Tahoma"/>
          <w:color w:val="00B0F0"/>
          <w:sz w:val="28"/>
          <w:szCs w:val="28"/>
        </w:rPr>
      </w:pPr>
      <w:r w:rsidRPr="00D93CAD">
        <w:rPr>
          <w:rFonts w:ascii="Tahoma" w:hAnsi="Tahoma" w:cs="Tahoma" w:hint="cs"/>
          <w:color w:val="00B0F0"/>
          <w:sz w:val="28"/>
          <w:szCs w:val="28"/>
          <w:rtl/>
        </w:rPr>
        <w:t>محبتهم</w:t>
      </w:r>
    </w:p>
    <w:p w:rsidR="00113DD4" w:rsidRPr="00D93CAD" w:rsidRDefault="00113DD4" w:rsidP="00BF28BE">
      <w:pPr>
        <w:pStyle w:val="a6"/>
        <w:ind w:left="-483"/>
        <w:rPr>
          <w:rFonts w:ascii="Tahoma" w:hAnsi="Tahoma" w:cs="Tahoma"/>
          <w:color w:val="000000" w:themeColor="text1"/>
          <w:sz w:val="24"/>
          <w:szCs w:val="24"/>
          <w:rtl/>
        </w:rPr>
      </w:pPr>
      <w:r w:rsidRPr="00D93CAD">
        <w:rPr>
          <w:rFonts w:ascii="Tahoma" w:hAnsi="Tahoma" w:cs="Tahoma" w:hint="cs"/>
          <w:color w:val="000000" w:themeColor="text1"/>
          <w:sz w:val="24"/>
          <w:szCs w:val="24"/>
          <w:rtl/>
        </w:rPr>
        <w:t xml:space="preserve">لأن </w:t>
      </w:r>
      <w:r w:rsidR="0029530D" w:rsidRPr="00D93CAD">
        <w:rPr>
          <w:rFonts w:ascii="Tahoma" w:hAnsi="Tahoma" w:cs="Tahoma" w:hint="cs"/>
          <w:color w:val="000000" w:themeColor="text1"/>
          <w:sz w:val="24"/>
          <w:szCs w:val="24"/>
          <w:rtl/>
        </w:rPr>
        <w:t xml:space="preserve">المحبة لان اللطف للوالدين محبة ، فالتلطف مقتضاه ومحوره المحبة </w:t>
      </w:r>
    </w:p>
    <w:p w:rsidR="0029530D" w:rsidRPr="00D93CAD" w:rsidRDefault="0029530D" w:rsidP="00BF28BE">
      <w:pPr>
        <w:pStyle w:val="a6"/>
        <w:ind w:left="-483"/>
        <w:rPr>
          <w:rFonts w:ascii="Tahoma" w:hAnsi="Tahoma" w:cs="Tahoma"/>
          <w:color w:val="000000" w:themeColor="text1"/>
          <w:sz w:val="24"/>
          <w:szCs w:val="24"/>
          <w:rtl/>
        </w:rPr>
      </w:pPr>
      <w:r w:rsidRPr="00D93CAD">
        <w:rPr>
          <w:rFonts w:ascii="Tahoma" w:hAnsi="Tahoma" w:cs="Tahoma" w:hint="cs"/>
          <w:color w:val="000000" w:themeColor="text1"/>
          <w:sz w:val="24"/>
          <w:szCs w:val="24"/>
          <w:rtl/>
        </w:rPr>
        <w:t xml:space="preserve">كيف يصبح الإنسان محب لوالديه ؟ محب لأبيه </w:t>
      </w:r>
      <w:r w:rsidR="009D2DC1" w:rsidRPr="00D93CAD">
        <w:rPr>
          <w:rFonts w:ascii="Tahoma" w:hAnsi="Tahoma" w:cs="Tahoma" w:hint="cs"/>
          <w:color w:val="000000" w:themeColor="text1"/>
          <w:sz w:val="24"/>
          <w:szCs w:val="24"/>
          <w:rtl/>
        </w:rPr>
        <w:t>وأمه</w:t>
      </w:r>
      <w:r w:rsidRPr="00D93CAD">
        <w:rPr>
          <w:rFonts w:ascii="Tahoma" w:hAnsi="Tahoma" w:cs="Tahoma" w:hint="cs"/>
          <w:color w:val="000000" w:themeColor="text1"/>
          <w:sz w:val="24"/>
          <w:szCs w:val="24"/>
          <w:rtl/>
        </w:rPr>
        <w:t xml:space="preserve"> وهذا من </w:t>
      </w:r>
      <w:r w:rsidR="009D2DC1" w:rsidRPr="00D93CAD">
        <w:rPr>
          <w:rFonts w:ascii="Tahoma" w:hAnsi="Tahoma" w:cs="Tahoma" w:hint="cs"/>
          <w:color w:val="000000" w:themeColor="text1"/>
          <w:sz w:val="24"/>
          <w:szCs w:val="24"/>
          <w:rtl/>
        </w:rPr>
        <w:t>أقوى</w:t>
      </w:r>
      <w:r w:rsidRPr="00D93CAD">
        <w:rPr>
          <w:rFonts w:ascii="Tahoma" w:hAnsi="Tahoma" w:cs="Tahoma" w:hint="cs"/>
          <w:color w:val="000000" w:themeColor="text1"/>
          <w:sz w:val="24"/>
          <w:szCs w:val="24"/>
          <w:rtl/>
        </w:rPr>
        <w:t xml:space="preserve"> الروابط في </w:t>
      </w:r>
      <w:r w:rsidR="009D2DC1" w:rsidRPr="00D93CAD">
        <w:rPr>
          <w:rFonts w:ascii="Tahoma" w:hAnsi="Tahoma" w:cs="Tahoma" w:hint="cs"/>
          <w:color w:val="000000" w:themeColor="text1"/>
          <w:sz w:val="24"/>
          <w:szCs w:val="24"/>
          <w:rtl/>
        </w:rPr>
        <w:t>الحياة</w:t>
      </w:r>
      <w:r w:rsidRPr="00D93CAD">
        <w:rPr>
          <w:rFonts w:ascii="Tahoma" w:hAnsi="Tahoma" w:cs="Tahoma" w:hint="cs"/>
          <w:color w:val="000000" w:themeColor="text1"/>
          <w:sz w:val="24"/>
          <w:szCs w:val="24"/>
          <w:rtl/>
        </w:rPr>
        <w:t xml:space="preserve"> وهذا مالا يوجد في بعض المجتمعات الذي </w:t>
      </w:r>
      <w:r w:rsidR="00113145" w:rsidRPr="00D93CAD">
        <w:rPr>
          <w:rFonts w:ascii="Tahoma" w:hAnsi="Tahoma" w:cs="Tahoma" w:hint="cs"/>
          <w:color w:val="000000" w:themeColor="text1"/>
          <w:sz w:val="24"/>
          <w:szCs w:val="24"/>
          <w:rtl/>
        </w:rPr>
        <w:t>اتحدت</w:t>
      </w:r>
      <w:r w:rsidRPr="00D93CAD">
        <w:rPr>
          <w:rFonts w:ascii="Tahoma" w:hAnsi="Tahoma" w:cs="Tahoma" w:hint="cs"/>
          <w:color w:val="000000" w:themeColor="text1"/>
          <w:sz w:val="24"/>
          <w:szCs w:val="24"/>
          <w:rtl/>
        </w:rPr>
        <w:t xml:space="preserve"> إلهاها</w:t>
      </w:r>
      <w:r w:rsidRPr="00D93CAD">
        <w:rPr>
          <w:rFonts w:ascii="Tahoma" w:hAnsi="Tahoma" w:cs="Tahoma" w:hint="cs"/>
          <w:b/>
          <w:bCs/>
          <w:color w:val="000000" w:themeColor="text1"/>
          <w:sz w:val="24"/>
          <w:szCs w:val="24"/>
          <w:rtl/>
        </w:rPr>
        <w:t xml:space="preserve"> </w:t>
      </w:r>
      <w:r w:rsidRPr="00D93CAD">
        <w:rPr>
          <w:rFonts w:ascii="Tahoma" w:hAnsi="Tahoma" w:cs="Tahoma" w:hint="cs"/>
          <w:color w:val="000000" w:themeColor="text1"/>
          <w:sz w:val="24"/>
          <w:szCs w:val="24"/>
          <w:rtl/>
        </w:rPr>
        <w:t xml:space="preserve">وهواها وأبعدت عن مشرع الشرع وعن اقل ما يملك </w:t>
      </w:r>
      <w:r w:rsidR="001B274F" w:rsidRPr="00D93CAD">
        <w:rPr>
          <w:rFonts w:ascii="Tahoma" w:hAnsi="Tahoma" w:cs="Tahoma" w:hint="cs"/>
          <w:color w:val="000000" w:themeColor="text1"/>
          <w:sz w:val="24"/>
          <w:szCs w:val="24"/>
          <w:rtl/>
        </w:rPr>
        <w:t>الإنسان</w:t>
      </w:r>
      <w:r w:rsidRPr="00D93CAD">
        <w:rPr>
          <w:rFonts w:ascii="Tahoma" w:hAnsi="Tahoma" w:cs="Tahoma" w:hint="cs"/>
          <w:color w:val="000000" w:themeColor="text1"/>
          <w:sz w:val="24"/>
          <w:szCs w:val="24"/>
          <w:rtl/>
        </w:rPr>
        <w:t xml:space="preserve"> من العقل حاربو</w:t>
      </w:r>
      <w:r w:rsidR="001B274F" w:rsidRPr="00D93CAD">
        <w:rPr>
          <w:rFonts w:ascii="Tahoma" w:hAnsi="Tahoma" w:cs="Tahoma" w:hint="cs"/>
          <w:color w:val="000000" w:themeColor="text1"/>
          <w:sz w:val="24"/>
          <w:szCs w:val="24"/>
          <w:rtl/>
        </w:rPr>
        <w:t>ا</w:t>
      </w:r>
      <w:r w:rsidRPr="00D93CAD">
        <w:rPr>
          <w:rFonts w:ascii="Tahoma" w:hAnsi="Tahoma" w:cs="Tahoma" w:hint="cs"/>
          <w:color w:val="000000" w:themeColor="text1"/>
          <w:sz w:val="24"/>
          <w:szCs w:val="24"/>
          <w:rtl/>
        </w:rPr>
        <w:t xml:space="preserve"> هذا الشي</w:t>
      </w:r>
      <w:r w:rsidR="001B274F" w:rsidRPr="00D93CAD">
        <w:rPr>
          <w:rFonts w:ascii="Tahoma" w:hAnsi="Tahoma" w:cs="Tahoma" w:hint="cs"/>
          <w:color w:val="000000" w:themeColor="text1"/>
          <w:sz w:val="24"/>
          <w:szCs w:val="24"/>
          <w:rtl/>
        </w:rPr>
        <w:t>ء</w:t>
      </w:r>
      <w:r w:rsidRPr="00D93CAD">
        <w:rPr>
          <w:rFonts w:ascii="Tahoma" w:hAnsi="Tahoma" w:cs="Tahoma" w:hint="cs"/>
          <w:color w:val="000000" w:themeColor="text1"/>
          <w:sz w:val="24"/>
          <w:szCs w:val="24"/>
          <w:rtl/>
        </w:rPr>
        <w:t xml:space="preserve"> </w:t>
      </w:r>
      <w:r w:rsidR="001B274F" w:rsidRPr="00D93CAD">
        <w:rPr>
          <w:rFonts w:ascii="Tahoma" w:hAnsi="Tahoma" w:cs="Tahoma" w:hint="cs"/>
          <w:color w:val="000000" w:themeColor="text1"/>
          <w:sz w:val="24"/>
          <w:szCs w:val="24"/>
          <w:rtl/>
        </w:rPr>
        <w:t>ووقفوا</w:t>
      </w:r>
      <w:r w:rsidRPr="00D93CAD">
        <w:rPr>
          <w:rFonts w:ascii="Tahoma" w:hAnsi="Tahoma" w:cs="Tahoma" w:hint="cs"/>
          <w:color w:val="000000" w:themeColor="text1"/>
          <w:sz w:val="24"/>
          <w:szCs w:val="24"/>
          <w:rtl/>
        </w:rPr>
        <w:t xml:space="preserve"> في وجه اللطف والتقدير والبر بالوالدين وضربوا بحقوقهم عرض الحائط وهذا من أسباب سخط الله عز وجل </w:t>
      </w:r>
      <w:r w:rsidR="001B274F" w:rsidRPr="00D93CAD">
        <w:rPr>
          <w:rFonts w:ascii="Tahoma" w:hAnsi="Tahoma" w:cs="Tahoma" w:hint="cs"/>
          <w:color w:val="000000" w:themeColor="text1"/>
          <w:sz w:val="24"/>
          <w:szCs w:val="24"/>
          <w:rtl/>
        </w:rPr>
        <w:t xml:space="preserve">، </w:t>
      </w:r>
      <w:r w:rsidRPr="00D93CAD">
        <w:rPr>
          <w:rFonts w:ascii="Tahoma" w:hAnsi="Tahoma" w:cs="Tahoma" w:hint="cs"/>
          <w:color w:val="000000" w:themeColor="text1"/>
          <w:sz w:val="24"/>
          <w:szCs w:val="24"/>
          <w:rtl/>
        </w:rPr>
        <w:t>لذلك الله سبحانه وتعالى قرن حقهم بحقه</w:t>
      </w:r>
      <w:r w:rsidR="001B274F" w:rsidRPr="00D93CAD">
        <w:rPr>
          <w:rFonts w:ascii="Tahoma" w:hAnsi="Tahoma" w:cs="Tahoma" w:hint="cs"/>
          <w:color w:val="000000" w:themeColor="text1"/>
          <w:sz w:val="24"/>
          <w:szCs w:val="24"/>
          <w:rtl/>
        </w:rPr>
        <w:t xml:space="preserve"> فقال عز وجل " ألا تعبدوا إلا إياه وبالوالدينِ إحسانا " ، والعامل المشترك </w:t>
      </w:r>
      <w:r w:rsidR="00113145" w:rsidRPr="00D93CAD">
        <w:rPr>
          <w:rFonts w:ascii="Tahoma" w:hAnsi="Tahoma" w:cs="Tahoma" w:hint="cs"/>
          <w:color w:val="000000" w:themeColor="text1"/>
          <w:sz w:val="24"/>
          <w:szCs w:val="24"/>
          <w:rtl/>
        </w:rPr>
        <w:t xml:space="preserve">"في نظر الدكتور" هو الجحود لأن الله عز وجل خلق فرزق ، فلما خلق الله عز وجل ورزق عُبِدَ غيره كما ورد في الحديث القدسي " أنا وعبادي في خطبٍ عظيم أخلق ويعبد غيري ، انعم ويشكر سواي" يعني عندما يُنعم الله عز وجل ويتفضل على الناس ثم يجد منهم الجحود والنكران كما قال لقمان لابنه في سورة لقمان "يا بنيَّ لا تشرك بالله إن الشرك لظلمٌ عظيم" فوضع الأشياء في غير نصابها الصحيح فهذا من أكبر الظلم وأكبر التضييع للحقوق وأقل ما يُمليه العقل و الشرع على الإنسان ، لذلك الله سبحانه وتعالى قرن حقهم بحقه لأن الذي اشترك بينهما هو الجحود " جحود الفضل والجميل"ووالدي </w:t>
      </w:r>
      <w:r w:rsidR="009F6170" w:rsidRPr="00D93CAD">
        <w:rPr>
          <w:rFonts w:ascii="Tahoma" w:hAnsi="Tahoma" w:cs="Tahoma" w:hint="cs"/>
          <w:color w:val="000000" w:themeColor="text1"/>
          <w:sz w:val="24"/>
          <w:szCs w:val="24"/>
          <w:rtl/>
        </w:rPr>
        <w:t>الإنسان</w:t>
      </w:r>
      <w:r w:rsidR="00113145" w:rsidRPr="00D93CAD">
        <w:rPr>
          <w:rFonts w:ascii="Tahoma" w:hAnsi="Tahoma" w:cs="Tahoma" w:hint="cs"/>
          <w:color w:val="000000" w:themeColor="text1"/>
          <w:sz w:val="24"/>
          <w:szCs w:val="24"/>
          <w:rtl/>
        </w:rPr>
        <w:t xml:space="preserve"> كان سببا في </w:t>
      </w:r>
      <w:r w:rsidR="009F6170" w:rsidRPr="00D93CAD">
        <w:rPr>
          <w:rFonts w:ascii="Tahoma" w:hAnsi="Tahoma" w:cs="Tahoma" w:hint="cs"/>
          <w:color w:val="000000" w:themeColor="text1"/>
          <w:sz w:val="24"/>
          <w:szCs w:val="24"/>
          <w:rtl/>
        </w:rPr>
        <w:t xml:space="preserve">إيجاده وكان سببا في رزقه ، فالله عز وجل أراد أن يشكر الله عز وجل ثم يشكر الوالدين أو الوالدان اللذان كانوا سببا في وجود الإنسان وكانوا سببا في رزق </w:t>
      </w:r>
      <w:r w:rsidR="00FB2C88" w:rsidRPr="00D93CAD">
        <w:rPr>
          <w:rFonts w:ascii="Tahoma" w:hAnsi="Tahoma" w:cs="Tahoma" w:hint="cs"/>
          <w:color w:val="000000" w:themeColor="text1"/>
          <w:sz w:val="24"/>
          <w:szCs w:val="24"/>
          <w:rtl/>
        </w:rPr>
        <w:t>الإنسان</w:t>
      </w:r>
      <w:r w:rsidR="009F6170" w:rsidRPr="00D93CAD">
        <w:rPr>
          <w:rFonts w:ascii="Tahoma" w:hAnsi="Tahoma" w:cs="Tahoma" w:hint="cs"/>
          <w:color w:val="000000" w:themeColor="text1"/>
          <w:sz w:val="24"/>
          <w:szCs w:val="24"/>
          <w:rtl/>
        </w:rPr>
        <w:t xml:space="preserve"> فانه ضعيف حتى لا يقد</w:t>
      </w:r>
      <w:r w:rsidR="00FB2C88" w:rsidRPr="00D93CAD">
        <w:rPr>
          <w:rFonts w:ascii="Tahoma" w:hAnsi="Tahoma" w:cs="Tahoma" w:hint="cs"/>
          <w:color w:val="000000" w:themeColor="text1"/>
          <w:sz w:val="24"/>
          <w:szCs w:val="24"/>
          <w:rtl/>
        </w:rPr>
        <w:t>ر</w:t>
      </w:r>
      <w:r w:rsidR="009F6170" w:rsidRPr="00D93CAD">
        <w:rPr>
          <w:rFonts w:ascii="Tahoma" w:hAnsi="Tahoma" w:cs="Tahoma" w:hint="cs"/>
          <w:color w:val="000000" w:themeColor="text1"/>
          <w:sz w:val="24"/>
          <w:szCs w:val="24"/>
          <w:rtl/>
        </w:rPr>
        <w:t xml:space="preserve"> </w:t>
      </w:r>
      <w:r w:rsidR="00FB2C88" w:rsidRPr="00D93CAD">
        <w:rPr>
          <w:rFonts w:ascii="Tahoma" w:hAnsi="Tahoma" w:cs="Tahoma" w:hint="cs"/>
          <w:color w:val="000000" w:themeColor="text1"/>
          <w:sz w:val="24"/>
          <w:szCs w:val="24"/>
          <w:rtl/>
        </w:rPr>
        <w:t>أن</w:t>
      </w:r>
      <w:r w:rsidR="009F6170" w:rsidRPr="00D93CAD">
        <w:rPr>
          <w:rFonts w:ascii="Tahoma" w:hAnsi="Tahoma" w:cs="Tahoma" w:hint="cs"/>
          <w:color w:val="000000" w:themeColor="text1"/>
          <w:sz w:val="24"/>
          <w:szCs w:val="24"/>
          <w:rtl/>
        </w:rPr>
        <w:t xml:space="preserve"> يمسك </w:t>
      </w:r>
      <w:r w:rsidR="00FB2C88" w:rsidRPr="00D93CAD">
        <w:rPr>
          <w:rFonts w:ascii="Tahoma" w:hAnsi="Tahoma" w:cs="Tahoma" w:hint="cs"/>
          <w:color w:val="000000" w:themeColor="text1"/>
          <w:sz w:val="24"/>
          <w:szCs w:val="24"/>
          <w:rtl/>
        </w:rPr>
        <w:t>رزقه بنفسه ، وكان جنين فلا يقدر حتى أن يتناول الأكل والشرب من الفم فكان ينتقل إليه الغذاء عن طريق مشيمة أمه .</w:t>
      </w:r>
    </w:p>
    <w:p w:rsidR="00BF28BE" w:rsidRPr="00D93CAD" w:rsidRDefault="00BF28BE" w:rsidP="00BF28BE">
      <w:pPr>
        <w:pStyle w:val="a6"/>
        <w:ind w:left="-483"/>
        <w:rPr>
          <w:rFonts w:ascii="Tahoma" w:hAnsi="Tahoma" w:cs="Tahoma"/>
          <w:color w:val="000000" w:themeColor="text1"/>
          <w:sz w:val="24"/>
          <w:szCs w:val="24"/>
          <w:rtl/>
        </w:rPr>
      </w:pPr>
    </w:p>
    <w:p w:rsidR="00727B6C" w:rsidRDefault="00FB2C88" w:rsidP="00BF28BE">
      <w:pPr>
        <w:pStyle w:val="a6"/>
        <w:ind w:left="-483"/>
        <w:rPr>
          <w:rFonts w:ascii="Tahoma" w:hAnsi="Tahoma" w:cs="Tahoma" w:hint="cs"/>
          <w:color w:val="000000" w:themeColor="text1"/>
          <w:sz w:val="24"/>
          <w:szCs w:val="24"/>
          <w:rtl/>
        </w:rPr>
      </w:pPr>
      <w:r w:rsidRPr="00D93CAD">
        <w:rPr>
          <w:rFonts w:ascii="Tahoma" w:hAnsi="Tahoma" w:cs="Tahoma" w:hint="cs"/>
          <w:color w:val="000000" w:themeColor="text1"/>
          <w:sz w:val="24"/>
          <w:szCs w:val="24"/>
          <w:rtl/>
        </w:rPr>
        <w:t>وهذا يعني الله سبحانه وتعالى من عظم حقوقهم ، ومن أعظم الحقوق التي يقوم بها  الشرع ويقوم عليها أمر الدنيا والآخرة إقامة الجهاد في سبيل الله فقدم برهم على الجهاد في سبيل الله ، وكذلك العقوق من أسباب عدم دخول الجنة أنه ورد بالأثر "</w:t>
      </w:r>
    </w:p>
    <w:p w:rsidR="00FB2C88" w:rsidRPr="00D93CAD" w:rsidRDefault="00FB2C88" w:rsidP="00BF28BE">
      <w:pPr>
        <w:pStyle w:val="a6"/>
        <w:ind w:left="-483"/>
        <w:rPr>
          <w:rFonts w:ascii="Tahoma" w:hAnsi="Tahoma" w:cs="Tahoma"/>
          <w:color w:val="000000" w:themeColor="text1"/>
          <w:sz w:val="24"/>
          <w:szCs w:val="24"/>
          <w:rtl/>
        </w:rPr>
      </w:pPr>
      <w:r w:rsidRPr="00D93CAD">
        <w:rPr>
          <w:rFonts w:ascii="Tahoma" w:hAnsi="Tahoma" w:cs="Tahoma" w:hint="cs"/>
          <w:color w:val="000000" w:themeColor="text1"/>
          <w:sz w:val="24"/>
          <w:szCs w:val="24"/>
          <w:rtl/>
        </w:rPr>
        <w:lastRenderedPageBreak/>
        <w:t>أن من الناس من كان له من الأعمال من يدخل بها الجنة ولكن أن والديه غضبوا وماتوا وهم غاضبون عليه فكانا سببًا في عدم دخوله الجنة "وهذا في تفسير بعض الأوجه من  سورة أو جبل الأعراف الذين كانوا لهم عمل صالح يوجب الجنة وكان لهم عمل  يوجب لهم النار فكلا الأمرين منع من دخولهم الجنة والنار حتى يفصل الله سبحانه وتعالى فيهم .</w:t>
      </w:r>
    </w:p>
    <w:p w:rsidR="00FB2C88" w:rsidRPr="00D93CAD" w:rsidRDefault="00FB2C88" w:rsidP="00727B6C">
      <w:pPr>
        <w:pStyle w:val="a6"/>
        <w:ind w:left="-625"/>
        <w:rPr>
          <w:rFonts w:ascii="Tahoma" w:hAnsi="Tahoma" w:cs="Tahoma"/>
          <w:color w:val="000000" w:themeColor="text1"/>
          <w:sz w:val="24"/>
          <w:szCs w:val="24"/>
          <w:rtl/>
        </w:rPr>
      </w:pPr>
      <w:r w:rsidRPr="00D93CAD">
        <w:rPr>
          <w:rFonts w:ascii="Tahoma" w:hAnsi="Tahoma" w:cs="Tahoma" w:hint="cs"/>
          <w:color w:val="000000" w:themeColor="text1"/>
          <w:sz w:val="24"/>
          <w:szCs w:val="24"/>
          <w:rtl/>
        </w:rPr>
        <w:t>وأيضا الع</w:t>
      </w:r>
      <w:r w:rsidR="00213496" w:rsidRPr="00D93CAD">
        <w:rPr>
          <w:rFonts w:ascii="Tahoma" w:hAnsi="Tahoma" w:cs="Tahoma" w:hint="cs"/>
          <w:color w:val="000000" w:themeColor="text1"/>
          <w:sz w:val="24"/>
          <w:szCs w:val="24"/>
          <w:rtl/>
        </w:rPr>
        <w:t>قوق سبب من الأسباب عدم المغفرة لما ورد عن حديث النبي صلى الله عليه وسلم "رغِمَ أنف من أدرك والديه أحدهما أو كلاهما فلم يدخل بسببهم الجنة" فهذا فوات عظيم لخيرٍ وبابٌ عظيم من أبواب المغفرة والرحمة .</w:t>
      </w:r>
    </w:p>
    <w:p w:rsidR="00213496" w:rsidRPr="00D93CAD" w:rsidRDefault="00213496" w:rsidP="00FB2C88">
      <w:pPr>
        <w:pStyle w:val="a6"/>
        <w:ind w:left="-58"/>
        <w:rPr>
          <w:rFonts w:ascii="Tahoma" w:hAnsi="Tahoma" w:cs="Tahoma"/>
          <w:color w:val="000000" w:themeColor="text1"/>
          <w:sz w:val="24"/>
          <w:szCs w:val="24"/>
          <w:rtl/>
        </w:rPr>
      </w:pPr>
    </w:p>
    <w:p w:rsidR="00213496" w:rsidRPr="003A6D1E" w:rsidRDefault="00213496" w:rsidP="006B0EA7">
      <w:pPr>
        <w:pStyle w:val="a6"/>
        <w:ind w:left="-625"/>
        <w:rPr>
          <w:rFonts w:ascii="Tahoma" w:hAnsi="Tahoma" w:cs="Tahoma"/>
          <w:color w:val="000000" w:themeColor="text1"/>
          <w:sz w:val="24"/>
          <w:szCs w:val="24"/>
          <w:rtl/>
        </w:rPr>
      </w:pPr>
      <w:r w:rsidRPr="00D93CAD">
        <w:rPr>
          <w:rFonts w:ascii="Tahoma" w:hAnsi="Tahoma" w:cs="Tahoma" w:hint="cs"/>
          <w:color w:val="000000" w:themeColor="text1"/>
          <w:sz w:val="24"/>
          <w:szCs w:val="24"/>
          <w:rtl/>
        </w:rPr>
        <w:t xml:space="preserve">وكذلك الجنة تحت أقدام الأمهات لان النبي صلى الله عليه وسلم مثلما جعل الجنة تحت ظلال السيوف </w:t>
      </w:r>
      <w:r w:rsidRPr="003A6D1E">
        <w:rPr>
          <w:rFonts w:ascii="Tahoma" w:hAnsi="Tahoma" w:cs="Tahoma" w:hint="cs"/>
          <w:color w:val="000000" w:themeColor="text1"/>
          <w:sz w:val="24"/>
          <w:szCs w:val="24"/>
          <w:rtl/>
        </w:rPr>
        <w:t>، جعل الجنة تحت أقدام الأمهات ، والأم مُقدَّمَة على الأب ، لأن</w:t>
      </w:r>
      <w:r w:rsidR="009D2DC1" w:rsidRPr="003A6D1E">
        <w:rPr>
          <w:rFonts w:ascii="Tahoma" w:hAnsi="Tahoma" w:cs="Tahoma" w:hint="cs"/>
          <w:color w:val="000000" w:themeColor="text1"/>
          <w:sz w:val="24"/>
          <w:szCs w:val="24"/>
          <w:rtl/>
        </w:rPr>
        <w:t xml:space="preserve"> النبي صلى الله عليه وسلم قال "</w:t>
      </w:r>
      <w:r w:rsidRPr="003A6D1E">
        <w:rPr>
          <w:rFonts w:ascii="Tahoma" w:hAnsi="Tahoma" w:cs="Tahoma" w:hint="cs"/>
          <w:color w:val="000000" w:themeColor="text1"/>
          <w:sz w:val="24"/>
          <w:szCs w:val="24"/>
          <w:rtl/>
        </w:rPr>
        <w:t xml:space="preserve">من أحق الناس بحسن صحابتي ؟ قال أمك ، ثم سأله قال أمك ثمَّ سأله فقال أمك </w:t>
      </w:r>
      <w:r w:rsidR="009D2DC1" w:rsidRPr="003A6D1E">
        <w:rPr>
          <w:rFonts w:ascii="Tahoma" w:hAnsi="Tahoma" w:cs="Tahoma" w:hint="cs"/>
          <w:color w:val="000000" w:themeColor="text1"/>
          <w:sz w:val="24"/>
          <w:szCs w:val="24"/>
          <w:rtl/>
        </w:rPr>
        <w:t xml:space="preserve">ثم سألهُ في الرابعة فقال أبوك " </w:t>
      </w:r>
    </w:p>
    <w:p w:rsidR="00213496" w:rsidRDefault="009D2DC1" w:rsidP="006B0EA7">
      <w:pPr>
        <w:pStyle w:val="a6"/>
        <w:ind w:left="-625"/>
        <w:rPr>
          <w:rFonts w:ascii="Tahoma" w:hAnsi="Tahoma" w:cs="Tahoma"/>
          <w:color w:val="000000" w:themeColor="text1"/>
          <w:sz w:val="24"/>
          <w:szCs w:val="24"/>
          <w:rtl/>
        </w:rPr>
      </w:pPr>
      <w:r w:rsidRPr="003A6D1E">
        <w:rPr>
          <w:rFonts w:ascii="Tahoma" w:hAnsi="Tahoma" w:cs="Tahoma" w:hint="cs"/>
          <w:color w:val="000000" w:themeColor="text1"/>
          <w:sz w:val="24"/>
          <w:szCs w:val="24"/>
          <w:rtl/>
        </w:rPr>
        <w:t>وهذا من عظم حق الأم ومن ثمَّ الأب والوالدين عمومًا على ابنيهما</w:t>
      </w:r>
      <w:r w:rsidRPr="00D93CAD">
        <w:rPr>
          <w:rFonts w:ascii="Tahoma" w:hAnsi="Tahoma" w:cs="Tahoma" w:hint="cs"/>
          <w:color w:val="000000" w:themeColor="text1"/>
          <w:sz w:val="24"/>
          <w:szCs w:val="24"/>
          <w:rtl/>
        </w:rPr>
        <w:t xml:space="preserve"> </w:t>
      </w:r>
      <w:r w:rsidR="007446A1" w:rsidRPr="00D93CAD">
        <w:rPr>
          <w:rFonts w:ascii="Tahoma" w:hAnsi="Tahoma" w:cs="Tahoma" w:hint="cs"/>
          <w:color w:val="000000" w:themeColor="text1"/>
          <w:sz w:val="24"/>
          <w:szCs w:val="24"/>
          <w:rtl/>
        </w:rPr>
        <w:t xml:space="preserve">، </w:t>
      </w:r>
      <w:r w:rsidRPr="00D93CAD">
        <w:rPr>
          <w:rFonts w:ascii="Tahoma" w:hAnsi="Tahoma" w:cs="Tahoma" w:hint="cs"/>
          <w:color w:val="000000" w:themeColor="text1"/>
          <w:sz w:val="24"/>
          <w:szCs w:val="24"/>
          <w:rtl/>
        </w:rPr>
        <w:t xml:space="preserve">فيجب عليه أن يجبهم ويقدرهم ويبرهم </w:t>
      </w:r>
      <w:r w:rsidR="007446A1" w:rsidRPr="00D93CAD">
        <w:rPr>
          <w:rFonts w:ascii="Tahoma" w:hAnsi="Tahoma" w:cs="Tahoma" w:hint="cs"/>
          <w:color w:val="000000" w:themeColor="text1"/>
          <w:sz w:val="24"/>
          <w:szCs w:val="24"/>
          <w:rtl/>
        </w:rPr>
        <w:t xml:space="preserve">، </w:t>
      </w:r>
      <w:r w:rsidRPr="00D93CAD">
        <w:rPr>
          <w:rFonts w:ascii="Tahoma" w:hAnsi="Tahoma" w:cs="Tahoma" w:hint="cs"/>
          <w:color w:val="000000" w:themeColor="text1"/>
          <w:sz w:val="24"/>
          <w:szCs w:val="24"/>
          <w:rtl/>
        </w:rPr>
        <w:t xml:space="preserve">ولم ينهى الله سبحانه وتعالى سبحانه وتعالى عن البر </w:t>
      </w:r>
      <w:r w:rsidR="007446A1" w:rsidRPr="00D93CAD">
        <w:rPr>
          <w:rFonts w:ascii="Tahoma" w:hAnsi="Tahoma" w:cs="Tahoma" w:hint="cs"/>
          <w:color w:val="000000" w:themeColor="text1"/>
          <w:sz w:val="24"/>
          <w:szCs w:val="24"/>
          <w:rtl/>
        </w:rPr>
        <w:t>و</w:t>
      </w:r>
      <w:r w:rsidRPr="00D93CAD">
        <w:rPr>
          <w:rFonts w:ascii="Tahoma" w:hAnsi="Tahoma" w:cs="Tahoma" w:hint="cs"/>
          <w:color w:val="000000" w:themeColor="text1"/>
          <w:sz w:val="24"/>
          <w:szCs w:val="24"/>
          <w:rtl/>
        </w:rPr>
        <w:t>الصلة</w:t>
      </w:r>
      <w:r w:rsidR="007446A1" w:rsidRPr="00D93CAD">
        <w:rPr>
          <w:rFonts w:ascii="Tahoma" w:hAnsi="Tahoma" w:cs="Tahoma" w:hint="cs"/>
          <w:color w:val="000000" w:themeColor="text1"/>
          <w:sz w:val="24"/>
          <w:szCs w:val="24"/>
          <w:rtl/>
        </w:rPr>
        <w:t xml:space="preserve"> بالوالدين الكافرين فقال " فصاحبهما في الدنيا </w:t>
      </w:r>
      <w:r w:rsidR="007446A1" w:rsidRPr="003A6D1E">
        <w:rPr>
          <w:rFonts w:ascii="Tahoma" w:hAnsi="Tahoma" w:cs="Tahoma" w:hint="cs"/>
          <w:color w:val="000000" w:themeColor="text1"/>
          <w:sz w:val="24"/>
          <w:szCs w:val="24"/>
          <w:rtl/>
        </w:rPr>
        <w:t>معروفة " فهذه حقوق الوالدين حقوقٌ عظيمة حقوق لا يعرف عظمها إلا الله سبحانه وتعالى ومتى يدرك الإنسان حق والديه إن في الشرع قال لا يجزي والد</w:t>
      </w:r>
      <w:r w:rsidR="00D93CAD" w:rsidRPr="003A6D1E">
        <w:rPr>
          <w:rFonts w:ascii="Tahoma" w:hAnsi="Tahoma" w:cs="Tahoma" w:hint="cs"/>
          <w:color w:val="000000" w:themeColor="text1"/>
          <w:sz w:val="24"/>
          <w:szCs w:val="24"/>
          <w:rtl/>
        </w:rPr>
        <w:t>ٌ</w:t>
      </w:r>
      <w:r w:rsidR="007446A1" w:rsidRPr="003A6D1E">
        <w:rPr>
          <w:rFonts w:ascii="Tahoma" w:hAnsi="Tahoma" w:cs="Tahoma" w:hint="cs"/>
          <w:color w:val="000000" w:themeColor="text1"/>
          <w:sz w:val="24"/>
          <w:szCs w:val="24"/>
          <w:rtl/>
        </w:rPr>
        <w:t xml:space="preserve"> ولده إلاَّ أن يجدهُ عبداً رقيقاً فيعفوا </w:t>
      </w:r>
      <w:r w:rsidR="006B0EA7" w:rsidRPr="003A6D1E">
        <w:rPr>
          <w:rFonts w:ascii="Tahoma" w:hAnsi="Tahoma" w:cs="Tahoma" w:hint="cs"/>
          <w:color w:val="000000" w:themeColor="text1"/>
          <w:sz w:val="24"/>
          <w:szCs w:val="24"/>
          <w:rtl/>
        </w:rPr>
        <w:t xml:space="preserve">أو فيشتريه "  </w:t>
      </w:r>
      <w:r w:rsidR="00D93CAD" w:rsidRPr="003A6D1E">
        <w:rPr>
          <w:rFonts w:ascii="Tahoma" w:hAnsi="Tahoma" w:cs="Tahoma" w:hint="cs"/>
          <w:color w:val="000000" w:themeColor="text1"/>
          <w:sz w:val="24"/>
          <w:szCs w:val="24"/>
          <w:rtl/>
        </w:rPr>
        <w:t>ومجرد في الأحكام الفقهية مجرد أن يدخل الوالدين أو احدهما بعلمه أو بغير علمه في ملكية هذا الولد فإنهما يُعتقان تلقائيًا من عظم حقهم على ولدهم وألا يكون في ملكيته ولا ملكية غيره نسال الله عز وجل يعتنقنا وإياكم من النار .</w:t>
      </w:r>
    </w:p>
    <w:p w:rsidR="00D93CAD" w:rsidRPr="00D93CAD" w:rsidRDefault="00D93CAD" w:rsidP="006B0EA7">
      <w:pPr>
        <w:pStyle w:val="a6"/>
        <w:ind w:left="-625"/>
        <w:rPr>
          <w:rFonts w:ascii="Tahoma" w:hAnsi="Tahoma" w:cs="Tahoma"/>
          <w:color w:val="000000" w:themeColor="text1"/>
          <w:sz w:val="24"/>
          <w:szCs w:val="24"/>
        </w:rPr>
      </w:pPr>
    </w:p>
    <w:p w:rsidR="000D51A2" w:rsidRPr="00D93CAD" w:rsidRDefault="000D51A2" w:rsidP="000D51A2">
      <w:pPr>
        <w:pStyle w:val="a6"/>
        <w:numPr>
          <w:ilvl w:val="0"/>
          <w:numId w:val="12"/>
        </w:numPr>
        <w:rPr>
          <w:rFonts w:ascii="Tahoma" w:hAnsi="Tahoma" w:cs="Tahoma"/>
          <w:color w:val="00B0F0"/>
          <w:sz w:val="24"/>
          <w:szCs w:val="24"/>
        </w:rPr>
      </w:pPr>
      <w:r w:rsidRPr="00D93CAD">
        <w:rPr>
          <w:rFonts w:ascii="Tahoma" w:hAnsi="Tahoma" w:cs="Tahoma" w:hint="cs"/>
          <w:color w:val="00B0F0"/>
          <w:sz w:val="24"/>
          <w:szCs w:val="24"/>
          <w:rtl/>
        </w:rPr>
        <w:t>تقديرهم</w:t>
      </w:r>
    </w:p>
    <w:p w:rsidR="000D51A2" w:rsidRPr="00D93CAD" w:rsidRDefault="000D51A2" w:rsidP="000D51A2">
      <w:pPr>
        <w:pStyle w:val="a6"/>
        <w:numPr>
          <w:ilvl w:val="0"/>
          <w:numId w:val="12"/>
        </w:numPr>
        <w:rPr>
          <w:rFonts w:ascii="Tahoma" w:hAnsi="Tahoma" w:cs="Tahoma"/>
          <w:color w:val="00B0F0"/>
          <w:sz w:val="24"/>
          <w:szCs w:val="24"/>
        </w:rPr>
      </w:pPr>
      <w:r w:rsidRPr="00D93CAD">
        <w:rPr>
          <w:rFonts w:ascii="Tahoma" w:hAnsi="Tahoma" w:cs="Tahoma" w:hint="cs"/>
          <w:color w:val="00B0F0"/>
          <w:sz w:val="24"/>
          <w:szCs w:val="24"/>
          <w:rtl/>
        </w:rPr>
        <w:t>برهم</w:t>
      </w:r>
    </w:p>
    <w:p w:rsidR="000D51A2" w:rsidRPr="00D93CAD" w:rsidRDefault="000D51A2" w:rsidP="000D51A2">
      <w:pPr>
        <w:pStyle w:val="a6"/>
        <w:numPr>
          <w:ilvl w:val="0"/>
          <w:numId w:val="12"/>
        </w:numPr>
        <w:rPr>
          <w:rFonts w:ascii="Tahoma" w:hAnsi="Tahoma" w:cs="Tahoma"/>
          <w:color w:val="00B0F0"/>
          <w:sz w:val="24"/>
          <w:szCs w:val="24"/>
        </w:rPr>
      </w:pPr>
      <w:r w:rsidRPr="00D93CAD">
        <w:rPr>
          <w:rFonts w:ascii="Tahoma" w:hAnsi="Tahoma" w:cs="Tahoma" w:hint="cs"/>
          <w:color w:val="00B0F0"/>
          <w:sz w:val="24"/>
          <w:szCs w:val="24"/>
          <w:rtl/>
        </w:rPr>
        <w:t>التلطف</w:t>
      </w:r>
    </w:p>
    <w:p w:rsidR="000D51A2" w:rsidRPr="00D93CAD" w:rsidRDefault="000D51A2" w:rsidP="000D51A2">
      <w:pPr>
        <w:pStyle w:val="a6"/>
        <w:numPr>
          <w:ilvl w:val="0"/>
          <w:numId w:val="12"/>
        </w:numPr>
        <w:rPr>
          <w:rFonts w:ascii="Tahoma" w:hAnsi="Tahoma" w:cs="Tahoma"/>
          <w:color w:val="00B0F0"/>
          <w:sz w:val="24"/>
          <w:szCs w:val="24"/>
        </w:rPr>
      </w:pPr>
      <w:r w:rsidRPr="00D93CAD">
        <w:rPr>
          <w:rFonts w:ascii="Tahoma" w:hAnsi="Tahoma" w:cs="Tahoma" w:hint="cs"/>
          <w:color w:val="00B0F0"/>
          <w:sz w:val="24"/>
          <w:szCs w:val="24"/>
          <w:rtl/>
        </w:rPr>
        <w:t xml:space="preserve">اقل من </w:t>
      </w:r>
      <w:r w:rsidR="00113DD4" w:rsidRPr="00D93CAD">
        <w:rPr>
          <w:rFonts w:ascii="Tahoma" w:hAnsi="Tahoma" w:cs="Tahoma" w:hint="cs"/>
          <w:color w:val="00B0F0"/>
          <w:sz w:val="24"/>
          <w:szCs w:val="24"/>
          <w:rtl/>
        </w:rPr>
        <w:t>أف</w:t>
      </w:r>
    </w:p>
    <w:p w:rsidR="000D51A2" w:rsidRPr="00D93CAD" w:rsidRDefault="000D51A2" w:rsidP="000D51A2">
      <w:pPr>
        <w:pStyle w:val="a6"/>
        <w:numPr>
          <w:ilvl w:val="0"/>
          <w:numId w:val="12"/>
        </w:numPr>
        <w:rPr>
          <w:rFonts w:ascii="Tahoma" w:hAnsi="Tahoma" w:cs="Tahoma"/>
          <w:color w:val="00B0F0"/>
          <w:sz w:val="24"/>
          <w:szCs w:val="24"/>
        </w:rPr>
      </w:pPr>
      <w:r w:rsidRPr="00D93CAD">
        <w:rPr>
          <w:rFonts w:ascii="Tahoma" w:hAnsi="Tahoma" w:cs="Tahoma" w:hint="cs"/>
          <w:color w:val="00B0F0"/>
          <w:sz w:val="24"/>
          <w:szCs w:val="24"/>
          <w:rtl/>
        </w:rPr>
        <w:t>تقديم برهم على الجهاد</w:t>
      </w:r>
    </w:p>
    <w:p w:rsidR="000D51A2" w:rsidRPr="00D93CAD" w:rsidRDefault="000D51A2" w:rsidP="000D51A2">
      <w:pPr>
        <w:pStyle w:val="a6"/>
        <w:numPr>
          <w:ilvl w:val="0"/>
          <w:numId w:val="12"/>
        </w:numPr>
        <w:rPr>
          <w:rFonts w:ascii="Tahoma" w:hAnsi="Tahoma" w:cs="Tahoma"/>
          <w:color w:val="00B0F0"/>
          <w:sz w:val="24"/>
          <w:szCs w:val="24"/>
        </w:rPr>
      </w:pPr>
      <w:r w:rsidRPr="00D93CAD">
        <w:rPr>
          <w:rFonts w:ascii="Tahoma" w:hAnsi="Tahoma" w:cs="Tahoma" w:hint="cs"/>
          <w:color w:val="00B0F0"/>
          <w:sz w:val="24"/>
          <w:szCs w:val="24"/>
          <w:rtl/>
        </w:rPr>
        <w:t xml:space="preserve">العقوق من </w:t>
      </w:r>
      <w:r w:rsidR="00FB1162" w:rsidRPr="00D93CAD">
        <w:rPr>
          <w:rFonts w:ascii="Tahoma" w:hAnsi="Tahoma" w:cs="Tahoma" w:hint="cs"/>
          <w:color w:val="00B0F0"/>
          <w:sz w:val="24"/>
          <w:szCs w:val="24"/>
          <w:rtl/>
        </w:rPr>
        <w:t>أسباب</w:t>
      </w:r>
      <w:r w:rsidRPr="00D93CAD">
        <w:rPr>
          <w:rFonts w:ascii="Tahoma" w:hAnsi="Tahoma" w:cs="Tahoma" w:hint="cs"/>
          <w:color w:val="00B0F0"/>
          <w:sz w:val="24"/>
          <w:szCs w:val="24"/>
          <w:rtl/>
        </w:rPr>
        <w:t xml:space="preserve"> عدم دخول الجنة والمغفرة </w:t>
      </w:r>
    </w:p>
    <w:p w:rsidR="000D51A2" w:rsidRPr="00D93CAD" w:rsidRDefault="000D51A2" w:rsidP="000D51A2">
      <w:pPr>
        <w:pStyle w:val="a6"/>
        <w:numPr>
          <w:ilvl w:val="0"/>
          <w:numId w:val="12"/>
        </w:numPr>
        <w:rPr>
          <w:rFonts w:ascii="Tahoma" w:hAnsi="Tahoma" w:cs="Tahoma"/>
          <w:color w:val="00B0F0"/>
          <w:sz w:val="24"/>
          <w:szCs w:val="24"/>
        </w:rPr>
      </w:pPr>
      <w:r w:rsidRPr="00D93CAD">
        <w:rPr>
          <w:rFonts w:ascii="Tahoma" w:hAnsi="Tahoma" w:cs="Tahoma" w:hint="cs"/>
          <w:color w:val="00B0F0"/>
          <w:sz w:val="24"/>
          <w:szCs w:val="24"/>
          <w:rtl/>
        </w:rPr>
        <w:t xml:space="preserve">الجنة تحت </w:t>
      </w:r>
      <w:r w:rsidR="00FB1162" w:rsidRPr="00D93CAD">
        <w:rPr>
          <w:rFonts w:ascii="Tahoma" w:hAnsi="Tahoma" w:cs="Tahoma" w:hint="cs"/>
          <w:color w:val="00B0F0"/>
          <w:sz w:val="24"/>
          <w:szCs w:val="24"/>
          <w:rtl/>
        </w:rPr>
        <w:t>أقدام</w:t>
      </w:r>
      <w:r w:rsidRPr="00D93CAD">
        <w:rPr>
          <w:rFonts w:ascii="Tahoma" w:hAnsi="Tahoma" w:cs="Tahoma" w:hint="cs"/>
          <w:color w:val="00B0F0"/>
          <w:sz w:val="24"/>
          <w:szCs w:val="24"/>
          <w:rtl/>
        </w:rPr>
        <w:t xml:space="preserve"> الأمهات </w:t>
      </w:r>
      <w:r w:rsidR="00FB1162" w:rsidRPr="00D93CAD">
        <w:rPr>
          <w:rFonts w:ascii="Tahoma" w:hAnsi="Tahoma" w:cs="Tahoma" w:hint="cs"/>
          <w:color w:val="00B0F0"/>
          <w:sz w:val="24"/>
          <w:szCs w:val="24"/>
          <w:rtl/>
        </w:rPr>
        <w:t>وألام</w:t>
      </w:r>
      <w:r w:rsidRPr="00D93CAD">
        <w:rPr>
          <w:rFonts w:ascii="Tahoma" w:hAnsi="Tahoma" w:cs="Tahoma" w:hint="cs"/>
          <w:color w:val="00B0F0"/>
          <w:sz w:val="24"/>
          <w:szCs w:val="24"/>
          <w:rtl/>
        </w:rPr>
        <w:t xml:space="preserve"> مقدمة على الأب</w:t>
      </w:r>
    </w:p>
    <w:p w:rsidR="00D93CAD" w:rsidRPr="00D93CAD" w:rsidRDefault="000D51A2" w:rsidP="00D93CAD">
      <w:pPr>
        <w:pStyle w:val="a6"/>
        <w:numPr>
          <w:ilvl w:val="0"/>
          <w:numId w:val="12"/>
        </w:numPr>
        <w:spacing w:line="480" w:lineRule="auto"/>
        <w:rPr>
          <w:rFonts w:ascii="Tahoma" w:hAnsi="Tahoma" w:cs="Tahoma"/>
          <w:color w:val="00B0F0"/>
          <w:sz w:val="24"/>
          <w:szCs w:val="24"/>
          <w:rtl/>
        </w:rPr>
      </w:pPr>
      <w:r w:rsidRPr="00D93CAD">
        <w:rPr>
          <w:rFonts w:ascii="Tahoma" w:hAnsi="Tahoma" w:cs="Tahoma" w:hint="cs"/>
          <w:color w:val="00B0F0"/>
          <w:sz w:val="24"/>
          <w:szCs w:val="24"/>
          <w:rtl/>
        </w:rPr>
        <w:t>متى يدرك المرء جزاء والديه</w:t>
      </w:r>
    </w:p>
    <w:p w:rsidR="00D93CAD" w:rsidRPr="00D93CAD" w:rsidRDefault="00D93CAD" w:rsidP="00D93CAD">
      <w:pPr>
        <w:pStyle w:val="a6"/>
        <w:numPr>
          <w:ilvl w:val="0"/>
          <w:numId w:val="13"/>
        </w:numPr>
        <w:rPr>
          <w:rFonts w:ascii="Tahoma" w:hAnsi="Tahoma" w:cs="Tahoma"/>
          <w:color w:val="FF0066"/>
          <w:sz w:val="28"/>
          <w:szCs w:val="28"/>
        </w:rPr>
      </w:pPr>
      <w:r w:rsidRPr="00D93CAD">
        <w:rPr>
          <w:rFonts w:ascii="Tahoma" w:hAnsi="Tahoma" w:cs="Tahoma" w:hint="cs"/>
          <w:color w:val="FF0066"/>
          <w:sz w:val="28"/>
          <w:szCs w:val="28"/>
          <w:rtl/>
        </w:rPr>
        <w:t>حقوقهم بعدَ الموت :</w:t>
      </w:r>
    </w:p>
    <w:p w:rsidR="00D93CAD" w:rsidRPr="00D93CAD" w:rsidRDefault="00D93CAD" w:rsidP="00D93CAD">
      <w:pPr>
        <w:pStyle w:val="a6"/>
        <w:numPr>
          <w:ilvl w:val="0"/>
          <w:numId w:val="14"/>
        </w:numPr>
        <w:rPr>
          <w:rFonts w:ascii="Tahoma" w:hAnsi="Tahoma" w:cs="Tahoma"/>
          <w:color w:val="00B0F0"/>
          <w:sz w:val="24"/>
          <w:szCs w:val="24"/>
        </w:rPr>
      </w:pPr>
      <w:r w:rsidRPr="00D93CAD">
        <w:rPr>
          <w:rFonts w:ascii="Tahoma" w:hAnsi="Tahoma" w:cs="Tahoma" w:hint="cs"/>
          <w:color w:val="00B0F0"/>
          <w:sz w:val="24"/>
          <w:szCs w:val="24"/>
          <w:rtl/>
        </w:rPr>
        <w:t>إكرام صديقهم .</w:t>
      </w:r>
    </w:p>
    <w:p w:rsidR="00D93CAD" w:rsidRPr="00D93CAD" w:rsidRDefault="00D93CAD" w:rsidP="00D93CAD">
      <w:pPr>
        <w:pStyle w:val="a6"/>
        <w:numPr>
          <w:ilvl w:val="0"/>
          <w:numId w:val="14"/>
        </w:numPr>
        <w:rPr>
          <w:rFonts w:ascii="Tahoma" w:hAnsi="Tahoma" w:cs="Tahoma"/>
          <w:color w:val="00B0F0"/>
          <w:sz w:val="24"/>
          <w:szCs w:val="24"/>
        </w:rPr>
      </w:pPr>
      <w:r w:rsidRPr="00D93CAD">
        <w:rPr>
          <w:rFonts w:ascii="Tahoma" w:hAnsi="Tahoma" w:cs="Tahoma" w:hint="cs"/>
          <w:color w:val="00B0F0"/>
          <w:sz w:val="24"/>
          <w:szCs w:val="24"/>
          <w:rtl/>
        </w:rPr>
        <w:t>وصل أرحامهم .</w:t>
      </w:r>
    </w:p>
    <w:p w:rsidR="00D93CAD" w:rsidRPr="00D93CAD" w:rsidRDefault="00D93CAD" w:rsidP="00D93CAD">
      <w:pPr>
        <w:pStyle w:val="a6"/>
        <w:numPr>
          <w:ilvl w:val="0"/>
          <w:numId w:val="14"/>
        </w:numPr>
        <w:rPr>
          <w:rFonts w:ascii="Tahoma" w:hAnsi="Tahoma" w:cs="Tahoma"/>
          <w:color w:val="00B0F0"/>
          <w:sz w:val="24"/>
          <w:szCs w:val="24"/>
        </w:rPr>
      </w:pPr>
      <w:r w:rsidRPr="00D93CAD">
        <w:rPr>
          <w:rFonts w:ascii="Tahoma" w:hAnsi="Tahoma" w:cs="Tahoma" w:hint="cs"/>
          <w:color w:val="00B0F0"/>
          <w:sz w:val="24"/>
          <w:szCs w:val="24"/>
          <w:rtl/>
        </w:rPr>
        <w:t>إنفاذ وعدهم .</w:t>
      </w:r>
    </w:p>
    <w:p w:rsidR="00D93CAD" w:rsidRPr="00D93CAD" w:rsidRDefault="00D93CAD" w:rsidP="00D93CAD">
      <w:pPr>
        <w:pStyle w:val="a6"/>
        <w:numPr>
          <w:ilvl w:val="0"/>
          <w:numId w:val="14"/>
        </w:numPr>
        <w:rPr>
          <w:rFonts w:ascii="Tahoma" w:hAnsi="Tahoma" w:cs="Tahoma"/>
          <w:color w:val="00B0F0"/>
          <w:sz w:val="24"/>
          <w:szCs w:val="24"/>
        </w:rPr>
      </w:pPr>
      <w:r w:rsidRPr="00D93CAD">
        <w:rPr>
          <w:rFonts w:ascii="Tahoma" w:hAnsi="Tahoma" w:cs="Tahoma" w:hint="cs"/>
          <w:color w:val="00B0F0"/>
          <w:sz w:val="24"/>
          <w:szCs w:val="24"/>
          <w:rtl/>
        </w:rPr>
        <w:t>الصدقة لهم .</w:t>
      </w:r>
    </w:p>
    <w:p w:rsidR="00D93CAD" w:rsidRPr="00D93CAD" w:rsidRDefault="00D93CAD" w:rsidP="00D93CAD">
      <w:pPr>
        <w:pStyle w:val="a6"/>
        <w:numPr>
          <w:ilvl w:val="0"/>
          <w:numId w:val="14"/>
        </w:numPr>
        <w:spacing w:line="360" w:lineRule="auto"/>
        <w:rPr>
          <w:rFonts w:ascii="Tahoma" w:hAnsi="Tahoma" w:cs="Tahoma"/>
          <w:color w:val="00B0F0"/>
          <w:sz w:val="24"/>
          <w:szCs w:val="24"/>
        </w:rPr>
      </w:pPr>
      <w:r w:rsidRPr="00D93CAD">
        <w:rPr>
          <w:rFonts w:ascii="Tahoma" w:hAnsi="Tahoma" w:cs="Tahoma" w:hint="cs"/>
          <w:color w:val="00B0F0"/>
          <w:sz w:val="24"/>
          <w:szCs w:val="24"/>
          <w:rtl/>
        </w:rPr>
        <w:t>الدعاء لهم .</w:t>
      </w:r>
    </w:p>
    <w:p w:rsidR="00D93CAD" w:rsidRPr="0032665C" w:rsidRDefault="00D93CAD" w:rsidP="00BC2F3E">
      <w:pPr>
        <w:pStyle w:val="a6"/>
        <w:ind w:left="-483"/>
        <w:rPr>
          <w:rFonts w:ascii="Tahoma" w:hAnsi="Tahoma" w:cs="Tahoma" w:hint="cs"/>
          <w:sz w:val="24"/>
          <w:szCs w:val="24"/>
          <w:rtl/>
        </w:rPr>
      </w:pPr>
      <w:r w:rsidRPr="0032665C">
        <w:rPr>
          <w:rFonts w:ascii="Tahoma" w:hAnsi="Tahoma" w:cs="Tahoma" w:hint="cs"/>
          <w:sz w:val="24"/>
          <w:szCs w:val="24"/>
          <w:rtl/>
        </w:rPr>
        <w:t xml:space="preserve">ولهم حقوق منها حقوق للوالدين ، حقوق عظيمة في حياتهم </w:t>
      </w:r>
      <w:r w:rsidR="003A0786" w:rsidRPr="0032665C">
        <w:rPr>
          <w:rFonts w:ascii="Tahoma" w:hAnsi="Tahoma" w:cs="Tahoma" w:hint="cs"/>
          <w:sz w:val="24"/>
          <w:szCs w:val="24"/>
          <w:rtl/>
        </w:rPr>
        <w:t xml:space="preserve">، </w:t>
      </w:r>
      <w:r w:rsidRPr="0032665C">
        <w:rPr>
          <w:rFonts w:ascii="Tahoma" w:hAnsi="Tahoma" w:cs="Tahoma" w:hint="cs"/>
          <w:sz w:val="24"/>
          <w:szCs w:val="24"/>
          <w:rtl/>
        </w:rPr>
        <w:t xml:space="preserve">وكذلك لهم حقوق بعد الموت </w:t>
      </w:r>
      <w:r w:rsidR="00D71111" w:rsidRPr="0032665C">
        <w:rPr>
          <w:rFonts w:ascii="Tahoma" w:hAnsi="Tahoma" w:cs="Tahoma" w:hint="cs"/>
          <w:sz w:val="24"/>
          <w:szCs w:val="24"/>
          <w:rtl/>
        </w:rPr>
        <w:t xml:space="preserve">لما ورد في </w:t>
      </w:r>
      <w:r w:rsidR="003A0786" w:rsidRPr="0032665C">
        <w:rPr>
          <w:rFonts w:ascii="Tahoma" w:hAnsi="Tahoma" w:cs="Tahoma" w:hint="cs"/>
          <w:sz w:val="24"/>
          <w:szCs w:val="24"/>
          <w:rtl/>
        </w:rPr>
        <w:t>حديث النبي صلى الله عليه وسلم" أن هناك رجلاً قال للنبي صلى الله عليه وسلم لقد مات والد</w:t>
      </w:r>
      <w:r w:rsidR="00127970" w:rsidRPr="0032665C">
        <w:rPr>
          <w:rFonts w:ascii="Tahoma" w:hAnsi="Tahoma" w:cs="Tahoma" w:hint="cs"/>
          <w:sz w:val="24"/>
          <w:szCs w:val="24"/>
          <w:rtl/>
        </w:rPr>
        <w:t>ا</w:t>
      </w:r>
      <w:r w:rsidR="003A0786" w:rsidRPr="0032665C">
        <w:rPr>
          <w:rFonts w:ascii="Tahoma" w:hAnsi="Tahoma" w:cs="Tahoma" w:hint="cs"/>
          <w:sz w:val="24"/>
          <w:szCs w:val="24"/>
          <w:rtl/>
        </w:rPr>
        <w:t>يّ وأنا بهم بار ، فهل لي ي</w:t>
      </w:r>
      <w:r w:rsidR="0032665C" w:rsidRPr="0032665C">
        <w:rPr>
          <w:rFonts w:ascii="Tahoma" w:hAnsi="Tahoma" w:cs="Tahoma" w:hint="cs"/>
          <w:sz w:val="24"/>
          <w:szCs w:val="24"/>
          <w:rtl/>
        </w:rPr>
        <w:t>ُ</w:t>
      </w:r>
      <w:r w:rsidR="003A0786" w:rsidRPr="0032665C">
        <w:rPr>
          <w:rFonts w:ascii="Tahoma" w:hAnsi="Tahoma" w:cs="Tahoma" w:hint="cs"/>
          <w:sz w:val="24"/>
          <w:szCs w:val="24"/>
          <w:rtl/>
        </w:rPr>
        <w:t xml:space="preserve">عنيني شي ابرهما به </w:t>
      </w:r>
      <w:r w:rsidR="0032665C" w:rsidRPr="0032665C">
        <w:rPr>
          <w:rFonts w:ascii="Tahoma" w:hAnsi="Tahoma" w:cs="Tahoma" w:hint="cs"/>
          <w:sz w:val="24"/>
          <w:szCs w:val="24"/>
          <w:rtl/>
        </w:rPr>
        <w:t xml:space="preserve">؟ </w:t>
      </w:r>
      <w:r w:rsidR="003A0786" w:rsidRPr="0032665C">
        <w:rPr>
          <w:rFonts w:ascii="Tahoma" w:hAnsi="Tahoma" w:cs="Tahoma" w:hint="cs"/>
          <w:sz w:val="24"/>
          <w:szCs w:val="24"/>
          <w:rtl/>
        </w:rPr>
        <w:t xml:space="preserve">فقال </w:t>
      </w:r>
      <w:r w:rsidR="00D71111" w:rsidRPr="0032665C">
        <w:rPr>
          <w:rFonts w:ascii="Tahoma" w:hAnsi="Tahoma" w:cs="Tahoma" w:hint="cs"/>
          <w:sz w:val="24"/>
          <w:szCs w:val="24"/>
          <w:rtl/>
        </w:rPr>
        <w:t>فأمره</w:t>
      </w:r>
      <w:r w:rsidR="003A0786" w:rsidRPr="0032665C">
        <w:rPr>
          <w:rFonts w:ascii="Tahoma" w:hAnsi="Tahoma" w:cs="Tahoma" w:hint="cs"/>
          <w:sz w:val="24"/>
          <w:szCs w:val="24"/>
          <w:rtl/>
        </w:rPr>
        <w:t xml:space="preserve"> بخمس </w:t>
      </w:r>
      <w:r w:rsidR="00D71111" w:rsidRPr="0032665C">
        <w:rPr>
          <w:rFonts w:ascii="Tahoma" w:hAnsi="Tahoma" w:cs="Tahoma" w:hint="cs"/>
          <w:sz w:val="24"/>
          <w:szCs w:val="24"/>
          <w:rtl/>
        </w:rPr>
        <w:t>أمور</w:t>
      </w:r>
      <w:r w:rsidR="003A0786" w:rsidRPr="0032665C">
        <w:rPr>
          <w:rFonts w:ascii="Tahoma" w:hAnsi="Tahoma" w:cs="Tahoma" w:hint="cs"/>
          <w:sz w:val="24"/>
          <w:szCs w:val="24"/>
          <w:rtl/>
        </w:rPr>
        <w:t xml:space="preserve"> </w:t>
      </w:r>
      <w:r w:rsidR="00D71111" w:rsidRPr="0032665C">
        <w:rPr>
          <w:rFonts w:ascii="Tahoma" w:hAnsi="Tahoma" w:cs="Tahoma" w:hint="cs"/>
          <w:sz w:val="24"/>
          <w:szCs w:val="24"/>
          <w:rtl/>
        </w:rPr>
        <w:t xml:space="preserve">: أمرهُ بأن يكرم صديقهم ، </w:t>
      </w:r>
      <w:r w:rsidR="00F140B9" w:rsidRPr="0032665C">
        <w:rPr>
          <w:rFonts w:ascii="Tahoma" w:hAnsi="Tahoma" w:cs="Tahoma" w:hint="cs"/>
          <w:sz w:val="24"/>
          <w:szCs w:val="24"/>
          <w:rtl/>
        </w:rPr>
        <w:t>و</w:t>
      </w:r>
      <w:r w:rsidR="00D71111" w:rsidRPr="0032665C">
        <w:rPr>
          <w:rFonts w:ascii="Tahoma" w:hAnsi="Tahoma" w:cs="Tahoma" w:hint="cs"/>
          <w:sz w:val="24"/>
          <w:szCs w:val="24"/>
          <w:rtl/>
        </w:rPr>
        <w:t>أهل ودهم ، وأمرهم أن يصل أرحامهم التي ستنقطع بموتهم ، وأمر أن ينفذ وعدهم و</w:t>
      </w:r>
      <w:r w:rsidR="00F140B9" w:rsidRPr="0032665C">
        <w:rPr>
          <w:rFonts w:ascii="Tahoma" w:hAnsi="Tahoma" w:cs="Tahoma" w:hint="cs"/>
          <w:sz w:val="24"/>
          <w:szCs w:val="24"/>
          <w:rtl/>
        </w:rPr>
        <w:t>و</w:t>
      </w:r>
      <w:r w:rsidR="00D71111" w:rsidRPr="0032665C">
        <w:rPr>
          <w:rFonts w:ascii="Tahoma" w:hAnsi="Tahoma" w:cs="Tahoma" w:hint="cs"/>
          <w:sz w:val="24"/>
          <w:szCs w:val="24"/>
          <w:rtl/>
        </w:rPr>
        <w:t xml:space="preserve">صيتهم </w:t>
      </w:r>
      <w:r w:rsidR="00F140B9" w:rsidRPr="0032665C">
        <w:rPr>
          <w:rFonts w:ascii="Tahoma" w:hAnsi="Tahoma" w:cs="Tahoma" w:hint="cs"/>
          <w:sz w:val="24"/>
          <w:szCs w:val="24"/>
          <w:rtl/>
        </w:rPr>
        <w:t xml:space="preserve">بعد موتهم ، وأمره بأن يتصدق لهم ويدعوا لهم وهذه من حقوقهم بعد الموت </w:t>
      </w:r>
      <w:r w:rsidR="00BC2F3E" w:rsidRPr="0032665C">
        <w:rPr>
          <w:rFonts w:ascii="Tahoma" w:hAnsi="Tahoma" w:cs="Tahoma" w:hint="cs"/>
          <w:sz w:val="24"/>
          <w:szCs w:val="24"/>
          <w:rtl/>
        </w:rPr>
        <w:t>.</w:t>
      </w:r>
    </w:p>
    <w:p w:rsidR="00BC2F3E" w:rsidRDefault="00BC2F3E" w:rsidP="00BC2F3E">
      <w:pPr>
        <w:pStyle w:val="a6"/>
        <w:ind w:left="-483"/>
        <w:rPr>
          <w:rFonts w:ascii="Tahoma" w:hAnsi="Tahoma" w:cs="Tahoma" w:hint="cs"/>
          <w:b/>
          <w:bCs/>
          <w:sz w:val="24"/>
          <w:szCs w:val="24"/>
          <w:rtl/>
        </w:rPr>
      </w:pPr>
    </w:p>
    <w:p w:rsidR="00727B6C" w:rsidRDefault="00727B6C" w:rsidP="00727B6C">
      <w:pPr>
        <w:ind w:left="1080"/>
        <w:rPr>
          <w:rFonts w:ascii="Tahoma" w:hAnsi="Tahoma" w:cs="Tahoma" w:hint="cs"/>
          <w:b/>
          <w:bCs/>
          <w:color w:val="FF0066"/>
          <w:sz w:val="24"/>
          <w:szCs w:val="24"/>
          <w:rtl/>
        </w:rPr>
      </w:pPr>
      <w:r>
        <w:rPr>
          <w:rFonts w:ascii="Tahoma" w:hAnsi="Tahoma" w:cs="Tahoma" w:hint="cs"/>
          <w:b/>
          <w:bCs/>
          <w:noProof/>
          <w:color w:val="FF0066"/>
          <w:sz w:val="24"/>
          <w:szCs w:val="24"/>
          <w:rtl/>
        </w:rPr>
        <w:lastRenderedPageBreak/>
        <w:pict>
          <v:shape id="_x0000_s1046" type="#_x0000_t202" style="position:absolute;left:0;text-align:left;margin-left:107.25pt;margin-top:13.5pt;width:198.75pt;height:39.75pt;z-index:251672576" stroked="f">
            <v:textbox>
              <w:txbxContent>
                <w:p w:rsidR="008F14C8" w:rsidRPr="00727B6C" w:rsidRDefault="008F14C8" w:rsidP="00727B6C">
                  <w:pPr>
                    <w:jc w:val="center"/>
                    <w:rPr>
                      <w:rFonts w:ascii="ae_Dimnah" w:hAnsi="ae_Dimnah" w:cs="ae_Dimnah"/>
                      <w:color w:val="0000FF"/>
                      <w:sz w:val="44"/>
                      <w:szCs w:val="44"/>
                    </w:rPr>
                  </w:pPr>
                  <w:r w:rsidRPr="00727B6C">
                    <w:rPr>
                      <w:rFonts w:ascii="ae_Dimnah" w:hAnsi="ae_Dimnah" w:cs="ae_Dimnah"/>
                      <w:color w:val="0000FF"/>
                      <w:sz w:val="44"/>
                      <w:szCs w:val="44"/>
                      <w:rtl/>
                    </w:rPr>
                    <w:t>ثانياً : حقوق الأولاد</w:t>
                  </w:r>
                </w:p>
              </w:txbxContent>
            </v:textbox>
            <w10:wrap anchorx="page"/>
          </v:shape>
        </w:pict>
      </w:r>
      <w:r>
        <w:rPr>
          <w:rFonts w:ascii="Tahoma" w:hAnsi="Tahoma" w:cs="Tahoma" w:hint="cs"/>
          <w:b/>
          <w:bCs/>
          <w:noProof/>
          <w:color w:val="FF0066"/>
          <w:sz w:val="24"/>
          <w:szCs w:val="24"/>
          <w:rtl/>
        </w:rPr>
        <w:pict>
          <v:shape id="_x0000_s1045" type="#_x0000_t60" style="position:absolute;left:0;text-align:left;margin-left:32.25pt;margin-top:.75pt;width:352.5pt;height:63.75pt;z-index:251671552" filled="f" fillcolor="#eaf1dd [662]" strokecolor="#ffc000">
            <w10:wrap anchorx="page"/>
          </v:shape>
        </w:pict>
      </w:r>
    </w:p>
    <w:p w:rsidR="00727B6C" w:rsidRDefault="00727B6C" w:rsidP="00727B6C">
      <w:pPr>
        <w:ind w:left="1080"/>
        <w:rPr>
          <w:rFonts w:ascii="Tahoma" w:hAnsi="Tahoma" w:cs="Tahoma" w:hint="cs"/>
          <w:b/>
          <w:bCs/>
          <w:color w:val="FF0066"/>
          <w:sz w:val="24"/>
          <w:szCs w:val="24"/>
          <w:rtl/>
        </w:rPr>
      </w:pPr>
    </w:p>
    <w:p w:rsidR="00727B6C" w:rsidRDefault="00727B6C" w:rsidP="00727B6C">
      <w:pPr>
        <w:ind w:left="1080"/>
        <w:rPr>
          <w:rFonts w:ascii="Tahoma" w:hAnsi="Tahoma" w:cs="Tahoma" w:hint="cs"/>
          <w:b/>
          <w:bCs/>
          <w:color w:val="FF0066"/>
          <w:sz w:val="24"/>
          <w:szCs w:val="24"/>
          <w:rtl/>
        </w:rPr>
      </w:pPr>
    </w:p>
    <w:p w:rsidR="00727B6C" w:rsidRDefault="00727B6C" w:rsidP="00727B6C">
      <w:pPr>
        <w:ind w:left="1440"/>
        <w:rPr>
          <w:rFonts w:ascii="Tahoma" w:hAnsi="Tahoma" w:cs="Tahoma" w:hint="cs"/>
          <w:b/>
          <w:bCs/>
          <w:color w:val="FF0066"/>
          <w:sz w:val="24"/>
          <w:szCs w:val="24"/>
          <w:rtl/>
        </w:rPr>
      </w:pPr>
    </w:p>
    <w:p w:rsidR="00BC2F3E" w:rsidRPr="00727B6C" w:rsidRDefault="00BC2F3E" w:rsidP="00727B6C">
      <w:pPr>
        <w:pStyle w:val="a6"/>
        <w:numPr>
          <w:ilvl w:val="0"/>
          <w:numId w:val="33"/>
        </w:numPr>
        <w:rPr>
          <w:rFonts w:ascii="Tahoma" w:hAnsi="Tahoma" w:cs="Tahoma" w:hint="cs"/>
          <w:b/>
          <w:bCs/>
          <w:color w:val="FF0066"/>
          <w:sz w:val="24"/>
          <w:szCs w:val="24"/>
        </w:rPr>
      </w:pPr>
      <w:r w:rsidRPr="00727B6C">
        <w:rPr>
          <w:rFonts w:ascii="Tahoma" w:hAnsi="Tahoma" w:cs="Tahoma" w:hint="cs"/>
          <w:b/>
          <w:bCs/>
          <w:color w:val="FF0066"/>
          <w:sz w:val="24"/>
          <w:szCs w:val="24"/>
          <w:rtl/>
        </w:rPr>
        <w:t xml:space="preserve">حقوُق الأولاد </w:t>
      </w:r>
    </w:p>
    <w:p w:rsidR="00BC2F3E" w:rsidRPr="00BC2F3E" w:rsidRDefault="00BC2F3E" w:rsidP="00BC2F3E">
      <w:pPr>
        <w:pStyle w:val="a6"/>
        <w:numPr>
          <w:ilvl w:val="0"/>
          <w:numId w:val="15"/>
        </w:numPr>
        <w:rPr>
          <w:rFonts w:ascii="Tahoma" w:hAnsi="Tahoma" w:cs="Tahoma" w:hint="cs"/>
          <w:color w:val="00B0F0"/>
          <w:sz w:val="24"/>
          <w:szCs w:val="24"/>
        </w:rPr>
      </w:pPr>
      <w:r w:rsidRPr="00BC2F3E">
        <w:rPr>
          <w:rFonts w:ascii="Tahoma" w:hAnsi="Tahoma" w:cs="Tahoma" w:hint="cs"/>
          <w:color w:val="00B0F0"/>
          <w:sz w:val="24"/>
          <w:szCs w:val="24"/>
          <w:rtl/>
        </w:rPr>
        <w:t>حق اختيار الأم .</w:t>
      </w:r>
    </w:p>
    <w:p w:rsidR="00BC2F3E" w:rsidRPr="00BC2F3E" w:rsidRDefault="00BC2F3E" w:rsidP="00BC2F3E">
      <w:pPr>
        <w:pStyle w:val="a6"/>
        <w:numPr>
          <w:ilvl w:val="0"/>
          <w:numId w:val="15"/>
        </w:numPr>
        <w:rPr>
          <w:rFonts w:ascii="Tahoma" w:hAnsi="Tahoma" w:cs="Tahoma" w:hint="cs"/>
          <w:color w:val="00B0F0"/>
          <w:sz w:val="24"/>
          <w:szCs w:val="24"/>
        </w:rPr>
      </w:pPr>
      <w:r w:rsidRPr="00BC2F3E">
        <w:rPr>
          <w:rFonts w:ascii="Tahoma" w:hAnsi="Tahoma" w:cs="Tahoma" w:hint="cs"/>
          <w:color w:val="00B0F0"/>
          <w:sz w:val="24"/>
          <w:szCs w:val="24"/>
          <w:rtl/>
        </w:rPr>
        <w:t>حق الرضاع .</w:t>
      </w:r>
    </w:p>
    <w:p w:rsidR="00BC2F3E" w:rsidRPr="00BC2F3E" w:rsidRDefault="00BC2F3E" w:rsidP="00BC2F3E">
      <w:pPr>
        <w:pStyle w:val="a6"/>
        <w:numPr>
          <w:ilvl w:val="0"/>
          <w:numId w:val="15"/>
        </w:numPr>
        <w:rPr>
          <w:rFonts w:ascii="Tahoma" w:hAnsi="Tahoma" w:cs="Tahoma" w:hint="cs"/>
          <w:color w:val="00B0F0"/>
          <w:sz w:val="24"/>
          <w:szCs w:val="24"/>
        </w:rPr>
      </w:pPr>
      <w:r w:rsidRPr="00BC2F3E">
        <w:rPr>
          <w:rFonts w:ascii="Tahoma" w:hAnsi="Tahoma" w:cs="Tahoma" w:hint="cs"/>
          <w:color w:val="00B0F0"/>
          <w:sz w:val="24"/>
          <w:szCs w:val="24"/>
          <w:rtl/>
        </w:rPr>
        <w:t>حق التعليم وقراءة القرآن والأدب .</w:t>
      </w:r>
    </w:p>
    <w:p w:rsidR="00BC2F3E" w:rsidRPr="00BC2F3E" w:rsidRDefault="00BC2F3E" w:rsidP="00BC2F3E">
      <w:pPr>
        <w:pStyle w:val="a6"/>
        <w:numPr>
          <w:ilvl w:val="0"/>
          <w:numId w:val="15"/>
        </w:numPr>
        <w:rPr>
          <w:rFonts w:ascii="Tahoma" w:hAnsi="Tahoma" w:cs="Tahoma" w:hint="cs"/>
          <w:color w:val="00B0F0"/>
          <w:sz w:val="24"/>
          <w:szCs w:val="24"/>
        </w:rPr>
      </w:pPr>
      <w:r w:rsidRPr="00BC2F3E">
        <w:rPr>
          <w:rFonts w:ascii="Tahoma" w:hAnsi="Tahoma" w:cs="Tahoma" w:hint="cs"/>
          <w:color w:val="00B0F0"/>
          <w:sz w:val="24"/>
          <w:szCs w:val="24"/>
          <w:rtl/>
        </w:rPr>
        <w:t>حق النفقة واحتساب الأجر .</w:t>
      </w:r>
    </w:p>
    <w:p w:rsidR="00BC2F3E" w:rsidRPr="00BC2F3E" w:rsidRDefault="00BC2F3E" w:rsidP="00BC2F3E">
      <w:pPr>
        <w:pStyle w:val="a6"/>
        <w:numPr>
          <w:ilvl w:val="0"/>
          <w:numId w:val="15"/>
        </w:numPr>
        <w:rPr>
          <w:rFonts w:ascii="Tahoma" w:hAnsi="Tahoma" w:cs="Tahoma" w:hint="cs"/>
          <w:color w:val="00B0F0"/>
          <w:sz w:val="24"/>
          <w:szCs w:val="24"/>
        </w:rPr>
      </w:pPr>
      <w:r w:rsidRPr="00BC2F3E">
        <w:rPr>
          <w:rFonts w:ascii="Tahoma" w:hAnsi="Tahoma" w:cs="Tahoma" w:hint="cs"/>
          <w:color w:val="00B0F0"/>
          <w:sz w:val="24"/>
          <w:szCs w:val="24"/>
          <w:rtl/>
        </w:rPr>
        <w:t>حق الكسوة .</w:t>
      </w:r>
    </w:p>
    <w:p w:rsidR="00BC2F3E" w:rsidRPr="00BC2F3E" w:rsidRDefault="00BC2F3E" w:rsidP="00BC2F3E">
      <w:pPr>
        <w:pStyle w:val="a6"/>
        <w:numPr>
          <w:ilvl w:val="0"/>
          <w:numId w:val="15"/>
        </w:numPr>
        <w:rPr>
          <w:rFonts w:ascii="Tahoma" w:hAnsi="Tahoma" w:cs="Tahoma" w:hint="cs"/>
          <w:color w:val="00B0F0"/>
          <w:sz w:val="24"/>
          <w:szCs w:val="24"/>
        </w:rPr>
      </w:pPr>
      <w:r w:rsidRPr="00BC2F3E">
        <w:rPr>
          <w:rFonts w:ascii="Tahoma" w:hAnsi="Tahoma" w:cs="Tahoma" w:hint="cs"/>
          <w:color w:val="00B0F0"/>
          <w:sz w:val="24"/>
          <w:szCs w:val="24"/>
          <w:rtl/>
        </w:rPr>
        <w:t>حق الإنفاق .</w:t>
      </w:r>
    </w:p>
    <w:p w:rsidR="00BC2F3E" w:rsidRDefault="002B2248" w:rsidP="00BC2F3E">
      <w:pPr>
        <w:pStyle w:val="a6"/>
        <w:numPr>
          <w:ilvl w:val="0"/>
          <w:numId w:val="15"/>
        </w:numPr>
        <w:rPr>
          <w:rFonts w:ascii="Tahoma" w:hAnsi="Tahoma" w:cs="Tahoma" w:hint="cs"/>
          <w:color w:val="00B0F0"/>
          <w:sz w:val="24"/>
          <w:szCs w:val="24"/>
        </w:rPr>
      </w:pPr>
      <w:r>
        <w:rPr>
          <w:rFonts w:ascii="Tahoma" w:hAnsi="Tahoma" w:cs="Tahoma" w:hint="cs"/>
          <w:noProof/>
          <w:color w:val="00B0F0"/>
          <w:sz w:val="24"/>
          <w:szCs w:val="24"/>
          <w:rtl/>
        </w:rPr>
        <w:pict>
          <v:shape id="_x0000_s1036" type="#_x0000_t202" style="position:absolute;left:0;text-align:left;margin-left:-44.25pt;margin-top:6.4pt;width:159pt;height:24pt;z-index:251663360" stroked="f">
            <v:textbox>
              <w:txbxContent>
                <w:p w:rsidR="008F14C8" w:rsidRPr="002B2248" w:rsidRDefault="008F14C8" w:rsidP="002B2248">
                  <w:r w:rsidRPr="002B2248">
                    <w:rPr>
                      <w:rFonts w:ascii="Tahoma" w:hAnsi="Tahoma" w:cs="Tahoma" w:hint="cs"/>
                      <w:color w:val="FF0000"/>
                      <w:sz w:val="24"/>
                      <w:szCs w:val="24"/>
                      <w:rtl/>
                    </w:rPr>
                    <w:t>حقوق قبل أن يولدون</w:t>
                  </w:r>
                </w:p>
              </w:txbxContent>
            </v:textbox>
            <w10:wrap anchorx="page"/>
          </v:shape>
        </w:pict>
      </w:r>
      <w:r w:rsidR="00BC2F3E" w:rsidRPr="00BC2F3E">
        <w:rPr>
          <w:rFonts w:ascii="Tahoma" w:hAnsi="Tahoma" w:cs="Tahoma" w:hint="cs"/>
          <w:color w:val="00B0F0"/>
          <w:sz w:val="24"/>
          <w:szCs w:val="24"/>
          <w:rtl/>
        </w:rPr>
        <w:t>حق الحفظ والرعاية والحماية .</w:t>
      </w:r>
    </w:p>
    <w:p w:rsidR="00BC2F3E" w:rsidRDefault="00BC2F3E" w:rsidP="00BC2F3E">
      <w:pPr>
        <w:pStyle w:val="a6"/>
        <w:ind w:left="1800"/>
        <w:rPr>
          <w:rFonts w:ascii="Tahoma" w:hAnsi="Tahoma" w:cs="Tahoma" w:hint="cs"/>
          <w:color w:val="00B0F0"/>
          <w:sz w:val="24"/>
          <w:szCs w:val="24"/>
          <w:rtl/>
        </w:rPr>
      </w:pPr>
      <w:r>
        <w:rPr>
          <w:rFonts w:ascii="Tahoma" w:hAnsi="Tahoma" w:cs="Tahoma" w:hint="cs"/>
          <w:noProof/>
          <w:color w:val="00B0F0"/>
          <w:sz w:val="24"/>
          <w:szCs w:val="24"/>
          <w:rtl/>
        </w:rPr>
        <w:pict>
          <v:shapetype id="_x0000_t32" coordsize="21600,21600" o:spt="32" o:oned="t" path="m,l21600,21600e" filled="f">
            <v:path arrowok="t" fillok="f" o:connecttype="none"/>
            <o:lock v:ext="edit" shapetype="t"/>
          </v:shapetype>
          <v:shape id="_x0000_s1034" type="#_x0000_t32" style="position:absolute;left:0;text-align:left;margin-left:114.75pt;margin-top:7.75pt;width:28.5pt;height:15pt;flip:x y;z-index:251661312" o:connectortype="straight" strokecolor="#ffc000" strokeweight="1.5pt">
            <v:stroke endarrow="block"/>
            <w10:wrap anchorx="page"/>
          </v:shape>
        </w:pict>
      </w:r>
    </w:p>
    <w:p w:rsidR="00BC2F3E" w:rsidRDefault="002B2248" w:rsidP="00BC2F3E">
      <w:pPr>
        <w:pStyle w:val="a6"/>
        <w:ind w:left="-341"/>
        <w:rPr>
          <w:rFonts w:ascii="Tahoma" w:hAnsi="Tahoma" w:cs="Tahoma" w:hint="cs"/>
          <w:sz w:val="24"/>
          <w:szCs w:val="24"/>
          <w:rtl/>
        </w:rPr>
      </w:pPr>
      <w:r>
        <w:rPr>
          <w:rFonts w:ascii="Tahoma" w:hAnsi="Tahoma" w:cs="Tahoma" w:hint="cs"/>
          <w:noProof/>
          <w:sz w:val="24"/>
          <w:szCs w:val="24"/>
          <w:rtl/>
        </w:rPr>
        <w:pict>
          <v:shape id="_x0000_s1037" type="#_x0000_t202" style="position:absolute;left:0;text-align:left;margin-left:-26.25pt;margin-top:2.35pt;width:137.25pt;height:23.25pt;z-index:251664384" stroked="f">
            <v:textbox>
              <w:txbxContent>
                <w:p w:rsidR="008F14C8" w:rsidRPr="00BC2F3E" w:rsidRDefault="008F14C8" w:rsidP="002B2248">
                  <w:pPr>
                    <w:pStyle w:val="a6"/>
                    <w:ind w:left="-341"/>
                    <w:jc w:val="center"/>
                    <w:rPr>
                      <w:rFonts w:ascii="Tahoma" w:hAnsi="Tahoma" w:cs="Tahoma"/>
                      <w:color w:val="FF0000"/>
                      <w:sz w:val="24"/>
                      <w:szCs w:val="24"/>
                    </w:rPr>
                  </w:pPr>
                  <w:r w:rsidRPr="00BC2F3E">
                    <w:rPr>
                      <w:rFonts w:ascii="Tahoma" w:hAnsi="Tahoma" w:cs="Tahoma" w:hint="cs"/>
                      <w:color w:val="FF0000"/>
                      <w:sz w:val="24"/>
                      <w:szCs w:val="24"/>
                      <w:rtl/>
                    </w:rPr>
                    <w:t>ومنها حقوق بعد الولادة</w:t>
                  </w:r>
                </w:p>
                <w:p w:rsidR="008F14C8" w:rsidRPr="002B2248" w:rsidRDefault="008F14C8" w:rsidP="002B2248"/>
              </w:txbxContent>
            </v:textbox>
            <w10:wrap anchorx="page"/>
          </v:shape>
        </w:pict>
      </w:r>
      <w:r>
        <w:rPr>
          <w:rFonts w:ascii="Tahoma" w:hAnsi="Tahoma" w:cs="Tahoma" w:hint="cs"/>
          <w:noProof/>
          <w:sz w:val="24"/>
          <w:szCs w:val="24"/>
          <w:rtl/>
        </w:rPr>
        <w:pict>
          <v:shape id="_x0000_s1035" type="#_x0000_t32" style="position:absolute;left:0;text-align:left;margin-left:114.75pt;margin-top:9.85pt;width:28.5pt;height:4.5pt;flip:x;z-index:251662336" o:connectortype="straight" strokecolor="#ffc000" strokeweight="1.5pt">
            <v:stroke endarrow="block"/>
            <w10:wrap anchorx="page"/>
          </v:shape>
        </w:pict>
      </w:r>
      <w:r w:rsidR="00BC2F3E" w:rsidRPr="00BC2F3E">
        <w:rPr>
          <w:rFonts w:ascii="Tahoma" w:hAnsi="Tahoma" w:cs="Tahoma" w:hint="cs"/>
          <w:sz w:val="24"/>
          <w:szCs w:val="24"/>
          <w:rtl/>
        </w:rPr>
        <w:t xml:space="preserve">أما </w:t>
      </w:r>
      <w:r w:rsidR="00BC2F3E">
        <w:rPr>
          <w:rFonts w:ascii="Tahoma" w:hAnsi="Tahoma" w:cs="Tahoma" w:hint="cs"/>
          <w:sz w:val="24"/>
          <w:szCs w:val="24"/>
          <w:rtl/>
        </w:rPr>
        <w:t>بالنسبة لحقوقْ الأولاد ، فالأولاد لهم جُمْلَة حقوق منها :</w:t>
      </w:r>
    </w:p>
    <w:p w:rsidR="00BC2F3E" w:rsidRDefault="003863CE" w:rsidP="00BC2F3E">
      <w:pPr>
        <w:pStyle w:val="a6"/>
        <w:ind w:left="-341"/>
        <w:rPr>
          <w:rFonts w:ascii="Tahoma" w:hAnsi="Tahoma" w:cs="Tahoma" w:hint="cs"/>
          <w:sz w:val="24"/>
          <w:szCs w:val="24"/>
          <w:rtl/>
        </w:rPr>
      </w:pPr>
      <w:r>
        <w:rPr>
          <w:rFonts w:ascii="Tahoma" w:hAnsi="Tahoma" w:cs="Tahoma" w:hint="cs"/>
          <w:noProof/>
          <w:sz w:val="24"/>
          <w:szCs w:val="24"/>
          <w:rtl/>
        </w:rPr>
        <w:pict>
          <v:shape id="_x0000_s1040" type="#_x0000_t202" style="position:absolute;left:0;text-align:left;margin-left:428.25pt;margin-top:14.2pt;width:27.75pt;height:24.75pt;z-index:251667456" filled="f" fillcolor="yellow" stroked="f">
            <v:textbox>
              <w:txbxContent>
                <w:p w:rsidR="008F14C8" w:rsidRPr="003863CE" w:rsidRDefault="008F14C8" w:rsidP="003863CE">
                  <w:pPr>
                    <w:jc w:val="center"/>
                    <w:rPr>
                      <w:rFonts w:asciiTheme="majorBidi" w:hAnsiTheme="majorBidi" w:cstheme="majorBidi"/>
                      <w:b/>
                      <w:bCs/>
                      <w:sz w:val="48"/>
                      <w:szCs w:val="48"/>
                    </w:rPr>
                  </w:pPr>
                  <w:r w:rsidRPr="003863CE">
                    <w:rPr>
                      <w:rFonts w:asciiTheme="majorBidi" w:hAnsiTheme="majorBidi" w:cstheme="majorBidi"/>
                      <w:b/>
                      <w:bCs/>
                      <w:sz w:val="48"/>
                      <w:szCs w:val="48"/>
                      <w:rtl/>
                    </w:rPr>
                    <w:t>1</w:t>
                  </w:r>
                </w:p>
              </w:txbxContent>
            </v:textbox>
            <w10:wrap anchorx="page"/>
          </v:shape>
        </w:pict>
      </w:r>
      <w:r>
        <w:rPr>
          <w:rFonts w:ascii="Tahoma" w:hAnsi="Tahoma" w:cs="Tahoma" w:hint="cs"/>
          <w:noProof/>
          <w:sz w:val="24"/>
          <w:szCs w:val="24"/>
          <w:rtl/>
        </w:rPr>
        <w:pict>
          <v:oval id="_x0000_s1038" style="position:absolute;left:0;text-align:left;margin-left:423pt;margin-top:8.95pt;width:36.75pt;height:34.35pt;z-index:251665408" fillcolor="yellow" strokecolor="yellow" strokeweight="1pt">
            <v:fill color2="#fbd4b4 [1305]"/>
            <v:shadow on="t" type="perspective" color="#974706 [1609]" opacity=".5" offset="1pt" offset2="-3pt"/>
            <w10:wrap anchorx="page"/>
          </v:oval>
        </w:pict>
      </w:r>
    </w:p>
    <w:p w:rsidR="002B2248" w:rsidRDefault="002B2248" w:rsidP="005B3B7B">
      <w:pPr>
        <w:pStyle w:val="a6"/>
        <w:numPr>
          <w:ilvl w:val="0"/>
          <w:numId w:val="18"/>
        </w:numPr>
        <w:rPr>
          <w:rFonts w:ascii="Tahoma" w:hAnsi="Tahoma" w:cs="Tahoma" w:hint="cs"/>
          <w:sz w:val="24"/>
          <w:szCs w:val="24"/>
        </w:rPr>
      </w:pPr>
      <w:r>
        <w:rPr>
          <w:rFonts w:ascii="Tahoma" w:hAnsi="Tahoma" w:cs="Tahoma" w:hint="cs"/>
          <w:sz w:val="24"/>
          <w:szCs w:val="24"/>
          <w:rtl/>
        </w:rPr>
        <w:t xml:space="preserve">أما </w:t>
      </w:r>
      <w:r w:rsidR="005B3B7B">
        <w:rPr>
          <w:rFonts w:ascii="Tahoma" w:hAnsi="Tahoma" w:cs="Tahoma" w:hint="cs"/>
          <w:color w:val="00B050"/>
          <w:sz w:val="24"/>
          <w:szCs w:val="24"/>
          <w:u w:val="single"/>
          <w:rtl/>
        </w:rPr>
        <w:t>1#</w:t>
      </w:r>
      <w:r w:rsidRPr="005B3B7B">
        <w:rPr>
          <w:rFonts w:ascii="Tahoma" w:hAnsi="Tahoma" w:cs="Tahoma" w:hint="cs"/>
          <w:color w:val="00B050"/>
          <w:sz w:val="24"/>
          <w:szCs w:val="24"/>
          <w:u w:val="single"/>
          <w:rtl/>
        </w:rPr>
        <w:t>حق الأولاد قبل الولادة</w:t>
      </w:r>
      <w:r>
        <w:rPr>
          <w:rFonts w:ascii="Tahoma" w:hAnsi="Tahoma" w:cs="Tahoma" w:hint="cs"/>
          <w:sz w:val="24"/>
          <w:szCs w:val="24"/>
          <w:rtl/>
        </w:rPr>
        <w:t xml:space="preserve"> فحق منها :</w:t>
      </w:r>
    </w:p>
    <w:p w:rsidR="005B3B7B" w:rsidRDefault="005B3B7B" w:rsidP="005B3B7B">
      <w:pPr>
        <w:pStyle w:val="a6"/>
        <w:ind w:left="379"/>
        <w:rPr>
          <w:rFonts w:ascii="Tahoma" w:hAnsi="Tahoma" w:cs="Tahoma" w:hint="cs"/>
          <w:sz w:val="24"/>
          <w:szCs w:val="24"/>
          <w:rtl/>
        </w:rPr>
      </w:pPr>
    </w:p>
    <w:p w:rsidR="002B2248" w:rsidRPr="00127970" w:rsidRDefault="002B2248" w:rsidP="00AD22EF">
      <w:pPr>
        <w:pStyle w:val="a6"/>
        <w:numPr>
          <w:ilvl w:val="0"/>
          <w:numId w:val="22"/>
        </w:numPr>
        <w:ind w:left="-58"/>
        <w:rPr>
          <w:rFonts w:ascii="Tahoma" w:hAnsi="Tahoma" w:cs="Tahoma" w:hint="cs"/>
          <w:color w:val="FF0066"/>
          <w:sz w:val="24"/>
          <w:szCs w:val="24"/>
        </w:rPr>
      </w:pPr>
      <w:r w:rsidRPr="00AD22EF">
        <w:rPr>
          <w:rFonts w:ascii="Tahoma" w:hAnsi="Tahoma" w:cs="Tahoma" w:hint="cs"/>
          <w:b/>
          <w:bCs/>
          <w:color w:val="0000FF"/>
          <w:sz w:val="24"/>
          <w:szCs w:val="24"/>
          <w:rtl/>
        </w:rPr>
        <w:t>حق الولد في اختيار أبويه لبعضهما</w:t>
      </w:r>
      <w:r w:rsidRPr="00AD22EF">
        <w:rPr>
          <w:rFonts w:ascii="Tahoma" w:hAnsi="Tahoma" w:cs="Tahoma" w:hint="cs"/>
          <w:sz w:val="24"/>
          <w:szCs w:val="24"/>
          <w:rtl/>
        </w:rPr>
        <w:t xml:space="preserve"> فالمرأة "ولي المرأة" كما قال النبي صلى الله عليه </w:t>
      </w:r>
      <w:r w:rsidRPr="00127970">
        <w:rPr>
          <w:rFonts w:ascii="Tahoma" w:hAnsi="Tahoma" w:cs="Tahoma" w:hint="cs"/>
          <w:sz w:val="24"/>
          <w:szCs w:val="24"/>
          <w:rtl/>
        </w:rPr>
        <w:t xml:space="preserve">وسلم </w:t>
      </w:r>
      <w:r w:rsidR="00127970">
        <w:rPr>
          <w:rFonts w:ascii="Tahoma" w:hAnsi="Tahoma" w:cs="Tahoma" w:hint="cs"/>
          <w:sz w:val="24"/>
          <w:szCs w:val="24"/>
          <w:rtl/>
        </w:rPr>
        <w:t>" إذ</w:t>
      </w:r>
      <w:r w:rsidRPr="00127970">
        <w:rPr>
          <w:rFonts w:ascii="Tahoma" w:hAnsi="Tahoma" w:cs="Tahoma" w:hint="cs"/>
          <w:sz w:val="24"/>
          <w:szCs w:val="24"/>
          <w:rtl/>
        </w:rPr>
        <w:t xml:space="preserve">ا جاءكم </w:t>
      </w:r>
      <w:r w:rsidR="006A0B4D" w:rsidRPr="00127970">
        <w:rPr>
          <w:rFonts w:ascii="Tahoma" w:hAnsi="Tahoma" w:cs="Tahoma" w:hint="cs"/>
          <w:sz w:val="24"/>
          <w:szCs w:val="24"/>
          <w:rtl/>
        </w:rPr>
        <w:t>من ترضون</w:t>
      </w:r>
      <w:r w:rsidRPr="00127970">
        <w:rPr>
          <w:rFonts w:ascii="Tahoma" w:hAnsi="Tahoma" w:cs="Tahoma" w:hint="cs"/>
          <w:sz w:val="24"/>
          <w:szCs w:val="24"/>
          <w:rtl/>
        </w:rPr>
        <w:t xml:space="preserve"> دينه وخلقه لم يكفي الدين على الخلق ، ولم يكفي الخلق من الدين قال </w:t>
      </w:r>
      <w:r w:rsidR="006A0B4D" w:rsidRPr="00127970">
        <w:rPr>
          <w:rFonts w:ascii="Tahoma" w:hAnsi="Tahoma" w:cs="Tahoma" w:hint="cs"/>
          <w:sz w:val="24"/>
          <w:szCs w:val="24"/>
          <w:rtl/>
        </w:rPr>
        <w:t xml:space="preserve">ترضون دينه وخلقه فزوجوه </w:t>
      </w:r>
      <w:r w:rsidR="00DA1DEE" w:rsidRPr="00127970">
        <w:rPr>
          <w:rFonts w:ascii="Tahoma" w:hAnsi="Tahoma" w:cs="Tahoma" w:hint="cs"/>
          <w:sz w:val="24"/>
          <w:szCs w:val="24"/>
          <w:rtl/>
        </w:rPr>
        <w:t>إلا لم تفعلوا فسيكون في الأرض فساد عريض "</w:t>
      </w:r>
      <w:r w:rsidR="00DA1DEE" w:rsidRPr="00AD22EF">
        <w:rPr>
          <w:rFonts w:ascii="Tahoma" w:hAnsi="Tahoma" w:cs="Tahoma" w:hint="cs"/>
          <w:b/>
          <w:bCs/>
          <w:sz w:val="24"/>
          <w:szCs w:val="24"/>
          <w:rtl/>
        </w:rPr>
        <w:t xml:space="preserve"> </w:t>
      </w:r>
      <w:r w:rsidR="00DA1DEE" w:rsidRPr="00AD22EF">
        <w:rPr>
          <w:rFonts w:ascii="Tahoma" w:hAnsi="Tahoma" w:cs="Tahoma" w:hint="cs"/>
          <w:sz w:val="24"/>
          <w:szCs w:val="24"/>
          <w:rtl/>
        </w:rPr>
        <w:t xml:space="preserve">ولذلك كان حقً على الزوج أن يحسن اختيار زوجته و ألا يختار لذلك قال النبي صلى الله عليه وسلم في معايير الناس وفي العُرف أن </w:t>
      </w:r>
      <w:r w:rsidR="00DA1DEE" w:rsidRPr="00127970">
        <w:rPr>
          <w:rFonts w:ascii="Tahoma" w:hAnsi="Tahoma" w:cs="Tahoma" w:hint="cs"/>
          <w:color w:val="FF0066"/>
          <w:sz w:val="24"/>
          <w:szCs w:val="24"/>
          <w:rtl/>
        </w:rPr>
        <w:t xml:space="preserve">تُنكح المرأة لأربع : لمالها ، ولحَسَبِها ، ولجمالها ، ولدينها ، فاظفر بذات الدين </w:t>
      </w:r>
      <w:r w:rsidR="006A0B4D" w:rsidRPr="00127970">
        <w:rPr>
          <w:rFonts w:ascii="Tahoma" w:hAnsi="Tahoma" w:cs="Tahoma" w:hint="cs"/>
          <w:color w:val="FF0066"/>
          <w:sz w:val="24"/>
          <w:szCs w:val="24"/>
          <w:rtl/>
        </w:rPr>
        <w:t>تربت</w:t>
      </w:r>
      <w:r w:rsidR="00DA1DEE" w:rsidRPr="00127970">
        <w:rPr>
          <w:rFonts w:ascii="Tahoma" w:hAnsi="Tahoma" w:cs="Tahoma" w:hint="cs"/>
          <w:color w:val="FF0066"/>
          <w:sz w:val="24"/>
          <w:szCs w:val="24"/>
          <w:rtl/>
        </w:rPr>
        <w:t xml:space="preserve"> يداك"</w:t>
      </w:r>
    </w:p>
    <w:p w:rsidR="006A0B4D" w:rsidRPr="006A0B4D" w:rsidRDefault="00DA1DEE" w:rsidP="00AD22EF">
      <w:pPr>
        <w:pStyle w:val="a6"/>
        <w:ind w:left="-58"/>
        <w:rPr>
          <w:rFonts w:ascii="Tahoma" w:hAnsi="Tahoma" w:cs="Tahoma" w:hint="cs"/>
          <w:sz w:val="24"/>
          <w:szCs w:val="24"/>
          <w:rtl/>
        </w:rPr>
      </w:pPr>
      <w:r w:rsidRPr="006A0B4D">
        <w:rPr>
          <w:rFonts w:ascii="Tahoma" w:hAnsi="Tahoma" w:cs="Tahoma" w:hint="cs"/>
          <w:color w:val="7030A0"/>
          <w:sz w:val="24"/>
          <w:szCs w:val="24"/>
          <w:highlight w:val="yellow"/>
          <w:rtl/>
        </w:rPr>
        <w:t>فالدين هو العنصر الأساس لاختيار الزوجة</w:t>
      </w:r>
      <w:r w:rsidRPr="00DA1DEE">
        <w:rPr>
          <w:rFonts w:ascii="Tahoma" w:hAnsi="Tahoma" w:cs="Tahoma" w:hint="cs"/>
          <w:color w:val="7030A0"/>
          <w:sz w:val="24"/>
          <w:szCs w:val="24"/>
          <w:rtl/>
        </w:rPr>
        <w:t xml:space="preserve"> </w:t>
      </w:r>
      <w:r>
        <w:rPr>
          <w:rFonts w:ascii="Tahoma" w:hAnsi="Tahoma" w:cs="Tahoma" w:hint="cs"/>
          <w:color w:val="7030A0"/>
          <w:sz w:val="24"/>
          <w:szCs w:val="24"/>
          <w:rtl/>
        </w:rPr>
        <w:t xml:space="preserve">، </w:t>
      </w:r>
      <w:r>
        <w:rPr>
          <w:rFonts w:ascii="Tahoma" w:hAnsi="Tahoma" w:cs="Tahoma" w:hint="cs"/>
          <w:sz w:val="24"/>
          <w:szCs w:val="24"/>
          <w:rtl/>
        </w:rPr>
        <w:t>لأن الزوجة سكن لزوجها ، وهي مهوى فؤاده ، وربة أولاده ، ويأخذون صفاتهم وطبائعهم</w:t>
      </w:r>
      <w:r w:rsidR="006A0B4D">
        <w:rPr>
          <w:rFonts w:ascii="Tahoma" w:hAnsi="Tahoma" w:cs="Tahoma" w:hint="cs"/>
          <w:sz w:val="24"/>
          <w:szCs w:val="24"/>
          <w:rtl/>
        </w:rPr>
        <w:t xml:space="preserve"> منها</w:t>
      </w:r>
      <w:r>
        <w:rPr>
          <w:rFonts w:ascii="Tahoma" w:hAnsi="Tahoma" w:cs="Tahoma" w:hint="cs"/>
          <w:sz w:val="24"/>
          <w:szCs w:val="24"/>
          <w:rtl/>
        </w:rPr>
        <w:t xml:space="preserve"> ، وبد</w:t>
      </w:r>
      <w:r w:rsidR="006A0B4D">
        <w:rPr>
          <w:rFonts w:ascii="Tahoma" w:hAnsi="Tahoma" w:cs="Tahoma" w:hint="cs"/>
          <w:sz w:val="24"/>
          <w:szCs w:val="24"/>
          <w:rtl/>
        </w:rPr>
        <w:t>ي</w:t>
      </w:r>
      <w:r>
        <w:rPr>
          <w:rFonts w:ascii="Tahoma" w:hAnsi="Tahoma" w:cs="Tahoma" w:hint="cs"/>
          <w:sz w:val="24"/>
          <w:szCs w:val="24"/>
          <w:rtl/>
        </w:rPr>
        <w:t xml:space="preserve">هي أن الرجل </w:t>
      </w:r>
      <w:r w:rsidR="006A0B4D">
        <w:rPr>
          <w:rFonts w:ascii="Tahoma" w:hAnsi="Tahoma" w:cs="Tahoma" w:hint="cs"/>
          <w:sz w:val="24"/>
          <w:szCs w:val="24"/>
          <w:rtl/>
        </w:rPr>
        <w:t>إذا</w:t>
      </w:r>
      <w:r>
        <w:rPr>
          <w:rFonts w:ascii="Tahoma" w:hAnsi="Tahoma" w:cs="Tahoma" w:hint="cs"/>
          <w:sz w:val="24"/>
          <w:szCs w:val="24"/>
          <w:rtl/>
        </w:rPr>
        <w:t xml:space="preserve"> تزوج المرأة الحسيبة ، المنحدرة من أصول كريمة ، </w:t>
      </w:r>
      <w:r w:rsidR="006A0B4D">
        <w:rPr>
          <w:rFonts w:ascii="Tahoma" w:hAnsi="Tahoma" w:cs="Tahoma" w:hint="cs"/>
          <w:sz w:val="24"/>
          <w:szCs w:val="24"/>
          <w:rtl/>
        </w:rPr>
        <w:t>أنجبت له أولادا مفطورين على معالي الأمور متطبعين من عادات الأصلية لأنهم سيرضعون منها لبن المكارم ويكتسبون خصال الخير .</w:t>
      </w:r>
    </w:p>
    <w:p w:rsidR="006A0B4D" w:rsidRDefault="006A0B4D" w:rsidP="00AD22EF">
      <w:pPr>
        <w:pStyle w:val="a6"/>
        <w:ind w:left="-58"/>
        <w:rPr>
          <w:rFonts w:ascii="Tahoma" w:hAnsi="Tahoma" w:cs="Tahoma" w:hint="cs"/>
          <w:sz w:val="24"/>
          <w:szCs w:val="24"/>
          <w:rtl/>
        </w:rPr>
      </w:pPr>
      <w:r>
        <w:rPr>
          <w:rFonts w:ascii="Tahoma" w:hAnsi="Tahoma" w:cs="Tahoma" w:hint="cs"/>
          <w:sz w:val="24"/>
          <w:szCs w:val="24"/>
          <w:rtl/>
        </w:rPr>
        <w:t>وأما المعايير المتعلقة بالزوج كما أسلفت قول النبي صلى الله عليه وسلم " إذا جاءكم من ترضون دينه وخلقه فزوجوه إلا تفعلوا تكن فتنةً في الأرض وفساد عريض "</w:t>
      </w:r>
    </w:p>
    <w:p w:rsidR="006A0B4D" w:rsidRDefault="006A0B4D" w:rsidP="00AD22EF">
      <w:pPr>
        <w:pStyle w:val="a6"/>
        <w:ind w:left="-58"/>
        <w:rPr>
          <w:rFonts w:ascii="Tahoma" w:hAnsi="Tahoma" w:cs="Tahoma" w:hint="cs"/>
          <w:sz w:val="24"/>
          <w:szCs w:val="24"/>
          <w:rtl/>
        </w:rPr>
      </w:pPr>
      <w:r>
        <w:rPr>
          <w:rFonts w:ascii="Tahoma" w:hAnsi="Tahoma" w:cs="Tahoma" w:hint="cs"/>
          <w:sz w:val="24"/>
          <w:szCs w:val="24"/>
          <w:rtl/>
        </w:rPr>
        <w:t>فالزوج إذا كان خلق ودين كانا أمينًا على زوجته واكتسب أولاده وطبعهم من بعده .</w:t>
      </w:r>
    </w:p>
    <w:p w:rsidR="006A0B4D" w:rsidRDefault="006A0B4D" w:rsidP="006A0B4D">
      <w:pPr>
        <w:pStyle w:val="a6"/>
        <w:ind w:left="19"/>
        <w:rPr>
          <w:rFonts w:ascii="Tahoma" w:hAnsi="Tahoma" w:cs="Tahoma" w:hint="cs"/>
          <w:sz w:val="24"/>
          <w:szCs w:val="24"/>
          <w:rtl/>
        </w:rPr>
      </w:pPr>
    </w:p>
    <w:p w:rsidR="006A0B4D" w:rsidRPr="00AD22EF" w:rsidRDefault="006A0B4D" w:rsidP="00AD22EF">
      <w:pPr>
        <w:pStyle w:val="a6"/>
        <w:numPr>
          <w:ilvl w:val="0"/>
          <w:numId w:val="22"/>
        </w:numPr>
        <w:rPr>
          <w:rFonts w:ascii="Tahoma" w:hAnsi="Tahoma" w:cs="Tahoma" w:hint="cs"/>
          <w:b/>
          <w:bCs/>
          <w:color w:val="0000FF"/>
          <w:sz w:val="24"/>
          <w:szCs w:val="24"/>
        </w:rPr>
      </w:pPr>
      <w:r w:rsidRPr="00AD22EF">
        <w:rPr>
          <w:rFonts w:ascii="Tahoma" w:hAnsi="Tahoma" w:cs="Tahoma" w:hint="cs"/>
          <w:sz w:val="24"/>
          <w:szCs w:val="24"/>
          <w:rtl/>
        </w:rPr>
        <w:t xml:space="preserve">أما الحق الثاني قبل الولادة </w:t>
      </w:r>
      <w:r w:rsidRPr="00AD22EF">
        <w:rPr>
          <w:rFonts w:ascii="Tahoma" w:hAnsi="Tahoma" w:cs="Tahoma" w:hint="cs"/>
          <w:b/>
          <w:bCs/>
          <w:color w:val="0000FF"/>
          <w:sz w:val="24"/>
          <w:szCs w:val="24"/>
          <w:rtl/>
        </w:rPr>
        <w:t xml:space="preserve">حق الجنين في الحياة </w:t>
      </w:r>
    </w:p>
    <w:p w:rsidR="00634C89" w:rsidRDefault="00DE0BC9" w:rsidP="00AD22EF">
      <w:pPr>
        <w:pStyle w:val="a6"/>
        <w:ind w:left="-483"/>
        <w:rPr>
          <w:rFonts w:ascii="Tahoma" w:hAnsi="Tahoma" w:cs="Tahoma" w:hint="cs"/>
          <w:sz w:val="24"/>
          <w:szCs w:val="24"/>
          <w:rtl/>
        </w:rPr>
      </w:pPr>
      <w:r>
        <w:rPr>
          <w:rFonts w:ascii="Tahoma" w:hAnsi="Tahoma" w:cs="Tahoma" w:hint="cs"/>
          <w:sz w:val="24"/>
          <w:szCs w:val="24"/>
          <w:rtl/>
        </w:rPr>
        <w:t xml:space="preserve">وهذا يبدأ منذ المرحلة الجنينية </w:t>
      </w:r>
      <w:r w:rsidR="00634C89">
        <w:rPr>
          <w:rFonts w:ascii="Tahoma" w:hAnsi="Tahoma" w:cs="Tahoma" w:hint="cs"/>
          <w:sz w:val="24"/>
          <w:szCs w:val="24"/>
          <w:rtl/>
        </w:rPr>
        <w:t xml:space="preserve">من الحمل ، وذلك عن طريق رعاية الحامل بأن يطعم الحامل ويوفر لها الغذاء الصحي ، والجو النفسي ، وتبتعد عما يحرم عليها أو يضرها كالامتناع عن التدخين </w:t>
      </w:r>
      <w:r w:rsidR="005B3B7B">
        <w:rPr>
          <w:rFonts w:ascii="Tahoma" w:hAnsi="Tahoma" w:cs="Tahoma" w:hint="cs"/>
          <w:sz w:val="24"/>
          <w:szCs w:val="24"/>
          <w:rtl/>
        </w:rPr>
        <w:t xml:space="preserve">، </w:t>
      </w:r>
      <w:r w:rsidR="00634C89">
        <w:rPr>
          <w:rFonts w:ascii="Tahoma" w:hAnsi="Tahoma" w:cs="Tahoma" w:hint="cs"/>
          <w:sz w:val="24"/>
          <w:szCs w:val="24"/>
          <w:rtl/>
        </w:rPr>
        <w:t xml:space="preserve">والبعد عن الأماكن وعدم تناول الأدوية والعقاقير  </w:t>
      </w:r>
      <w:r w:rsidR="005B3B7B">
        <w:rPr>
          <w:rFonts w:ascii="Tahoma" w:hAnsi="Tahoma" w:cs="Tahoma" w:hint="cs"/>
          <w:sz w:val="24"/>
          <w:szCs w:val="24"/>
          <w:rtl/>
        </w:rPr>
        <w:t>إلا لحاجةً وتوصية من طبيب مسلمٌ أمين ، وإحاطة الأب بزوجته بالرعايةِ النفسية الصحية وبمشاعر الحنان والعطف والاهتمام لأن ثبت كثير من الحالات التي يولد الطفل فيها ضعيف أو متخلف أو متشوه تعود جذورها إلى وضع الحامل السيئ ، وان كثير من العاهات الجنينية تعود إلى عوامل بيئية سيئة كان بالإمكان تلافيها .</w:t>
      </w:r>
    </w:p>
    <w:p w:rsidR="005B3B7B" w:rsidRDefault="005B3B7B" w:rsidP="00AD22EF">
      <w:pPr>
        <w:pStyle w:val="a6"/>
        <w:ind w:left="-483"/>
        <w:rPr>
          <w:rFonts w:ascii="Tahoma" w:hAnsi="Tahoma" w:cs="Tahoma" w:hint="cs"/>
          <w:sz w:val="24"/>
          <w:szCs w:val="24"/>
          <w:rtl/>
        </w:rPr>
      </w:pPr>
      <w:r>
        <w:rPr>
          <w:rFonts w:ascii="Tahoma" w:hAnsi="Tahoma" w:cs="Tahoma" w:hint="cs"/>
          <w:sz w:val="24"/>
          <w:szCs w:val="24"/>
          <w:rtl/>
        </w:rPr>
        <w:t xml:space="preserve">ويلحق بذلك إلى إسقاط الحمل (الإجهاض) عموما فهو حرام والاعتداء على الجنين ، فلا يباح الإجهاض إلى ضرورة شرعية يهدف منها إنقاذ النفس المعصومة . </w:t>
      </w:r>
    </w:p>
    <w:p w:rsidR="005B3B7B" w:rsidRDefault="003863CE" w:rsidP="005B3B7B">
      <w:pPr>
        <w:pStyle w:val="a6"/>
        <w:ind w:left="-58"/>
        <w:rPr>
          <w:rFonts w:ascii="Tahoma" w:hAnsi="Tahoma" w:cs="Tahoma" w:hint="cs"/>
          <w:sz w:val="24"/>
          <w:szCs w:val="24"/>
          <w:rtl/>
        </w:rPr>
      </w:pPr>
      <w:r>
        <w:rPr>
          <w:rFonts w:ascii="Tahoma" w:hAnsi="Tahoma" w:cs="Tahoma" w:hint="cs"/>
          <w:b/>
          <w:bCs/>
          <w:noProof/>
          <w:color w:val="0000FF"/>
          <w:sz w:val="24"/>
          <w:szCs w:val="24"/>
          <w:rtl/>
        </w:rPr>
        <w:lastRenderedPageBreak/>
        <w:pict>
          <v:shape id="_x0000_s1041" type="#_x0000_t202" style="position:absolute;left:0;text-align:left;margin-left:409.5pt;margin-top:14.15pt;width:36.75pt;height:30.6pt;z-index:251668480" filled="f" stroked="f">
            <v:textbox>
              <w:txbxContent>
                <w:p w:rsidR="008F14C8" w:rsidRPr="003863CE" w:rsidRDefault="008F14C8" w:rsidP="003863CE">
                  <w:pPr>
                    <w:jc w:val="center"/>
                    <w:rPr>
                      <w:b/>
                      <w:bCs/>
                      <w:sz w:val="44"/>
                      <w:szCs w:val="44"/>
                    </w:rPr>
                  </w:pPr>
                  <w:r w:rsidRPr="003863CE">
                    <w:rPr>
                      <w:rFonts w:hint="cs"/>
                      <w:b/>
                      <w:bCs/>
                      <w:sz w:val="44"/>
                      <w:szCs w:val="44"/>
                      <w:rtl/>
                    </w:rPr>
                    <w:t>2</w:t>
                  </w:r>
                </w:p>
              </w:txbxContent>
            </v:textbox>
            <w10:wrap anchorx="page"/>
          </v:shape>
        </w:pict>
      </w:r>
      <w:r>
        <w:rPr>
          <w:rFonts w:ascii="Tahoma" w:hAnsi="Tahoma" w:cs="Tahoma" w:hint="cs"/>
          <w:b/>
          <w:bCs/>
          <w:noProof/>
          <w:color w:val="0000FF"/>
          <w:sz w:val="24"/>
          <w:szCs w:val="24"/>
          <w:rtl/>
        </w:rPr>
        <w:pict>
          <v:oval id="_x0000_s1039" style="position:absolute;left:0;text-align:left;margin-left:409.5pt;margin-top:10.4pt;width:36.75pt;height:34.35pt;z-index:251666432" fillcolor="yellow" strokecolor="yellow" strokeweight="1pt">
            <v:fill color2="#fbd4b4 [1305]"/>
            <v:shadow on="t" type="perspective" color="#974706 [1609]" opacity=".5" offset="1pt" offset2="-3pt"/>
            <w10:wrap anchorx="page"/>
          </v:oval>
        </w:pict>
      </w:r>
    </w:p>
    <w:p w:rsidR="005B3B7B" w:rsidRDefault="005B3B7B" w:rsidP="003863CE">
      <w:pPr>
        <w:pStyle w:val="a6"/>
        <w:numPr>
          <w:ilvl w:val="0"/>
          <w:numId w:val="19"/>
        </w:numPr>
        <w:rPr>
          <w:rFonts w:ascii="Tahoma" w:hAnsi="Tahoma" w:cs="Tahoma" w:hint="cs"/>
          <w:sz w:val="24"/>
          <w:szCs w:val="24"/>
        </w:rPr>
      </w:pPr>
      <w:r>
        <w:rPr>
          <w:rFonts w:ascii="Tahoma" w:hAnsi="Tahoma" w:cs="Tahoma" w:hint="cs"/>
          <w:sz w:val="24"/>
          <w:szCs w:val="24"/>
          <w:rtl/>
        </w:rPr>
        <w:t xml:space="preserve">أما </w:t>
      </w:r>
      <w:r w:rsidRPr="005B3B7B">
        <w:rPr>
          <w:rFonts w:ascii="Tahoma" w:hAnsi="Tahoma" w:cs="Tahoma" w:hint="cs"/>
          <w:color w:val="00B050"/>
          <w:sz w:val="24"/>
          <w:szCs w:val="24"/>
          <w:u w:val="single"/>
          <w:rtl/>
        </w:rPr>
        <w:t>حقوق الأطفال أو الأولاد بعد ولادتهم</w:t>
      </w:r>
      <w:r>
        <w:rPr>
          <w:rFonts w:ascii="Tahoma" w:hAnsi="Tahoma" w:cs="Tahoma" w:hint="cs"/>
          <w:sz w:val="24"/>
          <w:szCs w:val="24"/>
          <w:rtl/>
        </w:rPr>
        <w:t xml:space="preserve"> فمنها </w:t>
      </w:r>
      <w:r w:rsidR="003863CE">
        <w:rPr>
          <w:rFonts w:ascii="Tahoma" w:hAnsi="Tahoma" w:cs="Tahoma" w:hint="cs"/>
          <w:sz w:val="24"/>
          <w:szCs w:val="24"/>
          <w:rtl/>
        </w:rPr>
        <w:t xml:space="preserve"> ما يلي </w:t>
      </w:r>
      <w:r>
        <w:rPr>
          <w:rFonts w:ascii="Tahoma" w:hAnsi="Tahoma" w:cs="Tahoma" w:hint="cs"/>
          <w:sz w:val="24"/>
          <w:szCs w:val="24"/>
          <w:rtl/>
        </w:rPr>
        <w:t xml:space="preserve"> :- </w:t>
      </w:r>
    </w:p>
    <w:p w:rsidR="005B3B7B" w:rsidRPr="00AD22EF" w:rsidRDefault="005B3B7B" w:rsidP="00AD22EF">
      <w:pPr>
        <w:pStyle w:val="a6"/>
        <w:numPr>
          <w:ilvl w:val="0"/>
          <w:numId w:val="24"/>
        </w:numPr>
        <w:rPr>
          <w:rFonts w:ascii="Tahoma" w:hAnsi="Tahoma" w:cs="Tahoma" w:hint="cs"/>
          <w:b/>
          <w:bCs/>
          <w:color w:val="0000FF"/>
          <w:sz w:val="24"/>
          <w:szCs w:val="24"/>
        </w:rPr>
      </w:pPr>
      <w:r w:rsidRPr="00AD22EF">
        <w:rPr>
          <w:rFonts w:ascii="Tahoma" w:hAnsi="Tahoma" w:cs="Tahoma" w:hint="cs"/>
          <w:b/>
          <w:bCs/>
          <w:color w:val="0000FF"/>
          <w:sz w:val="24"/>
          <w:szCs w:val="24"/>
          <w:rtl/>
        </w:rPr>
        <w:t xml:space="preserve">حقوق تتعلق باستقبال المولود </w:t>
      </w:r>
    </w:p>
    <w:p w:rsidR="00AD22EF" w:rsidRDefault="00AD22EF" w:rsidP="00AD22EF">
      <w:pPr>
        <w:pStyle w:val="a6"/>
        <w:numPr>
          <w:ilvl w:val="0"/>
          <w:numId w:val="25"/>
        </w:numPr>
        <w:rPr>
          <w:rFonts w:ascii="Tahoma" w:hAnsi="Tahoma" w:cs="Tahoma" w:hint="cs"/>
          <w:sz w:val="24"/>
          <w:szCs w:val="24"/>
        </w:rPr>
      </w:pPr>
      <w:r w:rsidRPr="00AD22EF">
        <w:rPr>
          <w:rFonts w:ascii="Tahoma" w:hAnsi="Tahoma" w:cs="Tahoma" w:hint="cs"/>
          <w:sz w:val="24"/>
          <w:szCs w:val="24"/>
          <w:rtl/>
        </w:rPr>
        <w:t xml:space="preserve">كالمساواة في الفرح بالاستقبال المولود ذكر أو أنثى خلافا لعادات الجاهلية </w:t>
      </w:r>
      <w:r>
        <w:rPr>
          <w:rFonts w:ascii="Tahoma" w:hAnsi="Tahoma" w:cs="Tahoma" w:hint="cs"/>
          <w:sz w:val="24"/>
          <w:szCs w:val="24"/>
          <w:rtl/>
        </w:rPr>
        <w:t>.</w:t>
      </w:r>
    </w:p>
    <w:p w:rsidR="00AD22EF" w:rsidRDefault="00AD22EF" w:rsidP="00AD22EF">
      <w:pPr>
        <w:pStyle w:val="a6"/>
        <w:numPr>
          <w:ilvl w:val="0"/>
          <w:numId w:val="25"/>
        </w:numPr>
        <w:rPr>
          <w:rFonts w:ascii="Tahoma" w:hAnsi="Tahoma" w:cs="Tahoma" w:hint="cs"/>
          <w:sz w:val="24"/>
          <w:szCs w:val="24"/>
        </w:rPr>
      </w:pPr>
      <w:r>
        <w:rPr>
          <w:rFonts w:ascii="Tahoma" w:hAnsi="Tahoma" w:cs="Tahoma" w:hint="cs"/>
          <w:sz w:val="24"/>
          <w:szCs w:val="24"/>
          <w:rtl/>
        </w:rPr>
        <w:t xml:space="preserve">استحباب الأذان في أذن المولود وذلك لما روي عن أبي رافع رضي الله عنه قال : " رأيت النبي صلى الله عليه وسلم أذَّن في أذن الحسن بن علي حين ولدته فاطمة بالصلاة " </w:t>
      </w:r>
    </w:p>
    <w:p w:rsidR="00783505" w:rsidRDefault="00AD22EF" w:rsidP="00794AA1">
      <w:pPr>
        <w:pStyle w:val="a6"/>
        <w:numPr>
          <w:ilvl w:val="0"/>
          <w:numId w:val="25"/>
        </w:numPr>
        <w:rPr>
          <w:rFonts w:ascii="Tahoma" w:hAnsi="Tahoma" w:cs="Tahoma" w:hint="cs"/>
          <w:sz w:val="24"/>
          <w:szCs w:val="24"/>
        </w:rPr>
      </w:pPr>
      <w:r>
        <w:rPr>
          <w:rFonts w:ascii="Tahoma" w:hAnsi="Tahoma" w:cs="Tahoma" w:hint="cs"/>
          <w:sz w:val="24"/>
          <w:szCs w:val="24"/>
          <w:rtl/>
        </w:rPr>
        <w:t xml:space="preserve">استحباب </w:t>
      </w:r>
      <w:r w:rsidR="00783505">
        <w:rPr>
          <w:rFonts w:ascii="Tahoma" w:hAnsi="Tahoma" w:cs="Tahoma" w:hint="cs"/>
          <w:sz w:val="24"/>
          <w:szCs w:val="24"/>
          <w:rtl/>
        </w:rPr>
        <w:t>تحنيك</w:t>
      </w:r>
      <w:r w:rsidR="00794AA1">
        <w:rPr>
          <w:rFonts w:ascii="Tahoma" w:hAnsi="Tahoma" w:cs="Tahoma" w:hint="cs"/>
          <w:sz w:val="24"/>
          <w:szCs w:val="24"/>
          <w:rtl/>
        </w:rPr>
        <w:t>ه</w:t>
      </w:r>
      <w:r>
        <w:rPr>
          <w:rFonts w:ascii="Tahoma" w:hAnsi="Tahoma" w:cs="Tahoma" w:hint="cs"/>
          <w:sz w:val="24"/>
          <w:szCs w:val="24"/>
          <w:rtl/>
        </w:rPr>
        <w:t xml:space="preserve"> بتمرة </w:t>
      </w:r>
      <w:r w:rsidR="00794AA1">
        <w:rPr>
          <w:rFonts w:ascii="Tahoma" w:hAnsi="Tahoma" w:cs="Tahoma" w:hint="cs"/>
          <w:sz w:val="24"/>
          <w:szCs w:val="24"/>
          <w:rtl/>
        </w:rPr>
        <w:t>أو</w:t>
      </w:r>
      <w:r>
        <w:rPr>
          <w:rFonts w:ascii="Tahoma" w:hAnsi="Tahoma" w:cs="Tahoma" w:hint="cs"/>
          <w:sz w:val="24"/>
          <w:szCs w:val="24"/>
          <w:rtl/>
        </w:rPr>
        <w:t xml:space="preserve"> </w:t>
      </w:r>
      <w:r w:rsidR="00794AA1">
        <w:rPr>
          <w:rFonts w:ascii="Tahoma" w:hAnsi="Tahoma" w:cs="Tahoma" w:hint="cs"/>
          <w:sz w:val="24"/>
          <w:szCs w:val="24"/>
          <w:rtl/>
        </w:rPr>
        <w:t>بشيء حلوُ "</w:t>
      </w:r>
      <w:r>
        <w:rPr>
          <w:rFonts w:ascii="Tahoma" w:hAnsi="Tahoma" w:cs="Tahoma" w:hint="cs"/>
          <w:sz w:val="24"/>
          <w:szCs w:val="24"/>
          <w:rtl/>
        </w:rPr>
        <w:t>حلاوة</w:t>
      </w:r>
      <w:r w:rsidR="00794AA1">
        <w:rPr>
          <w:rFonts w:ascii="Tahoma" w:hAnsi="Tahoma" w:cs="Tahoma" w:hint="cs"/>
          <w:sz w:val="24"/>
          <w:szCs w:val="24"/>
          <w:rtl/>
        </w:rPr>
        <w:t>"</w:t>
      </w:r>
      <w:r>
        <w:rPr>
          <w:rFonts w:ascii="Tahoma" w:hAnsi="Tahoma" w:cs="Tahoma" w:hint="cs"/>
          <w:sz w:val="24"/>
          <w:szCs w:val="24"/>
          <w:rtl/>
        </w:rPr>
        <w:t xml:space="preserve"> والدعاء له بالبركة ، لما روي عن أبي موسى الأشعري رضي الله عنه قال :"ولد لي  </w:t>
      </w:r>
      <w:r w:rsidR="00794AA1">
        <w:rPr>
          <w:rFonts w:ascii="Tahoma" w:hAnsi="Tahoma" w:cs="Tahoma" w:hint="cs"/>
          <w:sz w:val="24"/>
          <w:szCs w:val="24"/>
          <w:rtl/>
        </w:rPr>
        <w:t>غلام فأتيت به النبي صلى الله عليه وسلم فسماهُ إبراهيم وحنكهُ بتمرة "</w:t>
      </w:r>
    </w:p>
    <w:p w:rsidR="00783505" w:rsidRDefault="00783505" w:rsidP="00783505">
      <w:pPr>
        <w:pStyle w:val="a6"/>
        <w:ind w:left="-58"/>
        <w:rPr>
          <w:rFonts w:ascii="Tahoma" w:hAnsi="Tahoma" w:cs="Tahoma" w:hint="cs"/>
          <w:sz w:val="24"/>
          <w:szCs w:val="24"/>
          <w:rtl/>
        </w:rPr>
      </w:pPr>
      <w:r>
        <w:rPr>
          <w:rFonts w:ascii="Tahoma" w:hAnsi="Tahoma" w:cs="Tahoma" w:hint="cs"/>
          <w:sz w:val="24"/>
          <w:szCs w:val="24"/>
          <w:rtl/>
        </w:rPr>
        <w:t>ولا يخفى أن تحنيكهُ بالحلو يساعد في رفع نسبة السكر في الدم</w:t>
      </w:r>
      <w:r w:rsidR="00AD22EF">
        <w:rPr>
          <w:rFonts w:ascii="Tahoma" w:hAnsi="Tahoma" w:cs="Tahoma" w:hint="cs"/>
          <w:sz w:val="24"/>
          <w:szCs w:val="24"/>
          <w:rtl/>
        </w:rPr>
        <w:t xml:space="preserve">  </w:t>
      </w:r>
      <w:r>
        <w:rPr>
          <w:rFonts w:ascii="Tahoma" w:hAnsi="Tahoma" w:cs="Tahoma" w:hint="cs"/>
          <w:sz w:val="24"/>
          <w:szCs w:val="24"/>
          <w:rtl/>
        </w:rPr>
        <w:t>وهو بحاجة إلى ذلك .</w:t>
      </w:r>
    </w:p>
    <w:p w:rsidR="00783505" w:rsidRDefault="00783505" w:rsidP="00783505">
      <w:pPr>
        <w:pStyle w:val="a6"/>
        <w:ind w:left="-58"/>
        <w:rPr>
          <w:rFonts w:ascii="Tahoma" w:hAnsi="Tahoma" w:cs="Tahoma" w:hint="cs"/>
          <w:sz w:val="24"/>
          <w:szCs w:val="24"/>
          <w:rtl/>
        </w:rPr>
      </w:pPr>
    </w:p>
    <w:p w:rsidR="00AD22EF" w:rsidRPr="00783505" w:rsidRDefault="00783505" w:rsidP="00783505">
      <w:pPr>
        <w:pStyle w:val="a6"/>
        <w:numPr>
          <w:ilvl w:val="0"/>
          <w:numId w:val="24"/>
        </w:numPr>
        <w:rPr>
          <w:rFonts w:ascii="Tahoma" w:hAnsi="Tahoma" w:cs="Tahoma" w:hint="cs"/>
          <w:sz w:val="24"/>
          <w:szCs w:val="24"/>
        </w:rPr>
      </w:pPr>
      <w:r>
        <w:rPr>
          <w:rFonts w:ascii="Tahoma" w:hAnsi="Tahoma" w:cs="Tahoma" w:hint="cs"/>
          <w:sz w:val="24"/>
          <w:szCs w:val="24"/>
          <w:rtl/>
        </w:rPr>
        <w:t xml:space="preserve">ومن حقوق الأولاد بعد الولادة </w:t>
      </w:r>
      <w:r>
        <w:rPr>
          <w:rFonts w:ascii="Tahoma" w:hAnsi="Tahoma" w:cs="Tahoma" w:hint="cs"/>
          <w:b/>
          <w:bCs/>
          <w:color w:val="0000FF"/>
          <w:sz w:val="24"/>
          <w:szCs w:val="24"/>
          <w:rtl/>
        </w:rPr>
        <w:t>{</w:t>
      </w:r>
      <w:r w:rsidRPr="00783505">
        <w:rPr>
          <w:rFonts w:ascii="Tahoma" w:hAnsi="Tahoma" w:cs="Tahoma" w:hint="cs"/>
          <w:b/>
          <w:bCs/>
          <w:color w:val="0000FF"/>
          <w:sz w:val="24"/>
          <w:szCs w:val="24"/>
          <w:rtl/>
        </w:rPr>
        <w:t>حق اختيار اسم ح</w:t>
      </w:r>
      <w:r>
        <w:rPr>
          <w:rFonts w:ascii="Tahoma" w:hAnsi="Tahoma" w:cs="Tahoma" w:hint="cs"/>
          <w:b/>
          <w:bCs/>
          <w:color w:val="0000FF"/>
          <w:sz w:val="24"/>
          <w:szCs w:val="24"/>
          <w:rtl/>
        </w:rPr>
        <w:t>َ</w:t>
      </w:r>
      <w:r w:rsidRPr="00783505">
        <w:rPr>
          <w:rFonts w:ascii="Tahoma" w:hAnsi="Tahoma" w:cs="Tahoma" w:hint="cs"/>
          <w:b/>
          <w:bCs/>
          <w:color w:val="0000FF"/>
          <w:sz w:val="24"/>
          <w:szCs w:val="24"/>
          <w:rtl/>
        </w:rPr>
        <w:t>س</w:t>
      </w:r>
      <w:r>
        <w:rPr>
          <w:rFonts w:ascii="Tahoma" w:hAnsi="Tahoma" w:cs="Tahoma" w:hint="cs"/>
          <w:b/>
          <w:bCs/>
          <w:color w:val="0000FF"/>
          <w:sz w:val="24"/>
          <w:szCs w:val="24"/>
          <w:rtl/>
        </w:rPr>
        <w:t>َ</w:t>
      </w:r>
      <w:r w:rsidRPr="00783505">
        <w:rPr>
          <w:rFonts w:ascii="Tahoma" w:hAnsi="Tahoma" w:cs="Tahoma" w:hint="cs"/>
          <w:b/>
          <w:bCs/>
          <w:color w:val="0000FF"/>
          <w:sz w:val="24"/>
          <w:szCs w:val="24"/>
          <w:rtl/>
        </w:rPr>
        <w:t>ن</w:t>
      </w:r>
      <w:r>
        <w:rPr>
          <w:rFonts w:ascii="Tahoma" w:hAnsi="Tahoma" w:cs="Tahoma" w:hint="cs"/>
          <w:b/>
          <w:bCs/>
          <w:color w:val="0000FF"/>
          <w:sz w:val="24"/>
          <w:szCs w:val="24"/>
          <w:rtl/>
        </w:rPr>
        <w:t>ٌ له}</w:t>
      </w:r>
      <w:r w:rsidR="00AD22EF" w:rsidRPr="00783505">
        <w:rPr>
          <w:rFonts w:ascii="Tahoma" w:hAnsi="Tahoma" w:cs="Tahoma" w:hint="cs"/>
          <w:b/>
          <w:bCs/>
          <w:color w:val="0000FF"/>
          <w:sz w:val="24"/>
          <w:szCs w:val="24"/>
          <w:rtl/>
        </w:rPr>
        <w:t xml:space="preserve">                                                                              </w:t>
      </w:r>
    </w:p>
    <w:p w:rsidR="00783505" w:rsidRDefault="00783505" w:rsidP="00783505">
      <w:pPr>
        <w:pStyle w:val="a6"/>
        <w:ind w:left="-58"/>
        <w:rPr>
          <w:rFonts w:ascii="Tahoma" w:hAnsi="Tahoma" w:cs="Tahoma" w:hint="cs"/>
          <w:sz w:val="24"/>
          <w:szCs w:val="24"/>
          <w:rtl/>
        </w:rPr>
      </w:pPr>
      <w:r>
        <w:rPr>
          <w:rFonts w:ascii="Tahoma" w:hAnsi="Tahoma" w:cs="Tahoma" w:hint="cs"/>
          <w:sz w:val="24"/>
          <w:szCs w:val="24"/>
          <w:rtl/>
        </w:rPr>
        <w:t>من حلق الولد على والديه ان يختارا له اسم حسنٌ في اللفظ والمعنى وإلا يطلق عليه من الأسماء ما ينفرُ ويكون سبيلاً للسخرية منه ، والثابت من فعل النبي صلى الله عليه وسلم انه كان يغير الأسماء المنفرة والمكروهة إلى الأسماء الحسنة فغيَّر اسم عاصية إلى جميلة وقال صلى الله عليه وسلم " إن أحب أسمائكم إلى الله عبد الله وعبد الرحمن " وذلك لما في الاسم الجميل من تأثير كبير على شخصية الإنسان ، وعلى سلوكه طوال حياته .</w:t>
      </w:r>
    </w:p>
    <w:p w:rsidR="00783505" w:rsidRDefault="00783505" w:rsidP="00783505">
      <w:pPr>
        <w:pStyle w:val="a6"/>
        <w:numPr>
          <w:ilvl w:val="0"/>
          <w:numId w:val="24"/>
        </w:numPr>
        <w:rPr>
          <w:rFonts w:ascii="Tahoma" w:hAnsi="Tahoma" w:cs="Tahoma" w:hint="cs"/>
          <w:sz w:val="24"/>
          <w:szCs w:val="24"/>
        </w:rPr>
      </w:pPr>
      <w:r>
        <w:rPr>
          <w:rFonts w:ascii="Tahoma" w:hAnsi="Tahoma" w:cs="Tahoma" w:hint="cs"/>
          <w:sz w:val="24"/>
          <w:szCs w:val="24"/>
          <w:rtl/>
        </w:rPr>
        <w:t xml:space="preserve">ومن الحقوق </w:t>
      </w:r>
      <w:r>
        <w:rPr>
          <w:rFonts w:ascii="Tahoma" w:hAnsi="Tahoma" w:cs="Tahoma" w:hint="cs"/>
          <w:b/>
          <w:bCs/>
          <w:color w:val="0000FF"/>
          <w:sz w:val="24"/>
          <w:szCs w:val="24"/>
          <w:rtl/>
        </w:rPr>
        <w:t>{</w:t>
      </w:r>
      <w:r w:rsidRPr="00783505">
        <w:rPr>
          <w:rFonts w:ascii="Tahoma" w:hAnsi="Tahoma" w:cs="Tahoma" w:hint="cs"/>
          <w:b/>
          <w:bCs/>
          <w:color w:val="0000FF"/>
          <w:sz w:val="24"/>
          <w:szCs w:val="24"/>
          <w:rtl/>
        </w:rPr>
        <w:t>حق الخِتَان</w:t>
      </w:r>
      <w:r>
        <w:rPr>
          <w:rFonts w:ascii="Tahoma" w:hAnsi="Tahoma" w:cs="Tahoma" w:hint="cs"/>
          <w:b/>
          <w:bCs/>
          <w:color w:val="0000FF"/>
          <w:sz w:val="24"/>
          <w:szCs w:val="24"/>
          <w:rtl/>
        </w:rPr>
        <w:t>}</w:t>
      </w:r>
    </w:p>
    <w:p w:rsidR="00783505" w:rsidRDefault="00783505" w:rsidP="00CE1198">
      <w:pPr>
        <w:pStyle w:val="a6"/>
        <w:ind w:left="-58"/>
        <w:rPr>
          <w:rFonts w:ascii="Tahoma" w:hAnsi="Tahoma" w:cs="Tahoma" w:hint="cs"/>
          <w:sz w:val="24"/>
          <w:szCs w:val="24"/>
          <w:rtl/>
        </w:rPr>
      </w:pPr>
      <w:r>
        <w:rPr>
          <w:rFonts w:ascii="Tahoma" w:hAnsi="Tahoma" w:cs="Tahoma" w:hint="cs"/>
          <w:sz w:val="24"/>
          <w:szCs w:val="24"/>
          <w:rtl/>
        </w:rPr>
        <w:t xml:space="preserve">وهو من الشعائر </w:t>
      </w:r>
      <w:r w:rsidR="00CE1198">
        <w:rPr>
          <w:rFonts w:ascii="Tahoma" w:hAnsi="Tahoma" w:cs="Tahoma" w:hint="cs"/>
          <w:sz w:val="24"/>
          <w:szCs w:val="24"/>
          <w:rtl/>
        </w:rPr>
        <w:t xml:space="preserve">الإسلامية </w:t>
      </w:r>
      <w:r>
        <w:rPr>
          <w:rFonts w:ascii="Tahoma" w:hAnsi="Tahoma" w:cs="Tahoma" w:hint="cs"/>
          <w:sz w:val="24"/>
          <w:szCs w:val="24"/>
          <w:rtl/>
        </w:rPr>
        <w:t>ال</w:t>
      </w:r>
      <w:r w:rsidR="00CE1198">
        <w:rPr>
          <w:rFonts w:ascii="Tahoma" w:hAnsi="Tahoma" w:cs="Tahoma" w:hint="cs"/>
          <w:sz w:val="24"/>
          <w:szCs w:val="24"/>
          <w:rtl/>
        </w:rPr>
        <w:t xml:space="preserve">واجبة في حق الذكور الختان و الاستحداد ، وقص الشارب وتقليم الأظافر ، ونتف البطن ، فجعل الختان من خصال الفطرة فإنه يجب على الولي أن يختن الصبي قبل البلوغ فان ذلك مما لا يتم الواجب </w:t>
      </w:r>
      <w:r w:rsidR="00783290">
        <w:rPr>
          <w:rFonts w:ascii="Tahoma" w:hAnsi="Tahoma" w:cs="Tahoma" w:hint="cs"/>
          <w:sz w:val="24"/>
          <w:szCs w:val="24"/>
          <w:rtl/>
        </w:rPr>
        <w:t>إلا</w:t>
      </w:r>
      <w:r w:rsidR="00CE1198">
        <w:rPr>
          <w:rFonts w:ascii="Tahoma" w:hAnsi="Tahoma" w:cs="Tahoma" w:hint="cs"/>
          <w:sz w:val="24"/>
          <w:szCs w:val="24"/>
          <w:rtl/>
        </w:rPr>
        <w:t xml:space="preserve"> به ، والأفضل </w:t>
      </w:r>
      <w:r w:rsidR="00783290">
        <w:rPr>
          <w:rFonts w:ascii="Tahoma" w:hAnsi="Tahoma" w:cs="Tahoma" w:hint="cs"/>
          <w:sz w:val="24"/>
          <w:szCs w:val="24"/>
          <w:rtl/>
        </w:rPr>
        <w:t>أن</w:t>
      </w:r>
      <w:r w:rsidR="00CE1198">
        <w:rPr>
          <w:rFonts w:ascii="Tahoma" w:hAnsi="Tahoma" w:cs="Tahoma" w:hint="cs"/>
          <w:sz w:val="24"/>
          <w:szCs w:val="24"/>
          <w:rtl/>
        </w:rPr>
        <w:t xml:space="preserve"> يكون الختان في الأيام </w:t>
      </w:r>
      <w:r w:rsidR="00783290">
        <w:rPr>
          <w:rFonts w:ascii="Tahoma" w:hAnsi="Tahoma" w:cs="Tahoma" w:hint="cs"/>
          <w:sz w:val="24"/>
          <w:szCs w:val="24"/>
          <w:rtl/>
        </w:rPr>
        <w:t>الأولى</w:t>
      </w:r>
      <w:r w:rsidR="00CE1198">
        <w:rPr>
          <w:rFonts w:ascii="Tahoma" w:hAnsi="Tahoma" w:cs="Tahoma" w:hint="cs"/>
          <w:sz w:val="24"/>
          <w:szCs w:val="24"/>
          <w:rtl/>
        </w:rPr>
        <w:t xml:space="preserve"> من الولادة حتى </w:t>
      </w:r>
      <w:r w:rsidR="00783290">
        <w:rPr>
          <w:rFonts w:ascii="Tahoma" w:hAnsi="Tahoma" w:cs="Tahoma" w:hint="cs"/>
          <w:sz w:val="24"/>
          <w:szCs w:val="24"/>
          <w:rtl/>
        </w:rPr>
        <w:t>إذا</w:t>
      </w:r>
      <w:r w:rsidR="00CE1198">
        <w:rPr>
          <w:rFonts w:ascii="Tahoma" w:hAnsi="Tahoma" w:cs="Tahoma" w:hint="cs"/>
          <w:sz w:val="24"/>
          <w:szCs w:val="24"/>
          <w:rtl/>
        </w:rPr>
        <w:t xml:space="preserve"> عقل وتفهم </w:t>
      </w:r>
      <w:r w:rsidR="00783290">
        <w:rPr>
          <w:rFonts w:ascii="Tahoma" w:hAnsi="Tahoma" w:cs="Tahoma" w:hint="cs"/>
          <w:sz w:val="24"/>
          <w:szCs w:val="24"/>
          <w:rtl/>
        </w:rPr>
        <w:t>الأمور</w:t>
      </w:r>
      <w:r w:rsidR="00CE1198">
        <w:rPr>
          <w:rFonts w:ascii="Tahoma" w:hAnsi="Tahoma" w:cs="Tahoma" w:hint="cs"/>
          <w:sz w:val="24"/>
          <w:szCs w:val="24"/>
          <w:rtl/>
        </w:rPr>
        <w:t xml:space="preserve"> </w:t>
      </w:r>
      <w:r w:rsidR="00783290">
        <w:rPr>
          <w:rFonts w:ascii="Tahoma" w:hAnsi="Tahoma" w:cs="Tahoma" w:hint="cs"/>
          <w:sz w:val="24"/>
          <w:szCs w:val="24"/>
          <w:rtl/>
        </w:rPr>
        <w:t>وأصبح</w:t>
      </w:r>
      <w:r w:rsidR="00CE1198">
        <w:rPr>
          <w:rFonts w:ascii="Tahoma" w:hAnsi="Tahoma" w:cs="Tahoma" w:hint="cs"/>
          <w:sz w:val="24"/>
          <w:szCs w:val="24"/>
          <w:rtl/>
        </w:rPr>
        <w:t xml:space="preserve"> في مرحلة التمييز وجد نفسه مختونًا ، فلا يحسب له في المستقبل حسابًا ولا يجدُ في نفسه همًا . </w:t>
      </w:r>
    </w:p>
    <w:p w:rsidR="00783290" w:rsidRDefault="00783290" w:rsidP="00CE1198">
      <w:pPr>
        <w:pStyle w:val="a6"/>
        <w:ind w:left="-58"/>
        <w:rPr>
          <w:rFonts w:ascii="Tahoma" w:hAnsi="Tahoma" w:cs="Tahoma" w:hint="cs"/>
          <w:sz w:val="24"/>
          <w:szCs w:val="24"/>
          <w:rtl/>
        </w:rPr>
      </w:pPr>
    </w:p>
    <w:p w:rsidR="00783290" w:rsidRDefault="00783290" w:rsidP="004E2011">
      <w:pPr>
        <w:pStyle w:val="a6"/>
        <w:ind w:left="-58"/>
        <w:rPr>
          <w:rFonts w:ascii="Tahoma" w:hAnsi="Tahoma" w:cs="Tahoma" w:hint="cs"/>
          <w:sz w:val="24"/>
          <w:szCs w:val="24"/>
          <w:rtl/>
        </w:rPr>
      </w:pPr>
      <w:r>
        <w:rPr>
          <w:rFonts w:ascii="Tahoma" w:hAnsi="Tahoma" w:cs="Tahoma" w:hint="cs"/>
          <w:sz w:val="24"/>
          <w:szCs w:val="24"/>
          <w:rtl/>
        </w:rPr>
        <w:t xml:space="preserve">وقد ثبتَ أن للختان فوائد صحية بالنسبة للذكور ، وان الذين لا يختنون فهم يعانون من القذارة وبعض الأمراض الخطيرة . (نسألُ الله العافية والسلامة ) ، </w:t>
      </w:r>
      <w:r w:rsidR="004E2011">
        <w:rPr>
          <w:rFonts w:ascii="Tahoma" w:hAnsi="Tahoma" w:cs="Tahoma" w:hint="cs"/>
          <w:sz w:val="24"/>
          <w:szCs w:val="24"/>
          <w:rtl/>
        </w:rPr>
        <w:t>وربما تصيبهم بعض الأمراض التناسلية الخطيرة .</w:t>
      </w:r>
    </w:p>
    <w:p w:rsidR="004E2011" w:rsidRDefault="004E2011" w:rsidP="004E2011">
      <w:pPr>
        <w:pStyle w:val="a6"/>
        <w:ind w:left="-58"/>
        <w:rPr>
          <w:rFonts w:ascii="Tahoma" w:hAnsi="Tahoma" w:cs="Tahoma" w:hint="cs"/>
          <w:sz w:val="24"/>
          <w:szCs w:val="24"/>
          <w:rtl/>
        </w:rPr>
      </w:pPr>
    </w:p>
    <w:p w:rsidR="004E2011" w:rsidRDefault="004E2011" w:rsidP="004E2011">
      <w:pPr>
        <w:pStyle w:val="a6"/>
        <w:numPr>
          <w:ilvl w:val="0"/>
          <w:numId w:val="24"/>
        </w:numPr>
        <w:rPr>
          <w:rFonts w:ascii="Tahoma" w:hAnsi="Tahoma" w:cs="Tahoma" w:hint="cs"/>
          <w:sz w:val="24"/>
          <w:szCs w:val="24"/>
        </w:rPr>
      </w:pPr>
      <w:r>
        <w:rPr>
          <w:rFonts w:ascii="Tahoma" w:hAnsi="Tahoma" w:cs="Tahoma" w:hint="cs"/>
          <w:sz w:val="24"/>
          <w:szCs w:val="24"/>
          <w:rtl/>
        </w:rPr>
        <w:t xml:space="preserve">أما من حقوق المولود </w:t>
      </w:r>
      <w:r w:rsidRPr="004E2011">
        <w:rPr>
          <w:rFonts w:ascii="Tahoma" w:hAnsi="Tahoma" w:cs="Tahoma" w:hint="cs"/>
          <w:b/>
          <w:bCs/>
          <w:color w:val="0000FF"/>
          <w:sz w:val="24"/>
          <w:szCs w:val="24"/>
          <w:rtl/>
        </w:rPr>
        <w:t>{ذبح العقيقة عن المولود}</w:t>
      </w:r>
    </w:p>
    <w:p w:rsidR="001D62A1" w:rsidRDefault="001D62A1" w:rsidP="001D62A1">
      <w:pPr>
        <w:pStyle w:val="a6"/>
        <w:ind w:left="-58"/>
        <w:rPr>
          <w:rFonts w:ascii="Tahoma" w:hAnsi="Tahoma" w:cs="Tahoma" w:hint="cs"/>
          <w:sz w:val="24"/>
          <w:szCs w:val="24"/>
          <w:rtl/>
        </w:rPr>
      </w:pPr>
      <w:r w:rsidRPr="001D62A1">
        <w:rPr>
          <w:rFonts w:ascii="Tahoma" w:hAnsi="Tahoma" w:cs="Tahoma" w:hint="cs"/>
          <w:sz w:val="24"/>
          <w:szCs w:val="24"/>
          <w:highlight w:val="yellow"/>
          <w:rtl/>
        </w:rPr>
        <w:t xml:space="preserve">( </w:t>
      </w:r>
      <w:r w:rsidR="004E2011" w:rsidRPr="001D62A1">
        <w:rPr>
          <w:rFonts w:ascii="Tahoma" w:hAnsi="Tahoma" w:cs="Tahoma" w:hint="cs"/>
          <w:sz w:val="24"/>
          <w:szCs w:val="24"/>
          <w:highlight w:val="yellow"/>
          <w:rtl/>
        </w:rPr>
        <w:t xml:space="preserve">وهي الذبيحة التي تذبح للمولود </w:t>
      </w:r>
      <w:r w:rsidRPr="001D62A1">
        <w:rPr>
          <w:rFonts w:ascii="Tahoma" w:hAnsi="Tahoma" w:cs="Tahoma" w:hint="cs"/>
          <w:sz w:val="24"/>
          <w:szCs w:val="24"/>
          <w:highlight w:val="yellow"/>
          <w:rtl/>
        </w:rPr>
        <w:t>)</w:t>
      </w:r>
      <w:r w:rsidRPr="001D62A1">
        <w:rPr>
          <w:rFonts w:ascii="Tahoma" w:hAnsi="Tahoma" w:cs="Tahoma" w:hint="cs"/>
          <w:sz w:val="24"/>
          <w:szCs w:val="24"/>
          <w:rtl/>
        </w:rPr>
        <w:t xml:space="preserve"> </w:t>
      </w:r>
      <w:r w:rsidR="004E2011" w:rsidRPr="001D62A1">
        <w:rPr>
          <w:rFonts w:ascii="Tahoma" w:hAnsi="Tahoma" w:cs="Tahoma" w:hint="cs"/>
          <w:sz w:val="24"/>
          <w:szCs w:val="24"/>
          <w:rtl/>
        </w:rPr>
        <w:t xml:space="preserve">شكرا لله </w:t>
      </w:r>
      <w:r w:rsidRPr="001D62A1">
        <w:rPr>
          <w:rFonts w:ascii="Tahoma" w:hAnsi="Tahoma" w:cs="Tahoma" w:hint="cs"/>
          <w:sz w:val="24"/>
          <w:szCs w:val="24"/>
          <w:rtl/>
        </w:rPr>
        <w:t xml:space="preserve">، </w:t>
      </w:r>
      <w:r w:rsidR="004E2011" w:rsidRPr="001D62A1">
        <w:rPr>
          <w:rFonts w:ascii="Tahoma" w:hAnsi="Tahoma" w:cs="Tahoma" w:hint="cs"/>
          <w:sz w:val="24"/>
          <w:szCs w:val="24"/>
          <w:rtl/>
        </w:rPr>
        <w:t xml:space="preserve">وقد وردت </w:t>
      </w:r>
      <w:r w:rsidRPr="001D62A1">
        <w:rPr>
          <w:rFonts w:ascii="Tahoma" w:hAnsi="Tahoma" w:cs="Tahoma" w:hint="cs"/>
          <w:sz w:val="24"/>
          <w:szCs w:val="24"/>
          <w:rtl/>
        </w:rPr>
        <w:t>أحاديث عن النبي صلى الله عليه وسلم تبين هذا الحق منها قوله صلى الله عليه وسلم " كل غلام رهينة بعقيقته ، تذبح عنه يوم سابعة ، ويحلق ويسمّى "</w:t>
      </w:r>
      <w:r>
        <w:rPr>
          <w:rFonts w:ascii="Tahoma" w:hAnsi="Tahoma" w:cs="Tahoma" w:hint="cs"/>
          <w:sz w:val="24"/>
          <w:szCs w:val="24"/>
          <w:rtl/>
        </w:rPr>
        <w:t xml:space="preserve"> </w:t>
      </w:r>
      <w:r w:rsidRPr="001D62A1">
        <w:rPr>
          <w:rFonts w:ascii="Tahoma" w:hAnsi="Tahoma" w:cs="Tahoma" w:hint="cs"/>
          <w:color w:val="00B050"/>
          <w:sz w:val="24"/>
          <w:szCs w:val="24"/>
          <w:rtl/>
        </w:rPr>
        <w:t>. والسنة أن يعِق عن الذكر بشاتين ، وعن الأنثى بشاة وهو أفضل من التصدق بثمنها</w:t>
      </w:r>
      <w:r>
        <w:rPr>
          <w:rFonts w:ascii="Tahoma" w:hAnsi="Tahoma" w:cs="Tahoma" w:hint="cs"/>
          <w:sz w:val="24"/>
          <w:szCs w:val="24"/>
          <w:rtl/>
        </w:rPr>
        <w:t xml:space="preserve"> </w:t>
      </w:r>
    </w:p>
    <w:p w:rsidR="001D62A1" w:rsidRDefault="001D62A1" w:rsidP="001D62A1">
      <w:pPr>
        <w:pStyle w:val="a6"/>
        <w:ind w:left="-58"/>
        <w:rPr>
          <w:rFonts w:ascii="Tahoma" w:hAnsi="Tahoma" w:cs="Tahoma" w:hint="cs"/>
          <w:sz w:val="24"/>
          <w:szCs w:val="24"/>
          <w:rtl/>
        </w:rPr>
      </w:pPr>
    </w:p>
    <w:p w:rsidR="001D62A1" w:rsidRPr="001D62A1" w:rsidRDefault="001D62A1" w:rsidP="001D62A1">
      <w:pPr>
        <w:pStyle w:val="a6"/>
        <w:numPr>
          <w:ilvl w:val="0"/>
          <w:numId w:val="26"/>
        </w:numPr>
        <w:rPr>
          <w:rFonts w:ascii="Tahoma" w:hAnsi="Tahoma" w:cs="Tahoma" w:hint="cs"/>
          <w:sz w:val="24"/>
          <w:szCs w:val="24"/>
        </w:rPr>
      </w:pPr>
      <w:r w:rsidRPr="001D62A1">
        <w:rPr>
          <w:rFonts w:ascii="Tahoma" w:hAnsi="Tahoma" w:cs="Tahoma" w:hint="cs"/>
          <w:color w:val="FF0000"/>
          <w:sz w:val="24"/>
          <w:szCs w:val="24"/>
          <w:rtl/>
        </w:rPr>
        <w:t xml:space="preserve">والحكمة من العقيقه </w:t>
      </w:r>
    </w:p>
    <w:p w:rsidR="001D62A1" w:rsidRPr="001D62A1" w:rsidRDefault="001D62A1" w:rsidP="001D62A1">
      <w:pPr>
        <w:pStyle w:val="a6"/>
        <w:numPr>
          <w:ilvl w:val="0"/>
          <w:numId w:val="28"/>
        </w:numPr>
        <w:rPr>
          <w:rFonts w:ascii="Tahoma" w:hAnsi="Tahoma" w:cs="Tahoma" w:hint="cs"/>
          <w:color w:val="00B0F0"/>
          <w:sz w:val="24"/>
          <w:szCs w:val="24"/>
        </w:rPr>
      </w:pPr>
      <w:r w:rsidRPr="001D62A1">
        <w:rPr>
          <w:rFonts w:ascii="Tahoma" w:hAnsi="Tahoma" w:cs="Tahoma" w:hint="cs"/>
          <w:color w:val="00B0F0"/>
          <w:sz w:val="24"/>
          <w:szCs w:val="24"/>
          <w:rtl/>
        </w:rPr>
        <w:t>أنها سنة ، والعمل بالسنة من أفضل القربات .</w:t>
      </w:r>
    </w:p>
    <w:p w:rsidR="001D62A1" w:rsidRPr="001D62A1" w:rsidRDefault="001D62A1" w:rsidP="001D62A1">
      <w:pPr>
        <w:pStyle w:val="a6"/>
        <w:numPr>
          <w:ilvl w:val="0"/>
          <w:numId w:val="28"/>
        </w:numPr>
        <w:rPr>
          <w:rFonts w:ascii="Tahoma" w:hAnsi="Tahoma" w:cs="Tahoma" w:hint="cs"/>
          <w:color w:val="00B0F0"/>
          <w:sz w:val="24"/>
          <w:szCs w:val="24"/>
        </w:rPr>
      </w:pPr>
      <w:r w:rsidRPr="001D62A1">
        <w:rPr>
          <w:rFonts w:ascii="Tahoma" w:hAnsi="Tahoma" w:cs="Tahoma" w:hint="cs"/>
          <w:color w:val="00B0F0"/>
          <w:sz w:val="24"/>
          <w:szCs w:val="24"/>
          <w:rtl/>
        </w:rPr>
        <w:t>أنها سبب تجدد النعمة من الله على الوالدين ، وإظهار للفرح والسرور .</w:t>
      </w:r>
    </w:p>
    <w:p w:rsidR="001D62A1" w:rsidRDefault="001D62A1" w:rsidP="001D62A1">
      <w:pPr>
        <w:pStyle w:val="a6"/>
        <w:numPr>
          <w:ilvl w:val="0"/>
          <w:numId w:val="28"/>
        </w:numPr>
        <w:rPr>
          <w:rFonts w:ascii="Tahoma" w:hAnsi="Tahoma" w:cs="Tahoma" w:hint="cs"/>
          <w:color w:val="00B0F0"/>
          <w:sz w:val="24"/>
          <w:szCs w:val="24"/>
        </w:rPr>
      </w:pPr>
      <w:r w:rsidRPr="001D62A1">
        <w:rPr>
          <w:rFonts w:ascii="Tahoma" w:hAnsi="Tahoma" w:cs="Tahoma" w:hint="cs"/>
          <w:color w:val="00B0F0"/>
          <w:sz w:val="24"/>
          <w:szCs w:val="24"/>
          <w:rtl/>
        </w:rPr>
        <w:t xml:space="preserve">فدية يفدى بها المولود </w:t>
      </w:r>
      <w:r>
        <w:rPr>
          <w:rFonts w:ascii="Tahoma" w:hAnsi="Tahoma" w:cs="Tahoma" w:hint="cs"/>
          <w:color w:val="00B0F0"/>
          <w:sz w:val="24"/>
          <w:szCs w:val="24"/>
          <w:rtl/>
        </w:rPr>
        <w:t>في المستقبل فتحفظهُ من</w:t>
      </w:r>
      <w:r w:rsidRPr="001D62A1">
        <w:rPr>
          <w:rFonts w:ascii="Tahoma" w:hAnsi="Tahoma" w:cs="Tahoma" w:hint="cs"/>
          <w:color w:val="00B0F0"/>
          <w:sz w:val="24"/>
          <w:szCs w:val="24"/>
          <w:rtl/>
        </w:rPr>
        <w:t xml:space="preserve"> المصائب والآفات .</w:t>
      </w:r>
    </w:p>
    <w:p w:rsidR="001D62A1" w:rsidRDefault="001D62A1" w:rsidP="001D62A1">
      <w:pPr>
        <w:pStyle w:val="a6"/>
        <w:ind w:left="161"/>
        <w:rPr>
          <w:rFonts w:ascii="Tahoma" w:hAnsi="Tahoma" w:cs="Tahoma" w:hint="cs"/>
          <w:color w:val="00B0F0"/>
          <w:sz w:val="24"/>
          <w:szCs w:val="24"/>
          <w:rtl/>
        </w:rPr>
      </w:pPr>
    </w:p>
    <w:p w:rsidR="00127970" w:rsidRDefault="00127970" w:rsidP="001D62A1">
      <w:pPr>
        <w:pStyle w:val="a6"/>
        <w:ind w:left="161"/>
        <w:rPr>
          <w:rFonts w:ascii="Tahoma" w:hAnsi="Tahoma" w:cs="Tahoma" w:hint="cs"/>
          <w:color w:val="00B0F0"/>
          <w:sz w:val="24"/>
          <w:szCs w:val="24"/>
        </w:rPr>
      </w:pPr>
    </w:p>
    <w:p w:rsidR="001D62A1" w:rsidRDefault="001D62A1" w:rsidP="001D62A1">
      <w:pPr>
        <w:pStyle w:val="a6"/>
        <w:numPr>
          <w:ilvl w:val="0"/>
          <w:numId w:val="24"/>
        </w:numPr>
        <w:rPr>
          <w:rFonts w:ascii="Tahoma" w:hAnsi="Tahoma" w:cs="Tahoma" w:hint="cs"/>
          <w:b/>
          <w:bCs/>
          <w:color w:val="0000FF"/>
          <w:sz w:val="24"/>
          <w:szCs w:val="24"/>
        </w:rPr>
      </w:pPr>
      <w:r>
        <w:rPr>
          <w:rFonts w:ascii="Tahoma" w:hAnsi="Tahoma" w:cs="Tahoma" w:hint="cs"/>
          <w:b/>
          <w:bCs/>
          <w:color w:val="0000FF"/>
          <w:sz w:val="24"/>
          <w:szCs w:val="24"/>
          <w:rtl/>
        </w:rPr>
        <w:lastRenderedPageBreak/>
        <w:t>{</w:t>
      </w:r>
      <w:r w:rsidRPr="001D62A1">
        <w:rPr>
          <w:rFonts w:ascii="Tahoma" w:hAnsi="Tahoma" w:cs="Tahoma" w:hint="cs"/>
          <w:b/>
          <w:bCs/>
          <w:color w:val="0000FF"/>
          <w:sz w:val="24"/>
          <w:szCs w:val="24"/>
          <w:rtl/>
        </w:rPr>
        <w:t>حق النسب</w:t>
      </w:r>
      <w:r>
        <w:rPr>
          <w:rFonts w:ascii="Tahoma" w:hAnsi="Tahoma" w:cs="Tahoma" w:hint="cs"/>
          <w:b/>
          <w:bCs/>
          <w:color w:val="0000FF"/>
          <w:sz w:val="24"/>
          <w:szCs w:val="24"/>
          <w:rtl/>
        </w:rPr>
        <w:t xml:space="preserve">}من حقوق الأولاد </w:t>
      </w:r>
    </w:p>
    <w:p w:rsidR="001D62A1" w:rsidRPr="001D62A1" w:rsidRDefault="001D62A1" w:rsidP="001D62A1">
      <w:pPr>
        <w:pStyle w:val="a6"/>
        <w:ind w:left="-58"/>
        <w:rPr>
          <w:rFonts w:ascii="Tahoma" w:hAnsi="Tahoma" w:cs="Tahoma" w:hint="cs"/>
          <w:sz w:val="24"/>
          <w:szCs w:val="24"/>
          <w:rtl/>
        </w:rPr>
      </w:pPr>
      <w:r w:rsidRPr="001D62A1">
        <w:rPr>
          <w:rFonts w:ascii="Tahoma" w:hAnsi="Tahoma" w:cs="Tahoma" w:hint="cs"/>
          <w:sz w:val="24"/>
          <w:szCs w:val="24"/>
          <w:rtl/>
        </w:rPr>
        <w:t xml:space="preserve">فقد صان الشرع النسب من الضياع ولم يتركه لأهل الأهواء ، فهو حق شرعي مترتب على عقد الزواج ويتعلق به </w:t>
      </w:r>
    </w:p>
    <w:p w:rsidR="003121CB" w:rsidRDefault="001D62A1" w:rsidP="003121CB">
      <w:pPr>
        <w:pStyle w:val="a6"/>
        <w:numPr>
          <w:ilvl w:val="0"/>
          <w:numId w:val="29"/>
        </w:numPr>
        <w:rPr>
          <w:rFonts w:ascii="Tahoma" w:hAnsi="Tahoma" w:cs="Tahoma" w:hint="cs"/>
          <w:sz w:val="24"/>
          <w:szCs w:val="24"/>
        </w:rPr>
      </w:pPr>
      <w:r w:rsidRPr="001D62A1">
        <w:rPr>
          <w:rFonts w:ascii="Tahoma" w:hAnsi="Tahoma" w:cs="Tahoma" w:hint="cs"/>
          <w:color w:val="FF0000"/>
          <w:sz w:val="24"/>
          <w:szCs w:val="24"/>
          <w:rtl/>
        </w:rPr>
        <w:t xml:space="preserve">حق </w:t>
      </w:r>
      <w:r w:rsidRPr="003121CB">
        <w:rPr>
          <w:rFonts w:ascii="Tahoma" w:hAnsi="Tahoma" w:cs="Tahoma" w:hint="cs"/>
          <w:color w:val="FF0000"/>
          <w:sz w:val="24"/>
          <w:szCs w:val="24"/>
          <w:rtl/>
        </w:rPr>
        <w:t>الأب :</w:t>
      </w:r>
      <w:r w:rsidRPr="001D62A1">
        <w:rPr>
          <w:rFonts w:ascii="Tahoma" w:hAnsi="Tahoma" w:cs="Tahoma" w:hint="cs"/>
          <w:sz w:val="24"/>
          <w:szCs w:val="24"/>
          <w:rtl/>
        </w:rPr>
        <w:t xml:space="preserve"> بأنه يترتب على ثبوت نسب الولد ثبوت الولاية عليه </w:t>
      </w:r>
      <w:r w:rsidR="003121CB">
        <w:rPr>
          <w:rFonts w:ascii="Tahoma" w:hAnsi="Tahoma" w:cs="Tahoma" w:hint="cs"/>
          <w:sz w:val="24"/>
          <w:szCs w:val="24"/>
          <w:rtl/>
        </w:rPr>
        <w:t xml:space="preserve">، </w:t>
      </w:r>
      <w:r w:rsidRPr="001D62A1">
        <w:rPr>
          <w:rFonts w:ascii="Tahoma" w:hAnsi="Tahoma" w:cs="Tahoma" w:hint="cs"/>
          <w:sz w:val="24"/>
          <w:szCs w:val="24"/>
          <w:rtl/>
        </w:rPr>
        <w:t>وحق ال</w:t>
      </w:r>
      <w:r>
        <w:rPr>
          <w:rFonts w:ascii="Tahoma" w:hAnsi="Tahoma" w:cs="Tahoma" w:hint="cs"/>
          <w:sz w:val="24"/>
          <w:szCs w:val="24"/>
          <w:rtl/>
        </w:rPr>
        <w:t>إ</w:t>
      </w:r>
      <w:r w:rsidRPr="001D62A1">
        <w:rPr>
          <w:rFonts w:ascii="Tahoma" w:hAnsi="Tahoma" w:cs="Tahoma" w:hint="cs"/>
          <w:sz w:val="24"/>
          <w:szCs w:val="24"/>
          <w:rtl/>
        </w:rPr>
        <w:t xml:space="preserve">رث </w:t>
      </w:r>
      <w:r w:rsidR="003121CB">
        <w:rPr>
          <w:rFonts w:ascii="Tahoma" w:hAnsi="Tahoma" w:cs="Tahoma" w:hint="cs"/>
          <w:sz w:val="24"/>
          <w:szCs w:val="24"/>
          <w:rtl/>
        </w:rPr>
        <w:t xml:space="preserve">- </w:t>
      </w:r>
      <w:r w:rsidRPr="001D62A1">
        <w:rPr>
          <w:rFonts w:ascii="Tahoma" w:hAnsi="Tahoma" w:cs="Tahoma" w:hint="cs"/>
          <w:sz w:val="24"/>
          <w:szCs w:val="24"/>
          <w:rtl/>
        </w:rPr>
        <w:t xml:space="preserve">والإنفاق </w:t>
      </w:r>
    </w:p>
    <w:p w:rsidR="001D62A1" w:rsidRDefault="001D62A1" w:rsidP="00777996">
      <w:pPr>
        <w:pStyle w:val="a6"/>
        <w:numPr>
          <w:ilvl w:val="0"/>
          <w:numId w:val="29"/>
        </w:numPr>
        <w:ind w:left="84" w:hanging="283"/>
        <w:rPr>
          <w:rFonts w:ascii="Tahoma" w:hAnsi="Tahoma" w:cs="Tahoma" w:hint="cs"/>
          <w:sz w:val="24"/>
          <w:szCs w:val="24"/>
        </w:rPr>
      </w:pPr>
      <w:r w:rsidRPr="001D62A1">
        <w:rPr>
          <w:rFonts w:ascii="Tahoma" w:hAnsi="Tahoma" w:cs="Tahoma" w:hint="cs"/>
          <w:sz w:val="24"/>
          <w:szCs w:val="24"/>
          <w:rtl/>
        </w:rPr>
        <w:t xml:space="preserve">وكذلك </w:t>
      </w:r>
      <w:r w:rsidRPr="001D62A1">
        <w:rPr>
          <w:rFonts w:ascii="Tahoma" w:hAnsi="Tahoma" w:cs="Tahoma" w:hint="cs"/>
          <w:color w:val="FF0000"/>
          <w:sz w:val="24"/>
          <w:szCs w:val="24"/>
          <w:rtl/>
        </w:rPr>
        <w:t xml:space="preserve">حق </w:t>
      </w:r>
      <w:r w:rsidRPr="003121CB">
        <w:rPr>
          <w:rFonts w:ascii="Tahoma" w:hAnsi="Tahoma" w:cs="Tahoma" w:hint="cs"/>
          <w:color w:val="FF0000"/>
          <w:sz w:val="24"/>
          <w:szCs w:val="24"/>
          <w:rtl/>
        </w:rPr>
        <w:t xml:space="preserve">الأم </w:t>
      </w:r>
      <w:r w:rsidR="003121CB" w:rsidRPr="003121CB">
        <w:rPr>
          <w:rFonts w:ascii="Tahoma" w:hAnsi="Tahoma" w:cs="Tahoma" w:hint="cs"/>
          <w:color w:val="FF0000"/>
          <w:sz w:val="24"/>
          <w:szCs w:val="24"/>
          <w:rtl/>
        </w:rPr>
        <w:t>:</w:t>
      </w:r>
      <w:r w:rsidR="003121CB">
        <w:rPr>
          <w:rFonts w:ascii="Tahoma" w:hAnsi="Tahoma" w:cs="Tahoma" w:hint="cs"/>
          <w:sz w:val="24"/>
          <w:szCs w:val="24"/>
          <w:rtl/>
        </w:rPr>
        <w:t xml:space="preserve"> لأن من حقها صيانة الولد من الضياع ودفع التهمة عنها .</w:t>
      </w:r>
    </w:p>
    <w:p w:rsidR="003121CB" w:rsidRDefault="003121CB" w:rsidP="00777996">
      <w:pPr>
        <w:pStyle w:val="a6"/>
        <w:numPr>
          <w:ilvl w:val="0"/>
          <w:numId w:val="29"/>
        </w:numPr>
        <w:ind w:left="84"/>
        <w:rPr>
          <w:rFonts w:ascii="Tahoma" w:hAnsi="Tahoma" w:cs="Tahoma" w:hint="cs"/>
          <w:sz w:val="24"/>
          <w:szCs w:val="24"/>
        </w:rPr>
      </w:pPr>
      <w:r>
        <w:rPr>
          <w:rFonts w:ascii="Tahoma" w:hAnsi="Tahoma" w:cs="Tahoma" w:hint="cs"/>
          <w:sz w:val="24"/>
          <w:szCs w:val="24"/>
          <w:rtl/>
        </w:rPr>
        <w:t xml:space="preserve">كذلك </w:t>
      </w:r>
      <w:r w:rsidRPr="003121CB">
        <w:rPr>
          <w:rFonts w:ascii="Tahoma" w:hAnsi="Tahoma" w:cs="Tahoma" w:hint="cs"/>
          <w:color w:val="FF0000"/>
          <w:sz w:val="24"/>
          <w:szCs w:val="24"/>
          <w:rtl/>
        </w:rPr>
        <w:t>حق الولد :</w:t>
      </w:r>
      <w:r>
        <w:rPr>
          <w:rFonts w:ascii="Tahoma" w:hAnsi="Tahoma" w:cs="Tahoma" w:hint="cs"/>
          <w:sz w:val="24"/>
          <w:szCs w:val="24"/>
          <w:rtl/>
        </w:rPr>
        <w:t xml:space="preserve"> دفع التعيير عن نفسه ، وثبوت حقوق النفقة ، والرضاعة ، والسكن ، والإرث له .</w:t>
      </w:r>
    </w:p>
    <w:p w:rsidR="003121CB" w:rsidRDefault="003121CB" w:rsidP="003121CB">
      <w:pPr>
        <w:pStyle w:val="a6"/>
        <w:numPr>
          <w:ilvl w:val="0"/>
          <w:numId w:val="24"/>
        </w:numPr>
        <w:rPr>
          <w:rFonts w:ascii="Tahoma" w:hAnsi="Tahoma" w:cs="Tahoma" w:hint="cs"/>
          <w:sz w:val="24"/>
          <w:szCs w:val="24"/>
          <w:rtl/>
        </w:rPr>
      </w:pPr>
      <w:r w:rsidRPr="00777996">
        <w:rPr>
          <w:rFonts w:ascii="Tahoma" w:hAnsi="Tahoma" w:cs="Tahoma" w:hint="cs"/>
          <w:b/>
          <w:bCs/>
          <w:color w:val="0000FF"/>
          <w:sz w:val="24"/>
          <w:szCs w:val="24"/>
          <w:rtl/>
        </w:rPr>
        <w:t>ومن حقوق الأولاد</w:t>
      </w:r>
      <w:r>
        <w:rPr>
          <w:rFonts w:ascii="Tahoma" w:hAnsi="Tahoma" w:cs="Tahoma" w:hint="cs"/>
          <w:sz w:val="24"/>
          <w:szCs w:val="24"/>
          <w:rtl/>
        </w:rPr>
        <w:t xml:space="preserve"> </w:t>
      </w:r>
      <w:r>
        <w:rPr>
          <w:rFonts w:ascii="Tahoma" w:hAnsi="Tahoma" w:cs="Tahoma" w:hint="cs"/>
          <w:b/>
          <w:bCs/>
          <w:color w:val="0000FF"/>
          <w:sz w:val="24"/>
          <w:szCs w:val="24"/>
          <w:rtl/>
        </w:rPr>
        <w:t>{</w:t>
      </w:r>
      <w:r w:rsidRPr="003121CB">
        <w:rPr>
          <w:rFonts w:ascii="Tahoma" w:hAnsi="Tahoma" w:cs="Tahoma" w:hint="cs"/>
          <w:b/>
          <w:bCs/>
          <w:color w:val="0000FF"/>
          <w:sz w:val="24"/>
          <w:szCs w:val="24"/>
          <w:rtl/>
        </w:rPr>
        <w:t>حق الرضاع</w:t>
      </w:r>
      <w:r>
        <w:rPr>
          <w:rFonts w:ascii="Tahoma" w:hAnsi="Tahoma" w:cs="Tahoma" w:hint="cs"/>
          <w:b/>
          <w:bCs/>
          <w:color w:val="0000FF"/>
          <w:sz w:val="24"/>
          <w:szCs w:val="24"/>
          <w:rtl/>
        </w:rPr>
        <w:t>ة}</w:t>
      </w:r>
    </w:p>
    <w:p w:rsidR="003121CB" w:rsidRDefault="003121CB" w:rsidP="00777996">
      <w:pPr>
        <w:pStyle w:val="a6"/>
        <w:ind w:left="-483"/>
        <w:rPr>
          <w:rFonts w:ascii="Tahoma" w:hAnsi="Tahoma" w:cs="Tahoma" w:hint="cs"/>
          <w:sz w:val="24"/>
          <w:szCs w:val="24"/>
          <w:rtl/>
        </w:rPr>
      </w:pPr>
      <w:r>
        <w:rPr>
          <w:rFonts w:ascii="Tahoma" w:hAnsi="Tahoma" w:cs="Tahoma" w:hint="cs"/>
          <w:sz w:val="24"/>
          <w:szCs w:val="24"/>
          <w:rtl/>
        </w:rPr>
        <w:t xml:space="preserve">فالرضاعة قالى تعالى </w:t>
      </w:r>
      <w:r w:rsidR="000B3B3A">
        <w:rPr>
          <w:rFonts w:ascii="Tahoma" w:hAnsi="Tahoma" w:cs="Tahoma" w:hint="cs"/>
          <w:sz w:val="24"/>
          <w:szCs w:val="24"/>
          <w:rtl/>
        </w:rPr>
        <w:t>( والوالدات يرضِعْن أولادهن حولين كاملين لمن أراد أن يتمَّ الرضاعة )</w:t>
      </w:r>
    </w:p>
    <w:p w:rsidR="000B3B3A" w:rsidRDefault="000B3B3A" w:rsidP="00777996">
      <w:pPr>
        <w:pStyle w:val="a6"/>
        <w:ind w:left="-483"/>
        <w:rPr>
          <w:rFonts w:ascii="Tahoma" w:hAnsi="Tahoma" w:cs="Tahoma" w:hint="cs"/>
          <w:sz w:val="24"/>
          <w:szCs w:val="24"/>
          <w:rtl/>
        </w:rPr>
      </w:pPr>
      <w:r>
        <w:rPr>
          <w:rFonts w:ascii="Tahoma" w:hAnsi="Tahoma" w:cs="Tahoma" w:hint="cs"/>
          <w:sz w:val="24"/>
          <w:szCs w:val="24"/>
          <w:rtl/>
        </w:rPr>
        <w:t>فالرضاع حق للطفل يثبت بمجرد ولادته ، وهو واجب على الأم ، تأثم بترك القيام به من غير عذر مشروع ، والنص كان واردًا في صيغة الخبر ، إلا انه في معنى الأمر يدال على الوجوب .</w:t>
      </w:r>
    </w:p>
    <w:p w:rsidR="000B3B3A" w:rsidRDefault="000B3B3A" w:rsidP="00777996">
      <w:pPr>
        <w:pStyle w:val="a6"/>
        <w:ind w:left="-483"/>
        <w:rPr>
          <w:rFonts w:ascii="Tahoma" w:hAnsi="Tahoma" w:cs="Tahoma" w:hint="cs"/>
          <w:sz w:val="24"/>
          <w:szCs w:val="24"/>
          <w:rtl/>
        </w:rPr>
      </w:pPr>
      <w:r>
        <w:rPr>
          <w:rFonts w:ascii="Tahoma" w:hAnsi="Tahoma" w:cs="Tahoma" w:hint="cs"/>
          <w:sz w:val="24"/>
          <w:szCs w:val="24"/>
          <w:rtl/>
        </w:rPr>
        <w:t>وأجرة الرضاع واجبةٌ على الأب ف</w:t>
      </w:r>
      <w:r w:rsidR="00127970">
        <w:rPr>
          <w:rFonts w:ascii="Tahoma" w:hAnsi="Tahoma" w:cs="Tahoma" w:hint="cs"/>
          <w:sz w:val="24"/>
          <w:szCs w:val="24"/>
          <w:rtl/>
        </w:rPr>
        <w:t>ي الحالات التي لا تكون الأم متع</w:t>
      </w:r>
      <w:r>
        <w:rPr>
          <w:rFonts w:ascii="Tahoma" w:hAnsi="Tahoma" w:cs="Tahoma" w:hint="cs"/>
          <w:sz w:val="24"/>
          <w:szCs w:val="24"/>
          <w:rtl/>
        </w:rPr>
        <w:t>ن</w:t>
      </w:r>
      <w:r w:rsidR="00127970">
        <w:rPr>
          <w:rFonts w:ascii="Tahoma" w:hAnsi="Tahoma" w:cs="Tahoma" w:hint="cs"/>
          <w:sz w:val="24"/>
          <w:szCs w:val="24"/>
          <w:rtl/>
        </w:rPr>
        <w:t>ي</w:t>
      </w:r>
      <w:r>
        <w:rPr>
          <w:rFonts w:ascii="Tahoma" w:hAnsi="Tahoma" w:cs="Tahoma" w:hint="cs"/>
          <w:sz w:val="24"/>
          <w:szCs w:val="24"/>
          <w:rtl/>
        </w:rPr>
        <w:t>ة للإرضاع .</w:t>
      </w:r>
    </w:p>
    <w:p w:rsidR="000B3B3A" w:rsidRDefault="000B3B3A" w:rsidP="00777996">
      <w:pPr>
        <w:pStyle w:val="a6"/>
        <w:ind w:left="-483"/>
        <w:rPr>
          <w:rFonts w:ascii="Tahoma" w:hAnsi="Tahoma" w:cs="Tahoma" w:hint="cs"/>
          <w:sz w:val="24"/>
          <w:szCs w:val="24"/>
          <w:rtl/>
        </w:rPr>
      </w:pPr>
      <w:r>
        <w:rPr>
          <w:rFonts w:ascii="Tahoma" w:hAnsi="Tahoma" w:cs="Tahoma" w:hint="cs"/>
          <w:sz w:val="24"/>
          <w:szCs w:val="24"/>
          <w:rtl/>
        </w:rPr>
        <w:t>والرضاعة الطبيعية نعمة من الله وهبها للإنسان ، وهي ذات فوائد مادية ومعنوية وصحية وتربوية لا تعد ولا تحصى .</w:t>
      </w:r>
    </w:p>
    <w:p w:rsidR="000B3B3A" w:rsidRDefault="000B3B3A" w:rsidP="000B3B3A">
      <w:pPr>
        <w:pStyle w:val="a6"/>
        <w:numPr>
          <w:ilvl w:val="0"/>
          <w:numId w:val="24"/>
        </w:numPr>
        <w:rPr>
          <w:rFonts w:ascii="Tahoma" w:hAnsi="Tahoma" w:cs="Tahoma" w:hint="cs"/>
          <w:b/>
          <w:bCs/>
          <w:color w:val="0000FF"/>
          <w:sz w:val="24"/>
          <w:szCs w:val="24"/>
        </w:rPr>
      </w:pPr>
      <w:r w:rsidRPr="000B3B3A">
        <w:rPr>
          <w:rFonts w:ascii="Tahoma" w:hAnsi="Tahoma" w:cs="Tahoma" w:hint="cs"/>
          <w:b/>
          <w:bCs/>
          <w:color w:val="0000FF"/>
          <w:sz w:val="24"/>
          <w:szCs w:val="24"/>
          <w:rtl/>
        </w:rPr>
        <w:t>من حقوق الأولاد حق الحضانة</w:t>
      </w:r>
    </w:p>
    <w:p w:rsidR="000B3B3A" w:rsidRDefault="000B3B3A" w:rsidP="000B3B3A">
      <w:pPr>
        <w:ind w:left="-483"/>
        <w:rPr>
          <w:rFonts w:ascii="Tahoma" w:hAnsi="Tahoma" w:cs="Tahoma" w:hint="cs"/>
          <w:sz w:val="24"/>
          <w:szCs w:val="24"/>
          <w:rtl/>
        </w:rPr>
      </w:pPr>
      <w:r w:rsidRPr="000B3B3A">
        <w:rPr>
          <w:rFonts w:ascii="Tahoma" w:hAnsi="Tahoma" w:cs="Tahoma" w:hint="cs"/>
          <w:sz w:val="24"/>
          <w:szCs w:val="24"/>
          <w:rtl/>
        </w:rPr>
        <w:t>يحتاج الطفل</w:t>
      </w:r>
      <w:r>
        <w:rPr>
          <w:rFonts w:ascii="Tahoma" w:hAnsi="Tahoma" w:cs="Tahoma" w:hint="cs"/>
          <w:sz w:val="24"/>
          <w:szCs w:val="24"/>
          <w:rtl/>
        </w:rPr>
        <w:t xml:space="preserve"> إلى العناية به ، كذلك بالقيام على ما يتعلق بتربيته من نظافة وتمريض ومعاونته في المأكل والمشرب والملبس ، </w:t>
      </w:r>
      <w:r w:rsidRPr="000B3B3A">
        <w:rPr>
          <w:rFonts w:ascii="Tahoma" w:hAnsi="Tahoma" w:cs="Tahoma" w:hint="cs"/>
          <w:color w:val="FF0000"/>
          <w:sz w:val="24"/>
          <w:szCs w:val="24"/>
          <w:rtl/>
        </w:rPr>
        <w:t>والقيام بهذه المهمة</w:t>
      </w:r>
      <w:r>
        <w:rPr>
          <w:rFonts w:ascii="Tahoma" w:hAnsi="Tahoma" w:cs="Tahoma" w:hint="cs"/>
          <w:sz w:val="24"/>
          <w:szCs w:val="24"/>
          <w:rtl/>
        </w:rPr>
        <w:t xml:space="preserve"> </w:t>
      </w:r>
      <w:r w:rsidRPr="000B3B3A">
        <w:rPr>
          <w:rFonts w:ascii="Tahoma" w:hAnsi="Tahoma" w:cs="Tahoma" w:hint="cs"/>
          <w:color w:val="FF0000"/>
          <w:sz w:val="24"/>
          <w:szCs w:val="24"/>
          <w:rtl/>
        </w:rPr>
        <w:t>هو ما يطلق عليه الفقهاء كلمة " الحضانة "</w:t>
      </w:r>
      <w:r>
        <w:rPr>
          <w:rFonts w:ascii="Tahoma" w:hAnsi="Tahoma" w:cs="Tahoma" w:hint="cs"/>
          <w:sz w:val="24"/>
          <w:szCs w:val="24"/>
          <w:rtl/>
        </w:rPr>
        <w:t xml:space="preserve"> فهي حق للصغير وواجبة على الأم وهي أحق الناس بها وأقدرهم عليها لما جبلت عليه من مشاعر الحنان والشفقة والقدرة على التحمل والصبر ، وفي الحديث :{ من أحق بحسن صحابتي يا رسول الله ؟ قال </w:t>
      </w:r>
      <w:r w:rsidR="005554A9">
        <w:rPr>
          <w:rFonts w:ascii="Tahoma" w:hAnsi="Tahoma" w:cs="Tahoma" w:hint="cs"/>
          <w:sz w:val="24"/>
          <w:szCs w:val="24"/>
          <w:rtl/>
        </w:rPr>
        <w:t>صلى الله عليه وسلم أمك ، قال : ثم من؟ قال أمك ، قال ثم من؟ أمك ، قال ثم من؟ قال أبوك}.</w:t>
      </w:r>
    </w:p>
    <w:p w:rsidR="005554A9" w:rsidRDefault="005554A9" w:rsidP="000B3B3A">
      <w:pPr>
        <w:ind w:left="-483"/>
        <w:rPr>
          <w:rFonts w:ascii="Tahoma" w:hAnsi="Tahoma" w:cs="Tahoma" w:hint="cs"/>
          <w:sz w:val="24"/>
          <w:szCs w:val="24"/>
          <w:rtl/>
        </w:rPr>
      </w:pPr>
      <w:r>
        <w:rPr>
          <w:rFonts w:ascii="Tahoma" w:hAnsi="Tahoma" w:cs="Tahoma" w:hint="cs"/>
          <w:sz w:val="24"/>
          <w:szCs w:val="24"/>
          <w:rtl/>
        </w:rPr>
        <w:t>فمن حق الأولاد أن تختار لهم الحاضنات اللواتي يعنين بهم إلى جانب الأمهات إذا دعت الحاجة ، وينبغي أن تكون الحاضنات معروفات بالدين والخلق لأنهم ستنعكس سلوكياتهم سلبا وإيجابا على هؤلاء الأطفال ولا يستطيع احد إن ينكر المربيات اليوم من اثر على سلوك الأولاد .</w:t>
      </w:r>
    </w:p>
    <w:p w:rsidR="005554A9" w:rsidRDefault="005554A9" w:rsidP="005554A9">
      <w:pPr>
        <w:pStyle w:val="a6"/>
        <w:numPr>
          <w:ilvl w:val="0"/>
          <w:numId w:val="24"/>
        </w:numPr>
        <w:rPr>
          <w:rFonts w:ascii="Tahoma" w:hAnsi="Tahoma" w:cs="Tahoma" w:hint="cs"/>
          <w:b/>
          <w:bCs/>
          <w:color w:val="0000FF"/>
          <w:sz w:val="24"/>
          <w:szCs w:val="24"/>
        </w:rPr>
      </w:pPr>
      <w:r w:rsidRPr="005554A9">
        <w:rPr>
          <w:rFonts w:ascii="Tahoma" w:hAnsi="Tahoma" w:cs="Tahoma" w:hint="cs"/>
          <w:b/>
          <w:bCs/>
          <w:color w:val="0000FF"/>
          <w:sz w:val="24"/>
          <w:szCs w:val="24"/>
          <w:rtl/>
        </w:rPr>
        <w:t xml:space="preserve">حق النفقة </w:t>
      </w:r>
    </w:p>
    <w:p w:rsidR="005554A9" w:rsidRDefault="005554A9" w:rsidP="005554A9">
      <w:pPr>
        <w:pStyle w:val="a6"/>
        <w:ind w:left="-625"/>
        <w:rPr>
          <w:rFonts w:ascii="Tahoma" w:hAnsi="Tahoma" w:cs="Tahoma" w:hint="cs"/>
          <w:sz w:val="24"/>
          <w:szCs w:val="24"/>
          <w:rtl/>
        </w:rPr>
      </w:pPr>
      <w:r>
        <w:rPr>
          <w:rFonts w:ascii="Tahoma" w:hAnsi="Tahoma" w:cs="Tahoma" w:hint="cs"/>
          <w:sz w:val="24"/>
          <w:szCs w:val="24"/>
          <w:rtl/>
        </w:rPr>
        <w:t xml:space="preserve">النفقة حق من حقوق الأولاد على الآباء </w:t>
      </w:r>
      <w:r w:rsidR="00727B6C">
        <w:rPr>
          <w:rFonts w:ascii="Tahoma" w:hAnsi="Tahoma" w:cs="Tahoma" w:hint="cs"/>
          <w:sz w:val="24"/>
          <w:szCs w:val="24"/>
          <w:rtl/>
        </w:rPr>
        <w:t>إلى</w:t>
      </w:r>
      <w:r>
        <w:rPr>
          <w:rFonts w:ascii="Tahoma" w:hAnsi="Tahoma" w:cs="Tahoma" w:hint="cs"/>
          <w:sz w:val="24"/>
          <w:szCs w:val="24"/>
          <w:rtl/>
        </w:rPr>
        <w:t xml:space="preserve"> </w:t>
      </w:r>
      <w:r w:rsidR="00727B6C">
        <w:rPr>
          <w:rFonts w:ascii="Tahoma" w:hAnsi="Tahoma" w:cs="Tahoma" w:hint="cs"/>
          <w:sz w:val="24"/>
          <w:szCs w:val="24"/>
          <w:rtl/>
        </w:rPr>
        <w:t>أن</w:t>
      </w:r>
      <w:r>
        <w:rPr>
          <w:rFonts w:ascii="Tahoma" w:hAnsi="Tahoma" w:cs="Tahoma" w:hint="cs"/>
          <w:sz w:val="24"/>
          <w:szCs w:val="24"/>
          <w:rtl/>
        </w:rPr>
        <w:t xml:space="preserve"> يستطيع </w:t>
      </w:r>
      <w:r w:rsidR="00727B6C">
        <w:rPr>
          <w:rFonts w:ascii="Tahoma" w:hAnsi="Tahoma" w:cs="Tahoma" w:hint="cs"/>
          <w:sz w:val="24"/>
          <w:szCs w:val="24"/>
          <w:rtl/>
        </w:rPr>
        <w:t>الأبناء</w:t>
      </w:r>
      <w:r>
        <w:rPr>
          <w:rFonts w:ascii="Tahoma" w:hAnsi="Tahoma" w:cs="Tahoma" w:hint="cs"/>
          <w:sz w:val="24"/>
          <w:szCs w:val="24"/>
          <w:rtl/>
        </w:rPr>
        <w:t xml:space="preserve"> إعالة </w:t>
      </w:r>
      <w:r w:rsidR="00727B6C">
        <w:rPr>
          <w:rFonts w:ascii="Tahoma" w:hAnsi="Tahoma" w:cs="Tahoma" w:hint="cs"/>
          <w:sz w:val="24"/>
          <w:szCs w:val="24"/>
          <w:rtl/>
        </w:rPr>
        <w:t>أنفسهم</w:t>
      </w:r>
      <w:r>
        <w:rPr>
          <w:rFonts w:ascii="Tahoma" w:hAnsi="Tahoma" w:cs="Tahoma" w:hint="cs"/>
          <w:sz w:val="24"/>
          <w:szCs w:val="24"/>
          <w:rtl/>
        </w:rPr>
        <w:t xml:space="preserve"> ، لقول النبي صلى الله عليه وسلم لهند</w:t>
      </w:r>
      <w:r w:rsidR="002B3E94">
        <w:rPr>
          <w:rFonts w:ascii="Tahoma" w:hAnsi="Tahoma" w:cs="Tahoma" w:hint="cs"/>
          <w:sz w:val="24"/>
          <w:szCs w:val="24"/>
          <w:rtl/>
        </w:rPr>
        <w:t>:</w:t>
      </w:r>
      <w:r>
        <w:rPr>
          <w:rFonts w:ascii="Tahoma" w:hAnsi="Tahoma" w:cs="Tahoma" w:hint="cs"/>
          <w:sz w:val="24"/>
          <w:szCs w:val="24"/>
          <w:rtl/>
        </w:rPr>
        <w:t xml:space="preserve"> </w:t>
      </w:r>
      <w:r w:rsidR="002B3E94">
        <w:rPr>
          <w:rFonts w:ascii="Tahoma" w:hAnsi="Tahoma" w:cs="Tahoma" w:hint="cs"/>
          <w:sz w:val="24"/>
          <w:szCs w:val="24"/>
          <w:rtl/>
        </w:rPr>
        <w:t>"خذي ما</w:t>
      </w:r>
      <w:r w:rsidR="00727B6C">
        <w:rPr>
          <w:rFonts w:ascii="Tahoma" w:hAnsi="Tahoma" w:cs="Tahoma" w:hint="cs"/>
          <w:sz w:val="24"/>
          <w:szCs w:val="24"/>
          <w:rtl/>
        </w:rPr>
        <w:t xml:space="preserve"> </w:t>
      </w:r>
      <w:r w:rsidR="002B3E94">
        <w:rPr>
          <w:rFonts w:ascii="Tahoma" w:hAnsi="Tahoma" w:cs="Tahoma" w:hint="cs"/>
          <w:sz w:val="24"/>
          <w:szCs w:val="24"/>
          <w:rtl/>
        </w:rPr>
        <w:t>يكفيك وولدك بالمعروف".</w:t>
      </w:r>
    </w:p>
    <w:p w:rsidR="002B3E94" w:rsidRDefault="002B3E94" w:rsidP="005554A9">
      <w:pPr>
        <w:pStyle w:val="a6"/>
        <w:ind w:left="-625"/>
        <w:rPr>
          <w:rFonts w:ascii="Tahoma" w:hAnsi="Tahoma" w:cs="Tahoma" w:hint="cs"/>
          <w:sz w:val="24"/>
          <w:szCs w:val="24"/>
          <w:rtl/>
        </w:rPr>
      </w:pPr>
      <w:r>
        <w:rPr>
          <w:rFonts w:ascii="Tahoma" w:hAnsi="Tahoma" w:cs="Tahoma" w:hint="cs"/>
          <w:sz w:val="24"/>
          <w:szCs w:val="24"/>
          <w:rtl/>
        </w:rPr>
        <w:t xml:space="preserve">وتتضمن النفقة بالإضافة </w:t>
      </w:r>
      <w:r w:rsidR="00727B6C">
        <w:rPr>
          <w:rFonts w:ascii="Tahoma" w:hAnsi="Tahoma" w:cs="Tahoma" w:hint="cs"/>
          <w:sz w:val="24"/>
          <w:szCs w:val="24"/>
          <w:rtl/>
        </w:rPr>
        <w:t>إلى</w:t>
      </w:r>
      <w:r>
        <w:rPr>
          <w:rFonts w:ascii="Tahoma" w:hAnsi="Tahoma" w:cs="Tahoma" w:hint="cs"/>
          <w:sz w:val="24"/>
          <w:szCs w:val="24"/>
          <w:rtl/>
        </w:rPr>
        <w:t xml:space="preserve"> المأكل والمشرب والملبس والعلاج ونفقة التربية والتعليم في جميع المراحل التعليمية .</w:t>
      </w:r>
    </w:p>
    <w:p w:rsidR="002B3E94" w:rsidRDefault="002B3E94" w:rsidP="005554A9">
      <w:pPr>
        <w:pStyle w:val="a6"/>
        <w:ind w:left="-625"/>
        <w:rPr>
          <w:rFonts w:ascii="Tahoma" w:hAnsi="Tahoma" w:cs="Tahoma" w:hint="cs"/>
          <w:sz w:val="24"/>
          <w:szCs w:val="24"/>
          <w:rtl/>
        </w:rPr>
      </w:pPr>
    </w:p>
    <w:p w:rsidR="002B3E94" w:rsidRDefault="002B3E94" w:rsidP="002B3E94">
      <w:pPr>
        <w:pStyle w:val="a6"/>
        <w:numPr>
          <w:ilvl w:val="0"/>
          <w:numId w:val="24"/>
        </w:numPr>
        <w:rPr>
          <w:rFonts w:ascii="Tahoma" w:hAnsi="Tahoma" w:cs="Tahoma" w:hint="cs"/>
          <w:b/>
          <w:bCs/>
          <w:color w:val="0000FF"/>
          <w:sz w:val="24"/>
          <w:szCs w:val="24"/>
        </w:rPr>
      </w:pPr>
      <w:r w:rsidRPr="002B3E94">
        <w:rPr>
          <w:rFonts w:ascii="Tahoma" w:hAnsi="Tahoma" w:cs="Tahoma" w:hint="cs"/>
          <w:b/>
          <w:bCs/>
          <w:color w:val="0000FF"/>
          <w:sz w:val="24"/>
          <w:szCs w:val="24"/>
          <w:rtl/>
        </w:rPr>
        <w:t>حق التربية</w:t>
      </w:r>
    </w:p>
    <w:p w:rsidR="002B3E94" w:rsidRDefault="002B3E94" w:rsidP="002B3E94">
      <w:pPr>
        <w:ind w:left="-766"/>
        <w:rPr>
          <w:rFonts w:ascii="Tahoma" w:hAnsi="Tahoma" w:cs="Tahoma" w:hint="cs"/>
          <w:sz w:val="24"/>
          <w:szCs w:val="24"/>
          <w:rtl/>
        </w:rPr>
      </w:pPr>
      <w:r w:rsidRPr="002B3E94">
        <w:rPr>
          <w:rFonts w:ascii="Tahoma" w:hAnsi="Tahoma" w:cs="Tahoma" w:hint="cs"/>
          <w:sz w:val="24"/>
          <w:szCs w:val="24"/>
          <w:rtl/>
        </w:rPr>
        <w:t xml:space="preserve">فإن من أعظم </w:t>
      </w:r>
      <w:r>
        <w:rPr>
          <w:rFonts w:ascii="Tahoma" w:hAnsi="Tahoma" w:cs="Tahoma" w:hint="cs"/>
          <w:sz w:val="24"/>
          <w:szCs w:val="24"/>
          <w:rtl/>
        </w:rPr>
        <w:t>المهام</w:t>
      </w:r>
      <w:r w:rsidRPr="002B3E94">
        <w:rPr>
          <w:rFonts w:ascii="Tahoma" w:hAnsi="Tahoma" w:cs="Tahoma" w:hint="cs"/>
          <w:sz w:val="24"/>
          <w:szCs w:val="24"/>
          <w:rtl/>
        </w:rPr>
        <w:t xml:space="preserve"> </w:t>
      </w:r>
      <w:r>
        <w:rPr>
          <w:rFonts w:ascii="Tahoma" w:hAnsi="Tahoma" w:cs="Tahoma" w:hint="cs"/>
          <w:sz w:val="24"/>
          <w:szCs w:val="24"/>
          <w:rtl/>
        </w:rPr>
        <w:t xml:space="preserve">للأسرة هي تربية الطفل ، </w:t>
      </w:r>
      <w:r w:rsidR="00DC2BA1">
        <w:rPr>
          <w:rFonts w:ascii="Tahoma" w:hAnsi="Tahoma" w:cs="Tahoma" w:hint="cs"/>
          <w:sz w:val="24"/>
          <w:szCs w:val="24"/>
          <w:rtl/>
        </w:rPr>
        <w:t xml:space="preserve">فمسؤولية الأسرة نحو تربية الطفل تربية سليمة "بهدف" تكون شخصية الطفل تكويناً سوياً متزناً ، مسؤولية جسيمة ، لاسيما في هذا العصر الذي تكاثرت مشاكله </w:t>
      </w:r>
      <w:r w:rsidR="000A693D">
        <w:rPr>
          <w:rFonts w:ascii="Tahoma" w:hAnsi="Tahoma" w:cs="Tahoma" w:hint="cs"/>
          <w:sz w:val="24"/>
          <w:szCs w:val="24"/>
          <w:rtl/>
        </w:rPr>
        <w:t xml:space="preserve">وتداخلت همومه ، والجهات التي تؤثر في هذه التربية ، والحديث في هذا الموضوع يطول ، ولكننا نشير إلى أهم ما نراه في هذا المجال : </w:t>
      </w:r>
    </w:p>
    <w:p w:rsidR="000A693D" w:rsidRDefault="000A693D" w:rsidP="002B3E94">
      <w:pPr>
        <w:ind w:left="-766"/>
        <w:rPr>
          <w:rFonts w:ascii="Tahoma" w:hAnsi="Tahoma" w:cs="Tahoma" w:hint="cs"/>
          <w:sz w:val="24"/>
          <w:szCs w:val="24"/>
          <w:rtl/>
        </w:rPr>
      </w:pPr>
      <w:r w:rsidRPr="000A693D">
        <w:rPr>
          <w:rFonts w:ascii="Tahoma" w:hAnsi="Tahoma" w:cs="Tahoma" w:hint="cs"/>
          <w:color w:val="FF0000"/>
          <w:sz w:val="24"/>
          <w:szCs w:val="24"/>
          <w:rtl/>
        </w:rPr>
        <w:t>أولاً:</w:t>
      </w:r>
      <w:r>
        <w:rPr>
          <w:rFonts w:ascii="Tahoma" w:hAnsi="Tahoma" w:cs="Tahoma" w:hint="cs"/>
          <w:sz w:val="24"/>
          <w:szCs w:val="24"/>
          <w:rtl/>
        </w:rPr>
        <w:t xml:space="preserve"> أن التربية تقوم على أساس غرس العقيدة الصافية في نفسية الطفل المسلم ومحبة الرسول صلى الله عليه وسلم </w:t>
      </w:r>
    </w:p>
    <w:p w:rsidR="000A693D" w:rsidRDefault="000A693D" w:rsidP="002B3E94">
      <w:pPr>
        <w:ind w:left="-766"/>
        <w:rPr>
          <w:rFonts w:ascii="Tahoma" w:hAnsi="Tahoma" w:cs="Tahoma" w:hint="cs"/>
          <w:sz w:val="24"/>
          <w:szCs w:val="24"/>
          <w:rtl/>
        </w:rPr>
      </w:pPr>
      <w:r w:rsidRPr="000A693D">
        <w:rPr>
          <w:rFonts w:ascii="Tahoma" w:hAnsi="Tahoma" w:cs="Tahoma" w:hint="cs"/>
          <w:color w:val="FF0000"/>
          <w:sz w:val="24"/>
          <w:szCs w:val="24"/>
          <w:rtl/>
        </w:rPr>
        <w:lastRenderedPageBreak/>
        <w:t xml:space="preserve">ثانياً: </w:t>
      </w:r>
      <w:r>
        <w:rPr>
          <w:rFonts w:ascii="Tahoma" w:hAnsi="Tahoma" w:cs="Tahoma" w:hint="cs"/>
          <w:sz w:val="24"/>
          <w:szCs w:val="24"/>
          <w:rtl/>
        </w:rPr>
        <w:t xml:space="preserve">في مرحلة التمييز يبدأ دور التعليم والتدريب على بعض الأركان الأساسية في الدين وذلك بتعليمه الصلاة ، والقرآن ، وآداب الإسلام الشخصية والاجتماعية ، قال صلى الله عليه وسلم "مروا </w:t>
      </w:r>
      <w:r w:rsidR="00727B6C">
        <w:rPr>
          <w:rFonts w:ascii="Tahoma" w:hAnsi="Tahoma" w:cs="Tahoma" w:hint="cs"/>
          <w:sz w:val="24"/>
          <w:szCs w:val="24"/>
          <w:rtl/>
        </w:rPr>
        <w:t>أولادكم</w:t>
      </w:r>
      <w:r>
        <w:rPr>
          <w:rFonts w:ascii="Tahoma" w:hAnsi="Tahoma" w:cs="Tahoma" w:hint="cs"/>
          <w:sz w:val="24"/>
          <w:szCs w:val="24"/>
          <w:rtl/>
        </w:rPr>
        <w:t xml:space="preserve"> بالصلاة وهم </w:t>
      </w:r>
      <w:r w:rsidR="00727B6C">
        <w:rPr>
          <w:rFonts w:ascii="Tahoma" w:hAnsi="Tahoma" w:cs="Tahoma" w:hint="cs"/>
          <w:sz w:val="24"/>
          <w:szCs w:val="24"/>
          <w:rtl/>
        </w:rPr>
        <w:t>أبناء</w:t>
      </w:r>
      <w:r>
        <w:rPr>
          <w:rFonts w:ascii="Tahoma" w:hAnsi="Tahoma" w:cs="Tahoma" w:hint="cs"/>
          <w:sz w:val="24"/>
          <w:szCs w:val="24"/>
          <w:rtl/>
        </w:rPr>
        <w:t xml:space="preserve"> سبع سنين واضربوهم عليها وهم ابناء عشر وفرقوا بينهم في المضاجع "</w:t>
      </w:r>
    </w:p>
    <w:p w:rsidR="000A693D" w:rsidRPr="00E02F33" w:rsidRDefault="000A693D" w:rsidP="000A693D">
      <w:pPr>
        <w:ind w:left="-766"/>
        <w:rPr>
          <w:rFonts w:ascii="Tahoma" w:hAnsi="Tahoma" w:cs="Tahoma" w:hint="cs"/>
          <w:sz w:val="24"/>
          <w:szCs w:val="24"/>
          <w:rtl/>
        </w:rPr>
      </w:pPr>
      <w:r w:rsidRPr="000A693D">
        <w:rPr>
          <w:rFonts w:ascii="Tahoma" w:hAnsi="Tahoma" w:cs="Tahoma" w:hint="cs"/>
          <w:color w:val="FF0000"/>
          <w:sz w:val="24"/>
          <w:szCs w:val="24"/>
          <w:rtl/>
        </w:rPr>
        <w:t xml:space="preserve">ثالثاً: </w:t>
      </w:r>
      <w:r w:rsidRPr="00E02F33">
        <w:rPr>
          <w:rFonts w:ascii="Tahoma" w:hAnsi="Tahoma" w:cs="Tahoma" w:hint="cs"/>
          <w:sz w:val="24"/>
          <w:szCs w:val="24"/>
          <w:rtl/>
        </w:rPr>
        <w:t xml:space="preserve">تقوم التربية على أساس أن يكون الوالدان قدوتان حسنتان </w:t>
      </w:r>
      <w:r w:rsidR="00727B6C" w:rsidRPr="00E02F33">
        <w:rPr>
          <w:rFonts w:ascii="Tahoma" w:hAnsi="Tahoma" w:cs="Tahoma" w:hint="cs"/>
          <w:sz w:val="24"/>
          <w:szCs w:val="24"/>
          <w:rtl/>
        </w:rPr>
        <w:t>لأولادهما</w:t>
      </w:r>
      <w:r w:rsidRPr="00E02F33">
        <w:rPr>
          <w:rFonts w:ascii="Tahoma" w:hAnsi="Tahoma" w:cs="Tahoma" w:hint="cs"/>
          <w:sz w:val="24"/>
          <w:szCs w:val="24"/>
          <w:rtl/>
        </w:rPr>
        <w:t xml:space="preserve"> في </w:t>
      </w:r>
      <w:r w:rsidR="00727B6C" w:rsidRPr="00E02F33">
        <w:rPr>
          <w:rFonts w:ascii="Tahoma" w:hAnsi="Tahoma" w:cs="Tahoma" w:hint="cs"/>
          <w:sz w:val="24"/>
          <w:szCs w:val="24"/>
          <w:rtl/>
        </w:rPr>
        <w:t>أقوالهم</w:t>
      </w:r>
      <w:r w:rsidRPr="00E02F33">
        <w:rPr>
          <w:rFonts w:ascii="Tahoma" w:hAnsi="Tahoma" w:cs="Tahoma" w:hint="cs"/>
          <w:sz w:val="24"/>
          <w:szCs w:val="24"/>
          <w:rtl/>
        </w:rPr>
        <w:t xml:space="preserve"> </w:t>
      </w:r>
      <w:r w:rsidR="00727B6C" w:rsidRPr="00E02F33">
        <w:rPr>
          <w:rFonts w:ascii="Tahoma" w:hAnsi="Tahoma" w:cs="Tahoma" w:hint="cs"/>
          <w:sz w:val="24"/>
          <w:szCs w:val="24"/>
          <w:rtl/>
        </w:rPr>
        <w:t>وأفعالهم</w:t>
      </w:r>
      <w:r w:rsidRPr="00E02F33">
        <w:rPr>
          <w:rFonts w:ascii="Tahoma" w:hAnsi="Tahoma" w:cs="Tahoma" w:hint="cs"/>
          <w:sz w:val="24"/>
          <w:szCs w:val="24"/>
          <w:rtl/>
        </w:rPr>
        <w:t xml:space="preserve"> وتصرفاتهم ، </w:t>
      </w:r>
      <w:r w:rsidR="00727B6C" w:rsidRPr="00E02F33">
        <w:rPr>
          <w:rFonts w:ascii="Tahoma" w:hAnsi="Tahoma" w:cs="Tahoma" w:hint="cs"/>
          <w:sz w:val="24"/>
          <w:szCs w:val="24"/>
          <w:rtl/>
        </w:rPr>
        <w:t>فالقدوة</w:t>
      </w:r>
      <w:r w:rsidRPr="00E02F33">
        <w:rPr>
          <w:rFonts w:ascii="Tahoma" w:hAnsi="Tahoma" w:cs="Tahoma" w:hint="cs"/>
          <w:sz w:val="24"/>
          <w:szCs w:val="24"/>
          <w:rtl/>
        </w:rPr>
        <w:t xml:space="preserve"> الحسنة لها اثر كبير في نفوس </w:t>
      </w:r>
      <w:r w:rsidR="00727B6C" w:rsidRPr="00E02F33">
        <w:rPr>
          <w:rFonts w:ascii="Tahoma" w:hAnsi="Tahoma" w:cs="Tahoma" w:hint="cs"/>
          <w:sz w:val="24"/>
          <w:szCs w:val="24"/>
          <w:rtl/>
        </w:rPr>
        <w:t>الأطفال</w:t>
      </w:r>
      <w:r w:rsidRPr="00E02F33">
        <w:rPr>
          <w:rFonts w:ascii="Tahoma" w:hAnsi="Tahoma" w:cs="Tahoma" w:hint="cs"/>
          <w:sz w:val="24"/>
          <w:szCs w:val="24"/>
          <w:rtl/>
        </w:rPr>
        <w:t xml:space="preserve"> ،وما يسمى بالمحاكاة فهو يراقب سلوك الوالدين ، ويفعل ما</w:t>
      </w:r>
      <w:r w:rsidR="00727B6C">
        <w:rPr>
          <w:rFonts w:ascii="Tahoma" w:hAnsi="Tahoma" w:cs="Tahoma" w:hint="cs"/>
          <w:sz w:val="24"/>
          <w:szCs w:val="24"/>
          <w:rtl/>
        </w:rPr>
        <w:t xml:space="preserve"> </w:t>
      </w:r>
      <w:r w:rsidRPr="00E02F33">
        <w:rPr>
          <w:rFonts w:ascii="Tahoma" w:hAnsi="Tahoma" w:cs="Tahoma" w:hint="cs"/>
          <w:sz w:val="24"/>
          <w:szCs w:val="24"/>
          <w:rtl/>
        </w:rPr>
        <w:t xml:space="preserve">يفعلان </w:t>
      </w:r>
    </w:p>
    <w:p w:rsidR="00E02F33" w:rsidRPr="00727B6C" w:rsidRDefault="000A693D" w:rsidP="00727B6C">
      <w:pPr>
        <w:ind w:left="-766"/>
        <w:rPr>
          <w:rFonts w:ascii="Tahoma" w:hAnsi="Tahoma" w:cs="Tahoma" w:hint="cs"/>
          <w:sz w:val="24"/>
          <w:szCs w:val="24"/>
          <w:rtl/>
        </w:rPr>
      </w:pPr>
      <w:r w:rsidRPr="00E02F33">
        <w:rPr>
          <w:rFonts w:ascii="Tahoma" w:hAnsi="Tahoma" w:cs="Tahoma" w:hint="cs"/>
          <w:color w:val="FF0000"/>
          <w:sz w:val="24"/>
          <w:szCs w:val="24"/>
          <w:rtl/>
        </w:rPr>
        <w:t>رابعاً :</w:t>
      </w:r>
      <w:r w:rsidRPr="00E02F33">
        <w:rPr>
          <w:rFonts w:ascii="Tahoma" w:hAnsi="Tahoma" w:cs="Tahoma" w:hint="cs"/>
          <w:sz w:val="24"/>
          <w:szCs w:val="24"/>
          <w:rtl/>
        </w:rPr>
        <w:t xml:space="preserve"> التربية تعتمد على التخطيط السليم القائم على التشاور والتكامل المسبق بين الابوين ، بحيث لا</w:t>
      </w:r>
      <w:r w:rsidR="00727B6C">
        <w:rPr>
          <w:rFonts w:ascii="Tahoma" w:hAnsi="Tahoma" w:cs="Tahoma" w:hint="cs"/>
          <w:sz w:val="24"/>
          <w:szCs w:val="24"/>
          <w:rtl/>
        </w:rPr>
        <w:t xml:space="preserve"> </w:t>
      </w:r>
      <w:r w:rsidRPr="00E02F33">
        <w:rPr>
          <w:rFonts w:ascii="Tahoma" w:hAnsi="Tahoma" w:cs="Tahoma" w:hint="cs"/>
          <w:sz w:val="24"/>
          <w:szCs w:val="24"/>
          <w:rtl/>
        </w:rPr>
        <w:t>يهدم احدهما ما</w:t>
      </w:r>
      <w:r w:rsidR="00727B6C">
        <w:rPr>
          <w:rFonts w:ascii="Tahoma" w:hAnsi="Tahoma" w:cs="Tahoma" w:hint="cs"/>
          <w:sz w:val="24"/>
          <w:szCs w:val="24"/>
          <w:rtl/>
        </w:rPr>
        <w:t xml:space="preserve"> يبنيه الآ</w:t>
      </w:r>
      <w:r w:rsidRPr="00E02F33">
        <w:rPr>
          <w:rFonts w:ascii="Tahoma" w:hAnsi="Tahoma" w:cs="Tahoma" w:hint="cs"/>
          <w:sz w:val="24"/>
          <w:szCs w:val="24"/>
          <w:rtl/>
        </w:rPr>
        <w:t xml:space="preserve">خر </w:t>
      </w:r>
      <w:r w:rsidR="00E02F33" w:rsidRPr="00E02F33">
        <w:rPr>
          <w:rFonts w:ascii="Tahoma" w:hAnsi="Tahoma" w:cs="Tahoma" w:hint="cs"/>
          <w:sz w:val="24"/>
          <w:szCs w:val="24"/>
          <w:rtl/>
        </w:rPr>
        <w:t>.</w:t>
      </w:r>
    </w:p>
    <w:p w:rsidR="00E02F33" w:rsidRDefault="00793888" w:rsidP="000A693D">
      <w:pPr>
        <w:ind w:left="-766"/>
        <w:rPr>
          <w:rFonts w:ascii="Tahoma" w:hAnsi="Tahoma" w:cs="Tahoma" w:hint="cs"/>
          <w:color w:val="FF0000"/>
          <w:sz w:val="24"/>
          <w:szCs w:val="24"/>
          <w:rtl/>
        </w:rPr>
      </w:pPr>
      <w:r>
        <w:rPr>
          <w:rFonts w:ascii="Tahoma" w:hAnsi="Tahoma" w:cs="Tahoma" w:hint="cs"/>
          <w:color w:val="FF0000"/>
          <w:sz w:val="24"/>
          <w:szCs w:val="24"/>
          <w:rtl/>
        </w:rPr>
        <w:t>خامساً:</w:t>
      </w:r>
      <w:r w:rsidR="00E02F33">
        <w:rPr>
          <w:rFonts w:ascii="Tahoma" w:hAnsi="Tahoma" w:cs="Tahoma" w:hint="cs"/>
          <w:color w:val="FF0000"/>
          <w:sz w:val="24"/>
          <w:szCs w:val="24"/>
          <w:rtl/>
        </w:rPr>
        <w:t xml:space="preserve"> ويجب ان نتجنب عدة </w:t>
      </w:r>
      <w:r>
        <w:rPr>
          <w:rFonts w:ascii="Tahoma" w:hAnsi="Tahoma" w:cs="Tahoma" w:hint="cs"/>
          <w:color w:val="FF0000"/>
          <w:sz w:val="24"/>
          <w:szCs w:val="24"/>
          <w:rtl/>
        </w:rPr>
        <w:t>أشياء</w:t>
      </w:r>
      <w:r w:rsidR="00E02F33">
        <w:rPr>
          <w:rFonts w:ascii="Tahoma" w:hAnsi="Tahoma" w:cs="Tahoma" w:hint="cs"/>
          <w:color w:val="FF0000"/>
          <w:sz w:val="24"/>
          <w:szCs w:val="24"/>
          <w:rtl/>
        </w:rPr>
        <w:t xml:space="preserve"> :- </w:t>
      </w:r>
    </w:p>
    <w:p w:rsidR="00E02F33" w:rsidRPr="00E02F33" w:rsidRDefault="00E02F33" w:rsidP="00E02F33">
      <w:pPr>
        <w:pStyle w:val="a6"/>
        <w:numPr>
          <w:ilvl w:val="0"/>
          <w:numId w:val="30"/>
        </w:numPr>
        <w:rPr>
          <w:rFonts w:ascii="Tahoma" w:hAnsi="Tahoma" w:cs="Tahoma" w:hint="cs"/>
          <w:color w:val="00B050"/>
          <w:sz w:val="24"/>
          <w:szCs w:val="24"/>
        </w:rPr>
      </w:pPr>
      <w:r w:rsidRPr="00E02F33">
        <w:rPr>
          <w:rFonts w:ascii="Tahoma" w:hAnsi="Tahoma" w:cs="Tahoma" w:hint="cs"/>
          <w:color w:val="00B050"/>
          <w:sz w:val="24"/>
          <w:szCs w:val="24"/>
          <w:rtl/>
        </w:rPr>
        <w:t>التدليل المفسد ، وهو ما</w:t>
      </w:r>
      <w:r w:rsidR="00793888">
        <w:rPr>
          <w:rFonts w:ascii="Tahoma" w:hAnsi="Tahoma" w:cs="Tahoma" w:hint="cs"/>
          <w:color w:val="00B050"/>
          <w:sz w:val="24"/>
          <w:szCs w:val="24"/>
          <w:rtl/>
        </w:rPr>
        <w:t xml:space="preserve"> </w:t>
      </w:r>
      <w:r w:rsidRPr="00E02F33">
        <w:rPr>
          <w:rFonts w:ascii="Tahoma" w:hAnsi="Tahoma" w:cs="Tahoma" w:hint="cs"/>
          <w:color w:val="00B050"/>
          <w:sz w:val="24"/>
          <w:szCs w:val="24"/>
          <w:rtl/>
        </w:rPr>
        <w:t xml:space="preserve">يتعلق به من شدة الخوف على الولد </w:t>
      </w:r>
    </w:p>
    <w:p w:rsidR="00E02F33" w:rsidRPr="00E02F33" w:rsidRDefault="00E02F33" w:rsidP="00E02F33">
      <w:pPr>
        <w:pStyle w:val="a6"/>
        <w:numPr>
          <w:ilvl w:val="0"/>
          <w:numId w:val="30"/>
        </w:numPr>
        <w:rPr>
          <w:rFonts w:ascii="Tahoma" w:hAnsi="Tahoma" w:cs="Tahoma" w:hint="cs"/>
          <w:color w:val="00B050"/>
          <w:sz w:val="24"/>
          <w:szCs w:val="24"/>
        </w:rPr>
      </w:pPr>
      <w:r w:rsidRPr="00E02F33">
        <w:rPr>
          <w:rFonts w:ascii="Tahoma" w:hAnsi="Tahoma" w:cs="Tahoma" w:hint="cs"/>
          <w:color w:val="00B050"/>
          <w:sz w:val="24"/>
          <w:szCs w:val="24"/>
          <w:rtl/>
        </w:rPr>
        <w:t xml:space="preserve">القسوة المفرطة ، مما يتسبب في تقريع الطفل على مشهد من الآخرين ، </w:t>
      </w:r>
    </w:p>
    <w:p w:rsidR="00793888" w:rsidRDefault="00E02F33" w:rsidP="00793888">
      <w:pPr>
        <w:pStyle w:val="a6"/>
        <w:numPr>
          <w:ilvl w:val="0"/>
          <w:numId w:val="30"/>
        </w:numPr>
        <w:rPr>
          <w:rFonts w:ascii="Tahoma" w:hAnsi="Tahoma" w:cs="Tahoma" w:hint="cs"/>
          <w:color w:val="00B050"/>
          <w:sz w:val="24"/>
          <w:szCs w:val="24"/>
        </w:rPr>
      </w:pPr>
      <w:r w:rsidRPr="00E02F33">
        <w:rPr>
          <w:rFonts w:ascii="Tahoma" w:hAnsi="Tahoma" w:cs="Tahoma" w:hint="cs"/>
          <w:color w:val="00B050"/>
          <w:sz w:val="24"/>
          <w:szCs w:val="24"/>
          <w:rtl/>
        </w:rPr>
        <w:t xml:space="preserve">التفرقة من معاملة وما يتعلق بها من تفضيل وإيثار بعض </w:t>
      </w:r>
      <w:r w:rsidR="00793888" w:rsidRPr="00E02F33">
        <w:rPr>
          <w:rFonts w:ascii="Tahoma" w:hAnsi="Tahoma" w:cs="Tahoma" w:hint="cs"/>
          <w:color w:val="00B050"/>
          <w:sz w:val="24"/>
          <w:szCs w:val="24"/>
          <w:rtl/>
        </w:rPr>
        <w:t>الأبناء</w:t>
      </w:r>
      <w:r w:rsidRPr="00E02F33">
        <w:rPr>
          <w:rFonts w:ascii="Tahoma" w:hAnsi="Tahoma" w:cs="Tahoma" w:hint="cs"/>
          <w:color w:val="00B050"/>
          <w:sz w:val="24"/>
          <w:szCs w:val="24"/>
          <w:rtl/>
        </w:rPr>
        <w:t xml:space="preserve"> على بعض فذلك يولد العداوة والبغضاء والحقد بينهم سواء كان التفاضل بين الذكور </w:t>
      </w:r>
      <w:r w:rsidR="00793888" w:rsidRPr="00E02F33">
        <w:rPr>
          <w:rFonts w:ascii="Tahoma" w:hAnsi="Tahoma" w:cs="Tahoma" w:hint="cs"/>
          <w:color w:val="00B050"/>
          <w:sz w:val="24"/>
          <w:szCs w:val="24"/>
          <w:rtl/>
        </w:rPr>
        <w:t>أم</w:t>
      </w:r>
      <w:r w:rsidRPr="00E02F33">
        <w:rPr>
          <w:rFonts w:ascii="Tahoma" w:hAnsi="Tahoma" w:cs="Tahoma" w:hint="cs"/>
          <w:color w:val="00B050"/>
          <w:sz w:val="24"/>
          <w:szCs w:val="24"/>
          <w:rtl/>
        </w:rPr>
        <w:t xml:space="preserve"> بين الإناث ، فقال النبي صلى الله عليه وسلم "اتقوا الله ، واعدلوا بين أولادكم" </w:t>
      </w:r>
    </w:p>
    <w:p w:rsidR="00793888" w:rsidRDefault="00793888" w:rsidP="00793888">
      <w:pPr>
        <w:ind w:left="-766"/>
        <w:rPr>
          <w:rFonts w:ascii="Tahoma" w:hAnsi="Tahoma" w:cs="Tahoma" w:hint="cs"/>
          <w:sz w:val="24"/>
          <w:szCs w:val="24"/>
          <w:rtl/>
        </w:rPr>
      </w:pPr>
      <w:r w:rsidRPr="00793888">
        <w:rPr>
          <w:rFonts w:ascii="Tahoma" w:hAnsi="Tahoma" w:cs="Tahoma" w:hint="cs"/>
          <w:sz w:val="24"/>
          <w:szCs w:val="24"/>
          <w:rtl/>
        </w:rPr>
        <w:t xml:space="preserve">سادساً </w:t>
      </w:r>
      <w:r>
        <w:rPr>
          <w:rFonts w:ascii="Tahoma" w:hAnsi="Tahoma" w:cs="Tahoma" w:hint="cs"/>
          <w:sz w:val="24"/>
          <w:szCs w:val="24"/>
          <w:rtl/>
        </w:rPr>
        <w:t>: أن تقوم التربية الإسلامية على الرحمة والتعاطف والمحبة والحنان وقد صح عنه صلى الله عليه وسلم أنه قَبَّل ذات مرة الحسن بن علي رضي الله عنهما وعنده الأقرع بن حابس فقال الأقرع : إن لي عشرة من الولد ما قبلتُ منهم أحدا ، فنظر إليه رسول الله صلى الله عليه وسلم ثم قال "من لا يَرحم لا يُرحم "</w:t>
      </w:r>
    </w:p>
    <w:p w:rsidR="00793888" w:rsidRDefault="00793888" w:rsidP="00793888">
      <w:pPr>
        <w:ind w:left="-766"/>
        <w:rPr>
          <w:rFonts w:ascii="Tahoma" w:hAnsi="Tahoma" w:cs="Tahoma" w:hint="cs"/>
          <w:sz w:val="24"/>
          <w:szCs w:val="24"/>
          <w:rtl/>
        </w:rPr>
      </w:pPr>
      <w:r>
        <w:rPr>
          <w:rFonts w:ascii="Tahoma" w:hAnsi="Tahoma" w:cs="Tahoma" w:hint="cs"/>
          <w:sz w:val="24"/>
          <w:szCs w:val="24"/>
          <w:rtl/>
        </w:rPr>
        <w:t>سابعاً : أن تهدف التربية الشخصية المتوازنة والتي تجمع بين التمسك بمبادئ الدين الحنيف وتعاليمه ومقومات الحياة المعاصرة فتكون شخصية متمسكةٍ في دينها وهويتها ومنفتحة على عصرها .</w:t>
      </w:r>
    </w:p>
    <w:p w:rsidR="00793888" w:rsidRDefault="00793888" w:rsidP="00793888">
      <w:pPr>
        <w:pStyle w:val="a6"/>
        <w:numPr>
          <w:ilvl w:val="0"/>
          <w:numId w:val="24"/>
        </w:numPr>
        <w:rPr>
          <w:rFonts w:ascii="Tahoma" w:hAnsi="Tahoma" w:cs="Tahoma" w:hint="cs"/>
          <w:b/>
          <w:bCs/>
          <w:color w:val="0000FF"/>
          <w:sz w:val="24"/>
          <w:szCs w:val="24"/>
        </w:rPr>
      </w:pPr>
      <w:r w:rsidRPr="00793888">
        <w:rPr>
          <w:rFonts w:ascii="Tahoma" w:hAnsi="Tahoma" w:cs="Tahoma" w:hint="cs"/>
          <w:b/>
          <w:bCs/>
          <w:color w:val="0000FF"/>
          <w:sz w:val="24"/>
          <w:szCs w:val="24"/>
          <w:rtl/>
        </w:rPr>
        <w:t xml:space="preserve">كذلك من حقوق الأولاد حق الإرث </w:t>
      </w:r>
    </w:p>
    <w:p w:rsidR="006F5CA3" w:rsidRPr="006F5CA3" w:rsidRDefault="00727B6C" w:rsidP="006F5CA3">
      <w:pPr>
        <w:pStyle w:val="a6"/>
        <w:ind w:left="-199"/>
        <w:rPr>
          <w:rFonts w:ascii="Tahoma" w:hAnsi="Tahoma" w:cs="Tahoma" w:hint="cs"/>
          <w:sz w:val="24"/>
          <w:szCs w:val="24"/>
          <w:rtl/>
        </w:rPr>
      </w:pPr>
      <w:r>
        <w:rPr>
          <w:rFonts w:ascii="Tahoma" w:hAnsi="Tahoma" w:cs="Tahoma" w:hint="cs"/>
          <w:sz w:val="24"/>
          <w:szCs w:val="24"/>
          <w:rtl/>
        </w:rPr>
        <w:t xml:space="preserve">من حق الأبناء أن يرثوا آبائهم وأمهاتهم بعد وفاتهم ، قالى تعالى ( يوصيكم الله في أولادكم للذكر مثلُ حظ الأنثيين) ، فالابن يرثُ بطريق التعصيب ، يحوز التركة كلها إذا انفرد ولم يوجد وارث غيره ، وإن كانوا أكثر فللذكر مثلُ حظ الأنثيين ، فالولد يتحمل التكاليف </w:t>
      </w:r>
      <w:r w:rsidR="006F5CA3">
        <w:rPr>
          <w:rFonts w:ascii="Tahoma" w:hAnsi="Tahoma" w:cs="Tahoma" w:hint="cs"/>
          <w:sz w:val="24"/>
          <w:szCs w:val="24"/>
          <w:rtl/>
        </w:rPr>
        <w:t>.</w:t>
      </w:r>
    </w:p>
    <w:p w:rsidR="00727B6C" w:rsidRDefault="00727B6C" w:rsidP="00793888">
      <w:pPr>
        <w:pStyle w:val="a6"/>
        <w:ind w:left="-199"/>
        <w:rPr>
          <w:rFonts w:ascii="Tahoma" w:hAnsi="Tahoma" w:cs="Tahoma" w:hint="cs"/>
          <w:sz w:val="24"/>
          <w:szCs w:val="24"/>
          <w:rtl/>
        </w:rPr>
      </w:pPr>
    </w:p>
    <w:p w:rsidR="00727B6C" w:rsidRDefault="00727B6C" w:rsidP="00793888">
      <w:pPr>
        <w:pStyle w:val="a6"/>
        <w:ind w:left="-199"/>
        <w:rPr>
          <w:rFonts w:ascii="Tahoma" w:hAnsi="Tahoma" w:cs="Tahoma" w:hint="cs"/>
          <w:sz w:val="24"/>
          <w:szCs w:val="24"/>
          <w:rtl/>
        </w:rPr>
      </w:pPr>
      <w:r>
        <w:rPr>
          <w:rFonts w:ascii="Tahoma" w:hAnsi="Tahoma" w:cs="Tahoma" w:hint="cs"/>
          <w:noProof/>
          <w:sz w:val="24"/>
          <w:szCs w:val="24"/>
          <w:rtl/>
        </w:rPr>
        <w:pict>
          <v:shape id="_x0000_s1047" type="#_x0000_t60" style="position:absolute;left:0;text-align:left;margin-left:44.25pt;margin-top:8.25pt;width:352.5pt;height:63.75pt;z-index:251673600" filled="f" fillcolor="#eaf1dd [662]" strokecolor="#ffc000">
            <w10:wrap anchorx="page"/>
          </v:shape>
        </w:pict>
      </w:r>
    </w:p>
    <w:p w:rsidR="006F5CA3" w:rsidRDefault="006F5CA3" w:rsidP="00793888">
      <w:pPr>
        <w:pStyle w:val="a6"/>
        <w:ind w:left="-199"/>
        <w:rPr>
          <w:rFonts w:ascii="Tahoma" w:hAnsi="Tahoma" w:cs="Tahoma" w:hint="cs"/>
          <w:sz w:val="24"/>
          <w:szCs w:val="24"/>
          <w:rtl/>
        </w:rPr>
      </w:pPr>
      <w:r>
        <w:rPr>
          <w:rFonts w:ascii="Tahoma" w:hAnsi="Tahoma" w:cs="Tahoma" w:hint="cs"/>
          <w:noProof/>
          <w:sz w:val="24"/>
          <w:szCs w:val="24"/>
          <w:rtl/>
        </w:rPr>
        <w:pict>
          <v:shape id="_x0000_s1048" type="#_x0000_t202" style="position:absolute;left:0;text-align:left;margin-left:102.75pt;margin-top:5.1pt;width:228pt;height:37.5pt;z-index:251674624" filled="f" stroked="f">
            <v:textbox>
              <w:txbxContent>
                <w:p w:rsidR="008F14C8" w:rsidRPr="006F5CA3" w:rsidRDefault="008F14C8" w:rsidP="00727B6C">
                  <w:pPr>
                    <w:jc w:val="center"/>
                    <w:rPr>
                      <w:rFonts w:ascii="ae_Dimnah" w:hAnsi="ae_Dimnah" w:cs="ae_Dimnah"/>
                      <w:color w:val="0000FF"/>
                      <w:sz w:val="44"/>
                      <w:szCs w:val="44"/>
                    </w:rPr>
                  </w:pPr>
                  <w:r w:rsidRPr="006F5CA3">
                    <w:rPr>
                      <w:rFonts w:ascii="ae_Dimnah" w:hAnsi="ae_Dimnah" w:cs="ae_Dimnah"/>
                      <w:color w:val="0000FF"/>
                      <w:sz w:val="44"/>
                      <w:szCs w:val="44"/>
                      <w:rtl/>
                    </w:rPr>
                    <w:t>ثالثاً : حقوق الأقارب</w:t>
                  </w:r>
                </w:p>
              </w:txbxContent>
            </v:textbox>
            <w10:wrap anchorx="page"/>
          </v:shape>
        </w:pict>
      </w:r>
    </w:p>
    <w:p w:rsidR="006F5CA3" w:rsidRDefault="006F5CA3" w:rsidP="00793888">
      <w:pPr>
        <w:pStyle w:val="a6"/>
        <w:ind w:left="-199"/>
        <w:rPr>
          <w:rFonts w:ascii="Tahoma" w:hAnsi="Tahoma" w:cs="Tahoma" w:hint="cs"/>
          <w:sz w:val="24"/>
          <w:szCs w:val="24"/>
          <w:rtl/>
        </w:rPr>
      </w:pPr>
    </w:p>
    <w:p w:rsidR="00727B6C" w:rsidRDefault="00727B6C" w:rsidP="00793888">
      <w:pPr>
        <w:pStyle w:val="a6"/>
        <w:ind w:left="-199"/>
        <w:rPr>
          <w:rFonts w:ascii="Tahoma" w:hAnsi="Tahoma" w:cs="Tahoma" w:hint="cs"/>
          <w:sz w:val="24"/>
          <w:szCs w:val="24"/>
          <w:rtl/>
        </w:rPr>
      </w:pPr>
    </w:p>
    <w:p w:rsidR="006F5CA3" w:rsidRDefault="006F5CA3" w:rsidP="00793888">
      <w:pPr>
        <w:pStyle w:val="a6"/>
        <w:ind w:left="-199"/>
        <w:rPr>
          <w:rFonts w:ascii="Tahoma" w:hAnsi="Tahoma" w:cs="Tahoma" w:hint="cs"/>
          <w:sz w:val="24"/>
          <w:szCs w:val="24"/>
          <w:rtl/>
        </w:rPr>
      </w:pPr>
    </w:p>
    <w:p w:rsidR="006F5CA3" w:rsidRDefault="006F5CA3" w:rsidP="006F5CA3">
      <w:pPr>
        <w:pStyle w:val="a6"/>
        <w:numPr>
          <w:ilvl w:val="0"/>
          <w:numId w:val="33"/>
        </w:numPr>
        <w:rPr>
          <w:rFonts w:ascii="Tahoma" w:hAnsi="Tahoma" w:cs="Tahoma" w:hint="cs"/>
          <w:color w:val="FF0066"/>
          <w:sz w:val="24"/>
          <w:szCs w:val="24"/>
        </w:rPr>
      </w:pPr>
      <w:r w:rsidRPr="006F5CA3">
        <w:rPr>
          <w:rFonts w:ascii="Tahoma" w:hAnsi="Tahoma" w:cs="Tahoma" w:hint="cs"/>
          <w:color w:val="FF0066"/>
          <w:sz w:val="24"/>
          <w:szCs w:val="24"/>
          <w:rtl/>
        </w:rPr>
        <w:t>حقوق الأقارب :</w:t>
      </w:r>
    </w:p>
    <w:p w:rsidR="006F5CA3" w:rsidRDefault="006F5CA3" w:rsidP="006F5CA3">
      <w:pPr>
        <w:pStyle w:val="a6"/>
        <w:numPr>
          <w:ilvl w:val="0"/>
          <w:numId w:val="29"/>
        </w:numPr>
        <w:rPr>
          <w:rFonts w:ascii="Tahoma" w:hAnsi="Tahoma" w:cs="Tahoma" w:hint="cs"/>
          <w:color w:val="FF0066"/>
          <w:sz w:val="24"/>
          <w:szCs w:val="24"/>
        </w:rPr>
      </w:pPr>
      <w:r>
        <w:rPr>
          <w:rFonts w:ascii="Tahoma" w:hAnsi="Tahoma" w:cs="Tahoma" w:hint="cs"/>
          <w:color w:val="FF0066"/>
          <w:sz w:val="24"/>
          <w:szCs w:val="24"/>
          <w:rtl/>
        </w:rPr>
        <w:t>حقوق الأقارب المسلمين :</w:t>
      </w:r>
    </w:p>
    <w:p w:rsidR="006F5CA3" w:rsidRPr="006F5CA3" w:rsidRDefault="006F5CA3" w:rsidP="006F5CA3">
      <w:pPr>
        <w:pStyle w:val="a6"/>
        <w:numPr>
          <w:ilvl w:val="0"/>
          <w:numId w:val="34"/>
        </w:numPr>
        <w:rPr>
          <w:rFonts w:ascii="Tahoma" w:hAnsi="Tahoma" w:cs="Tahoma" w:hint="cs"/>
          <w:color w:val="FF0066"/>
          <w:sz w:val="24"/>
          <w:szCs w:val="24"/>
        </w:rPr>
      </w:pPr>
      <w:r>
        <w:rPr>
          <w:rFonts w:ascii="Tahoma" w:hAnsi="Tahoma" w:cs="Tahoma" w:hint="cs"/>
          <w:color w:val="00B0F0"/>
          <w:sz w:val="24"/>
          <w:szCs w:val="24"/>
          <w:rtl/>
        </w:rPr>
        <w:t>محبتهم وإكرامهم .</w:t>
      </w:r>
    </w:p>
    <w:p w:rsidR="006F5CA3" w:rsidRPr="006F5CA3" w:rsidRDefault="006F5CA3" w:rsidP="006F5CA3">
      <w:pPr>
        <w:pStyle w:val="a6"/>
        <w:numPr>
          <w:ilvl w:val="0"/>
          <w:numId w:val="34"/>
        </w:numPr>
        <w:rPr>
          <w:rFonts w:ascii="Tahoma" w:hAnsi="Tahoma" w:cs="Tahoma" w:hint="cs"/>
          <w:color w:val="FF0066"/>
          <w:sz w:val="24"/>
          <w:szCs w:val="24"/>
        </w:rPr>
      </w:pPr>
      <w:r>
        <w:rPr>
          <w:rFonts w:ascii="Tahoma" w:hAnsi="Tahoma" w:cs="Tahoma" w:hint="cs"/>
          <w:color w:val="00B0F0"/>
          <w:sz w:val="24"/>
          <w:szCs w:val="24"/>
          <w:rtl/>
        </w:rPr>
        <w:t>الإنفاق عليهم سواء من تلزم نفقته أو ممن لا تلزم نفقته .</w:t>
      </w:r>
    </w:p>
    <w:p w:rsidR="006F5CA3" w:rsidRDefault="006F5CA3" w:rsidP="006F5CA3">
      <w:pPr>
        <w:pStyle w:val="a6"/>
        <w:numPr>
          <w:ilvl w:val="0"/>
          <w:numId w:val="34"/>
        </w:numPr>
        <w:rPr>
          <w:rFonts w:ascii="Tahoma" w:hAnsi="Tahoma" w:cs="Tahoma" w:hint="cs"/>
          <w:color w:val="FF0066"/>
          <w:sz w:val="24"/>
          <w:szCs w:val="24"/>
        </w:rPr>
      </w:pPr>
      <w:r>
        <w:rPr>
          <w:rFonts w:ascii="Tahoma" w:hAnsi="Tahoma" w:cs="Tahoma" w:hint="cs"/>
          <w:color w:val="00B0F0"/>
          <w:sz w:val="24"/>
          <w:szCs w:val="24"/>
          <w:rtl/>
        </w:rPr>
        <w:t>الزيارة والصلة .</w:t>
      </w:r>
    </w:p>
    <w:p w:rsidR="006F5CA3" w:rsidRPr="006F5CA3" w:rsidRDefault="006F5CA3" w:rsidP="006F5CA3">
      <w:pPr>
        <w:rPr>
          <w:rFonts w:ascii="Tahoma" w:hAnsi="Tahoma" w:cs="Tahoma" w:hint="cs"/>
          <w:color w:val="FF0066"/>
          <w:sz w:val="24"/>
          <w:szCs w:val="24"/>
        </w:rPr>
      </w:pPr>
    </w:p>
    <w:p w:rsidR="006F5CA3" w:rsidRDefault="006F5CA3" w:rsidP="006F5CA3">
      <w:pPr>
        <w:pStyle w:val="a6"/>
        <w:numPr>
          <w:ilvl w:val="0"/>
          <w:numId w:val="35"/>
        </w:numPr>
        <w:ind w:left="84"/>
        <w:rPr>
          <w:rFonts w:ascii="Tahoma" w:hAnsi="Tahoma" w:cs="Tahoma" w:hint="cs"/>
          <w:color w:val="FF0066"/>
          <w:sz w:val="24"/>
          <w:szCs w:val="24"/>
        </w:rPr>
      </w:pPr>
      <w:r>
        <w:rPr>
          <w:rFonts w:ascii="Tahoma" w:hAnsi="Tahoma" w:cs="Tahoma" w:hint="cs"/>
          <w:color w:val="FF0066"/>
          <w:sz w:val="24"/>
          <w:szCs w:val="24"/>
          <w:rtl/>
        </w:rPr>
        <w:lastRenderedPageBreak/>
        <w:t xml:space="preserve">حقوق غير المسلمين : </w:t>
      </w:r>
    </w:p>
    <w:p w:rsidR="006F5CA3" w:rsidRPr="006F5CA3" w:rsidRDefault="006F5CA3" w:rsidP="006F5CA3">
      <w:pPr>
        <w:pStyle w:val="a6"/>
        <w:numPr>
          <w:ilvl w:val="0"/>
          <w:numId w:val="36"/>
        </w:numPr>
        <w:rPr>
          <w:rFonts w:ascii="Tahoma" w:hAnsi="Tahoma" w:cs="Tahoma" w:hint="cs"/>
          <w:color w:val="FF0066"/>
          <w:sz w:val="24"/>
          <w:szCs w:val="24"/>
        </w:rPr>
      </w:pPr>
      <w:r>
        <w:rPr>
          <w:rFonts w:ascii="Tahoma" w:hAnsi="Tahoma" w:cs="Tahoma" w:hint="cs"/>
          <w:color w:val="00B050"/>
          <w:sz w:val="24"/>
          <w:szCs w:val="24"/>
          <w:rtl/>
        </w:rPr>
        <w:t>رعاية الرحم والمصاحبة في الدنيا بالمعروف .</w:t>
      </w:r>
    </w:p>
    <w:p w:rsidR="006F5CA3" w:rsidRPr="006F5CA3" w:rsidRDefault="006F5CA3" w:rsidP="006F5CA3">
      <w:pPr>
        <w:pStyle w:val="a6"/>
        <w:numPr>
          <w:ilvl w:val="0"/>
          <w:numId w:val="36"/>
        </w:numPr>
        <w:rPr>
          <w:rFonts w:ascii="Tahoma" w:hAnsi="Tahoma" w:cs="Tahoma" w:hint="cs"/>
          <w:color w:val="FF0066"/>
          <w:sz w:val="24"/>
          <w:szCs w:val="24"/>
        </w:rPr>
      </w:pPr>
      <w:r>
        <w:rPr>
          <w:rFonts w:ascii="Tahoma" w:hAnsi="Tahoma" w:cs="Tahoma" w:hint="cs"/>
          <w:color w:val="00B050"/>
          <w:sz w:val="24"/>
          <w:szCs w:val="24"/>
          <w:rtl/>
        </w:rPr>
        <w:t>ليست من الموالاة المحرمة .</w:t>
      </w:r>
    </w:p>
    <w:p w:rsidR="008F14C8" w:rsidRDefault="006F5CA3" w:rsidP="008F14C8">
      <w:pPr>
        <w:rPr>
          <w:rFonts w:ascii="Tahoma" w:hAnsi="Tahoma" w:cs="Tahoma" w:hint="cs"/>
          <w:sz w:val="24"/>
          <w:szCs w:val="24"/>
          <w:rtl/>
        </w:rPr>
      </w:pPr>
      <w:r>
        <w:rPr>
          <w:rFonts w:ascii="Tahoma" w:hAnsi="Tahoma" w:cs="Tahoma" w:hint="cs"/>
          <w:sz w:val="24"/>
          <w:szCs w:val="24"/>
          <w:rtl/>
        </w:rPr>
        <w:t xml:space="preserve">أما بالنسبة لحقوق الأقارب ، فينبغي الإنسان أن يحسن إلى أقاربه ويحبهم ويكرمهم و ينفق على من تلزم نفقته منهم أو يتطوع أو يتمثل أو يتصدق على من لا تلزمه نفقةً </w:t>
      </w:r>
      <w:r w:rsidR="00363E3E">
        <w:rPr>
          <w:rFonts w:ascii="Tahoma" w:hAnsi="Tahoma" w:cs="Tahoma" w:hint="cs"/>
          <w:sz w:val="24"/>
          <w:szCs w:val="24"/>
          <w:rtl/>
        </w:rPr>
        <w:t xml:space="preserve">من </w:t>
      </w:r>
      <w:r>
        <w:rPr>
          <w:rFonts w:ascii="Tahoma" w:hAnsi="Tahoma" w:cs="Tahoma" w:hint="cs"/>
          <w:sz w:val="24"/>
          <w:szCs w:val="24"/>
          <w:rtl/>
        </w:rPr>
        <w:t>أقاربه ، إذا كان عنده و</w:t>
      </w:r>
      <w:r w:rsidR="00363E3E">
        <w:rPr>
          <w:rFonts w:ascii="Tahoma" w:hAnsi="Tahoma" w:cs="Tahoma" w:hint="cs"/>
          <w:sz w:val="24"/>
          <w:szCs w:val="24"/>
          <w:rtl/>
        </w:rPr>
        <w:t>َ</w:t>
      </w:r>
      <w:r>
        <w:rPr>
          <w:rFonts w:ascii="Tahoma" w:hAnsi="Tahoma" w:cs="Tahoma" w:hint="cs"/>
          <w:sz w:val="24"/>
          <w:szCs w:val="24"/>
          <w:rtl/>
        </w:rPr>
        <w:t>ج</w:t>
      </w:r>
      <w:r w:rsidR="00363E3E">
        <w:rPr>
          <w:rFonts w:ascii="Tahoma" w:hAnsi="Tahoma" w:cs="Tahoma" w:hint="cs"/>
          <w:sz w:val="24"/>
          <w:szCs w:val="24"/>
          <w:rtl/>
        </w:rPr>
        <w:t>ْ</w:t>
      </w:r>
      <w:r>
        <w:rPr>
          <w:rFonts w:ascii="Tahoma" w:hAnsi="Tahoma" w:cs="Tahoma" w:hint="cs"/>
          <w:sz w:val="24"/>
          <w:szCs w:val="24"/>
          <w:rtl/>
        </w:rPr>
        <w:t>د</w:t>
      </w:r>
      <w:r w:rsidR="00363E3E">
        <w:rPr>
          <w:rFonts w:ascii="Tahoma" w:hAnsi="Tahoma" w:cs="Tahoma" w:hint="cs"/>
          <w:sz w:val="24"/>
          <w:szCs w:val="24"/>
          <w:rtl/>
        </w:rPr>
        <w:t>ٍ</w:t>
      </w:r>
      <w:r>
        <w:rPr>
          <w:rFonts w:ascii="Tahoma" w:hAnsi="Tahoma" w:cs="Tahoma" w:hint="cs"/>
          <w:sz w:val="24"/>
          <w:szCs w:val="24"/>
          <w:rtl/>
        </w:rPr>
        <w:t xml:space="preserve"> حتى </w:t>
      </w:r>
      <w:r w:rsidR="00363E3E">
        <w:rPr>
          <w:rFonts w:ascii="Tahoma" w:hAnsi="Tahoma" w:cs="Tahoma" w:hint="cs"/>
          <w:sz w:val="24"/>
          <w:szCs w:val="24"/>
          <w:rtl/>
        </w:rPr>
        <w:t>لو</w:t>
      </w:r>
      <w:r>
        <w:rPr>
          <w:rFonts w:ascii="Tahoma" w:hAnsi="Tahoma" w:cs="Tahoma" w:hint="cs"/>
          <w:sz w:val="24"/>
          <w:szCs w:val="24"/>
          <w:rtl/>
        </w:rPr>
        <w:t xml:space="preserve"> </w:t>
      </w:r>
      <w:r w:rsidR="00363E3E">
        <w:rPr>
          <w:rFonts w:ascii="Tahoma" w:hAnsi="Tahoma" w:cs="Tahoma" w:hint="cs"/>
          <w:sz w:val="24"/>
          <w:szCs w:val="24"/>
          <w:rtl/>
        </w:rPr>
        <w:t xml:space="preserve">أَثَرَ على نفسهِ وهذا خلق المسلمين ، وكذلك زيارتهم والتواصل معهم مابين وقت ووقت وكذلك عدم قطع الأرحام ، كما ورد </w:t>
      </w:r>
      <w:r w:rsidR="00EA444C">
        <w:rPr>
          <w:rFonts w:ascii="Tahoma" w:hAnsi="Tahoma" w:cs="Tahoma" w:hint="cs"/>
          <w:sz w:val="24"/>
          <w:szCs w:val="24"/>
          <w:rtl/>
        </w:rPr>
        <w:t xml:space="preserve">في حديث عن </w:t>
      </w:r>
      <w:r w:rsidR="00363E3E">
        <w:rPr>
          <w:rFonts w:ascii="Tahoma" w:hAnsi="Tahoma" w:cs="Tahoma" w:hint="cs"/>
          <w:sz w:val="24"/>
          <w:szCs w:val="24"/>
          <w:rtl/>
        </w:rPr>
        <w:t xml:space="preserve"> النبي صلى الله عليه </w:t>
      </w:r>
      <w:r w:rsidR="00363E3E" w:rsidRPr="008F14C8">
        <w:rPr>
          <w:rFonts w:ascii="Tahoma" w:hAnsi="Tahoma" w:cs="Tahoma" w:hint="cs"/>
          <w:sz w:val="24"/>
          <w:szCs w:val="24"/>
          <w:rtl/>
        </w:rPr>
        <w:t>وسلم "</w:t>
      </w:r>
      <w:r w:rsidR="00EA444C" w:rsidRPr="008F14C8">
        <w:rPr>
          <w:rFonts w:ascii="Tahoma" w:hAnsi="Tahoma" w:cs="Tahoma" w:hint="cs"/>
          <w:sz w:val="24"/>
          <w:szCs w:val="24"/>
          <w:rtl/>
        </w:rPr>
        <w:t xml:space="preserve">بأن الرحم تعلقت بالعرش فقالت : هذا مقام العائذ بك من القطيعة ، فقال الله </w:t>
      </w:r>
      <w:r w:rsidR="008F14C8">
        <w:rPr>
          <w:rFonts w:ascii="Tahoma" w:hAnsi="Tahoma" w:cs="Tahoma" w:hint="cs"/>
          <w:sz w:val="24"/>
          <w:szCs w:val="24"/>
          <w:rtl/>
        </w:rPr>
        <w:t>عز وجل</w:t>
      </w:r>
      <w:r w:rsidR="00EA444C" w:rsidRPr="008F14C8">
        <w:rPr>
          <w:rFonts w:ascii="Tahoma" w:hAnsi="Tahoma" w:cs="Tahoma" w:hint="cs"/>
          <w:sz w:val="24"/>
          <w:szCs w:val="24"/>
          <w:rtl/>
        </w:rPr>
        <w:t xml:space="preserve"> : ألا ترضين أن أصل من وصلك وأقطع من قطعك ؟ قالت : بلى ، </w:t>
      </w:r>
      <w:r w:rsidR="008F14C8" w:rsidRPr="008F14C8">
        <w:rPr>
          <w:rFonts w:ascii="Tahoma" w:hAnsi="Tahoma" w:cs="Tahoma" w:hint="cs"/>
          <w:sz w:val="24"/>
          <w:szCs w:val="24"/>
          <w:rtl/>
        </w:rPr>
        <w:t>قال فذلك "</w:t>
      </w:r>
      <w:r w:rsidR="008F14C8">
        <w:rPr>
          <w:rFonts w:ascii="Tahoma" w:hAnsi="Tahoma" w:cs="Tahoma" w:hint="cs"/>
          <w:sz w:val="24"/>
          <w:szCs w:val="24"/>
          <w:rtl/>
        </w:rPr>
        <w:t xml:space="preserve"> ويشرع التواصل بكل الوسائل ، من يعني الحضور بالنفس إلى البيت او الاتصال تلفونيا أو وضع ما يفيد او إرسال هديه أو الحرص على الحضور في المناسبات العامة التي يتقابل معهم فيها ، هذا يعني يكون حقوقهم أورد </w:t>
      </w:r>
    </w:p>
    <w:p w:rsidR="006F5CA3" w:rsidRDefault="008F14C8" w:rsidP="008F14C8">
      <w:pPr>
        <w:rPr>
          <w:rFonts w:ascii="Tahoma" w:hAnsi="Tahoma" w:cs="Tahoma" w:hint="cs"/>
          <w:sz w:val="24"/>
          <w:szCs w:val="24"/>
          <w:rtl/>
        </w:rPr>
      </w:pPr>
      <w:r>
        <w:rPr>
          <w:rFonts w:ascii="Tahoma" w:hAnsi="Tahoma" w:cs="Tahoma" w:hint="cs"/>
          <w:sz w:val="24"/>
          <w:szCs w:val="24"/>
          <w:rtl/>
        </w:rPr>
        <w:t xml:space="preserve">وحتى </w:t>
      </w:r>
      <w:r w:rsidRPr="008F14C8">
        <w:rPr>
          <w:rFonts w:ascii="Tahoma" w:hAnsi="Tahoma" w:cs="Tahoma" w:hint="cs"/>
          <w:color w:val="00B050"/>
          <w:sz w:val="24"/>
          <w:szCs w:val="24"/>
          <w:rtl/>
        </w:rPr>
        <w:t>حقوق الأقارب الغير مسلمين</w:t>
      </w:r>
      <w:r>
        <w:rPr>
          <w:rFonts w:ascii="Tahoma" w:hAnsi="Tahoma" w:cs="Tahoma" w:hint="cs"/>
          <w:sz w:val="24"/>
          <w:szCs w:val="24"/>
          <w:rtl/>
        </w:rPr>
        <w:t xml:space="preserve"> </w:t>
      </w:r>
    </w:p>
    <w:p w:rsidR="008F14C8" w:rsidRPr="00336706" w:rsidRDefault="008F14C8" w:rsidP="00336706">
      <w:pPr>
        <w:rPr>
          <w:rFonts w:ascii="Tahoma" w:hAnsi="Tahoma" w:cs="Tahoma" w:hint="cs"/>
          <w:color w:val="FF0066"/>
          <w:sz w:val="24"/>
          <w:szCs w:val="24"/>
          <w:rtl/>
        </w:rPr>
      </w:pPr>
      <w:r>
        <w:rPr>
          <w:rFonts w:ascii="Tahoma" w:hAnsi="Tahoma" w:cs="Tahoma" w:hint="cs"/>
          <w:sz w:val="24"/>
          <w:szCs w:val="24"/>
          <w:rtl/>
        </w:rPr>
        <w:t>فإن فيها رعايتهم ، ومصاحبتهم في الدنيا بالمعروف وليست من الموالاة المحرمة</w:t>
      </w:r>
      <w:r w:rsidR="00336706">
        <w:rPr>
          <w:rFonts w:ascii="Tahoma" w:hAnsi="Tahoma" w:cs="Tahoma" w:hint="cs"/>
          <w:sz w:val="24"/>
          <w:szCs w:val="24"/>
          <w:rtl/>
        </w:rPr>
        <w:t xml:space="preserve"> ،</w:t>
      </w:r>
      <w:r>
        <w:rPr>
          <w:rFonts w:ascii="Tahoma" w:hAnsi="Tahoma" w:cs="Tahoma" w:hint="cs"/>
          <w:sz w:val="24"/>
          <w:szCs w:val="24"/>
          <w:rtl/>
        </w:rPr>
        <w:t xml:space="preserve"> لأن لهم علاقة بالرحم والله سبحانه وتعالى قد </w:t>
      </w:r>
      <w:r w:rsidR="000872D3">
        <w:rPr>
          <w:rFonts w:ascii="Tahoma" w:hAnsi="Tahoma" w:cs="Tahoma" w:hint="cs"/>
          <w:sz w:val="24"/>
          <w:szCs w:val="24"/>
          <w:rtl/>
        </w:rPr>
        <w:t xml:space="preserve">سأل عن الرحم كما فعل النبي صلى الله عليه وسلم مع قريش لما كان معهم في حالة حرب واتاهم </w:t>
      </w:r>
      <w:r w:rsidR="00336706">
        <w:rPr>
          <w:rFonts w:ascii="Tahoma" w:hAnsi="Tahoma" w:cs="Tahoma" w:hint="cs"/>
          <w:sz w:val="24"/>
          <w:szCs w:val="24"/>
          <w:rtl/>
        </w:rPr>
        <w:t>تمامه</w:t>
      </w:r>
      <w:r w:rsidR="000872D3">
        <w:rPr>
          <w:rFonts w:ascii="Tahoma" w:hAnsi="Tahoma" w:cs="Tahoma" w:hint="cs"/>
          <w:sz w:val="24"/>
          <w:szCs w:val="24"/>
          <w:rtl/>
        </w:rPr>
        <w:t xml:space="preserve"> بن أثام</w:t>
      </w:r>
      <w:r w:rsidR="00336706">
        <w:rPr>
          <w:rFonts w:ascii="Tahoma" w:hAnsi="Tahoma" w:cs="Tahoma" w:hint="cs"/>
          <w:sz w:val="24"/>
          <w:szCs w:val="24"/>
          <w:rtl/>
        </w:rPr>
        <w:t>ه</w:t>
      </w:r>
      <w:r w:rsidR="000872D3">
        <w:rPr>
          <w:rFonts w:ascii="Tahoma" w:hAnsi="Tahoma" w:cs="Tahoma" w:hint="cs"/>
          <w:sz w:val="24"/>
          <w:szCs w:val="24"/>
          <w:rtl/>
        </w:rPr>
        <w:t xml:space="preserve"> سيد بني حنيفة سيد </w:t>
      </w:r>
      <w:r w:rsidR="00336706">
        <w:rPr>
          <w:rFonts w:ascii="Tahoma" w:hAnsi="Tahoma" w:cs="Tahoma" w:hint="cs"/>
          <w:sz w:val="24"/>
          <w:szCs w:val="24"/>
          <w:rtl/>
        </w:rPr>
        <w:t>اليمامة</w:t>
      </w:r>
      <w:r w:rsidR="000872D3">
        <w:rPr>
          <w:rFonts w:ascii="Tahoma" w:hAnsi="Tahoma" w:cs="Tahoma" w:hint="cs"/>
          <w:sz w:val="24"/>
          <w:szCs w:val="24"/>
          <w:rtl/>
        </w:rPr>
        <w:t xml:space="preserve"> فقال لهم "سأقطع الحنطة و المؤوونه عن أهل مكة </w:t>
      </w:r>
      <w:r w:rsidR="00336706">
        <w:rPr>
          <w:rFonts w:ascii="Tahoma" w:hAnsi="Tahoma" w:cs="Tahoma" w:hint="cs"/>
          <w:sz w:val="24"/>
          <w:szCs w:val="24"/>
          <w:rtl/>
        </w:rPr>
        <w:t xml:space="preserve">فجاءهُ </w:t>
      </w:r>
      <w:r w:rsidR="00336706" w:rsidRPr="00336706">
        <w:rPr>
          <w:rFonts w:ascii="Tahoma" w:hAnsi="Tahoma" w:cs="Tahoma" w:hint="cs"/>
          <w:color w:val="FF0066"/>
          <w:sz w:val="24"/>
          <w:szCs w:val="24"/>
          <w:rtl/>
        </w:rPr>
        <w:t>...الخ القصة</w:t>
      </w:r>
    </w:p>
    <w:p w:rsidR="008F14C8" w:rsidRDefault="008F14C8" w:rsidP="008F14C8">
      <w:pPr>
        <w:rPr>
          <w:rFonts w:ascii="Tahoma" w:hAnsi="Tahoma" w:cs="Tahoma" w:hint="cs"/>
          <w:sz w:val="24"/>
          <w:szCs w:val="24"/>
          <w:rtl/>
        </w:rPr>
      </w:pPr>
    </w:p>
    <w:p w:rsidR="000872D3" w:rsidRDefault="00336706" w:rsidP="000872D3">
      <w:pPr>
        <w:rPr>
          <w:rFonts w:ascii="Tahoma" w:hAnsi="Tahoma" w:cs="Tahoma" w:hint="cs"/>
          <w:sz w:val="24"/>
          <w:szCs w:val="24"/>
          <w:rtl/>
        </w:rPr>
      </w:pPr>
      <w:r>
        <w:rPr>
          <w:rFonts w:ascii="Tahoma" w:hAnsi="Tahoma" w:cs="Tahoma" w:hint="cs"/>
          <w:sz w:val="24"/>
          <w:szCs w:val="24"/>
          <w:rtl/>
        </w:rPr>
        <w:t>والأقارب</w:t>
      </w:r>
      <w:r w:rsidR="000872D3">
        <w:rPr>
          <w:rFonts w:ascii="Tahoma" w:hAnsi="Tahoma" w:cs="Tahoma" w:hint="cs"/>
          <w:sz w:val="24"/>
          <w:szCs w:val="24"/>
          <w:rtl/>
        </w:rPr>
        <w:t xml:space="preserve"> لهم حقوق علينا ومما يجدر </w:t>
      </w:r>
      <w:r>
        <w:rPr>
          <w:rFonts w:ascii="Tahoma" w:hAnsi="Tahoma" w:cs="Tahoma" w:hint="cs"/>
          <w:sz w:val="24"/>
          <w:szCs w:val="24"/>
          <w:rtl/>
        </w:rPr>
        <w:t>الإشارة</w:t>
      </w:r>
      <w:r w:rsidR="000872D3">
        <w:rPr>
          <w:rFonts w:ascii="Tahoma" w:hAnsi="Tahoma" w:cs="Tahoma" w:hint="cs"/>
          <w:sz w:val="24"/>
          <w:szCs w:val="24"/>
          <w:rtl/>
        </w:rPr>
        <w:t xml:space="preserve"> به اليوم </w:t>
      </w:r>
    </w:p>
    <w:p w:rsidR="000872D3" w:rsidRDefault="000872D3" w:rsidP="008F14C8">
      <w:pPr>
        <w:rPr>
          <w:rFonts w:ascii="Tahoma" w:hAnsi="Tahoma" w:cs="Tahoma" w:hint="cs"/>
          <w:sz w:val="24"/>
          <w:szCs w:val="24"/>
          <w:rtl/>
        </w:rPr>
      </w:pPr>
      <w:r>
        <w:rPr>
          <w:rFonts w:ascii="Tahoma" w:hAnsi="Tahoma" w:cs="Tahoma" w:hint="cs"/>
          <w:sz w:val="24"/>
          <w:szCs w:val="24"/>
          <w:rtl/>
        </w:rPr>
        <w:t>ما</w:t>
      </w:r>
      <w:r w:rsidR="00336706">
        <w:rPr>
          <w:rFonts w:ascii="Tahoma" w:hAnsi="Tahoma" w:cs="Tahoma" w:hint="cs"/>
          <w:sz w:val="24"/>
          <w:szCs w:val="24"/>
          <w:rtl/>
        </w:rPr>
        <w:t xml:space="preserve"> </w:t>
      </w:r>
      <w:r>
        <w:rPr>
          <w:rFonts w:ascii="Tahoma" w:hAnsi="Tahoma" w:cs="Tahoma" w:hint="cs"/>
          <w:sz w:val="24"/>
          <w:szCs w:val="24"/>
          <w:rtl/>
        </w:rPr>
        <w:t>يحصل تواصل بين الناس ، الحرص ووضع المجالس ووضع الدوريات والمجتمعات حتى لا</w:t>
      </w:r>
      <w:r w:rsidR="00336706">
        <w:rPr>
          <w:rFonts w:ascii="Tahoma" w:hAnsi="Tahoma" w:cs="Tahoma" w:hint="cs"/>
          <w:sz w:val="24"/>
          <w:szCs w:val="24"/>
          <w:rtl/>
        </w:rPr>
        <w:t xml:space="preserve"> تأخذهم</w:t>
      </w:r>
      <w:r>
        <w:rPr>
          <w:rFonts w:ascii="Tahoma" w:hAnsi="Tahoma" w:cs="Tahoma" w:hint="cs"/>
          <w:sz w:val="24"/>
          <w:szCs w:val="24"/>
          <w:rtl/>
        </w:rPr>
        <w:t xml:space="preserve"> الدنيا وتأخذهم الليالي والأيام ثم لا يحسون بأنفسهم </w:t>
      </w:r>
      <w:r w:rsidR="00336706">
        <w:rPr>
          <w:rFonts w:ascii="Tahoma" w:hAnsi="Tahoma" w:cs="Tahoma" w:hint="cs"/>
          <w:sz w:val="24"/>
          <w:szCs w:val="24"/>
          <w:rtl/>
        </w:rPr>
        <w:t>إلا</w:t>
      </w:r>
      <w:r>
        <w:rPr>
          <w:rFonts w:ascii="Tahoma" w:hAnsi="Tahoma" w:cs="Tahoma" w:hint="cs"/>
          <w:sz w:val="24"/>
          <w:szCs w:val="24"/>
          <w:rtl/>
        </w:rPr>
        <w:t xml:space="preserve"> وقد ذهب عنهم الوصل وتقاطعت </w:t>
      </w:r>
      <w:r w:rsidR="00336706">
        <w:rPr>
          <w:rFonts w:ascii="Tahoma" w:hAnsi="Tahoma" w:cs="Tahoma" w:hint="cs"/>
          <w:sz w:val="24"/>
          <w:szCs w:val="24"/>
          <w:rtl/>
        </w:rPr>
        <w:t>الأيام</w:t>
      </w:r>
      <w:r>
        <w:rPr>
          <w:rFonts w:ascii="Tahoma" w:hAnsi="Tahoma" w:cs="Tahoma" w:hint="cs"/>
          <w:sz w:val="24"/>
          <w:szCs w:val="24"/>
          <w:rtl/>
        </w:rPr>
        <w:t xml:space="preserve"> والليالي وأ</w:t>
      </w:r>
      <w:r w:rsidR="00336706">
        <w:rPr>
          <w:rFonts w:ascii="Tahoma" w:hAnsi="Tahoma" w:cs="Tahoma" w:hint="cs"/>
          <w:sz w:val="24"/>
          <w:szCs w:val="24"/>
          <w:rtl/>
        </w:rPr>
        <w:t>ساء</w:t>
      </w:r>
      <w:r>
        <w:rPr>
          <w:rFonts w:ascii="Tahoma" w:hAnsi="Tahoma" w:cs="Tahoma" w:hint="cs"/>
          <w:sz w:val="24"/>
          <w:szCs w:val="24"/>
          <w:rtl/>
        </w:rPr>
        <w:t xml:space="preserve"> </w:t>
      </w:r>
      <w:r w:rsidR="00336706">
        <w:rPr>
          <w:rFonts w:ascii="Tahoma" w:hAnsi="Tahoma" w:cs="Tahoma" w:hint="cs"/>
          <w:sz w:val="24"/>
          <w:szCs w:val="24"/>
          <w:rtl/>
        </w:rPr>
        <w:t>الأقارب</w:t>
      </w:r>
      <w:r>
        <w:rPr>
          <w:rFonts w:ascii="Tahoma" w:hAnsi="Tahoma" w:cs="Tahoma" w:hint="cs"/>
          <w:sz w:val="24"/>
          <w:szCs w:val="24"/>
          <w:rtl/>
        </w:rPr>
        <w:t xml:space="preserve"> الظنون ويظنون </w:t>
      </w:r>
      <w:r w:rsidR="00336706">
        <w:rPr>
          <w:rFonts w:ascii="Tahoma" w:hAnsi="Tahoma" w:cs="Tahoma" w:hint="cs"/>
          <w:sz w:val="24"/>
          <w:szCs w:val="24"/>
          <w:rtl/>
        </w:rPr>
        <w:t>إنهم</w:t>
      </w:r>
      <w:r>
        <w:rPr>
          <w:rFonts w:ascii="Tahoma" w:hAnsi="Tahoma" w:cs="Tahoma" w:hint="cs"/>
          <w:sz w:val="24"/>
          <w:szCs w:val="24"/>
          <w:rtl/>
        </w:rPr>
        <w:t xml:space="preserve"> لا</w:t>
      </w:r>
      <w:r w:rsidR="00336706">
        <w:rPr>
          <w:rFonts w:ascii="Tahoma" w:hAnsi="Tahoma" w:cs="Tahoma" w:hint="cs"/>
          <w:sz w:val="24"/>
          <w:szCs w:val="24"/>
          <w:rtl/>
        </w:rPr>
        <w:t xml:space="preserve"> </w:t>
      </w:r>
      <w:r>
        <w:rPr>
          <w:rFonts w:ascii="Tahoma" w:hAnsi="Tahoma" w:cs="Tahoma" w:hint="cs"/>
          <w:sz w:val="24"/>
          <w:szCs w:val="24"/>
          <w:rtl/>
        </w:rPr>
        <w:t xml:space="preserve">يردونهم </w:t>
      </w:r>
    </w:p>
    <w:p w:rsidR="003A6D1E" w:rsidRDefault="000872D3" w:rsidP="008F14C8">
      <w:pPr>
        <w:rPr>
          <w:rFonts w:ascii="Tahoma" w:hAnsi="Tahoma" w:cs="Tahoma" w:hint="cs"/>
          <w:sz w:val="24"/>
          <w:szCs w:val="24"/>
          <w:rtl/>
        </w:rPr>
      </w:pPr>
      <w:r>
        <w:rPr>
          <w:rFonts w:ascii="Tahoma" w:hAnsi="Tahoma" w:cs="Tahoma" w:hint="cs"/>
          <w:sz w:val="24"/>
          <w:szCs w:val="24"/>
          <w:rtl/>
        </w:rPr>
        <w:t xml:space="preserve">فذلك الله سبحانه وتعالى </w:t>
      </w:r>
      <w:r w:rsidR="00336706">
        <w:rPr>
          <w:rFonts w:ascii="Tahoma" w:hAnsi="Tahoma" w:cs="Tahoma" w:hint="cs"/>
          <w:sz w:val="24"/>
          <w:szCs w:val="24"/>
          <w:rtl/>
        </w:rPr>
        <w:t>أمرنا</w:t>
      </w:r>
      <w:r>
        <w:rPr>
          <w:rFonts w:ascii="Tahoma" w:hAnsi="Tahoma" w:cs="Tahoma" w:hint="cs"/>
          <w:sz w:val="24"/>
          <w:szCs w:val="24"/>
          <w:rtl/>
        </w:rPr>
        <w:t xml:space="preserve"> بذلك ، </w:t>
      </w:r>
      <w:r w:rsidR="00336706">
        <w:rPr>
          <w:rFonts w:ascii="Tahoma" w:hAnsi="Tahoma" w:cs="Tahoma" w:hint="cs"/>
          <w:sz w:val="24"/>
          <w:szCs w:val="24"/>
          <w:rtl/>
        </w:rPr>
        <w:t>أمرنا</w:t>
      </w:r>
      <w:r>
        <w:rPr>
          <w:rFonts w:ascii="Tahoma" w:hAnsi="Tahoma" w:cs="Tahoma" w:hint="cs"/>
          <w:sz w:val="24"/>
          <w:szCs w:val="24"/>
          <w:rtl/>
        </w:rPr>
        <w:t xml:space="preserve"> بان نصل أرحامنا ، ولا نجعل ذريعة لمن قطع الرحم ، لان النبي صلى الله عليه وسلم  قد </w:t>
      </w:r>
      <w:r w:rsidR="00336706">
        <w:rPr>
          <w:rFonts w:ascii="Tahoma" w:hAnsi="Tahoma" w:cs="Tahoma" w:hint="cs"/>
          <w:sz w:val="24"/>
          <w:szCs w:val="24"/>
          <w:rtl/>
        </w:rPr>
        <w:t>جاءه</w:t>
      </w:r>
      <w:r>
        <w:rPr>
          <w:rFonts w:ascii="Tahoma" w:hAnsi="Tahoma" w:cs="Tahoma" w:hint="cs"/>
          <w:sz w:val="24"/>
          <w:szCs w:val="24"/>
          <w:rtl/>
        </w:rPr>
        <w:t xml:space="preserve"> رجل فقال يا</w:t>
      </w:r>
      <w:r w:rsidR="00336706">
        <w:rPr>
          <w:rFonts w:ascii="Tahoma" w:hAnsi="Tahoma" w:cs="Tahoma" w:hint="cs"/>
          <w:sz w:val="24"/>
          <w:szCs w:val="24"/>
          <w:rtl/>
        </w:rPr>
        <w:t xml:space="preserve"> </w:t>
      </w:r>
      <w:r>
        <w:rPr>
          <w:rFonts w:ascii="Tahoma" w:hAnsi="Tahoma" w:cs="Tahoma" w:hint="cs"/>
          <w:sz w:val="24"/>
          <w:szCs w:val="24"/>
          <w:rtl/>
        </w:rPr>
        <w:t xml:space="preserve">رسول الله إن لي قرابة </w:t>
      </w:r>
      <w:r w:rsidR="00336706">
        <w:rPr>
          <w:rFonts w:ascii="Tahoma" w:hAnsi="Tahoma" w:cs="Tahoma" w:hint="cs"/>
          <w:sz w:val="24"/>
          <w:szCs w:val="24"/>
          <w:rtl/>
        </w:rPr>
        <w:t>أصلهم</w:t>
      </w:r>
      <w:r>
        <w:rPr>
          <w:rFonts w:ascii="Tahoma" w:hAnsi="Tahoma" w:cs="Tahoma" w:hint="cs"/>
          <w:sz w:val="24"/>
          <w:szCs w:val="24"/>
          <w:rtl/>
        </w:rPr>
        <w:t xml:space="preserve"> ويقطعونني وأحسن </w:t>
      </w:r>
      <w:r w:rsidR="003A6D1E">
        <w:rPr>
          <w:rFonts w:ascii="Tahoma" w:hAnsi="Tahoma" w:cs="Tahoma" w:hint="cs"/>
          <w:sz w:val="24"/>
          <w:szCs w:val="24"/>
          <w:rtl/>
        </w:rPr>
        <w:t>إليهم</w:t>
      </w:r>
      <w:r>
        <w:rPr>
          <w:rFonts w:ascii="Tahoma" w:hAnsi="Tahoma" w:cs="Tahoma" w:hint="cs"/>
          <w:sz w:val="24"/>
          <w:szCs w:val="24"/>
          <w:rtl/>
        </w:rPr>
        <w:t xml:space="preserve"> </w:t>
      </w:r>
      <w:r w:rsidR="003A6D1E">
        <w:rPr>
          <w:rFonts w:ascii="Tahoma" w:hAnsi="Tahoma" w:cs="Tahoma" w:hint="cs"/>
          <w:sz w:val="24"/>
          <w:szCs w:val="24"/>
          <w:rtl/>
        </w:rPr>
        <w:t>و يسيئون</w:t>
      </w:r>
      <w:r>
        <w:rPr>
          <w:rFonts w:ascii="Tahoma" w:hAnsi="Tahoma" w:cs="Tahoma" w:hint="cs"/>
          <w:sz w:val="24"/>
          <w:szCs w:val="24"/>
          <w:rtl/>
        </w:rPr>
        <w:t xml:space="preserve"> لي ، وأعطيهم ويحرمونني ، </w:t>
      </w:r>
      <w:r w:rsidR="003A6D1E">
        <w:rPr>
          <w:rFonts w:ascii="Tahoma" w:hAnsi="Tahoma" w:cs="Tahoma" w:hint="cs"/>
          <w:sz w:val="24"/>
          <w:szCs w:val="24"/>
          <w:rtl/>
        </w:rPr>
        <w:t xml:space="preserve">فقال النبي صلى الله عليه وسلم لئن كنت كما قلت إن لك من الله عليهم ظهير " </w:t>
      </w:r>
    </w:p>
    <w:p w:rsidR="000872D3" w:rsidRPr="008F14C8" w:rsidRDefault="003A6D1E" w:rsidP="00336706">
      <w:pPr>
        <w:rPr>
          <w:rFonts w:ascii="Tahoma" w:hAnsi="Tahoma" w:cs="Tahoma" w:hint="cs"/>
          <w:sz w:val="24"/>
          <w:szCs w:val="24"/>
          <w:rtl/>
        </w:rPr>
      </w:pPr>
      <w:r>
        <w:rPr>
          <w:rFonts w:ascii="Tahoma" w:hAnsi="Tahoma" w:cs="Tahoma" w:hint="cs"/>
          <w:sz w:val="24"/>
          <w:szCs w:val="24"/>
          <w:rtl/>
        </w:rPr>
        <w:t xml:space="preserve">وفي </w:t>
      </w:r>
      <w:r w:rsidR="00336706">
        <w:rPr>
          <w:rFonts w:ascii="Tahoma" w:hAnsi="Tahoma" w:cs="Tahoma" w:hint="cs"/>
          <w:sz w:val="24"/>
          <w:szCs w:val="24"/>
          <w:rtl/>
        </w:rPr>
        <w:t>الأخير</w:t>
      </w:r>
      <w:r>
        <w:rPr>
          <w:rFonts w:ascii="Tahoma" w:hAnsi="Tahoma" w:cs="Tahoma" w:hint="cs"/>
          <w:sz w:val="24"/>
          <w:szCs w:val="24"/>
          <w:rtl/>
        </w:rPr>
        <w:t xml:space="preserve"> </w:t>
      </w:r>
      <w:r w:rsidR="00336706">
        <w:rPr>
          <w:rFonts w:ascii="Tahoma" w:hAnsi="Tahoma" w:cs="Tahoma" w:hint="cs"/>
          <w:sz w:val="24"/>
          <w:szCs w:val="24"/>
          <w:rtl/>
        </w:rPr>
        <w:t>كأنك(</w:t>
      </w:r>
      <w:r>
        <w:rPr>
          <w:rFonts w:ascii="Tahoma" w:hAnsi="Tahoma" w:cs="Tahoma" w:hint="cs"/>
          <w:sz w:val="24"/>
          <w:szCs w:val="24"/>
          <w:rtl/>
        </w:rPr>
        <w:t>تسفهم الم</w:t>
      </w:r>
      <w:r w:rsidR="00336706">
        <w:rPr>
          <w:rFonts w:ascii="Tahoma" w:hAnsi="Tahoma" w:cs="Tahoma" w:hint="cs"/>
          <w:sz w:val="24"/>
          <w:szCs w:val="24"/>
          <w:rtl/>
        </w:rPr>
        <w:t>َ</w:t>
      </w:r>
      <w:r>
        <w:rPr>
          <w:rFonts w:ascii="Tahoma" w:hAnsi="Tahoma" w:cs="Tahoma" w:hint="cs"/>
          <w:sz w:val="24"/>
          <w:szCs w:val="24"/>
          <w:rtl/>
        </w:rPr>
        <w:t>ل</w:t>
      </w:r>
      <w:r w:rsidR="00336706">
        <w:rPr>
          <w:rFonts w:ascii="Tahoma" w:hAnsi="Tahoma" w:cs="Tahoma" w:hint="cs"/>
          <w:sz w:val="24"/>
          <w:szCs w:val="24"/>
          <w:rtl/>
        </w:rPr>
        <w:t>ْ)</w:t>
      </w:r>
      <w:r>
        <w:rPr>
          <w:rFonts w:ascii="Tahoma" w:hAnsi="Tahoma" w:cs="Tahoma" w:hint="cs"/>
          <w:sz w:val="24"/>
          <w:szCs w:val="24"/>
          <w:rtl/>
        </w:rPr>
        <w:t xml:space="preserve"> وهذا شي النبي صلى الله عليهم وسلم "كما في معنى الحديث" كأنك </w:t>
      </w:r>
      <w:r w:rsidRPr="00336706">
        <w:rPr>
          <w:rFonts w:ascii="Tahoma" w:hAnsi="Tahoma" w:cs="Tahoma" w:hint="cs"/>
          <w:color w:val="FF0066"/>
          <w:sz w:val="24"/>
          <w:szCs w:val="24"/>
          <w:rtl/>
        </w:rPr>
        <w:t>تسفهم الم</w:t>
      </w:r>
      <w:r w:rsidR="00336706" w:rsidRPr="00336706">
        <w:rPr>
          <w:rFonts w:ascii="Tahoma" w:hAnsi="Tahoma" w:cs="Tahoma" w:hint="cs"/>
          <w:color w:val="FF0066"/>
          <w:sz w:val="24"/>
          <w:szCs w:val="24"/>
          <w:rtl/>
        </w:rPr>
        <w:t>َ</w:t>
      </w:r>
      <w:r w:rsidRPr="00336706">
        <w:rPr>
          <w:rFonts w:ascii="Tahoma" w:hAnsi="Tahoma" w:cs="Tahoma" w:hint="cs"/>
          <w:color w:val="FF0066"/>
          <w:sz w:val="24"/>
          <w:szCs w:val="24"/>
          <w:rtl/>
        </w:rPr>
        <w:t>ل</w:t>
      </w:r>
      <w:r w:rsidR="00336706" w:rsidRPr="00336706">
        <w:rPr>
          <w:rFonts w:ascii="Tahoma" w:hAnsi="Tahoma" w:cs="Tahoma" w:hint="cs"/>
          <w:color w:val="FF0066"/>
          <w:sz w:val="24"/>
          <w:szCs w:val="24"/>
          <w:rtl/>
        </w:rPr>
        <w:t>ْ</w:t>
      </w:r>
      <w:r w:rsidRPr="00336706">
        <w:rPr>
          <w:rFonts w:ascii="Tahoma" w:hAnsi="Tahoma" w:cs="Tahoma" w:hint="cs"/>
          <w:color w:val="FF0066"/>
          <w:sz w:val="24"/>
          <w:szCs w:val="24"/>
          <w:rtl/>
        </w:rPr>
        <w:t xml:space="preserve"> وهو الرماد الحار</w:t>
      </w:r>
      <w:r>
        <w:rPr>
          <w:rFonts w:ascii="Tahoma" w:hAnsi="Tahoma" w:cs="Tahoma" w:hint="cs"/>
          <w:sz w:val="24"/>
          <w:szCs w:val="24"/>
          <w:rtl/>
        </w:rPr>
        <w:t xml:space="preserve"> نسأل الله أن يجعلنا وإياكم ممن </w:t>
      </w:r>
      <w:r w:rsidR="00336706">
        <w:rPr>
          <w:rFonts w:ascii="Tahoma" w:hAnsi="Tahoma" w:cs="Tahoma" w:hint="cs"/>
          <w:sz w:val="24"/>
          <w:szCs w:val="24"/>
          <w:rtl/>
        </w:rPr>
        <w:t>يوأدون</w:t>
      </w:r>
      <w:r>
        <w:rPr>
          <w:rFonts w:ascii="Tahoma" w:hAnsi="Tahoma" w:cs="Tahoma" w:hint="cs"/>
          <w:sz w:val="24"/>
          <w:szCs w:val="24"/>
          <w:rtl/>
        </w:rPr>
        <w:t xml:space="preserve"> حقوق الناس ويطلب حقه من الله عز وجل </w:t>
      </w:r>
      <w:r w:rsidR="00336706">
        <w:rPr>
          <w:rFonts w:ascii="Tahoma" w:hAnsi="Tahoma" w:cs="Tahoma" w:hint="cs"/>
          <w:sz w:val="24"/>
          <w:szCs w:val="24"/>
          <w:rtl/>
        </w:rPr>
        <w:t>.</w:t>
      </w:r>
    </w:p>
    <w:sectPr w:rsidR="000872D3" w:rsidRPr="008F14C8" w:rsidSect="006F5CA3">
      <w:headerReference w:type="default" r:id="rId8"/>
      <w:footerReference w:type="default" r:id="rId9"/>
      <w:pgSz w:w="11906" w:h="16838"/>
      <w:pgMar w:top="709" w:right="1800" w:bottom="0" w:left="1800" w:header="708" w:footer="409"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E4CA3" w:rsidRDefault="009E4CA3" w:rsidP="00B4629C">
      <w:pPr>
        <w:spacing w:after="0" w:line="240" w:lineRule="auto"/>
      </w:pPr>
      <w:r>
        <w:separator/>
      </w:r>
    </w:p>
  </w:endnote>
  <w:endnote w:type="continuationSeparator" w:id="1">
    <w:p w:rsidR="009E4CA3" w:rsidRDefault="009E4CA3" w:rsidP="00B4629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e_Dimnah">
    <w:panose1 w:val="02060603050605020204"/>
    <w:charset w:val="00"/>
    <w:family w:val="roman"/>
    <w:pitch w:val="variable"/>
    <w:sig w:usb0="800020AF" w:usb1="C000204A" w:usb2="00000008" w:usb3="00000000" w:csb0="00000041" w:csb1="00000000"/>
  </w:font>
  <w:font w:name="Vijaya">
    <w:panose1 w:val="020B0604020202020204"/>
    <w:charset w:val="00"/>
    <w:family w:val="swiss"/>
    <w:pitch w:val="variable"/>
    <w:sig w:usb0="001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4C8" w:rsidRDefault="008F14C8" w:rsidP="000D51A2">
    <w:pPr>
      <w:pStyle w:val="a4"/>
    </w:pPr>
    <w:r>
      <w:t xml:space="preserve"> </w:t>
    </w:r>
    <w:sdt>
      <w:sdtPr>
        <w:rPr>
          <w:rtl/>
        </w:rPr>
        <w:id w:val="12283106"/>
        <w:docPartObj>
          <w:docPartGallery w:val="Page Numbers (Bottom of Page)"/>
          <w:docPartUnique/>
        </w:docPartObj>
      </w:sdtPr>
      <w:sdtContent>
        <w:fldSimple w:instr=" PAGE   \* MERGEFORMAT ">
          <w:r w:rsidR="0032665C" w:rsidRPr="0032665C">
            <w:rPr>
              <w:rFonts w:cs="Calibri"/>
              <w:noProof/>
              <w:rtl/>
              <w:lang w:val="ar-SA"/>
            </w:rPr>
            <w:t>1</w:t>
          </w:r>
        </w:fldSimple>
        <w:r>
          <w:rPr>
            <w:rFonts w:hint="cs"/>
            <w:rtl/>
          </w:rPr>
          <w:t xml:space="preserve">                                            </w:t>
        </w:r>
        <w:r>
          <w:rPr>
            <w:rFonts w:ascii="Tahoma" w:hAnsi="Tahoma" w:cs="Tahoma" w:hint="cs"/>
            <w:color w:val="7F7F7F" w:themeColor="text1" w:themeTint="80"/>
            <w:rtl/>
          </w:rPr>
          <w:t>إسْ</w:t>
        </w:r>
        <w:r w:rsidRPr="00707213">
          <w:rPr>
            <w:rFonts w:ascii="Tahoma" w:hAnsi="Tahoma" w:cs="Tahoma"/>
            <w:color w:val="7F7F7F" w:themeColor="text1" w:themeTint="80"/>
            <w:rtl/>
          </w:rPr>
          <w:t xml:space="preserve">  ، دعوآتكم لـي بآلتوفـيق</w:t>
        </w:r>
        <w:r w:rsidRPr="00D90D21">
          <w:rPr>
            <w:rFonts w:ascii="Tahoma" w:hAnsi="Tahoma" w:cs="Tahoma"/>
            <w:rtl/>
          </w:rPr>
          <w:t xml:space="preserve"> </w:t>
        </w:r>
        <w:r w:rsidRPr="00D90D21">
          <w:rPr>
            <w:rFonts w:ascii="Tahoma" w:hAnsi="Tahoma"/>
            <w:color w:val="FF0000"/>
            <w:rtl/>
          </w:rPr>
          <w:t>♥</w:t>
        </w:r>
        <w:r w:rsidRPr="00D90D21">
          <w:rPr>
            <w:rFonts w:ascii="Tahoma" w:hAnsi="Tahoma"/>
            <w:color w:val="FF0000"/>
            <w:vertAlign w:val="superscript"/>
            <w:rtl/>
          </w:rPr>
          <w:t>♥</w:t>
        </w:r>
        <w:r>
          <w:rPr>
            <w:rFonts w:ascii="Tahoma" w:hAnsi="Tahoma"/>
            <w:color w:val="FF0000"/>
            <w:vertAlign w:val="superscript"/>
            <w:rtl/>
          </w:rPr>
          <w:t xml:space="preserve"> </w:t>
        </w:r>
      </w:sdtContent>
    </w:sdt>
  </w:p>
  <w:p w:rsidR="008F14C8" w:rsidRDefault="008F14C8">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E4CA3" w:rsidRDefault="009E4CA3" w:rsidP="00B4629C">
      <w:pPr>
        <w:spacing w:after="0" w:line="240" w:lineRule="auto"/>
      </w:pPr>
      <w:r>
        <w:separator/>
      </w:r>
    </w:p>
  </w:footnote>
  <w:footnote w:type="continuationSeparator" w:id="1">
    <w:p w:rsidR="009E4CA3" w:rsidRDefault="009E4CA3" w:rsidP="00B4629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4C8" w:rsidRPr="00707213" w:rsidRDefault="008F14C8" w:rsidP="000D51A2">
    <w:pPr>
      <w:pStyle w:val="a3"/>
      <w:ind w:left="-483"/>
      <w:jc w:val="right"/>
      <w:rPr>
        <w:rFonts w:ascii="Tahoma" w:hAnsi="Tahoma" w:cs="Tahoma"/>
        <w:color w:val="FF66CC"/>
      </w:rPr>
    </w:pPr>
    <w:r w:rsidRPr="00707213">
      <w:rPr>
        <w:rFonts w:ascii="Tahoma" w:hAnsi="Tahoma" w:cs="Tahoma" w:hint="cs"/>
        <w:color w:val="FF66CC"/>
        <w:rtl/>
      </w:rPr>
      <w:t xml:space="preserve">* </w:t>
    </w:r>
    <w:r w:rsidRPr="00707213">
      <w:rPr>
        <w:rFonts w:ascii="Tahoma" w:hAnsi="Tahoma" w:cs="Tahoma"/>
        <w:color w:val="FF66CC"/>
        <w:rtl/>
      </w:rPr>
      <w:t xml:space="preserve">النظام الاجتماعي في الإسلام </w:t>
    </w:r>
  </w:p>
  <w:p w:rsidR="008F14C8" w:rsidRPr="00707213" w:rsidRDefault="008F14C8">
    <w:pPr>
      <w:pStyle w:val="a3"/>
      <w:rPr>
        <w:color w:val="FF66CC"/>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FE1321"/>
    <w:multiLevelType w:val="hybridMultilevel"/>
    <w:tmpl w:val="3D12261A"/>
    <w:lvl w:ilvl="0" w:tplc="0B60D148">
      <w:numFmt w:val="bullet"/>
      <w:lvlText w:val="-"/>
      <w:lvlJc w:val="left"/>
      <w:pPr>
        <w:ind w:left="720" w:hanging="360"/>
      </w:pPr>
      <w:rPr>
        <w:rFonts w:ascii="Tahoma" w:eastAsiaTheme="minorHAnsi" w:hAnsi="Tahoma" w:cs="Tahoma" w:hint="default"/>
        <w:color w:val="FF00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BFB487F"/>
    <w:multiLevelType w:val="hybridMultilevel"/>
    <w:tmpl w:val="E94497CA"/>
    <w:lvl w:ilvl="0" w:tplc="CBBC9B7C">
      <w:start w:val="1"/>
      <w:numFmt w:val="bullet"/>
      <w:lvlText w:val="•"/>
      <w:lvlJc w:val="left"/>
      <w:pPr>
        <w:tabs>
          <w:tab w:val="num" w:pos="720"/>
        </w:tabs>
        <w:ind w:left="720" w:hanging="360"/>
      </w:pPr>
      <w:rPr>
        <w:rFonts w:ascii="Arial" w:hAnsi="Arial" w:hint="default"/>
      </w:rPr>
    </w:lvl>
    <w:lvl w:ilvl="1" w:tplc="4A62EFE4" w:tentative="1">
      <w:start w:val="1"/>
      <w:numFmt w:val="bullet"/>
      <w:lvlText w:val="•"/>
      <w:lvlJc w:val="left"/>
      <w:pPr>
        <w:tabs>
          <w:tab w:val="num" w:pos="1440"/>
        </w:tabs>
        <w:ind w:left="1440" w:hanging="360"/>
      </w:pPr>
      <w:rPr>
        <w:rFonts w:ascii="Arial" w:hAnsi="Arial" w:hint="default"/>
      </w:rPr>
    </w:lvl>
    <w:lvl w:ilvl="2" w:tplc="B38ED8D6" w:tentative="1">
      <w:start w:val="1"/>
      <w:numFmt w:val="bullet"/>
      <w:lvlText w:val="•"/>
      <w:lvlJc w:val="left"/>
      <w:pPr>
        <w:tabs>
          <w:tab w:val="num" w:pos="2160"/>
        </w:tabs>
        <w:ind w:left="2160" w:hanging="360"/>
      </w:pPr>
      <w:rPr>
        <w:rFonts w:ascii="Arial" w:hAnsi="Arial" w:hint="default"/>
      </w:rPr>
    </w:lvl>
    <w:lvl w:ilvl="3" w:tplc="01DE1F40" w:tentative="1">
      <w:start w:val="1"/>
      <w:numFmt w:val="bullet"/>
      <w:lvlText w:val="•"/>
      <w:lvlJc w:val="left"/>
      <w:pPr>
        <w:tabs>
          <w:tab w:val="num" w:pos="2880"/>
        </w:tabs>
        <w:ind w:left="2880" w:hanging="360"/>
      </w:pPr>
      <w:rPr>
        <w:rFonts w:ascii="Arial" w:hAnsi="Arial" w:hint="default"/>
      </w:rPr>
    </w:lvl>
    <w:lvl w:ilvl="4" w:tplc="496405BA" w:tentative="1">
      <w:start w:val="1"/>
      <w:numFmt w:val="bullet"/>
      <w:lvlText w:val="•"/>
      <w:lvlJc w:val="left"/>
      <w:pPr>
        <w:tabs>
          <w:tab w:val="num" w:pos="3600"/>
        </w:tabs>
        <w:ind w:left="3600" w:hanging="360"/>
      </w:pPr>
      <w:rPr>
        <w:rFonts w:ascii="Arial" w:hAnsi="Arial" w:hint="default"/>
      </w:rPr>
    </w:lvl>
    <w:lvl w:ilvl="5" w:tplc="E8F0F7A4" w:tentative="1">
      <w:start w:val="1"/>
      <w:numFmt w:val="bullet"/>
      <w:lvlText w:val="•"/>
      <w:lvlJc w:val="left"/>
      <w:pPr>
        <w:tabs>
          <w:tab w:val="num" w:pos="4320"/>
        </w:tabs>
        <w:ind w:left="4320" w:hanging="360"/>
      </w:pPr>
      <w:rPr>
        <w:rFonts w:ascii="Arial" w:hAnsi="Arial" w:hint="default"/>
      </w:rPr>
    </w:lvl>
    <w:lvl w:ilvl="6" w:tplc="FDD68202" w:tentative="1">
      <w:start w:val="1"/>
      <w:numFmt w:val="bullet"/>
      <w:lvlText w:val="•"/>
      <w:lvlJc w:val="left"/>
      <w:pPr>
        <w:tabs>
          <w:tab w:val="num" w:pos="5040"/>
        </w:tabs>
        <w:ind w:left="5040" w:hanging="360"/>
      </w:pPr>
      <w:rPr>
        <w:rFonts w:ascii="Arial" w:hAnsi="Arial" w:hint="default"/>
      </w:rPr>
    </w:lvl>
    <w:lvl w:ilvl="7" w:tplc="FA588D86" w:tentative="1">
      <w:start w:val="1"/>
      <w:numFmt w:val="bullet"/>
      <w:lvlText w:val="•"/>
      <w:lvlJc w:val="left"/>
      <w:pPr>
        <w:tabs>
          <w:tab w:val="num" w:pos="5760"/>
        </w:tabs>
        <w:ind w:left="5760" w:hanging="360"/>
      </w:pPr>
      <w:rPr>
        <w:rFonts w:ascii="Arial" w:hAnsi="Arial" w:hint="default"/>
      </w:rPr>
    </w:lvl>
    <w:lvl w:ilvl="8" w:tplc="CCEACEF4" w:tentative="1">
      <w:start w:val="1"/>
      <w:numFmt w:val="bullet"/>
      <w:lvlText w:val="•"/>
      <w:lvlJc w:val="left"/>
      <w:pPr>
        <w:tabs>
          <w:tab w:val="num" w:pos="6480"/>
        </w:tabs>
        <w:ind w:left="6480" w:hanging="360"/>
      </w:pPr>
      <w:rPr>
        <w:rFonts w:ascii="Arial" w:hAnsi="Arial" w:hint="default"/>
      </w:rPr>
    </w:lvl>
  </w:abstractNum>
  <w:abstractNum w:abstractNumId="2">
    <w:nsid w:val="0E8E1E87"/>
    <w:multiLevelType w:val="hybridMultilevel"/>
    <w:tmpl w:val="55C852B0"/>
    <w:lvl w:ilvl="0" w:tplc="D01C40AC">
      <w:start w:val="6"/>
      <w:numFmt w:val="lowerLetter"/>
      <w:lvlText w:val="%1-"/>
      <w:lvlJc w:val="left"/>
      <w:pPr>
        <w:ind w:left="720" w:hanging="360"/>
      </w:pPr>
      <w:rPr>
        <w:rFonts w:hint="default"/>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F932F01"/>
    <w:multiLevelType w:val="hybridMultilevel"/>
    <w:tmpl w:val="4FF4B73E"/>
    <w:lvl w:ilvl="0" w:tplc="D4404E74">
      <w:start w:val="1"/>
      <w:numFmt w:val="decimal"/>
      <w:lvlText w:val="(%1)"/>
      <w:lvlJc w:val="left"/>
      <w:pPr>
        <w:ind w:left="4187" w:hanging="360"/>
      </w:pPr>
      <w:rPr>
        <w:rFonts w:hint="default"/>
      </w:rPr>
    </w:lvl>
    <w:lvl w:ilvl="1" w:tplc="04090019" w:tentative="1">
      <w:start w:val="1"/>
      <w:numFmt w:val="lowerLetter"/>
      <w:lvlText w:val="%2."/>
      <w:lvlJc w:val="left"/>
      <w:pPr>
        <w:ind w:left="4907" w:hanging="360"/>
      </w:pPr>
    </w:lvl>
    <w:lvl w:ilvl="2" w:tplc="0409001B" w:tentative="1">
      <w:start w:val="1"/>
      <w:numFmt w:val="lowerRoman"/>
      <w:lvlText w:val="%3."/>
      <w:lvlJc w:val="right"/>
      <w:pPr>
        <w:ind w:left="5627" w:hanging="180"/>
      </w:pPr>
    </w:lvl>
    <w:lvl w:ilvl="3" w:tplc="0409000F" w:tentative="1">
      <w:start w:val="1"/>
      <w:numFmt w:val="decimal"/>
      <w:lvlText w:val="%4."/>
      <w:lvlJc w:val="left"/>
      <w:pPr>
        <w:ind w:left="6347" w:hanging="360"/>
      </w:pPr>
    </w:lvl>
    <w:lvl w:ilvl="4" w:tplc="04090019" w:tentative="1">
      <w:start w:val="1"/>
      <w:numFmt w:val="lowerLetter"/>
      <w:lvlText w:val="%5."/>
      <w:lvlJc w:val="left"/>
      <w:pPr>
        <w:ind w:left="7067" w:hanging="360"/>
      </w:pPr>
    </w:lvl>
    <w:lvl w:ilvl="5" w:tplc="0409001B" w:tentative="1">
      <w:start w:val="1"/>
      <w:numFmt w:val="lowerRoman"/>
      <w:lvlText w:val="%6."/>
      <w:lvlJc w:val="right"/>
      <w:pPr>
        <w:ind w:left="7787" w:hanging="180"/>
      </w:pPr>
    </w:lvl>
    <w:lvl w:ilvl="6" w:tplc="0409000F" w:tentative="1">
      <w:start w:val="1"/>
      <w:numFmt w:val="decimal"/>
      <w:lvlText w:val="%7."/>
      <w:lvlJc w:val="left"/>
      <w:pPr>
        <w:ind w:left="8507" w:hanging="360"/>
      </w:pPr>
    </w:lvl>
    <w:lvl w:ilvl="7" w:tplc="04090019" w:tentative="1">
      <w:start w:val="1"/>
      <w:numFmt w:val="lowerLetter"/>
      <w:lvlText w:val="%8."/>
      <w:lvlJc w:val="left"/>
      <w:pPr>
        <w:ind w:left="9227" w:hanging="360"/>
      </w:pPr>
    </w:lvl>
    <w:lvl w:ilvl="8" w:tplc="0409001B" w:tentative="1">
      <w:start w:val="1"/>
      <w:numFmt w:val="lowerRoman"/>
      <w:lvlText w:val="%9."/>
      <w:lvlJc w:val="right"/>
      <w:pPr>
        <w:ind w:left="9947" w:hanging="180"/>
      </w:pPr>
    </w:lvl>
  </w:abstractNum>
  <w:abstractNum w:abstractNumId="4">
    <w:nsid w:val="13443D91"/>
    <w:multiLevelType w:val="hybridMultilevel"/>
    <w:tmpl w:val="33FE0D1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
    <w:nsid w:val="142E5812"/>
    <w:multiLevelType w:val="hybridMultilevel"/>
    <w:tmpl w:val="68DE76CC"/>
    <w:lvl w:ilvl="0" w:tplc="1C9278C6">
      <w:start w:val="1"/>
      <w:numFmt w:val="bullet"/>
      <w:lvlText w:val="•"/>
      <w:lvlJc w:val="left"/>
      <w:pPr>
        <w:tabs>
          <w:tab w:val="num" w:pos="720"/>
        </w:tabs>
        <w:ind w:left="720" w:hanging="360"/>
      </w:pPr>
      <w:rPr>
        <w:rFonts w:ascii="Arial" w:hAnsi="Arial" w:hint="default"/>
      </w:rPr>
    </w:lvl>
    <w:lvl w:ilvl="1" w:tplc="D1123B0E" w:tentative="1">
      <w:start w:val="1"/>
      <w:numFmt w:val="bullet"/>
      <w:lvlText w:val="•"/>
      <w:lvlJc w:val="left"/>
      <w:pPr>
        <w:tabs>
          <w:tab w:val="num" w:pos="1440"/>
        </w:tabs>
        <w:ind w:left="1440" w:hanging="360"/>
      </w:pPr>
      <w:rPr>
        <w:rFonts w:ascii="Arial" w:hAnsi="Arial" w:hint="default"/>
      </w:rPr>
    </w:lvl>
    <w:lvl w:ilvl="2" w:tplc="0A3CF51C">
      <w:start w:val="1"/>
      <w:numFmt w:val="bullet"/>
      <w:lvlText w:val="-"/>
      <w:lvlJc w:val="left"/>
      <w:pPr>
        <w:tabs>
          <w:tab w:val="num" w:pos="2160"/>
        </w:tabs>
        <w:ind w:left="2160" w:hanging="360"/>
      </w:pPr>
      <w:rPr>
        <w:rFonts w:ascii="Tahoma" w:eastAsiaTheme="minorHAnsi" w:hAnsi="Tahoma" w:cs="Tahoma" w:hint="default"/>
        <w:color w:val="000000" w:themeColor="text1"/>
      </w:rPr>
    </w:lvl>
    <w:lvl w:ilvl="3" w:tplc="4BF2FE38" w:tentative="1">
      <w:start w:val="1"/>
      <w:numFmt w:val="bullet"/>
      <w:lvlText w:val="•"/>
      <w:lvlJc w:val="left"/>
      <w:pPr>
        <w:tabs>
          <w:tab w:val="num" w:pos="2880"/>
        </w:tabs>
        <w:ind w:left="2880" w:hanging="360"/>
      </w:pPr>
      <w:rPr>
        <w:rFonts w:ascii="Arial" w:hAnsi="Arial" w:hint="default"/>
      </w:rPr>
    </w:lvl>
    <w:lvl w:ilvl="4" w:tplc="381CDEE6" w:tentative="1">
      <w:start w:val="1"/>
      <w:numFmt w:val="bullet"/>
      <w:lvlText w:val="•"/>
      <w:lvlJc w:val="left"/>
      <w:pPr>
        <w:tabs>
          <w:tab w:val="num" w:pos="3600"/>
        </w:tabs>
        <w:ind w:left="3600" w:hanging="360"/>
      </w:pPr>
      <w:rPr>
        <w:rFonts w:ascii="Arial" w:hAnsi="Arial" w:hint="default"/>
      </w:rPr>
    </w:lvl>
    <w:lvl w:ilvl="5" w:tplc="B5E8F4FE" w:tentative="1">
      <w:start w:val="1"/>
      <w:numFmt w:val="bullet"/>
      <w:lvlText w:val="•"/>
      <w:lvlJc w:val="left"/>
      <w:pPr>
        <w:tabs>
          <w:tab w:val="num" w:pos="4320"/>
        </w:tabs>
        <w:ind w:left="4320" w:hanging="360"/>
      </w:pPr>
      <w:rPr>
        <w:rFonts w:ascii="Arial" w:hAnsi="Arial" w:hint="default"/>
      </w:rPr>
    </w:lvl>
    <w:lvl w:ilvl="6" w:tplc="3CD4DBB6" w:tentative="1">
      <w:start w:val="1"/>
      <w:numFmt w:val="bullet"/>
      <w:lvlText w:val="•"/>
      <w:lvlJc w:val="left"/>
      <w:pPr>
        <w:tabs>
          <w:tab w:val="num" w:pos="5040"/>
        </w:tabs>
        <w:ind w:left="5040" w:hanging="360"/>
      </w:pPr>
      <w:rPr>
        <w:rFonts w:ascii="Arial" w:hAnsi="Arial" w:hint="default"/>
      </w:rPr>
    </w:lvl>
    <w:lvl w:ilvl="7" w:tplc="878A1CB0" w:tentative="1">
      <w:start w:val="1"/>
      <w:numFmt w:val="bullet"/>
      <w:lvlText w:val="•"/>
      <w:lvlJc w:val="left"/>
      <w:pPr>
        <w:tabs>
          <w:tab w:val="num" w:pos="5760"/>
        </w:tabs>
        <w:ind w:left="5760" w:hanging="360"/>
      </w:pPr>
      <w:rPr>
        <w:rFonts w:ascii="Arial" w:hAnsi="Arial" w:hint="default"/>
      </w:rPr>
    </w:lvl>
    <w:lvl w:ilvl="8" w:tplc="0B1C711E" w:tentative="1">
      <w:start w:val="1"/>
      <w:numFmt w:val="bullet"/>
      <w:lvlText w:val="•"/>
      <w:lvlJc w:val="left"/>
      <w:pPr>
        <w:tabs>
          <w:tab w:val="num" w:pos="6480"/>
        </w:tabs>
        <w:ind w:left="6480" w:hanging="360"/>
      </w:pPr>
      <w:rPr>
        <w:rFonts w:ascii="Arial" w:hAnsi="Arial" w:hint="default"/>
      </w:rPr>
    </w:lvl>
  </w:abstractNum>
  <w:abstractNum w:abstractNumId="6">
    <w:nsid w:val="14D856B6"/>
    <w:multiLevelType w:val="hybridMultilevel"/>
    <w:tmpl w:val="2EFE41A4"/>
    <w:lvl w:ilvl="0" w:tplc="B0B6C448">
      <w:start w:val="1"/>
      <w:numFmt w:val="bullet"/>
      <w:lvlText w:val=""/>
      <w:lvlJc w:val="left"/>
      <w:pPr>
        <w:ind w:left="662" w:hanging="360"/>
      </w:pPr>
      <w:rPr>
        <w:rFonts w:ascii="Wingdings" w:hAnsi="Wingdings" w:hint="default"/>
        <w:b w:val="0"/>
        <w:bCs w:val="0"/>
        <w:color w:val="FF0000"/>
        <w:sz w:val="28"/>
        <w:szCs w:val="28"/>
      </w:rPr>
    </w:lvl>
    <w:lvl w:ilvl="1" w:tplc="04090003" w:tentative="1">
      <w:start w:val="1"/>
      <w:numFmt w:val="bullet"/>
      <w:lvlText w:val="o"/>
      <w:lvlJc w:val="left"/>
      <w:pPr>
        <w:ind w:left="1382" w:hanging="360"/>
      </w:pPr>
      <w:rPr>
        <w:rFonts w:ascii="Courier New" w:hAnsi="Courier New" w:cs="Courier New" w:hint="default"/>
      </w:rPr>
    </w:lvl>
    <w:lvl w:ilvl="2" w:tplc="04090005" w:tentative="1">
      <w:start w:val="1"/>
      <w:numFmt w:val="bullet"/>
      <w:lvlText w:val=""/>
      <w:lvlJc w:val="left"/>
      <w:pPr>
        <w:ind w:left="2102" w:hanging="360"/>
      </w:pPr>
      <w:rPr>
        <w:rFonts w:ascii="Wingdings" w:hAnsi="Wingdings" w:hint="default"/>
      </w:rPr>
    </w:lvl>
    <w:lvl w:ilvl="3" w:tplc="04090001" w:tentative="1">
      <w:start w:val="1"/>
      <w:numFmt w:val="bullet"/>
      <w:lvlText w:val=""/>
      <w:lvlJc w:val="left"/>
      <w:pPr>
        <w:ind w:left="2822" w:hanging="360"/>
      </w:pPr>
      <w:rPr>
        <w:rFonts w:ascii="Symbol" w:hAnsi="Symbol" w:hint="default"/>
      </w:rPr>
    </w:lvl>
    <w:lvl w:ilvl="4" w:tplc="04090003" w:tentative="1">
      <w:start w:val="1"/>
      <w:numFmt w:val="bullet"/>
      <w:lvlText w:val="o"/>
      <w:lvlJc w:val="left"/>
      <w:pPr>
        <w:ind w:left="3542" w:hanging="360"/>
      </w:pPr>
      <w:rPr>
        <w:rFonts w:ascii="Courier New" w:hAnsi="Courier New" w:cs="Courier New" w:hint="default"/>
      </w:rPr>
    </w:lvl>
    <w:lvl w:ilvl="5" w:tplc="04090005" w:tentative="1">
      <w:start w:val="1"/>
      <w:numFmt w:val="bullet"/>
      <w:lvlText w:val=""/>
      <w:lvlJc w:val="left"/>
      <w:pPr>
        <w:ind w:left="4262" w:hanging="360"/>
      </w:pPr>
      <w:rPr>
        <w:rFonts w:ascii="Wingdings" w:hAnsi="Wingdings" w:hint="default"/>
      </w:rPr>
    </w:lvl>
    <w:lvl w:ilvl="6" w:tplc="04090001" w:tentative="1">
      <w:start w:val="1"/>
      <w:numFmt w:val="bullet"/>
      <w:lvlText w:val=""/>
      <w:lvlJc w:val="left"/>
      <w:pPr>
        <w:ind w:left="4982" w:hanging="360"/>
      </w:pPr>
      <w:rPr>
        <w:rFonts w:ascii="Symbol" w:hAnsi="Symbol" w:hint="default"/>
      </w:rPr>
    </w:lvl>
    <w:lvl w:ilvl="7" w:tplc="04090003" w:tentative="1">
      <w:start w:val="1"/>
      <w:numFmt w:val="bullet"/>
      <w:lvlText w:val="o"/>
      <w:lvlJc w:val="left"/>
      <w:pPr>
        <w:ind w:left="5702" w:hanging="360"/>
      </w:pPr>
      <w:rPr>
        <w:rFonts w:ascii="Courier New" w:hAnsi="Courier New" w:cs="Courier New" w:hint="default"/>
      </w:rPr>
    </w:lvl>
    <w:lvl w:ilvl="8" w:tplc="04090005" w:tentative="1">
      <w:start w:val="1"/>
      <w:numFmt w:val="bullet"/>
      <w:lvlText w:val=""/>
      <w:lvlJc w:val="left"/>
      <w:pPr>
        <w:ind w:left="6422" w:hanging="360"/>
      </w:pPr>
      <w:rPr>
        <w:rFonts w:ascii="Wingdings" w:hAnsi="Wingdings" w:hint="default"/>
      </w:rPr>
    </w:lvl>
  </w:abstractNum>
  <w:abstractNum w:abstractNumId="7">
    <w:nsid w:val="1BF2395F"/>
    <w:multiLevelType w:val="hybridMultilevel"/>
    <w:tmpl w:val="3BCED496"/>
    <w:lvl w:ilvl="0" w:tplc="1C9278C6">
      <w:start w:val="1"/>
      <w:numFmt w:val="bullet"/>
      <w:lvlText w:val="•"/>
      <w:lvlJc w:val="left"/>
      <w:pPr>
        <w:tabs>
          <w:tab w:val="num" w:pos="720"/>
        </w:tabs>
        <w:ind w:left="720" w:hanging="360"/>
      </w:pPr>
      <w:rPr>
        <w:rFonts w:ascii="Arial" w:hAnsi="Arial" w:hint="default"/>
      </w:rPr>
    </w:lvl>
    <w:lvl w:ilvl="1" w:tplc="D1123B0E" w:tentative="1">
      <w:start w:val="1"/>
      <w:numFmt w:val="bullet"/>
      <w:lvlText w:val="•"/>
      <w:lvlJc w:val="left"/>
      <w:pPr>
        <w:tabs>
          <w:tab w:val="num" w:pos="1440"/>
        </w:tabs>
        <w:ind w:left="1440" w:hanging="360"/>
      </w:pPr>
      <w:rPr>
        <w:rFonts w:ascii="Arial" w:hAnsi="Arial" w:hint="default"/>
      </w:rPr>
    </w:lvl>
    <w:lvl w:ilvl="2" w:tplc="F912D216">
      <w:start w:val="1"/>
      <w:numFmt w:val="bullet"/>
      <w:lvlText w:val="•"/>
      <w:lvlJc w:val="left"/>
      <w:pPr>
        <w:tabs>
          <w:tab w:val="num" w:pos="2160"/>
        </w:tabs>
        <w:ind w:left="2160" w:hanging="360"/>
      </w:pPr>
      <w:rPr>
        <w:rFonts w:ascii="Arial" w:hAnsi="Arial" w:hint="default"/>
      </w:rPr>
    </w:lvl>
    <w:lvl w:ilvl="3" w:tplc="4BF2FE38" w:tentative="1">
      <w:start w:val="1"/>
      <w:numFmt w:val="bullet"/>
      <w:lvlText w:val="•"/>
      <w:lvlJc w:val="left"/>
      <w:pPr>
        <w:tabs>
          <w:tab w:val="num" w:pos="2880"/>
        </w:tabs>
        <w:ind w:left="2880" w:hanging="360"/>
      </w:pPr>
      <w:rPr>
        <w:rFonts w:ascii="Arial" w:hAnsi="Arial" w:hint="default"/>
      </w:rPr>
    </w:lvl>
    <w:lvl w:ilvl="4" w:tplc="381CDEE6" w:tentative="1">
      <w:start w:val="1"/>
      <w:numFmt w:val="bullet"/>
      <w:lvlText w:val="•"/>
      <w:lvlJc w:val="left"/>
      <w:pPr>
        <w:tabs>
          <w:tab w:val="num" w:pos="3600"/>
        </w:tabs>
        <w:ind w:left="3600" w:hanging="360"/>
      </w:pPr>
      <w:rPr>
        <w:rFonts w:ascii="Arial" w:hAnsi="Arial" w:hint="default"/>
      </w:rPr>
    </w:lvl>
    <w:lvl w:ilvl="5" w:tplc="B5E8F4FE" w:tentative="1">
      <w:start w:val="1"/>
      <w:numFmt w:val="bullet"/>
      <w:lvlText w:val="•"/>
      <w:lvlJc w:val="left"/>
      <w:pPr>
        <w:tabs>
          <w:tab w:val="num" w:pos="4320"/>
        </w:tabs>
        <w:ind w:left="4320" w:hanging="360"/>
      </w:pPr>
      <w:rPr>
        <w:rFonts w:ascii="Arial" w:hAnsi="Arial" w:hint="default"/>
      </w:rPr>
    </w:lvl>
    <w:lvl w:ilvl="6" w:tplc="3CD4DBB6" w:tentative="1">
      <w:start w:val="1"/>
      <w:numFmt w:val="bullet"/>
      <w:lvlText w:val="•"/>
      <w:lvlJc w:val="left"/>
      <w:pPr>
        <w:tabs>
          <w:tab w:val="num" w:pos="5040"/>
        </w:tabs>
        <w:ind w:left="5040" w:hanging="360"/>
      </w:pPr>
      <w:rPr>
        <w:rFonts w:ascii="Arial" w:hAnsi="Arial" w:hint="default"/>
      </w:rPr>
    </w:lvl>
    <w:lvl w:ilvl="7" w:tplc="878A1CB0" w:tentative="1">
      <w:start w:val="1"/>
      <w:numFmt w:val="bullet"/>
      <w:lvlText w:val="•"/>
      <w:lvlJc w:val="left"/>
      <w:pPr>
        <w:tabs>
          <w:tab w:val="num" w:pos="5760"/>
        </w:tabs>
        <w:ind w:left="5760" w:hanging="360"/>
      </w:pPr>
      <w:rPr>
        <w:rFonts w:ascii="Arial" w:hAnsi="Arial" w:hint="default"/>
      </w:rPr>
    </w:lvl>
    <w:lvl w:ilvl="8" w:tplc="0B1C711E" w:tentative="1">
      <w:start w:val="1"/>
      <w:numFmt w:val="bullet"/>
      <w:lvlText w:val="•"/>
      <w:lvlJc w:val="left"/>
      <w:pPr>
        <w:tabs>
          <w:tab w:val="num" w:pos="6480"/>
        </w:tabs>
        <w:ind w:left="6480" w:hanging="360"/>
      </w:pPr>
      <w:rPr>
        <w:rFonts w:ascii="Arial" w:hAnsi="Arial" w:hint="default"/>
      </w:rPr>
    </w:lvl>
  </w:abstractNum>
  <w:abstractNum w:abstractNumId="8">
    <w:nsid w:val="1D5E5F34"/>
    <w:multiLevelType w:val="hybridMultilevel"/>
    <w:tmpl w:val="3DD2FA60"/>
    <w:lvl w:ilvl="0" w:tplc="0B60D148">
      <w:numFmt w:val="bullet"/>
      <w:lvlText w:val="-"/>
      <w:lvlJc w:val="left"/>
      <w:pPr>
        <w:ind w:left="360" w:hanging="360"/>
      </w:pPr>
      <w:rPr>
        <w:rFonts w:ascii="Tahoma" w:eastAsiaTheme="minorHAnsi" w:hAnsi="Tahoma" w:cs="Tahoma" w:hint="default"/>
        <w:color w:val="FF0000"/>
        <w:sz w:val="24"/>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23262DEC"/>
    <w:multiLevelType w:val="hybridMultilevel"/>
    <w:tmpl w:val="6A4C469A"/>
    <w:lvl w:ilvl="0" w:tplc="2A2C21BC">
      <w:numFmt w:val="bullet"/>
      <w:lvlText w:val="-"/>
      <w:lvlJc w:val="left"/>
      <w:pPr>
        <w:ind w:left="-123" w:hanging="360"/>
      </w:pPr>
      <w:rPr>
        <w:rFonts w:ascii="Tahoma" w:eastAsiaTheme="minorHAnsi" w:hAnsi="Tahoma" w:cs="Tahoma" w:hint="default"/>
      </w:rPr>
    </w:lvl>
    <w:lvl w:ilvl="1" w:tplc="04090003" w:tentative="1">
      <w:start w:val="1"/>
      <w:numFmt w:val="bullet"/>
      <w:lvlText w:val="o"/>
      <w:lvlJc w:val="left"/>
      <w:pPr>
        <w:ind w:left="597" w:hanging="360"/>
      </w:pPr>
      <w:rPr>
        <w:rFonts w:ascii="Courier New" w:hAnsi="Courier New" w:cs="Courier New" w:hint="default"/>
      </w:rPr>
    </w:lvl>
    <w:lvl w:ilvl="2" w:tplc="04090005" w:tentative="1">
      <w:start w:val="1"/>
      <w:numFmt w:val="bullet"/>
      <w:lvlText w:val=""/>
      <w:lvlJc w:val="left"/>
      <w:pPr>
        <w:ind w:left="1317" w:hanging="360"/>
      </w:pPr>
      <w:rPr>
        <w:rFonts w:ascii="Wingdings" w:hAnsi="Wingdings" w:hint="default"/>
      </w:rPr>
    </w:lvl>
    <w:lvl w:ilvl="3" w:tplc="04090001" w:tentative="1">
      <w:start w:val="1"/>
      <w:numFmt w:val="bullet"/>
      <w:lvlText w:val=""/>
      <w:lvlJc w:val="left"/>
      <w:pPr>
        <w:ind w:left="2037" w:hanging="360"/>
      </w:pPr>
      <w:rPr>
        <w:rFonts w:ascii="Symbol" w:hAnsi="Symbol" w:hint="default"/>
      </w:rPr>
    </w:lvl>
    <w:lvl w:ilvl="4" w:tplc="04090003" w:tentative="1">
      <w:start w:val="1"/>
      <w:numFmt w:val="bullet"/>
      <w:lvlText w:val="o"/>
      <w:lvlJc w:val="left"/>
      <w:pPr>
        <w:ind w:left="2757" w:hanging="360"/>
      </w:pPr>
      <w:rPr>
        <w:rFonts w:ascii="Courier New" w:hAnsi="Courier New" w:cs="Courier New" w:hint="default"/>
      </w:rPr>
    </w:lvl>
    <w:lvl w:ilvl="5" w:tplc="04090005" w:tentative="1">
      <w:start w:val="1"/>
      <w:numFmt w:val="bullet"/>
      <w:lvlText w:val=""/>
      <w:lvlJc w:val="left"/>
      <w:pPr>
        <w:ind w:left="3477" w:hanging="360"/>
      </w:pPr>
      <w:rPr>
        <w:rFonts w:ascii="Wingdings" w:hAnsi="Wingdings" w:hint="default"/>
      </w:rPr>
    </w:lvl>
    <w:lvl w:ilvl="6" w:tplc="04090001" w:tentative="1">
      <w:start w:val="1"/>
      <w:numFmt w:val="bullet"/>
      <w:lvlText w:val=""/>
      <w:lvlJc w:val="left"/>
      <w:pPr>
        <w:ind w:left="4197" w:hanging="360"/>
      </w:pPr>
      <w:rPr>
        <w:rFonts w:ascii="Symbol" w:hAnsi="Symbol" w:hint="default"/>
      </w:rPr>
    </w:lvl>
    <w:lvl w:ilvl="7" w:tplc="04090003" w:tentative="1">
      <w:start w:val="1"/>
      <w:numFmt w:val="bullet"/>
      <w:lvlText w:val="o"/>
      <w:lvlJc w:val="left"/>
      <w:pPr>
        <w:ind w:left="4917" w:hanging="360"/>
      </w:pPr>
      <w:rPr>
        <w:rFonts w:ascii="Courier New" w:hAnsi="Courier New" w:cs="Courier New" w:hint="default"/>
      </w:rPr>
    </w:lvl>
    <w:lvl w:ilvl="8" w:tplc="04090005" w:tentative="1">
      <w:start w:val="1"/>
      <w:numFmt w:val="bullet"/>
      <w:lvlText w:val=""/>
      <w:lvlJc w:val="left"/>
      <w:pPr>
        <w:ind w:left="5637" w:hanging="360"/>
      </w:pPr>
      <w:rPr>
        <w:rFonts w:ascii="Wingdings" w:hAnsi="Wingdings" w:hint="default"/>
      </w:rPr>
    </w:lvl>
  </w:abstractNum>
  <w:abstractNum w:abstractNumId="10">
    <w:nsid w:val="23C57EF8"/>
    <w:multiLevelType w:val="hybridMultilevel"/>
    <w:tmpl w:val="D0F281C8"/>
    <w:lvl w:ilvl="0" w:tplc="37F04C26">
      <w:start w:val="1"/>
      <w:numFmt w:val="arabicAlpha"/>
      <w:lvlText w:val="%1-"/>
      <w:lvlJc w:val="left"/>
      <w:pPr>
        <w:ind w:left="161" w:hanging="360"/>
      </w:pPr>
      <w:rPr>
        <w:rFonts w:hint="default"/>
      </w:rPr>
    </w:lvl>
    <w:lvl w:ilvl="1" w:tplc="04090019" w:tentative="1">
      <w:start w:val="1"/>
      <w:numFmt w:val="lowerLetter"/>
      <w:lvlText w:val="%2."/>
      <w:lvlJc w:val="left"/>
      <w:pPr>
        <w:ind w:left="881" w:hanging="360"/>
      </w:pPr>
    </w:lvl>
    <w:lvl w:ilvl="2" w:tplc="0409001B" w:tentative="1">
      <w:start w:val="1"/>
      <w:numFmt w:val="lowerRoman"/>
      <w:lvlText w:val="%3."/>
      <w:lvlJc w:val="right"/>
      <w:pPr>
        <w:ind w:left="1601" w:hanging="180"/>
      </w:pPr>
    </w:lvl>
    <w:lvl w:ilvl="3" w:tplc="0409000F" w:tentative="1">
      <w:start w:val="1"/>
      <w:numFmt w:val="decimal"/>
      <w:lvlText w:val="%4."/>
      <w:lvlJc w:val="left"/>
      <w:pPr>
        <w:ind w:left="2321" w:hanging="360"/>
      </w:pPr>
    </w:lvl>
    <w:lvl w:ilvl="4" w:tplc="04090019" w:tentative="1">
      <w:start w:val="1"/>
      <w:numFmt w:val="lowerLetter"/>
      <w:lvlText w:val="%5."/>
      <w:lvlJc w:val="left"/>
      <w:pPr>
        <w:ind w:left="3041" w:hanging="360"/>
      </w:pPr>
    </w:lvl>
    <w:lvl w:ilvl="5" w:tplc="0409001B" w:tentative="1">
      <w:start w:val="1"/>
      <w:numFmt w:val="lowerRoman"/>
      <w:lvlText w:val="%6."/>
      <w:lvlJc w:val="right"/>
      <w:pPr>
        <w:ind w:left="3761" w:hanging="180"/>
      </w:pPr>
    </w:lvl>
    <w:lvl w:ilvl="6" w:tplc="0409000F" w:tentative="1">
      <w:start w:val="1"/>
      <w:numFmt w:val="decimal"/>
      <w:lvlText w:val="%7."/>
      <w:lvlJc w:val="left"/>
      <w:pPr>
        <w:ind w:left="4481" w:hanging="360"/>
      </w:pPr>
    </w:lvl>
    <w:lvl w:ilvl="7" w:tplc="04090019" w:tentative="1">
      <w:start w:val="1"/>
      <w:numFmt w:val="lowerLetter"/>
      <w:lvlText w:val="%8."/>
      <w:lvlJc w:val="left"/>
      <w:pPr>
        <w:ind w:left="5201" w:hanging="360"/>
      </w:pPr>
    </w:lvl>
    <w:lvl w:ilvl="8" w:tplc="0409001B" w:tentative="1">
      <w:start w:val="1"/>
      <w:numFmt w:val="lowerRoman"/>
      <w:lvlText w:val="%9."/>
      <w:lvlJc w:val="right"/>
      <w:pPr>
        <w:ind w:left="5921" w:hanging="180"/>
      </w:pPr>
    </w:lvl>
  </w:abstractNum>
  <w:abstractNum w:abstractNumId="11">
    <w:nsid w:val="249A5A5F"/>
    <w:multiLevelType w:val="hybridMultilevel"/>
    <w:tmpl w:val="FD625B16"/>
    <w:lvl w:ilvl="0" w:tplc="DD7C6950">
      <w:start w:val="1"/>
      <w:numFmt w:val="bullet"/>
      <w:lvlText w:val=""/>
      <w:lvlJc w:val="left"/>
      <w:pPr>
        <w:ind w:left="720" w:hanging="360"/>
      </w:pPr>
      <w:rPr>
        <w:rFonts w:ascii="Wingdings" w:hAnsi="Wingdings" w:hint="default"/>
        <w:color w:val="FF006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8A86B5E"/>
    <w:multiLevelType w:val="hybridMultilevel"/>
    <w:tmpl w:val="88A811B6"/>
    <w:lvl w:ilvl="0" w:tplc="EA3E131C">
      <w:start w:val="1"/>
      <w:numFmt w:val="bullet"/>
      <w:lvlText w:val=""/>
      <w:lvlJc w:val="left"/>
      <w:pPr>
        <w:ind w:left="379" w:hanging="360"/>
      </w:pPr>
      <w:rPr>
        <w:rFonts w:ascii="Wingdings" w:hAnsi="Wingdings" w:hint="default"/>
        <w:color w:val="FF0000"/>
        <w:sz w:val="28"/>
        <w:szCs w:val="28"/>
      </w:rPr>
    </w:lvl>
    <w:lvl w:ilvl="1" w:tplc="04090003" w:tentative="1">
      <w:start w:val="1"/>
      <w:numFmt w:val="bullet"/>
      <w:lvlText w:val="o"/>
      <w:lvlJc w:val="left"/>
      <w:pPr>
        <w:ind w:left="1099" w:hanging="360"/>
      </w:pPr>
      <w:rPr>
        <w:rFonts w:ascii="Courier New" w:hAnsi="Courier New" w:cs="Courier New" w:hint="default"/>
      </w:rPr>
    </w:lvl>
    <w:lvl w:ilvl="2" w:tplc="04090005" w:tentative="1">
      <w:start w:val="1"/>
      <w:numFmt w:val="bullet"/>
      <w:lvlText w:val=""/>
      <w:lvlJc w:val="left"/>
      <w:pPr>
        <w:ind w:left="1819" w:hanging="360"/>
      </w:pPr>
      <w:rPr>
        <w:rFonts w:ascii="Wingdings" w:hAnsi="Wingdings" w:hint="default"/>
      </w:rPr>
    </w:lvl>
    <w:lvl w:ilvl="3" w:tplc="04090001" w:tentative="1">
      <w:start w:val="1"/>
      <w:numFmt w:val="bullet"/>
      <w:lvlText w:val=""/>
      <w:lvlJc w:val="left"/>
      <w:pPr>
        <w:ind w:left="2539" w:hanging="360"/>
      </w:pPr>
      <w:rPr>
        <w:rFonts w:ascii="Symbol" w:hAnsi="Symbol" w:hint="default"/>
      </w:rPr>
    </w:lvl>
    <w:lvl w:ilvl="4" w:tplc="04090003" w:tentative="1">
      <w:start w:val="1"/>
      <w:numFmt w:val="bullet"/>
      <w:lvlText w:val="o"/>
      <w:lvlJc w:val="left"/>
      <w:pPr>
        <w:ind w:left="3259" w:hanging="360"/>
      </w:pPr>
      <w:rPr>
        <w:rFonts w:ascii="Courier New" w:hAnsi="Courier New" w:cs="Courier New" w:hint="default"/>
      </w:rPr>
    </w:lvl>
    <w:lvl w:ilvl="5" w:tplc="04090005" w:tentative="1">
      <w:start w:val="1"/>
      <w:numFmt w:val="bullet"/>
      <w:lvlText w:val=""/>
      <w:lvlJc w:val="left"/>
      <w:pPr>
        <w:ind w:left="3979" w:hanging="360"/>
      </w:pPr>
      <w:rPr>
        <w:rFonts w:ascii="Wingdings" w:hAnsi="Wingdings" w:hint="default"/>
      </w:rPr>
    </w:lvl>
    <w:lvl w:ilvl="6" w:tplc="04090001" w:tentative="1">
      <w:start w:val="1"/>
      <w:numFmt w:val="bullet"/>
      <w:lvlText w:val=""/>
      <w:lvlJc w:val="left"/>
      <w:pPr>
        <w:ind w:left="4699" w:hanging="360"/>
      </w:pPr>
      <w:rPr>
        <w:rFonts w:ascii="Symbol" w:hAnsi="Symbol" w:hint="default"/>
      </w:rPr>
    </w:lvl>
    <w:lvl w:ilvl="7" w:tplc="04090003" w:tentative="1">
      <w:start w:val="1"/>
      <w:numFmt w:val="bullet"/>
      <w:lvlText w:val="o"/>
      <w:lvlJc w:val="left"/>
      <w:pPr>
        <w:ind w:left="5419" w:hanging="360"/>
      </w:pPr>
      <w:rPr>
        <w:rFonts w:ascii="Courier New" w:hAnsi="Courier New" w:cs="Courier New" w:hint="default"/>
      </w:rPr>
    </w:lvl>
    <w:lvl w:ilvl="8" w:tplc="04090005" w:tentative="1">
      <w:start w:val="1"/>
      <w:numFmt w:val="bullet"/>
      <w:lvlText w:val=""/>
      <w:lvlJc w:val="left"/>
      <w:pPr>
        <w:ind w:left="6139" w:hanging="360"/>
      </w:pPr>
      <w:rPr>
        <w:rFonts w:ascii="Wingdings" w:hAnsi="Wingdings" w:hint="default"/>
      </w:rPr>
    </w:lvl>
  </w:abstractNum>
  <w:abstractNum w:abstractNumId="13">
    <w:nsid w:val="351E094C"/>
    <w:multiLevelType w:val="hybridMultilevel"/>
    <w:tmpl w:val="A42257D8"/>
    <w:lvl w:ilvl="0" w:tplc="DD7C6950">
      <w:start w:val="1"/>
      <w:numFmt w:val="bullet"/>
      <w:lvlText w:val=""/>
      <w:lvlJc w:val="left"/>
      <w:pPr>
        <w:ind w:left="1800" w:hanging="360"/>
      </w:pPr>
      <w:rPr>
        <w:rFonts w:ascii="Wingdings" w:hAnsi="Wingdings" w:hint="default"/>
        <w:color w:val="FF0066"/>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4">
    <w:nsid w:val="358731AD"/>
    <w:multiLevelType w:val="hybridMultilevel"/>
    <w:tmpl w:val="FBE628D2"/>
    <w:lvl w:ilvl="0" w:tplc="B0B6C448">
      <w:start w:val="1"/>
      <w:numFmt w:val="bullet"/>
      <w:lvlText w:val=""/>
      <w:lvlJc w:val="left"/>
      <w:pPr>
        <w:ind w:left="662" w:hanging="360"/>
      </w:pPr>
      <w:rPr>
        <w:rFonts w:ascii="Wingdings" w:hAnsi="Wingdings" w:hint="default"/>
        <w:b w:val="0"/>
        <w:bCs w:val="0"/>
        <w:color w:val="FF0000"/>
        <w:sz w:val="28"/>
        <w:szCs w:val="28"/>
      </w:rPr>
    </w:lvl>
    <w:lvl w:ilvl="1" w:tplc="04090003" w:tentative="1">
      <w:start w:val="1"/>
      <w:numFmt w:val="bullet"/>
      <w:lvlText w:val="o"/>
      <w:lvlJc w:val="left"/>
      <w:pPr>
        <w:ind w:left="1382" w:hanging="360"/>
      </w:pPr>
      <w:rPr>
        <w:rFonts w:ascii="Courier New" w:hAnsi="Courier New" w:cs="Courier New" w:hint="default"/>
      </w:rPr>
    </w:lvl>
    <w:lvl w:ilvl="2" w:tplc="04090005" w:tentative="1">
      <w:start w:val="1"/>
      <w:numFmt w:val="bullet"/>
      <w:lvlText w:val=""/>
      <w:lvlJc w:val="left"/>
      <w:pPr>
        <w:ind w:left="2102" w:hanging="360"/>
      </w:pPr>
      <w:rPr>
        <w:rFonts w:ascii="Wingdings" w:hAnsi="Wingdings" w:hint="default"/>
      </w:rPr>
    </w:lvl>
    <w:lvl w:ilvl="3" w:tplc="04090001" w:tentative="1">
      <w:start w:val="1"/>
      <w:numFmt w:val="bullet"/>
      <w:lvlText w:val=""/>
      <w:lvlJc w:val="left"/>
      <w:pPr>
        <w:ind w:left="2822" w:hanging="360"/>
      </w:pPr>
      <w:rPr>
        <w:rFonts w:ascii="Symbol" w:hAnsi="Symbol" w:hint="default"/>
      </w:rPr>
    </w:lvl>
    <w:lvl w:ilvl="4" w:tplc="04090003" w:tentative="1">
      <w:start w:val="1"/>
      <w:numFmt w:val="bullet"/>
      <w:lvlText w:val="o"/>
      <w:lvlJc w:val="left"/>
      <w:pPr>
        <w:ind w:left="3542" w:hanging="360"/>
      </w:pPr>
      <w:rPr>
        <w:rFonts w:ascii="Courier New" w:hAnsi="Courier New" w:cs="Courier New" w:hint="default"/>
      </w:rPr>
    </w:lvl>
    <w:lvl w:ilvl="5" w:tplc="04090005" w:tentative="1">
      <w:start w:val="1"/>
      <w:numFmt w:val="bullet"/>
      <w:lvlText w:val=""/>
      <w:lvlJc w:val="left"/>
      <w:pPr>
        <w:ind w:left="4262" w:hanging="360"/>
      </w:pPr>
      <w:rPr>
        <w:rFonts w:ascii="Wingdings" w:hAnsi="Wingdings" w:hint="default"/>
      </w:rPr>
    </w:lvl>
    <w:lvl w:ilvl="6" w:tplc="04090001" w:tentative="1">
      <w:start w:val="1"/>
      <w:numFmt w:val="bullet"/>
      <w:lvlText w:val=""/>
      <w:lvlJc w:val="left"/>
      <w:pPr>
        <w:ind w:left="4982" w:hanging="360"/>
      </w:pPr>
      <w:rPr>
        <w:rFonts w:ascii="Symbol" w:hAnsi="Symbol" w:hint="default"/>
      </w:rPr>
    </w:lvl>
    <w:lvl w:ilvl="7" w:tplc="04090003" w:tentative="1">
      <w:start w:val="1"/>
      <w:numFmt w:val="bullet"/>
      <w:lvlText w:val="o"/>
      <w:lvlJc w:val="left"/>
      <w:pPr>
        <w:ind w:left="5702" w:hanging="360"/>
      </w:pPr>
      <w:rPr>
        <w:rFonts w:ascii="Courier New" w:hAnsi="Courier New" w:cs="Courier New" w:hint="default"/>
      </w:rPr>
    </w:lvl>
    <w:lvl w:ilvl="8" w:tplc="04090005" w:tentative="1">
      <w:start w:val="1"/>
      <w:numFmt w:val="bullet"/>
      <w:lvlText w:val=""/>
      <w:lvlJc w:val="left"/>
      <w:pPr>
        <w:ind w:left="6422" w:hanging="360"/>
      </w:pPr>
      <w:rPr>
        <w:rFonts w:ascii="Wingdings" w:hAnsi="Wingdings" w:hint="default"/>
      </w:rPr>
    </w:lvl>
  </w:abstractNum>
  <w:abstractNum w:abstractNumId="15">
    <w:nsid w:val="371E2789"/>
    <w:multiLevelType w:val="hybridMultilevel"/>
    <w:tmpl w:val="16785F8A"/>
    <w:lvl w:ilvl="0" w:tplc="78F00982">
      <w:start w:val="1"/>
      <w:numFmt w:val="decimal"/>
      <w:lvlText w:val="%1-"/>
      <w:lvlJc w:val="left"/>
      <w:pPr>
        <w:ind w:left="1022" w:hanging="360"/>
      </w:pPr>
      <w:rPr>
        <w:rFonts w:hint="default"/>
      </w:rPr>
    </w:lvl>
    <w:lvl w:ilvl="1" w:tplc="04090019" w:tentative="1">
      <w:start w:val="1"/>
      <w:numFmt w:val="lowerLetter"/>
      <w:lvlText w:val="%2."/>
      <w:lvlJc w:val="left"/>
      <w:pPr>
        <w:ind w:left="1742" w:hanging="360"/>
      </w:pPr>
    </w:lvl>
    <w:lvl w:ilvl="2" w:tplc="0409001B" w:tentative="1">
      <w:start w:val="1"/>
      <w:numFmt w:val="lowerRoman"/>
      <w:lvlText w:val="%3."/>
      <w:lvlJc w:val="right"/>
      <w:pPr>
        <w:ind w:left="2462" w:hanging="180"/>
      </w:pPr>
    </w:lvl>
    <w:lvl w:ilvl="3" w:tplc="0409000F" w:tentative="1">
      <w:start w:val="1"/>
      <w:numFmt w:val="decimal"/>
      <w:lvlText w:val="%4."/>
      <w:lvlJc w:val="left"/>
      <w:pPr>
        <w:ind w:left="3182" w:hanging="360"/>
      </w:pPr>
    </w:lvl>
    <w:lvl w:ilvl="4" w:tplc="04090019" w:tentative="1">
      <w:start w:val="1"/>
      <w:numFmt w:val="lowerLetter"/>
      <w:lvlText w:val="%5."/>
      <w:lvlJc w:val="left"/>
      <w:pPr>
        <w:ind w:left="3902" w:hanging="360"/>
      </w:pPr>
    </w:lvl>
    <w:lvl w:ilvl="5" w:tplc="0409001B" w:tentative="1">
      <w:start w:val="1"/>
      <w:numFmt w:val="lowerRoman"/>
      <w:lvlText w:val="%6."/>
      <w:lvlJc w:val="right"/>
      <w:pPr>
        <w:ind w:left="4622" w:hanging="180"/>
      </w:pPr>
    </w:lvl>
    <w:lvl w:ilvl="6" w:tplc="0409000F" w:tentative="1">
      <w:start w:val="1"/>
      <w:numFmt w:val="decimal"/>
      <w:lvlText w:val="%7."/>
      <w:lvlJc w:val="left"/>
      <w:pPr>
        <w:ind w:left="5342" w:hanging="360"/>
      </w:pPr>
    </w:lvl>
    <w:lvl w:ilvl="7" w:tplc="04090019" w:tentative="1">
      <w:start w:val="1"/>
      <w:numFmt w:val="lowerLetter"/>
      <w:lvlText w:val="%8."/>
      <w:lvlJc w:val="left"/>
      <w:pPr>
        <w:ind w:left="6062" w:hanging="360"/>
      </w:pPr>
    </w:lvl>
    <w:lvl w:ilvl="8" w:tplc="0409001B" w:tentative="1">
      <w:start w:val="1"/>
      <w:numFmt w:val="lowerRoman"/>
      <w:lvlText w:val="%9."/>
      <w:lvlJc w:val="right"/>
      <w:pPr>
        <w:ind w:left="6782" w:hanging="180"/>
      </w:pPr>
    </w:lvl>
  </w:abstractNum>
  <w:abstractNum w:abstractNumId="16">
    <w:nsid w:val="3B61432E"/>
    <w:multiLevelType w:val="hybridMultilevel"/>
    <w:tmpl w:val="E0E2CAE0"/>
    <w:lvl w:ilvl="0" w:tplc="DD7C6950">
      <w:start w:val="1"/>
      <w:numFmt w:val="bullet"/>
      <w:lvlText w:val=""/>
      <w:lvlJc w:val="left"/>
      <w:pPr>
        <w:ind w:left="1080" w:hanging="360"/>
      </w:pPr>
      <w:rPr>
        <w:rFonts w:ascii="Wingdings" w:hAnsi="Wingdings" w:hint="default"/>
        <w:color w:val="FF0066"/>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nsid w:val="4361194F"/>
    <w:multiLevelType w:val="hybridMultilevel"/>
    <w:tmpl w:val="637267AC"/>
    <w:lvl w:ilvl="0" w:tplc="5D1A1080">
      <w:start w:val="1"/>
      <w:numFmt w:val="bullet"/>
      <w:lvlText w:val=""/>
      <w:lvlJc w:val="left"/>
      <w:pPr>
        <w:ind w:left="720" w:hanging="360"/>
      </w:pPr>
      <w:rPr>
        <w:rFonts w:ascii="Symbol" w:eastAsiaTheme="minorHAnsi" w:hAnsi="Symbol"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6A973E4"/>
    <w:multiLevelType w:val="hybridMultilevel"/>
    <w:tmpl w:val="84D43BE0"/>
    <w:lvl w:ilvl="0" w:tplc="04BE2D8A">
      <w:start w:val="1"/>
      <w:numFmt w:val="arabicAlpha"/>
      <w:lvlText w:val="%1-"/>
      <w:lvlJc w:val="left"/>
      <w:pPr>
        <w:ind w:left="-406" w:hanging="360"/>
      </w:pPr>
      <w:rPr>
        <w:rFonts w:hint="default"/>
      </w:rPr>
    </w:lvl>
    <w:lvl w:ilvl="1" w:tplc="04090019" w:tentative="1">
      <w:start w:val="1"/>
      <w:numFmt w:val="lowerLetter"/>
      <w:lvlText w:val="%2."/>
      <w:lvlJc w:val="left"/>
      <w:pPr>
        <w:ind w:left="314" w:hanging="360"/>
      </w:pPr>
    </w:lvl>
    <w:lvl w:ilvl="2" w:tplc="0409001B" w:tentative="1">
      <w:start w:val="1"/>
      <w:numFmt w:val="lowerRoman"/>
      <w:lvlText w:val="%3."/>
      <w:lvlJc w:val="right"/>
      <w:pPr>
        <w:ind w:left="1034" w:hanging="180"/>
      </w:pPr>
    </w:lvl>
    <w:lvl w:ilvl="3" w:tplc="0409000F" w:tentative="1">
      <w:start w:val="1"/>
      <w:numFmt w:val="decimal"/>
      <w:lvlText w:val="%4."/>
      <w:lvlJc w:val="left"/>
      <w:pPr>
        <w:ind w:left="1754" w:hanging="360"/>
      </w:pPr>
    </w:lvl>
    <w:lvl w:ilvl="4" w:tplc="04090019" w:tentative="1">
      <w:start w:val="1"/>
      <w:numFmt w:val="lowerLetter"/>
      <w:lvlText w:val="%5."/>
      <w:lvlJc w:val="left"/>
      <w:pPr>
        <w:ind w:left="2474" w:hanging="360"/>
      </w:pPr>
    </w:lvl>
    <w:lvl w:ilvl="5" w:tplc="0409001B" w:tentative="1">
      <w:start w:val="1"/>
      <w:numFmt w:val="lowerRoman"/>
      <w:lvlText w:val="%6."/>
      <w:lvlJc w:val="right"/>
      <w:pPr>
        <w:ind w:left="3194" w:hanging="180"/>
      </w:pPr>
    </w:lvl>
    <w:lvl w:ilvl="6" w:tplc="0409000F" w:tentative="1">
      <w:start w:val="1"/>
      <w:numFmt w:val="decimal"/>
      <w:lvlText w:val="%7."/>
      <w:lvlJc w:val="left"/>
      <w:pPr>
        <w:ind w:left="3914" w:hanging="360"/>
      </w:pPr>
    </w:lvl>
    <w:lvl w:ilvl="7" w:tplc="04090019" w:tentative="1">
      <w:start w:val="1"/>
      <w:numFmt w:val="lowerLetter"/>
      <w:lvlText w:val="%8."/>
      <w:lvlJc w:val="left"/>
      <w:pPr>
        <w:ind w:left="4634" w:hanging="360"/>
      </w:pPr>
    </w:lvl>
    <w:lvl w:ilvl="8" w:tplc="0409001B" w:tentative="1">
      <w:start w:val="1"/>
      <w:numFmt w:val="lowerRoman"/>
      <w:lvlText w:val="%9."/>
      <w:lvlJc w:val="right"/>
      <w:pPr>
        <w:ind w:left="5354" w:hanging="180"/>
      </w:pPr>
    </w:lvl>
  </w:abstractNum>
  <w:abstractNum w:abstractNumId="19">
    <w:nsid w:val="4DF337BE"/>
    <w:multiLevelType w:val="hybridMultilevel"/>
    <w:tmpl w:val="758871D8"/>
    <w:lvl w:ilvl="0" w:tplc="F08E26DE">
      <w:start w:val="1"/>
      <w:numFmt w:val="bullet"/>
      <w:lvlText w:val=""/>
      <w:lvlJc w:val="left"/>
      <w:pPr>
        <w:ind w:left="2160" w:hanging="360"/>
      </w:pPr>
      <w:rPr>
        <w:rFonts w:ascii="Symbol" w:hAnsi="Symbol" w:hint="default"/>
        <w:color w:val="FF0066"/>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0">
    <w:nsid w:val="559B6554"/>
    <w:multiLevelType w:val="hybridMultilevel"/>
    <w:tmpl w:val="599288C2"/>
    <w:lvl w:ilvl="0" w:tplc="43AECDA2">
      <w:start w:val="1"/>
      <w:numFmt w:val="arabicAlpha"/>
      <w:lvlText w:val="%1-"/>
      <w:lvlJc w:val="left"/>
      <w:pPr>
        <w:ind w:left="161" w:hanging="360"/>
      </w:pPr>
      <w:rPr>
        <w:rFonts w:hint="default"/>
        <w:color w:val="FF0000"/>
      </w:rPr>
    </w:lvl>
    <w:lvl w:ilvl="1" w:tplc="04090019" w:tentative="1">
      <w:start w:val="1"/>
      <w:numFmt w:val="lowerLetter"/>
      <w:lvlText w:val="%2."/>
      <w:lvlJc w:val="left"/>
      <w:pPr>
        <w:ind w:left="881" w:hanging="360"/>
      </w:pPr>
    </w:lvl>
    <w:lvl w:ilvl="2" w:tplc="0409001B" w:tentative="1">
      <w:start w:val="1"/>
      <w:numFmt w:val="lowerRoman"/>
      <w:lvlText w:val="%3."/>
      <w:lvlJc w:val="right"/>
      <w:pPr>
        <w:ind w:left="1601" w:hanging="180"/>
      </w:pPr>
    </w:lvl>
    <w:lvl w:ilvl="3" w:tplc="0409000F" w:tentative="1">
      <w:start w:val="1"/>
      <w:numFmt w:val="decimal"/>
      <w:lvlText w:val="%4."/>
      <w:lvlJc w:val="left"/>
      <w:pPr>
        <w:ind w:left="2321" w:hanging="360"/>
      </w:pPr>
    </w:lvl>
    <w:lvl w:ilvl="4" w:tplc="04090019" w:tentative="1">
      <w:start w:val="1"/>
      <w:numFmt w:val="lowerLetter"/>
      <w:lvlText w:val="%5."/>
      <w:lvlJc w:val="left"/>
      <w:pPr>
        <w:ind w:left="3041" w:hanging="360"/>
      </w:pPr>
    </w:lvl>
    <w:lvl w:ilvl="5" w:tplc="0409001B" w:tentative="1">
      <w:start w:val="1"/>
      <w:numFmt w:val="lowerRoman"/>
      <w:lvlText w:val="%6."/>
      <w:lvlJc w:val="right"/>
      <w:pPr>
        <w:ind w:left="3761" w:hanging="180"/>
      </w:pPr>
    </w:lvl>
    <w:lvl w:ilvl="6" w:tplc="0409000F" w:tentative="1">
      <w:start w:val="1"/>
      <w:numFmt w:val="decimal"/>
      <w:lvlText w:val="%7."/>
      <w:lvlJc w:val="left"/>
      <w:pPr>
        <w:ind w:left="4481" w:hanging="360"/>
      </w:pPr>
    </w:lvl>
    <w:lvl w:ilvl="7" w:tplc="04090019" w:tentative="1">
      <w:start w:val="1"/>
      <w:numFmt w:val="lowerLetter"/>
      <w:lvlText w:val="%8."/>
      <w:lvlJc w:val="left"/>
      <w:pPr>
        <w:ind w:left="5201" w:hanging="360"/>
      </w:pPr>
    </w:lvl>
    <w:lvl w:ilvl="8" w:tplc="0409001B" w:tentative="1">
      <w:start w:val="1"/>
      <w:numFmt w:val="lowerRoman"/>
      <w:lvlText w:val="%9."/>
      <w:lvlJc w:val="right"/>
      <w:pPr>
        <w:ind w:left="5921" w:hanging="180"/>
      </w:pPr>
    </w:lvl>
  </w:abstractNum>
  <w:abstractNum w:abstractNumId="21">
    <w:nsid w:val="5B477A43"/>
    <w:multiLevelType w:val="hybridMultilevel"/>
    <w:tmpl w:val="038EA6EE"/>
    <w:lvl w:ilvl="0" w:tplc="27F0A90E">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nsid w:val="5C061E96"/>
    <w:multiLevelType w:val="hybridMultilevel"/>
    <w:tmpl w:val="9E92D34A"/>
    <w:lvl w:ilvl="0" w:tplc="C0CE101E">
      <w:start w:val="1"/>
      <w:numFmt w:val="arabicAlpha"/>
      <w:lvlText w:val="%1-"/>
      <w:lvlJc w:val="left"/>
      <w:pPr>
        <w:ind w:left="1022" w:hanging="360"/>
      </w:pPr>
      <w:rPr>
        <w:rFonts w:hint="default"/>
      </w:rPr>
    </w:lvl>
    <w:lvl w:ilvl="1" w:tplc="04090019" w:tentative="1">
      <w:start w:val="1"/>
      <w:numFmt w:val="lowerLetter"/>
      <w:lvlText w:val="%2."/>
      <w:lvlJc w:val="left"/>
      <w:pPr>
        <w:ind w:left="1742" w:hanging="360"/>
      </w:pPr>
    </w:lvl>
    <w:lvl w:ilvl="2" w:tplc="0409001B" w:tentative="1">
      <w:start w:val="1"/>
      <w:numFmt w:val="lowerRoman"/>
      <w:lvlText w:val="%3."/>
      <w:lvlJc w:val="right"/>
      <w:pPr>
        <w:ind w:left="2462" w:hanging="180"/>
      </w:pPr>
    </w:lvl>
    <w:lvl w:ilvl="3" w:tplc="0409000F" w:tentative="1">
      <w:start w:val="1"/>
      <w:numFmt w:val="decimal"/>
      <w:lvlText w:val="%4."/>
      <w:lvlJc w:val="left"/>
      <w:pPr>
        <w:ind w:left="3182" w:hanging="360"/>
      </w:pPr>
    </w:lvl>
    <w:lvl w:ilvl="4" w:tplc="04090019" w:tentative="1">
      <w:start w:val="1"/>
      <w:numFmt w:val="lowerLetter"/>
      <w:lvlText w:val="%5."/>
      <w:lvlJc w:val="left"/>
      <w:pPr>
        <w:ind w:left="3902" w:hanging="360"/>
      </w:pPr>
    </w:lvl>
    <w:lvl w:ilvl="5" w:tplc="0409001B" w:tentative="1">
      <w:start w:val="1"/>
      <w:numFmt w:val="lowerRoman"/>
      <w:lvlText w:val="%6."/>
      <w:lvlJc w:val="right"/>
      <w:pPr>
        <w:ind w:left="4622" w:hanging="180"/>
      </w:pPr>
    </w:lvl>
    <w:lvl w:ilvl="6" w:tplc="0409000F" w:tentative="1">
      <w:start w:val="1"/>
      <w:numFmt w:val="decimal"/>
      <w:lvlText w:val="%7."/>
      <w:lvlJc w:val="left"/>
      <w:pPr>
        <w:ind w:left="5342" w:hanging="360"/>
      </w:pPr>
    </w:lvl>
    <w:lvl w:ilvl="7" w:tplc="04090019" w:tentative="1">
      <w:start w:val="1"/>
      <w:numFmt w:val="lowerLetter"/>
      <w:lvlText w:val="%8."/>
      <w:lvlJc w:val="left"/>
      <w:pPr>
        <w:ind w:left="6062" w:hanging="360"/>
      </w:pPr>
    </w:lvl>
    <w:lvl w:ilvl="8" w:tplc="0409001B" w:tentative="1">
      <w:start w:val="1"/>
      <w:numFmt w:val="lowerRoman"/>
      <w:lvlText w:val="%9."/>
      <w:lvlJc w:val="right"/>
      <w:pPr>
        <w:ind w:left="6782" w:hanging="180"/>
      </w:pPr>
    </w:lvl>
  </w:abstractNum>
  <w:abstractNum w:abstractNumId="23">
    <w:nsid w:val="5CF331C9"/>
    <w:multiLevelType w:val="hybridMultilevel"/>
    <w:tmpl w:val="9C841D50"/>
    <w:lvl w:ilvl="0" w:tplc="B6F0879A">
      <w:start w:val="1"/>
      <w:numFmt w:val="arabicAlpha"/>
      <w:lvlText w:val="%1-"/>
      <w:lvlJc w:val="left"/>
      <w:pPr>
        <w:ind w:left="586" w:hanging="360"/>
      </w:pPr>
      <w:rPr>
        <w:rFonts w:hint="default"/>
      </w:rPr>
    </w:lvl>
    <w:lvl w:ilvl="1" w:tplc="04090019" w:tentative="1">
      <w:start w:val="1"/>
      <w:numFmt w:val="lowerLetter"/>
      <w:lvlText w:val="%2."/>
      <w:lvlJc w:val="left"/>
      <w:pPr>
        <w:ind w:left="1306" w:hanging="360"/>
      </w:pPr>
    </w:lvl>
    <w:lvl w:ilvl="2" w:tplc="0409001B" w:tentative="1">
      <w:start w:val="1"/>
      <w:numFmt w:val="lowerRoman"/>
      <w:lvlText w:val="%3."/>
      <w:lvlJc w:val="right"/>
      <w:pPr>
        <w:ind w:left="2026" w:hanging="180"/>
      </w:pPr>
    </w:lvl>
    <w:lvl w:ilvl="3" w:tplc="0409000F" w:tentative="1">
      <w:start w:val="1"/>
      <w:numFmt w:val="decimal"/>
      <w:lvlText w:val="%4."/>
      <w:lvlJc w:val="left"/>
      <w:pPr>
        <w:ind w:left="2746" w:hanging="360"/>
      </w:pPr>
    </w:lvl>
    <w:lvl w:ilvl="4" w:tplc="04090019" w:tentative="1">
      <w:start w:val="1"/>
      <w:numFmt w:val="lowerLetter"/>
      <w:lvlText w:val="%5."/>
      <w:lvlJc w:val="left"/>
      <w:pPr>
        <w:ind w:left="3466" w:hanging="360"/>
      </w:pPr>
    </w:lvl>
    <w:lvl w:ilvl="5" w:tplc="0409001B" w:tentative="1">
      <w:start w:val="1"/>
      <w:numFmt w:val="lowerRoman"/>
      <w:lvlText w:val="%6."/>
      <w:lvlJc w:val="right"/>
      <w:pPr>
        <w:ind w:left="4186" w:hanging="180"/>
      </w:pPr>
    </w:lvl>
    <w:lvl w:ilvl="6" w:tplc="0409000F" w:tentative="1">
      <w:start w:val="1"/>
      <w:numFmt w:val="decimal"/>
      <w:lvlText w:val="%7."/>
      <w:lvlJc w:val="left"/>
      <w:pPr>
        <w:ind w:left="4906" w:hanging="360"/>
      </w:pPr>
    </w:lvl>
    <w:lvl w:ilvl="7" w:tplc="04090019" w:tentative="1">
      <w:start w:val="1"/>
      <w:numFmt w:val="lowerLetter"/>
      <w:lvlText w:val="%8."/>
      <w:lvlJc w:val="left"/>
      <w:pPr>
        <w:ind w:left="5626" w:hanging="360"/>
      </w:pPr>
    </w:lvl>
    <w:lvl w:ilvl="8" w:tplc="0409001B" w:tentative="1">
      <w:start w:val="1"/>
      <w:numFmt w:val="lowerRoman"/>
      <w:lvlText w:val="%9."/>
      <w:lvlJc w:val="right"/>
      <w:pPr>
        <w:ind w:left="6346" w:hanging="180"/>
      </w:pPr>
    </w:lvl>
  </w:abstractNum>
  <w:abstractNum w:abstractNumId="24">
    <w:nsid w:val="5DDD413C"/>
    <w:multiLevelType w:val="hybridMultilevel"/>
    <w:tmpl w:val="D2F6CBCC"/>
    <w:lvl w:ilvl="0" w:tplc="DD7C6950">
      <w:start w:val="1"/>
      <w:numFmt w:val="bullet"/>
      <w:lvlText w:val=""/>
      <w:lvlJc w:val="left"/>
      <w:pPr>
        <w:ind w:left="804" w:hanging="360"/>
      </w:pPr>
      <w:rPr>
        <w:rFonts w:ascii="Wingdings" w:hAnsi="Wingdings" w:hint="default"/>
        <w:color w:val="FF0066"/>
      </w:rPr>
    </w:lvl>
    <w:lvl w:ilvl="1" w:tplc="04090003" w:tentative="1">
      <w:start w:val="1"/>
      <w:numFmt w:val="bullet"/>
      <w:lvlText w:val="o"/>
      <w:lvlJc w:val="left"/>
      <w:pPr>
        <w:ind w:left="1524" w:hanging="360"/>
      </w:pPr>
      <w:rPr>
        <w:rFonts w:ascii="Courier New" w:hAnsi="Courier New" w:cs="Courier New" w:hint="default"/>
      </w:rPr>
    </w:lvl>
    <w:lvl w:ilvl="2" w:tplc="04090005" w:tentative="1">
      <w:start w:val="1"/>
      <w:numFmt w:val="bullet"/>
      <w:lvlText w:val=""/>
      <w:lvlJc w:val="left"/>
      <w:pPr>
        <w:ind w:left="2244" w:hanging="360"/>
      </w:pPr>
      <w:rPr>
        <w:rFonts w:ascii="Wingdings" w:hAnsi="Wingdings" w:hint="default"/>
      </w:rPr>
    </w:lvl>
    <w:lvl w:ilvl="3" w:tplc="04090001" w:tentative="1">
      <w:start w:val="1"/>
      <w:numFmt w:val="bullet"/>
      <w:lvlText w:val=""/>
      <w:lvlJc w:val="left"/>
      <w:pPr>
        <w:ind w:left="2964" w:hanging="360"/>
      </w:pPr>
      <w:rPr>
        <w:rFonts w:ascii="Symbol" w:hAnsi="Symbol" w:hint="default"/>
      </w:rPr>
    </w:lvl>
    <w:lvl w:ilvl="4" w:tplc="04090003" w:tentative="1">
      <w:start w:val="1"/>
      <w:numFmt w:val="bullet"/>
      <w:lvlText w:val="o"/>
      <w:lvlJc w:val="left"/>
      <w:pPr>
        <w:ind w:left="3684" w:hanging="360"/>
      </w:pPr>
      <w:rPr>
        <w:rFonts w:ascii="Courier New" w:hAnsi="Courier New" w:cs="Courier New" w:hint="default"/>
      </w:rPr>
    </w:lvl>
    <w:lvl w:ilvl="5" w:tplc="04090005" w:tentative="1">
      <w:start w:val="1"/>
      <w:numFmt w:val="bullet"/>
      <w:lvlText w:val=""/>
      <w:lvlJc w:val="left"/>
      <w:pPr>
        <w:ind w:left="4404" w:hanging="360"/>
      </w:pPr>
      <w:rPr>
        <w:rFonts w:ascii="Wingdings" w:hAnsi="Wingdings" w:hint="default"/>
      </w:rPr>
    </w:lvl>
    <w:lvl w:ilvl="6" w:tplc="04090001" w:tentative="1">
      <w:start w:val="1"/>
      <w:numFmt w:val="bullet"/>
      <w:lvlText w:val=""/>
      <w:lvlJc w:val="left"/>
      <w:pPr>
        <w:ind w:left="5124" w:hanging="360"/>
      </w:pPr>
      <w:rPr>
        <w:rFonts w:ascii="Symbol" w:hAnsi="Symbol" w:hint="default"/>
      </w:rPr>
    </w:lvl>
    <w:lvl w:ilvl="7" w:tplc="04090003" w:tentative="1">
      <w:start w:val="1"/>
      <w:numFmt w:val="bullet"/>
      <w:lvlText w:val="o"/>
      <w:lvlJc w:val="left"/>
      <w:pPr>
        <w:ind w:left="5844" w:hanging="360"/>
      </w:pPr>
      <w:rPr>
        <w:rFonts w:ascii="Courier New" w:hAnsi="Courier New" w:cs="Courier New" w:hint="default"/>
      </w:rPr>
    </w:lvl>
    <w:lvl w:ilvl="8" w:tplc="04090005" w:tentative="1">
      <w:start w:val="1"/>
      <w:numFmt w:val="bullet"/>
      <w:lvlText w:val=""/>
      <w:lvlJc w:val="left"/>
      <w:pPr>
        <w:ind w:left="6564" w:hanging="360"/>
      </w:pPr>
      <w:rPr>
        <w:rFonts w:ascii="Wingdings" w:hAnsi="Wingdings" w:hint="default"/>
      </w:rPr>
    </w:lvl>
  </w:abstractNum>
  <w:abstractNum w:abstractNumId="25">
    <w:nsid w:val="5F5747A2"/>
    <w:multiLevelType w:val="hybridMultilevel"/>
    <w:tmpl w:val="85C099B0"/>
    <w:lvl w:ilvl="0" w:tplc="04090001">
      <w:start w:val="1"/>
      <w:numFmt w:val="bullet"/>
      <w:lvlText w:val=""/>
      <w:lvlJc w:val="left"/>
      <w:pPr>
        <w:ind w:left="795" w:hanging="360"/>
      </w:pPr>
      <w:rPr>
        <w:rFonts w:ascii="Symbol" w:hAnsi="Symbol"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26">
    <w:nsid w:val="6040496C"/>
    <w:multiLevelType w:val="hybridMultilevel"/>
    <w:tmpl w:val="2BDAD3C4"/>
    <w:lvl w:ilvl="0" w:tplc="9E4AFFAA">
      <w:start w:val="1"/>
      <w:numFmt w:val="bullet"/>
      <w:lvlText w:val="-"/>
      <w:lvlJc w:val="left"/>
      <w:pPr>
        <w:tabs>
          <w:tab w:val="num" w:pos="720"/>
        </w:tabs>
        <w:ind w:left="720" w:hanging="360"/>
      </w:pPr>
      <w:rPr>
        <w:rFonts w:ascii="Tahoma" w:eastAsiaTheme="minorHAnsi" w:hAnsi="Tahoma" w:cs="Tahoma" w:hint="default"/>
        <w:color w:val="000000" w:themeColor="text1"/>
      </w:rPr>
    </w:lvl>
    <w:lvl w:ilvl="1" w:tplc="4A62EFE4" w:tentative="1">
      <w:start w:val="1"/>
      <w:numFmt w:val="bullet"/>
      <w:lvlText w:val="•"/>
      <w:lvlJc w:val="left"/>
      <w:pPr>
        <w:tabs>
          <w:tab w:val="num" w:pos="1440"/>
        </w:tabs>
        <w:ind w:left="1440" w:hanging="360"/>
      </w:pPr>
      <w:rPr>
        <w:rFonts w:ascii="Arial" w:hAnsi="Arial" w:hint="default"/>
      </w:rPr>
    </w:lvl>
    <w:lvl w:ilvl="2" w:tplc="B38ED8D6" w:tentative="1">
      <w:start w:val="1"/>
      <w:numFmt w:val="bullet"/>
      <w:lvlText w:val="•"/>
      <w:lvlJc w:val="left"/>
      <w:pPr>
        <w:tabs>
          <w:tab w:val="num" w:pos="2160"/>
        </w:tabs>
        <w:ind w:left="2160" w:hanging="360"/>
      </w:pPr>
      <w:rPr>
        <w:rFonts w:ascii="Arial" w:hAnsi="Arial" w:hint="default"/>
      </w:rPr>
    </w:lvl>
    <w:lvl w:ilvl="3" w:tplc="01DE1F40" w:tentative="1">
      <w:start w:val="1"/>
      <w:numFmt w:val="bullet"/>
      <w:lvlText w:val="•"/>
      <w:lvlJc w:val="left"/>
      <w:pPr>
        <w:tabs>
          <w:tab w:val="num" w:pos="2880"/>
        </w:tabs>
        <w:ind w:left="2880" w:hanging="360"/>
      </w:pPr>
      <w:rPr>
        <w:rFonts w:ascii="Arial" w:hAnsi="Arial" w:hint="default"/>
      </w:rPr>
    </w:lvl>
    <w:lvl w:ilvl="4" w:tplc="496405BA" w:tentative="1">
      <w:start w:val="1"/>
      <w:numFmt w:val="bullet"/>
      <w:lvlText w:val="•"/>
      <w:lvlJc w:val="left"/>
      <w:pPr>
        <w:tabs>
          <w:tab w:val="num" w:pos="3600"/>
        </w:tabs>
        <w:ind w:left="3600" w:hanging="360"/>
      </w:pPr>
      <w:rPr>
        <w:rFonts w:ascii="Arial" w:hAnsi="Arial" w:hint="default"/>
      </w:rPr>
    </w:lvl>
    <w:lvl w:ilvl="5" w:tplc="E8F0F7A4" w:tentative="1">
      <w:start w:val="1"/>
      <w:numFmt w:val="bullet"/>
      <w:lvlText w:val="•"/>
      <w:lvlJc w:val="left"/>
      <w:pPr>
        <w:tabs>
          <w:tab w:val="num" w:pos="4320"/>
        </w:tabs>
        <w:ind w:left="4320" w:hanging="360"/>
      </w:pPr>
      <w:rPr>
        <w:rFonts w:ascii="Arial" w:hAnsi="Arial" w:hint="default"/>
      </w:rPr>
    </w:lvl>
    <w:lvl w:ilvl="6" w:tplc="FDD68202" w:tentative="1">
      <w:start w:val="1"/>
      <w:numFmt w:val="bullet"/>
      <w:lvlText w:val="•"/>
      <w:lvlJc w:val="left"/>
      <w:pPr>
        <w:tabs>
          <w:tab w:val="num" w:pos="5040"/>
        </w:tabs>
        <w:ind w:left="5040" w:hanging="360"/>
      </w:pPr>
      <w:rPr>
        <w:rFonts w:ascii="Arial" w:hAnsi="Arial" w:hint="default"/>
      </w:rPr>
    </w:lvl>
    <w:lvl w:ilvl="7" w:tplc="FA588D86" w:tentative="1">
      <w:start w:val="1"/>
      <w:numFmt w:val="bullet"/>
      <w:lvlText w:val="•"/>
      <w:lvlJc w:val="left"/>
      <w:pPr>
        <w:tabs>
          <w:tab w:val="num" w:pos="5760"/>
        </w:tabs>
        <w:ind w:left="5760" w:hanging="360"/>
      </w:pPr>
      <w:rPr>
        <w:rFonts w:ascii="Arial" w:hAnsi="Arial" w:hint="default"/>
      </w:rPr>
    </w:lvl>
    <w:lvl w:ilvl="8" w:tplc="CCEACEF4" w:tentative="1">
      <w:start w:val="1"/>
      <w:numFmt w:val="bullet"/>
      <w:lvlText w:val="•"/>
      <w:lvlJc w:val="left"/>
      <w:pPr>
        <w:tabs>
          <w:tab w:val="num" w:pos="6480"/>
        </w:tabs>
        <w:ind w:left="6480" w:hanging="360"/>
      </w:pPr>
      <w:rPr>
        <w:rFonts w:ascii="Arial" w:hAnsi="Arial" w:hint="default"/>
      </w:rPr>
    </w:lvl>
  </w:abstractNum>
  <w:abstractNum w:abstractNumId="27">
    <w:nsid w:val="65AF3E99"/>
    <w:multiLevelType w:val="hybridMultilevel"/>
    <w:tmpl w:val="FF60A8F0"/>
    <w:lvl w:ilvl="0" w:tplc="6FB00CF2">
      <w:start w:val="1"/>
      <w:numFmt w:val="decimal"/>
      <w:lvlText w:val="%1-"/>
      <w:lvlJc w:val="left"/>
      <w:pPr>
        <w:ind w:left="1022" w:hanging="360"/>
      </w:pPr>
      <w:rPr>
        <w:rFonts w:hint="default"/>
        <w:b/>
        <w:bCs/>
        <w:color w:val="0000FF"/>
      </w:rPr>
    </w:lvl>
    <w:lvl w:ilvl="1" w:tplc="04090019" w:tentative="1">
      <w:start w:val="1"/>
      <w:numFmt w:val="lowerLetter"/>
      <w:lvlText w:val="%2."/>
      <w:lvlJc w:val="left"/>
      <w:pPr>
        <w:ind w:left="1742" w:hanging="360"/>
      </w:pPr>
    </w:lvl>
    <w:lvl w:ilvl="2" w:tplc="0409001B" w:tentative="1">
      <w:start w:val="1"/>
      <w:numFmt w:val="lowerRoman"/>
      <w:lvlText w:val="%3."/>
      <w:lvlJc w:val="right"/>
      <w:pPr>
        <w:ind w:left="2462" w:hanging="180"/>
      </w:pPr>
    </w:lvl>
    <w:lvl w:ilvl="3" w:tplc="0409000F" w:tentative="1">
      <w:start w:val="1"/>
      <w:numFmt w:val="decimal"/>
      <w:lvlText w:val="%4."/>
      <w:lvlJc w:val="left"/>
      <w:pPr>
        <w:ind w:left="3182" w:hanging="360"/>
      </w:pPr>
    </w:lvl>
    <w:lvl w:ilvl="4" w:tplc="04090019" w:tentative="1">
      <w:start w:val="1"/>
      <w:numFmt w:val="lowerLetter"/>
      <w:lvlText w:val="%5."/>
      <w:lvlJc w:val="left"/>
      <w:pPr>
        <w:ind w:left="3902" w:hanging="360"/>
      </w:pPr>
    </w:lvl>
    <w:lvl w:ilvl="5" w:tplc="0409001B" w:tentative="1">
      <w:start w:val="1"/>
      <w:numFmt w:val="lowerRoman"/>
      <w:lvlText w:val="%6."/>
      <w:lvlJc w:val="right"/>
      <w:pPr>
        <w:ind w:left="4622" w:hanging="180"/>
      </w:pPr>
    </w:lvl>
    <w:lvl w:ilvl="6" w:tplc="0409000F" w:tentative="1">
      <w:start w:val="1"/>
      <w:numFmt w:val="decimal"/>
      <w:lvlText w:val="%7."/>
      <w:lvlJc w:val="left"/>
      <w:pPr>
        <w:ind w:left="5342" w:hanging="360"/>
      </w:pPr>
    </w:lvl>
    <w:lvl w:ilvl="7" w:tplc="04090019" w:tentative="1">
      <w:start w:val="1"/>
      <w:numFmt w:val="lowerLetter"/>
      <w:lvlText w:val="%8."/>
      <w:lvlJc w:val="left"/>
      <w:pPr>
        <w:ind w:left="6062" w:hanging="360"/>
      </w:pPr>
    </w:lvl>
    <w:lvl w:ilvl="8" w:tplc="0409001B" w:tentative="1">
      <w:start w:val="1"/>
      <w:numFmt w:val="lowerRoman"/>
      <w:lvlText w:val="%9."/>
      <w:lvlJc w:val="right"/>
      <w:pPr>
        <w:ind w:left="6782" w:hanging="180"/>
      </w:pPr>
    </w:lvl>
  </w:abstractNum>
  <w:abstractNum w:abstractNumId="28">
    <w:nsid w:val="67916E72"/>
    <w:multiLevelType w:val="hybridMultilevel"/>
    <w:tmpl w:val="98707186"/>
    <w:lvl w:ilvl="0" w:tplc="7A186868">
      <w:start w:val="1"/>
      <w:numFmt w:val="decimal"/>
      <w:lvlText w:val="%1-"/>
      <w:lvlJc w:val="left"/>
      <w:pPr>
        <w:ind w:left="360" w:hanging="360"/>
      </w:pPr>
      <w:rPr>
        <w:rFonts w:hint="default"/>
        <w:b/>
        <w:bCs/>
        <w:color w:val="0000FF"/>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nsid w:val="685E3591"/>
    <w:multiLevelType w:val="hybridMultilevel"/>
    <w:tmpl w:val="DAF0C350"/>
    <w:lvl w:ilvl="0" w:tplc="5A5AA7B2">
      <w:start w:val="1"/>
      <w:numFmt w:val="arabicAlpha"/>
      <w:lvlText w:val="%1-"/>
      <w:lvlJc w:val="left"/>
      <w:pPr>
        <w:ind w:left="360" w:hanging="360"/>
      </w:pPr>
      <w:rPr>
        <w:rFonts w:hint="default"/>
        <w:color w:val="0000FF"/>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nsid w:val="69CB6863"/>
    <w:multiLevelType w:val="hybridMultilevel"/>
    <w:tmpl w:val="C6960E8C"/>
    <w:lvl w:ilvl="0" w:tplc="CB98FE1A">
      <w:start w:val="5"/>
      <w:numFmt w:val="bullet"/>
      <w:lvlText w:val="-"/>
      <w:lvlJc w:val="left"/>
      <w:pPr>
        <w:ind w:left="360" w:hanging="360"/>
      </w:pPr>
      <w:rPr>
        <w:rFonts w:ascii="Tahoma" w:eastAsiaTheme="minorHAnsi" w:hAnsi="Tahoma" w:cs="Tahoma" w:hint="default"/>
        <w:color w:val="FF0000"/>
      </w:rPr>
    </w:lvl>
    <w:lvl w:ilvl="1" w:tplc="04090003" w:tentative="1">
      <w:start w:val="1"/>
      <w:numFmt w:val="bullet"/>
      <w:lvlText w:val="o"/>
      <w:lvlJc w:val="left"/>
      <w:pPr>
        <w:ind w:left="1022" w:hanging="360"/>
      </w:pPr>
      <w:rPr>
        <w:rFonts w:ascii="Courier New" w:hAnsi="Courier New" w:cs="Courier New" w:hint="default"/>
      </w:rPr>
    </w:lvl>
    <w:lvl w:ilvl="2" w:tplc="04090005" w:tentative="1">
      <w:start w:val="1"/>
      <w:numFmt w:val="bullet"/>
      <w:lvlText w:val=""/>
      <w:lvlJc w:val="left"/>
      <w:pPr>
        <w:ind w:left="1742" w:hanging="360"/>
      </w:pPr>
      <w:rPr>
        <w:rFonts w:ascii="Wingdings" w:hAnsi="Wingdings" w:hint="default"/>
      </w:rPr>
    </w:lvl>
    <w:lvl w:ilvl="3" w:tplc="04090001" w:tentative="1">
      <w:start w:val="1"/>
      <w:numFmt w:val="bullet"/>
      <w:lvlText w:val=""/>
      <w:lvlJc w:val="left"/>
      <w:pPr>
        <w:ind w:left="2462" w:hanging="360"/>
      </w:pPr>
      <w:rPr>
        <w:rFonts w:ascii="Symbol" w:hAnsi="Symbol" w:hint="default"/>
      </w:rPr>
    </w:lvl>
    <w:lvl w:ilvl="4" w:tplc="04090003" w:tentative="1">
      <w:start w:val="1"/>
      <w:numFmt w:val="bullet"/>
      <w:lvlText w:val="o"/>
      <w:lvlJc w:val="left"/>
      <w:pPr>
        <w:ind w:left="3182" w:hanging="360"/>
      </w:pPr>
      <w:rPr>
        <w:rFonts w:ascii="Courier New" w:hAnsi="Courier New" w:cs="Courier New" w:hint="default"/>
      </w:rPr>
    </w:lvl>
    <w:lvl w:ilvl="5" w:tplc="04090005" w:tentative="1">
      <w:start w:val="1"/>
      <w:numFmt w:val="bullet"/>
      <w:lvlText w:val=""/>
      <w:lvlJc w:val="left"/>
      <w:pPr>
        <w:ind w:left="3902" w:hanging="360"/>
      </w:pPr>
      <w:rPr>
        <w:rFonts w:ascii="Wingdings" w:hAnsi="Wingdings" w:hint="default"/>
      </w:rPr>
    </w:lvl>
    <w:lvl w:ilvl="6" w:tplc="04090001" w:tentative="1">
      <w:start w:val="1"/>
      <w:numFmt w:val="bullet"/>
      <w:lvlText w:val=""/>
      <w:lvlJc w:val="left"/>
      <w:pPr>
        <w:ind w:left="4622" w:hanging="360"/>
      </w:pPr>
      <w:rPr>
        <w:rFonts w:ascii="Symbol" w:hAnsi="Symbol" w:hint="default"/>
      </w:rPr>
    </w:lvl>
    <w:lvl w:ilvl="7" w:tplc="04090003" w:tentative="1">
      <w:start w:val="1"/>
      <w:numFmt w:val="bullet"/>
      <w:lvlText w:val="o"/>
      <w:lvlJc w:val="left"/>
      <w:pPr>
        <w:ind w:left="5342" w:hanging="360"/>
      </w:pPr>
      <w:rPr>
        <w:rFonts w:ascii="Courier New" w:hAnsi="Courier New" w:cs="Courier New" w:hint="default"/>
      </w:rPr>
    </w:lvl>
    <w:lvl w:ilvl="8" w:tplc="04090005" w:tentative="1">
      <w:start w:val="1"/>
      <w:numFmt w:val="bullet"/>
      <w:lvlText w:val=""/>
      <w:lvlJc w:val="left"/>
      <w:pPr>
        <w:ind w:left="6062" w:hanging="360"/>
      </w:pPr>
      <w:rPr>
        <w:rFonts w:ascii="Wingdings" w:hAnsi="Wingdings" w:hint="default"/>
      </w:rPr>
    </w:lvl>
  </w:abstractNum>
  <w:abstractNum w:abstractNumId="31">
    <w:nsid w:val="6B903C59"/>
    <w:multiLevelType w:val="hybridMultilevel"/>
    <w:tmpl w:val="2542D5F6"/>
    <w:lvl w:ilvl="0" w:tplc="E5B26C08">
      <w:start w:val="1"/>
      <w:numFmt w:val="bullet"/>
      <w:lvlText w:val=""/>
      <w:lvlJc w:val="left"/>
      <w:pPr>
        <w:ind w:left="2160" w:hanging="360"/>
      </w:pPr>
      <w:rPr>
        <w:rFonts w:ascii="Wingdings" w:hAnsi="Wingdings" w:hint="default"/>
        <w:color w:val="FF0066"/>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2">
    <w:nsid w:val="73043D7D"/>
    <w:multiLevelType w:val="hybridMultilevel"/>
    <w:tmpl w:val="53E0373A"/>
    <w:lvl w:ilvl="0" w:tplc="A142F666">
      <w:start w:val="1"/>
      <w:numFmt w:val="bullet"/>
      <w:lvlText w:val=""/>
      <w:lvlJc w:val="left"/>
      <w:pPr>
        <w:ind w:left="720" w:hanging="360"/>
      </w:pPr>
      <w:rPr>
        <w:rFonts w:ascii="Symbol" w:eastAsiaTheme="minorHAnsi" w:hAnsi="Symbol"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84B1DA7"/>
    <w:multiLevelType w:val="hybridMultilevel"/>
    <w:tmpl w:val="8E943EA6"/>
    <w:lvl w:ilvl="0" w:tplc="D46847F6">
      <w:start w:val="1"/>
      <w:numFmt w:val="bullet"/>
      <w:lvlText w:val=""/>
      <w:lvlJc w:val="left"/>
      <w:pPr>
        <w:ind w:left="1440" w:hanging="360"/>
      </w:pPr>
      <w:rPr>
        <w:rFonts w:ascii="Symbol" w:hAnsi="Symbol" w:hint="default"/>
        <w:color w:val="FF0066"/>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nsid w:val="7A9A369A"/>
    <w:multiLevelType w:val="hybridMultilevel"/>
    <w:tmpl w:val="7E6458D0"/>
    <w:lvl w:ilvl="0" w:tplc="4E7EBAD8">
      <w:start w:val="1"/>
      <w:numFmt w:val="bullet"/>
      <w:lvlText w:val="-"/>
      <w:lvlJc w:val="left"/>
      <w:pPr>
        <w:ind w:left="720" w:hanging="360"/>
      </w:pPr>
      <w:rPr>
        <w:rFonts w:ascii="Tahoma" w:eastAsiaTheme="minorHAnsi" w:hAnsi="Tahoma" w:cs="Tahoma" w:hint="default"/>
        <w:color w:val="FF006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F745CB1"/>
    <w:multiLevelType w:val="hybridMultilevel"/>
    <w:tmpl w:val="460A7AAA"/>
    <w:lvl w:ilvl="0" w:tplc="0409000B">
      <w:start w:val="1"/>
      <w:numFmt w:val="bullet"/>
      <w:lvlText w:val=""/>
      <w:lvlJc w:val="left"/>
      <w:pPr>
        <w:ind w:left="795" w:hanging="360"/>
      </w:pPr>
      <w:rPr>
        <w:rFonts w:ascii="Wingdings" w:hAnsi="Wingdings"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num w:numId="1">
    <w:abstractNumId w:val="9"/>
  </w:num>
  <w:num w:numId="2">
    <w:abstractNumId w:val="3"/>
  </w:num>
  <w:num w:numId="3">
    <w:abstractNumId w:val="1"/>
  </w:num>
  <w:num w:numId="4">
    <w:abstractNumId w:val="34"/>
  </w:num>
  <w:num w:numId="5">
    <w:abstractNumId w:val="26"/>
  </w:num>
  <w:num w:numId="6">
    <w:abstractNumId w:val="7"/>
  </w:num>
  <w:num w:numId="7">
    <w:abstractNumId w:val="5"/>
  </w:num>
  <w:num w:numId="8">
    <w:abstractNumId w:val="17"/>
  </w:num>
  <w:num w:numId="9">
    <w:abstractNumId w:val="32"/>
  </w:num>
  <w:num w:numId="10">
    <w:abstractNumId w:val="35"/>
  </w:num>
  <w:num w:numId="11">
    <w:abstractNumId w:val="25"/>
  </w:num>
  <w:num w:numId="12">
    <w:abstractNumId w:val="11"/>
  </w:num>
  <w:num w:numId="13">
    <w:abstractNumId w:val="33"/>
  </w:num>
  <w:num w:numId="14">
    <w:abstractNumId w:val="31"/>
  </w:num>
  <w:num w:numId="15">
    <w:abstractNumId w:val="13"/>
  </w:num>
  <w:num w:numId="16">
    <w:abstractNumId w:val="0"/>
  </w:num>
  <w:num w:numId="17">
    <w:abstractNumId w:val="28"/>
  </w:num>
  <w:num w:numId="18">
    <w:abstractNumId w:val="12"/>
  </w:num>
  <w:num w:numId="19">
    <w:abstractNumId w:val="6"/>
  </w:num>
  <w:num w:numId="20">
    <w:abstractNumId w:val="15"/>
  </w:num>
  <w:num w:numId="21">
    <w:abstractNumId w:val="22"/>
  </w:num>
  <w:num w:numId="22">
    <w:abstractNumId w:val="29"/>
  </w:num>
  <w:num w:numId="23">
    <w:abstractNumId w:val="2"/>
  </w:num>
  <w:num w:numId="24">
    <w:abstractNumId w:val="27"/>
  </w:num>
  <w:num w:numId="25">
    <w:abstractNumId w:val="23"/>
  </w:num>
  <w:num w:numId="26">
    <w:abstractNumId w:val="14"/>
  </w:num>
  <w:num w:numId="27">
    <w:abstractNumId w:val="10"/>
  </w:num>
  <w:num w:numId="28">
    <w:abstractNumId w:val="20"/>
  </w:num>
  <w:num w:numId="29">
    <w:abstractNumId w:val="30"/>
  </w:num>
  <w:num w:numId="30">
    <w:abstractNumId w:val="18"/>
  </w:num>
  <w:num w:numId="31">
    <w:abstractNumId w:val="21"/>
  </w:num>
  <w:num w:numId="32">
    <w:abstractNumId w:val="4"/>
  </w:num>
  <w:num w:numId="33">
    <w:abstractNumId w:val="19"/>
  </w:num>
  <w:num w:numId="34">
    <w:abstractNumId w:val="16"/>
  </w:num>
  <w:num w:numId="35">
    <w:abstractNumId w:val="8"/>
  </w:num>
  <w:num w:numId="36">
    <w:abstractNumId w:val="2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24578">
      <o:colormenu v:ext="edit" fillcolor="none" strokecolor="none"/>
    </o:shapedefaults>
  </w:hdrShapeDefaults>
  <w:footnotePr>
    <w:footnote w:id="0"/>
    <w:footnote w:id="1"/>
  </w:footnotePr>
  <w:endnotePr>
    <w:endnote w:id="0"/>
    <w:endnote w:id="1"/>
  </w:endnotePr>
  <w:compat/>
  <w:rsids>
    <w:rsidRoot w:val="00B4629C"/>
    <w:rsid w:val="000872D3"/>
    <w:rsid w:val="000A693D"/>
    <w:rsid w:val="000B3B3A"/>
    <w:rsid w:val="000D51A2"/>
    <w:rsid w:val="000E6449"/>
    <w:rsid w:val="000F3185"/>
    <w:rsid w:val="00113145"/>
    <w:rsid w:val="00113DD4"/>
    <w:rsid w:val="00127970"/>
    <w:rsid w:val="00175705"/>
    <w:rsid w:val="001B274F"/>
    <w:rsid w:val="001D2A9F"/>
    <w:rsid w:val="001D62A1"/>
    <w:rsid w:val="00213496"/>
    <w:rsid w:val="0029530D"/>
    <w:rsid w:val="002B2248"/>
    <w:rsid w:val="002B3E94"/>
    <w:rsid w:val="003121CB"/>
    <w:rsid w:val="0032665C"/>
    <w:rsid w:val="00336706"/>
    <w:rsid w:val="00363E3E"/>
    <w:rsid w:val="003863CE"/>
    <w:rsid w:val="003A0786"/>
    <w:rsid w:val="003A6D1E"/>
    <w:rsid w:val="003C7F2B"/>
    <w:rsid w:val="004C473E"/>
    <w:rsid w:val="004D69A9"/>
    <w:rsid w:val="004E2011"/>
    <w:rsid w:val="004E4A27"/>
    <w:rsid w:val="005554A9"/>
    <w:rsid w:val="00570AE3"/>
    <w:rsid w:val="005803AC"/>
    <w:rsid w:val="005B3B7B"/>
    <w:rsid w:val="005D011C"/>
    <w:rsid w:val="00630C6D"/>
    <w:rsid w:val="00634C89"/>
    <w:rsid w:val="00665557"/>
    <w:rsid w:val="00697D24"/>
    <w:rsid w:val="006A0B4D"/>
    <w:rsid w:val="006B0EA7"/>
    <w:rsid w:val="006F5CA3"/>
    <w:rsid w:val="00707213"/>
    <w:rsid w:val="00727B6C"/>
    <w:rsid w:val="007446A1"/>
    <w:rsid w:val="00777996"/>
    <w:rsid w:val="00783290"/>
    <w:rsid w:val="00783505"/>
    <w:rsid w:val="00793888"/>
    <w:rsid w:val="00794AA1"/>
    <w:rsid w:val="008928D6"/>
    <w:rsid w:val="008F14C8"/>
    <w:rsid w:val="00982976"/>
    <w:rsid w:val="0099418B"/>
    <w:rsid w:val="009B3DA5"/>
    <w:rsid w:val="009D184A"/>
    <w:rsid w:val="009D2DC1"/>
    <w:rsid w:val="009E4CA3"/>
    <w:rsid w:val="009F6170"/>
    <w:rsid w:val="00AA0CF7"/>
    <w:rsid w:val="00AB0705"/>
    <w:rsid w:val="00AD22EF"/>
    <w:rsid w:val="00B31190"/>
    <w:rsid w:val="00B4629C"/>
    <w:rsid w:val="00BC2F3E"/>
    <w:rsid w:val="00BE760F"/>
    <w:rsid w:val="00BF28BE"/>
    <w:rsid w:val="00C72971"/>
    <w:rsid w:val="00CE1198"/>
    <w:rsid w:val="00D44282"/>
    <w:rsid w:val="00D71111"/>
    <w:rsid w:val="00D90D21"/>
    <w:rsid w:val="00D93CAD"/>
    <w:rsid w:val="00DA15F5"/>
    <w:rsid w:val="00DA1DEE"/>
    <w:rsid w:val="00DC2BA1"/>
    <w:rsid w:val="00DE0BC9"/>
    <w:rsid w:val="00E02F33"/>
    <w:rsid w:val="00E4123B"/>
    <w:rsid w:val="00EA3976"/>
    <w:rsid w:val="00EA444C"/>
    <w:rsid w:val="00EF1B36"/>
    <w:rsid w:val="00F140B9"/>
    <w:rsid w:val="00FB1162"/>
    <w:rsid w:val="00FB2C88"/>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4578">
      <o:colormenu v:ext="edit" fillcolor="none" strokecolor="none"/>
    </o:shapedefaults>
    <o:shapelayout v:ext="edit">
      <o:idmap v:ext="edit" data="1"/>
      <o:rules v:ext="edit">
        <o:r id="V:Rule2" type="connector" idref="#_x0000_s1034"/>
        <o:r id="V:Rule3" type="connector" idref="#_x0000_s1035"/>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B0705"/>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4629C"/>
    <w:pPr>
      <w:tabs>
        <w:tab w:val="center" w:pos="4153"/>
        <w:tab w:val="right" w:pos="8306"/>
      </w:tabs>
      <w:spacing w:after="0" w:line="240" w:lineRule="auto"/>
    </w:pPr>
  </w:style>
  <w:style w:type="character" w:customStyle="1" w:styleId="Char">
    <w:name w:val="رأس صفحة Char"/>
    <w:basedOn w:val="a0"/>
    <w:link w:val="a3"/>
    <w:uiPriority w:val="99"/>
    <w:rsid w:val="00B4629C"/>
  </w:style>
  <w:style w:type="paragraph" w:styleId="a4">
    <w:name w:val="footer"/>
    <w:basedOn w:val="a"/>
    <w:link w:val="Char0"/>
    <w:uiPriority w:val="99"/>
    <w:unhideWhenUsed/>
    <w:rsid w:val="00B4629C"/>
    <w:pPr>
      <w:tabs>
        <w:tab w:val="center" w:pos="4153"/>
        <w:tab w:val="right" w:pos="8306"/>
      </w:tabs>
      <w:spacing w:after="0" w:line="240" w:lineRule="auto"/>
    </w:pPr>
  </w:style>
  <w:style w:type="character" w:customStyle="1" w:styleId="Char0">
    <w:name w:val="تذييل صفحة Char"/>
    <w:basedOn w:val="a0"/>
    <w:link w:val="a4"/>
    <w:uiPriority w:val="99"/>
    <w:rsid w:val="00B4629C"/>
  </w:style>
  <w:style w:type="paragraph" w:styleId="a5">
    <w:name w:val="Balloon Text"/>
    <w:basedOn w:val="a"/>
    <w:link w:val="Char1"/>
    <w:uiPriority w:val="99"/>
    <w:semiHidden/>
    <w:unhideWhenUsed/>
    <w:rsid w:val="00B4629C"/>
    <w:pPr>
      <w:spacing w:after="0" w:line="240" w:lineRule="auto"/>
    </w:pPr>
    <w:rPr>
      <w:rFonts w:ascii="Tahoma" w:hAnsi="Tahoma" w:cs="Tahoma"/>
      <w:sz w:val="16"/>
      <w:szCs w:val="16"/>
    </w:rPr>
  </w:style>
  <w:style w:type="character" w:customStyle="1" w:styleId="Char1">
    <w:name w:val="نص في بالون Char"/>
    <w:basedOn w:val="a0"/>
    <w:link w:val="a5"/>
    <w:uiPriority w:val="99"/>
    <w:semiHidden/>
    <w:rsid w:val="00B4629C"/>
    <w:rPr>
      <w:rFonts w:ascii="Tahoma" w:hAnsi="Tahoma" w:cs="Tahoma"/>
      <w:sz w:val="16"/>
      <w:szCs w:val="16"/>
    </w:rPr>
  </w:style>
  <w:style w:type="paragraph" w:styleId="a6">
    <w:name w:val="List Paragraph"/>
    <w:basedOn w:val="a"/>
    <w:uiPriority w:val="34"/>
    <w:qFormat/>
    <w:rsid w:val="00B4629C"/>
    <w:pPr>
      <w:ind w:left="720"/>
      <w:contextualSpacing/>
    </w:pPr>
  </w:style>
</w:styles>
</file>

<file path=word/webSettings.xml><?xml version="1.0" encoding="utf-8"?>
<w:webSettings xmlns:r="http://schemas.openxmlformats.org/officeDocument/2006/relationships" xmlns:w="http://schemas.openxmlformats.org/wordprocessingml/2006/main">
  <w:divs>
    <w:div w:id="1155879892">
      <w:bodyDiv w:val="1"/>
      <w:marLeft w:val="0"/>
      <w:marRight w:val="0"/>
      <w:marTop w:val="0"/>
      <w:marBottom w:val="0"/>
      <w:divBdr>
        <w:top w:val="none" w:sz="0" w:space="0" w:color="auto"/>
        <w:left w:val="none" w:sz="0" w:space="0" w:color="auto"/>
        <w:bottom w:val="none" w:sz="0" w:space="0" w:color="auto"/>
        <w:right w:val="none" w:sz="0" w:space="0" w:color="auto"/>
      </w:divBdr>
      <w:divsChild>
        <w:div w:id="2130734680">
          <w:marLeft w:val="0"/>
          <w:marRight w:val="1440"/>
          <w:marTop w:val="0"/>
          <w:marBottom w:val="0"/>
          <w:divBdr>
            <w:top w:val="none" w:sz="0" w:space="0" w:color="auto"/>
            <w:left w:val="none" w:sz="0" w:space="0" w:color="auto"/>
            <w:bottom w:val="none" w:sz="0" w:space="0" w:color="auto"/>
            <w:right w:val="none" w:sz="0" w:space="0" w:color="auto"/>
          </w:divBdr>
        </w:div>
        <w:div w:id="1200899875">
          <w:marLeft w:val="0"/>
          <w:marRight w:val="1440"/>
          <w:marTop w:val="0"/>
          <w:marBottom w:val="0"/>
          <w:divBdr>
            <w:top w:val="none" w:sz="0" w:space="0" w:color="auto"/>
            <w:left w:val="none" w:sz="0" w:space="0" w:color="auto"/>
            <w:bottom w:val="none" w:sz="0" w:space="0" w:color="auto"/>
            <w:right w:val="none" w:sz="0" w:space="0" w:color="auto"/>
          </w:divBdr>
        </w:div>
        <w:div w:id="847184304">
          <w:marLeft w:val="0"/>
          <w:marRight w:val="1440"/>
          <w:marTop w:val="0"/>
          <w:marBottom w:val="0"/>
          <w:divBdr>
            <w:top w:val="none" w:sz="0" w:space="0" w:color="auto"/>
            <w:left w:val="none" w:sz="0" w:space="0" w:color="auto"/>
            <w:bottom w:val="none" w:sz="0" w:space="0" w:color="auto"/>
            <w:right w:val="none" w:sz="0" w:space="0" w:color="auto"/>
          </w:divBdr>
        </w:div>
      </w:divsChild>
    </w:div>
    <w:div w:id="1291134579">
      <w:bodyDiv w:val="1"/>
      <w:marLeft w:val="0"/>
      <w:marRight w:val="0"/>
      <w:marTop w:val="0"/>
      <w:marBottom w:val="0"/>
      <w:divBdr>
        <w:top w:val="none" w:sz="0" w:space="0" w:color="auto"/>
        <w:left w:val="none" w:sz="0" w:space="0" w:color="auto"/>
        <w:bottom w:val="none" w:sz="0" w:space="0" w:color="auto"/>
        <w:right w:val="none" w:sz="0" w:space="0" w:color="auto"/>
      </w:divBdr>
    </w:div>
    <w:div w:id="1801070990">
      <w:bodyDiv w:val="1"/>
      <w:marLeft w:val="0"/>
      <w:marRight w:val="0"/>
      <w:marTop w:val="0"/>
      <w:marBottom w:val="0"/>
      <w:divBdr>
        <w:top w:val="none" w:sz="0" w:space="0" w:color="auto"/>
        <w:left w:val="none" w:sz="0" w:space="0" w:color="auto"/>
        <w:bottom w:val="none" w:sz="0" w:space="0" w:color="auto"/>
        <w:right w:val="none" w:sz="0" w:space="0" w:color="auto"/>
      </w:divBdr>
      <w:divsChild>
        <w:div w:id="225797769">
          <w:marLeft w:val="0"/>
          <w:marRight w:val="547"/>
          <w:marTop w:val="0"/>
          <w:marBottom w:val="0"/>
          <w:divBdr>
            <w:top w:val="none" w:sz="0" w:space="0" w:color="auto"/>
            <w:left w:val="none" w:sz="0" w:space="0" w:color="auto"/>
            <w:bottom w:val="none" w:sz="0" w:space="0" w:color="auto"/>
            <w:right w:val="none" w:sz="0" w:space="0" w:color="auto"/>
          </w:divBdr>
        </w:div>
        <w:div w:id="1198356277">
          <w:marLeft w:val="0"/>
          <w:marRight w:val="547"/>
          <w:marTop w:val="0"/>
          <w:marBottom w:val="0"/>
          <w:divBdr>
            <w:top w:val="none" w:sz="0" w:space="0" w:color="auto"/>
            <w:left w:val="none" w:sz="0" w:space="0" w:color="auto"/>
            <w:bottom w:val="none" w:sz="0" w:space="0" w:color="auto"/>
            <w:right w:val="none" w:sz="0" w:space="0" w:color="auto"/>
          </w:divBdr>
        </w:div>
        <w:div w:id="1581327178">
          <w:marLeft w:val="0"/>
          <w:marRight w:val="547"/>
          <w:marTop w:val="0"/>
          <w:marBottom w:val="0"/>
          <w:divBdr>
            <w:top w:val="none" w:sz="0" w:space="0" w:color="auto"/>
            <w:left w:val="none" w:sz="0" w:space="0" w:color="auto"/>
            <w:bottom w:val="none" w:sz="0" w:space="0" w:color="auto"/>
            <w:right w:val="none" w:sz="0" w:space="0" w:color="auto"/>
          </w:divBdr>
        </w:div>
        <w:div w:id="1434126759">
          <w:marLeft w:val="0"/>
          <w:marRight w:val="547"/>
          <w:marTop w:val="0"/>
          <w:marBottom w:val="0"/>
          <w:divBdr>
            <w:top w:val="none" w:sz="0" w:space="0" w:color="auto"/>
            <w:left w:val="none" w:sz="0" w:space="0" w:color="auto"/>
            <w:bottom w:val="none" w:sz="0" w:space="0" w:color="auto"/>
            <w:right w:val="none" w:sz="0" w:space="0" w:color="auto"/>
          </w:divBdr>
        </w:div>
        <w:div w:id="1435977798">
          <w:marLeft w:val="0"/>
          <w:marRight w:val="547"/>
          <w:marTop w:val="0"/>
          <w:marBottom w:val="0"/>
          <w:divBdr>
            <w:top w:val="none" w:sz="0" w:space="0" w:color="auto"/>
            <w:left w:val="none" w:sz="0" w:space="0" w:color="auto"/>
            <w:bottom w:val="none" w:sz="0" w:space="0" w:color="auto"/>
            <w:right w:val="none" w:sz="0" w:space="0" w:color="auto"/>
          </w:divBdr>
        </w:div>
        <w:div w:id="937755643">
          <w:marLeft w:val="0"/>
          <w:marRight w:val="547"/>
          <w:marTop w:val="0"/>
          <w:marBottom w:val="0"/>
          <w:divBdr>
            <w:top w:val="none" w:sz="0" w:space="0" w:color="auto"/>
            <w:left w:val="none" w:sz="0" w:space="0" w:color="auto"/>
            <w:bottom w:val="none" w:sz="0" w:space="0" w:color="auto"/>
            <w:right w:val="none" w:sz="0" w:space="0" w:color="auto"/>
          </w:divBdr>
        </w:div>
        <w:div w:id="964194272">
          <w:marLeft w:val="0"/>
          <w:marRight w:val="547"/>
          <w:marTop w:val="0"/>
          <w:marBottom w:val="0"/>
          <w:divBdr>
            <w:top w:val="none" w:sz="0" w:space="0" w:color="auto"/>
            <w:left w:val="none" w:sz="0" w:space="0" w:color="auto"/>
            <w:bottom w:val="none" w:sz="0" w:space="0" w:color="auto"/>
            <w:right w:val="none" w:sz="0" w:space="0" w:color="auto"/>
          </w:divBdr>
        </w:div>
        <w:div w:id="217980954">
          <w:marLeft w:val="0"/>
          <w:marRight w:val="547"/>
          <w:marTop w:val="0"/>
          <w:marBottom w:val="0"/>
          <w:divBdr>
            <w:top w:val="none" w:sz="0" w:space="0" w:color="auto"/>
            <w:left w:val="none" w:sz="0" w:space="0" w:color="auto"/>
            <w:bottom w:val="none" w:sz="0" w:space="0" w:color="auto"/>
            <w:right w:val="none" w:sz="0" w:space="0" w:color="auto"/>
          </w:divBdr>
        </w:div>
        <w:div w:id="539631319">
          <w:marLeft w:val="0"/>
          <w:marRight w:val="547"/>
          <w:marTop w:val="0"/>
          <w:marBottom w:val="0"/>
          <w:divBdr>
            <w:top w:val="none" w:sz="0" w:space="0" w:color="auto"/>
            <w:left w:val="none" w:sz="0" w:space="0" w:color="auto"/>
            <w:bottom w:val="none" w:sz="0" w:space="0" w:color="auto"/>
            <w:right w:val="none" w:sz="0" w:space="0" w:color="auto"/>
          </w:divBdr>
        </w:div>
        <w:div w:id="858356725">
          <w:marLeft w:val="0"/>
          <w:marRight w:val="547"/>
          <w:marTop w:val="0"/>
          <w:marBottom w:val="0"/>
          <w:divBdr>
            <w:top w:val="none" w:sz="0" w:space="0" w:color="auto"/>
            <w:left w:val="none" w:sz="0" w:space="0" w:color="auto"/>
            <w:bottom w:val="none" w:sz="0" w:space="0" w:color="auto"/>
            <w:right w:val="none" w:sz="0" w:space="0" w:color="auto"/>
          </w:divBdr>
        </w:div>
        <w:div w:id="21325549">
          <w:marLeft w:val="0"/>
          <w:marRight w:val="547"/>
          <w:marTop w:val="0"/>
          <w:marBottom w:val="0"/>
          <w:divBdr>
            <w:top w:val="none" w:sz="0" w:space="0" w:color="auto"/>
            <w:left w:val="none" w:sz="0" w:space="0" w:color="auto"/>
            <w:bottom w:val="none" w:sz="0" w:space="0" w:color="auto"/>
            <w:right w:val="none" w:sz="0" w:space="0" w:color="auto"/>
          </w:divBdr>
        </w:div>
        <w:div w:id="1232041991">
          <w:marLeft w:val="0"/>
          <w:marRight w:val="547"/>
          <w:marTop w:val="0"/>
          <w:marBottom w:val="0"/>
          <w:divBdr>
            <w:top w:val="none" w:sz="0" w:space="0" w:color="auto"/>
            <w:left w:val="none" w:sz="0" w:space="0" w:color="auto"/>
            <w:bottom w:val="none" w:sz="0" w:space="0" w:color="auto"/>
            <w:right w:val="none" w:sz="0" w:space="0" w:color="auto"/>
          </w:divBdr>
        </w:div>
        <w:div w:id="1669671331">
          <w:marLeft w:val="0"/>
          <w:marRight w:val="547"/>
          <w:marTop w:val="0"/>
          <w:marBottom w:val="0"/>
          <w:divBdr>
            <w:top w:val="none" w:sz="0" w:space="0" w:color="auto"/>
            <w:left w:val="none" w:sz="0" w:space="0" w:color="auto"/>
            <w:bottom w:val="none" w:sz="0" w:space="0" w:color="auto"/>
            <w:right w:val="none" w:sz="0" w:space="0" w:color="auto"/>
          </w:divBdr>
        </w:div>
        <w:div w:id="1529029570">
          <w:marLeft w:val="0"/>
          <w:marRight w:val="547"/>
          <w:marTop w:val="0"/>
          <w:marBottom w:val="0"/>
          <w:divBdr>
            <w:top w:val="none" w:sz="0" w:space="0" w:color="auto"/>
            <w:left w:val="none" w:sz="0" w:space="0" w:color="auto"/>
            <w:bottom w:val="none" w:sz="0" w:space="0" w:color="auto"/>
            <w:right w:val="none" w:sz="0" w:space="0" w:color="auto"/>
          </w:divBdr>
        </w:div>
      </w:divsChild>
    </w:div>
    <w:div w:id="20008852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62DB44-A57B-4192-A7BF-7262F92FA8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864</TotalTime>
  <Pages>8</Pages>
  <Words>2167</Words>
  <Characters>12352</Characters>
  <Application>Microsoft Office Word</Application>
  <DocSecurity>0</DocSecurity>
  <Lines>102</Lines>
  <Paragraphs>28</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14491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alminet</dc:creator>
  <cp:lastModifiedBy>alminet</cp:lastModifiedBy>
  <cp:revision>8</cp:revision>
  <cp:lastPrinted>2013-10-11T03:04:00Z</cp:lastPrinted>
  <dcterms:created xsi:type="dcterms:W3CDTF">2013-10-03T00:29:00Z</dcterms:created>
  <dcterms:modified xsi:type="dcterms:W3CDTF">2013-10-11T03:04:00Z</dcterms:modified>
</cp:coreProperties>
</file>