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29" w:rsidRPr="007171EF" w:rsidRDefault="00491ED6" w:rsidP="00AC4229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1-</w:t>
      </w:r>
      <w:r w:rsidRPr="007171EF">
        <w:rPr>
          <w:rFonts w:asciiTheme="minorHAnsi" w:hAnsiTheme="minorHAnsi"/>
          <w:b/>
          <w:bCs/>
          <w:i/>
          <w:iCs/>
        </w:rPr>
        <w:t>Ars</w:t>
      </w:r>
      <w:r w:rsidR="00AC4229" w:rsidRPr="007171EF">
        <w:rPr>
          <w:rFonts w:asciiTheme="minorHAnsi" w:hAnsiTheme="minorHAnsi"/>
          <w:b/>
          <w:bCs/>
          <w:i/>
          <w:iCs/>
        </w:rPr>
        <w:t xml:space="preserve"> </w:t>
      </w:r>
      <w:proofErr w:type="spellStart"/>
      <w:r w:rsidR="00AC4229" w:rsidRPr="007171EF">
        <w:rPr>
          <w:rFonts w:asciiTheme="minorHAnsi" w:hAnsiTheme="minorHAnsi"/>
          <w:b/>
          <w:bCs/>
        </w:rPr>
        <w:t>Poetica</w:t>
      </w:r>
      <w:proofErr w:type="spellEnd"/>
      <w:r w:rsidR="00AC4229" w:rsidRPr="007171EF">
        <w:rPr>
          <w:rFonts w:asciiTheme="minorHAnsi" w:hAnsiTheme="minorHAnsi"/>
          <w:b/>
          <w:bCs/>
        </w:rPr>
        <w:t xml:space="preserve"> is a treatise on poetry by :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Plato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Aristotle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Horace</w:t>
      </w:r>
    </w:p>
    <w:p w:rsidR="0073483D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Cicero</w:t>
      </w:r>
    </w:p>
    <w:p w:rsidR="0073483D" w:rsidRPr="00EE700B" w:rsidRDefault="0073483D" w:rsidP="00AC4229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AC4229" w:rsidRPr="007171EF" w:rsidRDefault="00AC4229" w:rsidP="00AC4229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2- "Captive Greece took its wild conqueror captive. "The conqueror was: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England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France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Russia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Rome</w:t>
      </w:r>
    </w:p>
    <w:p w:rsidR="0073483D" w:rsidRPr="00EE700B" w:rsidRDefault="0073483D" w:rsidP="000A0692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A0692" w:rsidRPr="007171EF" w:rsidRDefault="000A0692" w:rsidP="000A0692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3-Medievel and Renaissance authors like Dante considered language to be :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human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divine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C5845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0A0692" w:rsidP="001C5845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</w:t>
      </w:r>
      <w:r w:rsidR="001C5845" w:rsidRPr="007171EF">
        <w:rPr>
          <w:rFonts w:asciiTheme="minorHAnsi" w:hAnsiTheme="minorHAnsi"/>
          <w:b/>
          <w:bCs/>
        </w:rPr>
        <w:t>-In the Renaissance, Lorenzo Valla broke with tradition and considered language to be :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human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divine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E5784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1C5845" w:rsidP="001E5784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5-It was during the Renaissance that the monopoly of Latin as the sole language of instruction and education was broken. The weapon that humanists used to break that </w:t>
      </w:r>
      <w:r w:rsidR="001E5784" w:rsidRPr="007171EF">
        <w:rPr>
          <w:rFonts w:asciiTheme="minorHAnsi" w:hAnsiTheme="minorHAnsi"/>
          <w:b/>
          <w:bCs/>
        </w:rPr>
        <w:t>monopoly was :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Books of literature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Poems that praised the vernacular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Grammar Books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18"/>
          <w:szCs w:val="18"/>
        </w:rPr>
      </w:pPr>
      <w:r w:rsidRPr="007171EF">
        <w:rPr>
          <w:rFonts w:asciiTheme="minorHAnsi" w:hAnsiTheme="minorHAnsi" w:cstheme="majorBidi"/>
          <w:sz w:val="20"/>
          <w:szCs w:val="20"/>
        </w:rPr>
        <w:t>Criticism</w:t>
      </w:r>
    </w:p>
    <w:p w:rsidR="0073483D" w:rsidRPr="00EE700B" w:rsidRDefault="0073483D" w:rsidP="001E5784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1E5784" w:rsidP="001E5784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6-During the Renaissance, Humanist critics relied heavily on theories of imitation that …. Developed :</w:t>
      </w:r>
    </w:p>
    <w:p w:rsidR="001E5784" w:rsidRPr="00D21A9D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In Rome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Greece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 Europe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the Muslim world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1E5784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7-In literary criticism, formalism is the attempt to make the study of literature :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Formal and serious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Scientific and objective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F07321">
        <w:rPr>
          <w:rFonts w:asciiTheme="minorHAnsi" w:hAnsiTheme="minorHAnsi" w:cstheme="majorBidi"/>
          <w:color w:val="000000" w:themeColor="text1"/>
          <w:sz w:val="20"/>
          <w:szCs w:val="20"/>
        </w:rPr>
        <w:t>Fun and entertaining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Educational and interesting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8-The aim of Russian Formalism was :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encourage Russians to write more literature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establish formalism as a respectable school of literary criticism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 xml:space="preserve">To establish literary scholarship as a distinct and autonomous field of study 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show the relevance of linguistic theory to the study of literature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88012D" w:rsidRDefault="0088012D" w:rsidP="0073483D">
      <w:pPr>
        <w:pStyle w:val="NoSpacing"/>
        <w:rPr>
          <w:rFonts w:asciiTheme="minorHAnsi" w:hAnsiTheme="minorHAnsi"/>
          <w:b/>
          <w:bCs/>
        </w:rPr>
      </w:pPr>
    </w:p>
    <w:p w:rsidR="00434639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9-Formalists located literary meaning in :</w:t>
      </w:r>
    </w:p>
    <w:p w:rsidR="00434639" w:rsidRPr="007171EF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poet</w:t>
      </w:r>
    </w:p>
    <w:p w:rsidR="00434639" w:rsidRPr="00D21A9D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The poem</w:t>
      </w:r>
    </w:p>
    <w:p w:rsidR="00434639" w:rsidRPr="007171EF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figures of speech</w:t>
      </w:r>
    </w:p>
    <w:p w:rsidR="00EE700B" w:rsidRPr="00EE700B" w:rsidRDefault="00434639" w:rsidP="00EE700B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impact of the poem on the reader</w:t>
      </w:r>
    </w:p>
    <w:p w:rsidR="00EE700B" w:rsidRPr="00EE700B" w:rsidRDefault="00EE700B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10-Formalists proposed to make a distinction :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Between prose and poetry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Between ancient and modern poetry</w:t>
      </w:r>
    </w:p>
    <w:p w:rsidR="009F0666" w:rsidRPr="00D21A9D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Between poetic language and ordinary language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Between Russian poetic language and English poetic language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434639" w:rsidRPr="007171EF" w:rsidRDefault="009F0666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11-</w:t>
      </w:r>
      <w:r w:rsidR="00821912" w:rsidRPr="007171EF">
        <w:rPr>
          <w:rFonts w:asciiTheme="minorHAnsi" w:hAnsiTheme="minorHAnsi"/>
          <w:b/>
          <w:bCs/>
        </w:rPr>
        <w:t xml:space="preserve">when a narrative stops the </w:t>
      </w:r>
      <w:proofErr w:type="spellStart"/>
      <w:r w:rsidR="00821912" w:rsidRPr="007171EF">
        <w:rPr>
          <w:rFonts w:asciiTheme="minorHAnsi" w:hAnsiTheme="minorHAnsi"/>
          <w:b/>
          <w:bCs/>
        </w:rPr>
        <w:t>chonological</w:t>
      </w:r>
      <w:proofErr w:type="spellEnd"/>
      <w:r w:rsidR="00821912" w:rsidRPr="007171EF">
        <w:rPr>
          <w:rFonts w:asciiTheme="minorHAnsi" w:hAnsiTheme="minorHAnsi"/>
          <w:b/>
          <w:bCs/>
        </w:rPr>
        <w:t xml:space="preserve"> order to bring events or information from the past ( of the time zero ), it is called :</w:t>
      </w:r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Analepsis</w:t>
      </w:r>
      <w:proofErr w:type="spellEnd"/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Prolepsis</w:t>
      </w:r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F0666" w:rsidRPr="007171EF" w:rsidRDefault="00436653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12- when a narrative stops the </w:t>
      </w:r>
      <w:proofErr w:type="spellStart"/>
      <w:r w:rsidRPr="007171EF">
        <w:rPr>
          <w:rFonts w:asciiTheme="minorHAnsi" w:hAnsiTheme="minorHAnsi"/>
          <w:b/>
          <w:bCs/>
        </w:rPr>
        <w:t>chonological</w:t>
      </w:r>
      <w:proofErr w:type="spellEnd"/>
      <w:r w:rsidRPr="007171EF">
        <w:rPr>
          <w:rFonts w:asciiTheme="minorHAnsi" w:hAnsiTheme="minorHAnsi"/>
          <w:b/>
          <w:bCs/>
        </w:rPr>
        <w:t xml:space="preserve"> order to bring events or information from the future ( of the time zero ), it is called :</w:t>
      </w:r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Analepsis</w:t>
      </w:r>
      <w:proofErr w:type="spellEnd"/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Prolepsis</w:t>
      </w:r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436653" w:rsidRPr="007171EF" w:rsidRDefault="00436653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13-</w:t>
      </w:r>
      <w:r w:rsidR="00BC18FD" w:rsidRPr="007171EF">
        <w:rPr>
          <w:rFonts w:asciiTheme="minorHAnsi" w:hAnsiTheme="minorHAnsi"/>
          <w:b/>
          <w:bCs/>
        </w:rPr>
        <w:t>Genette distinguishes three kinds of focalization :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Internal, external and zero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Simple, complex and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compsite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First, second and third degree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Small, medium and large focalization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BC18F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14-What are the two issues that Gerard </w:t>
      </w:r>
      <w:proofErr w:type="spellStart"/>
      <w:r w:rsidRPr="007171EF">
        <w:rPr>
          <w:rFonts w:asciiTheme="minorHAnsi" w:hAnsiTheme="minorHAnsi"/>
          <w:b/>
          <w:bCs/>
        </w:rPr>
        <w:t>Gennete</w:t>
      </w:r>
      <w:proofErr w:type="spellEnd"/>
      <w:r w:rsidRPr="007171EF">
        <w:rPr>
          <w:rFonts w:asciiTheme="minorHAnsi" w:hAnsiTheme="minorHAnsi"/>
          <w:b/>
          <w:bCs/>
        </w:rPr>
        <w:t xml:space="preserve"> says traditional criticism confuses under "Point of View":</w:t>
      </w:r>
    </w:p>
    <w:p w:rsidR="00BC18FD" w:rsidRPr="007171EF" w:rsidRDefault="00BC18FD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Plot and characters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Writer and narrator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First-person narration and third-person narration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Narrative voice and narrative perspective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6D126A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15-According to Roland Barthes, "a text is not a line of words realizing a single 'theological' meaning (the 'message' of the Author-God) but :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" a space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 ground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" a multi-dimensional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a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uni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-dimensional space in which a variety of writings, none of them original, blend and clash."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5F0F8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16-Roland Barthes rejected the idea that literature and should rely on :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single method of reading that everyone should follow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single self-determining author, in control of his meanings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A single school of criticism to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interpreta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all the texts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single philosophy of language to use for literary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criticsm</w:t>
      </w:r>
      <w:proofErr w:type="spellEnd"/>
    </w:p>
    <w:p w:rsidR="00EE700B" w:rsidRDefault="00EE700B" w:rsidP="0077517C">
      <w:pPr>
        <w:pStyle w:val="NoSpacing"/>
        <w:rPr>
          <w:rFonts w:asciiTheme="minorHAnsi" w:hAnsiTheme="minorHAnsi"/>
          <w:b/>
          <w:bCs/>
        </w:rPr>
      </w:pPr>
    </w:p>
    <w:p w:rsidR="005F0F8D" w:rsidRPr="007171EF" w:rsidRDefault="005F0F8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17-Barthes wants literature to move away </w:t>
      </w:r>
      <w:proofErr w:type="spellStart"/>
      <w:r w:rsidRPr="007171EF">
        <w:rPr>
          <w:rFonts w:asciiTheme="minorHAnsi" w:hAnsiTheme="minorHAnsi"/>
          <w:b/>
          <w:bCs/>
        </w:rPr>
        <w:t>fro</w:t>
      </w:r>
      <w:proofErr w:type="spellEnd"/>
      <w:r w:rsidRPr="007171EF">
        <w:rPr>
          <w:rFonts w:asciiTheme="minorHAnsi" w:hAnsiTheme="minorHAnsi"/>
          <w:b/>
          <w:bCs/>
        </w:rPr>
        <w:t xml:space="preserve"> the idea of the author in order to discover :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power of literature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hidden meaning of the text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intentions of the author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reader and writing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F72047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18-According to Michel Foucault, the "author </w:t>
      </w:r>
      <w:proofErr w:type="spellStart"/>
      <w:r w:rsidRPr="007171EF">
        <w:rPr>
          <w:rFonts w:asciiTheme="minorHAnsi" w:hAnsiTheme="minorHAnsi"/>
          <w:b/>
          <w:bCs/>
        </w:rPr>
        <w:t>function"is</w:t>
      </w:r>
      <w:proofErr w:type="spellEnd"/>
      <w:r w:rsidR="005F0F8D" w:rsidRPr="007171EF">
        <w:rPr>
          <w:rFonts w:asciiTheme="minorHAnsi" w:hAnsiTheme="minorHAnsi"/>
          <w:b/>
          <w:bCs/>
        </w:rPr>
        <w:t xml:space="preserve"> :</w:t>
      </w:r>
    </w:p>
    <w:p w:rsidR="005F0F8D" w:rsidRPr="007171EF" w:rsidRDefault="00F72047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belief that the author encodes in his text for the reader to find</w:t>
      </w:r>
    </w:p>
    <w:p w:rsidR="005F0F8D" w:rsidRPr="007171EF" w:rsidRDefault="00F72047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set of criteria the reader applies to </w:t>
      </w:r>
      <w:r w:rsidR="00944379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understand the opinion of the author in the text</w:t>
      </w:r>
    </w:p>
    <w:p w:rsidR="005F0F8D" w:rsidRPr="007171EF" w:rsidRDefault="00944379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criteria used in bookstores to organize books on the shelves</w:t>
      </w:r>
    </w:p>
    <w:p w:rsidR="005F0F8D" w:rsidRPr="007171EF" w:rsidRDefault="00944379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set of beliefs governing the production, circulation, classification and consumption of text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44379" w:rsidRPr="007171EF" w:rsidRDefault="00944379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19-What is the number of the </w:t>
      </w:r>
      <w:proofErr w:type="spellStart"/>
      <w:r w:rsidRPr="007171EF">
        <w:rPr>
          <w:rFonts w:asciiTheme="minorHAnsi" w:hAnsiTheme="minorHAnsi"/>
          <w:b/>
          <w:bCs/>
        </w:rPr>
        <w:t>actants</w:t>
      </w:r>
      <w:proofErr w:type="spellEnd"/>
      <w:r w:rsidRPr="007171EF">
        <w:rPr>
          <w:rFonts w:asciiTheme="minorHAnsi" w:hAnsiTheme="minorHAnsi"/>
          <w:b/>
          <w:bCs/>
        </w:rPr>
        <w:t xml:space="preserve"> in </w:t>
      </w:r>
      <w:proofErr w:type="spellStart"/>
      <w:r w:rsidRPr="007171EF">
        <w:rPr>
          <w:rFonts w:asciiTheme="minorHAnsi" w:hAnsiTheme="minorHAnsi"/>
          <w:b/>
          <w:bCs/>
        </w:rPr>
        <w:t>Greimas's</w:t>
      </w:r>
      <w:proofErr w:type="spellEnd"/>
      <w:r w:rsidRPr="007171EF">
        <w:rPr>
          <w:rFonts w:asciiTheme="minorHAnsi" w:hAnsiTheme="minorHAnsi"/>
          <w:b/>
          <w:bCs/>
        </w:rPr>
        <w:t xml:space="preserve">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?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Six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Ten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Sixteen</w:t>
      </w:r>
    </w:p>
    <w:p w:rsidR="0073483D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Twenty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sz w:val="16"/>
          <w:szCs w:val="16"/>
        </w:rPr>
      </w:pPr>
    </w:p>
    <w:p w:rsidR="00944379" w:rsidRPr="007171EF" w:rsidRDefault="00944379" w:rsidP="007171EF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20-A.J. </w:t>
      </w:r>
      <w:proofErr w:type="spellStart"/>
      <w:r w:rsidRPr="007171EF">
        <w:rPr>
          <w:rFonts w:asciiTheme="minorHAnsi" w:hAnsiTheme="minorHAnsi"/>
          <w:b/>
          <w:bCs/>
        </w:rPr>
        <w:t>Greimas</w:t>
      </w:r>
      <w:proofErr w:type="spellEnd"/>
      <w:r w:rsidRPr="007171EF">
        <w:rPr>
          <w:rFonts w:asciiTheme="minorHAnsi" w:hAnsiTheme="minorHAnsi"/>
          <w:b/>
          <w:bCs/>
        </w:rPr>
        <w:t xml:space="preserve"> says we can apply the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on :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Short stories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Novels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Plays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literature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21-Mimesis-Diegesis is a literary distinction that was first formulated by :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Shakespeare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Quinintilian</w:t>
      </w:r>
      <w:proofErr w:type="spellEnd"/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22-Poetry, Says Plato, is dangerous and ought to be banned from the state because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lazy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Poetry cripples the mind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weak in math</w:t>
      </w:r>
    </w:p>
    <w:p w:rsidR="00B636BD" w:rsidRPr="007171EF" w:rsidRDefault="000F67F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Poetry teaches people to rob and steal 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23-Without a system of writing, how does a society preserve and transmit its knowledge, its customs and its traditions ?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hire writers from another society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They use poetry and songs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use videotape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They use word of mouth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24-Which critics said: "And narration may either simple narration, or imitation, or a union of the two" ?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Ibn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Rushd</w:t>
      </w:r>
      <w:proofErr w:type="spellEnd"/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Horace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25-The Greek term for "art" and its Latin equivalent (</w:t>
      </w:r>
      <w:proofErr w:type="spellStart"/>
      <w:r w:rsidRPr="007171EF">
        <w:rPr>
          <w:rFonts w:asciiTheme="minorHAnsi" w:hAnsiTheme="minorHAnsi"/>
          <w:b/>
          <w:bCs/>
        </w:rPr>
        <w:t>ars</w:t>
      </w:r>
      <w:proofErr w:type="spellEnd"/>
      <w:r w:rsidRPr="007171EF">
        <w:rPr>
          <w:rFonts w:asciiTheme="minorHAnsi" w:hAnsiTheme="minorHAnsi"/>
          <w:b/>
          <w:bCs/>
        </w:rPr>
        <w:t>) refer to :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fine arts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sciences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crafts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kinds of human activities which we would call crafts or sciences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26-Aristotle defined what as " imitation of an action " ?</w:t>
      </w:r>
    </w:p>
    <w:p w:rsidR="000F67FD" w:rsidRPr="007171EF" w:rsidRDefault="000F67FD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Films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Music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27-Tragedy causes pity and fear in :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writer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audience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actors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hero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28-What genre of literature do</w:t>
      </w:r>
      <w:r w:rsidR="00EE700B">
        <w:rPr>
          <w:rFonts w:asciiTheme="minorHAnsi" w:hAnsiTheme="minorHAnsi"/>
          <w:b/>
          <w:bCs/>
        </w:rPr>
        <w:t>es Aristotle say have six parts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novel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Comedy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Epic poetry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29-What is it that, according to Aristotle, should have a beginning, a middle and an end ?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characters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setting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themes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plot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30-The most accurate definition of the " plot " in Aristotle's theory of tragedy is :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events of the story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arrangement of the events in the story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arrangement of the hero's action in a cause- effect chain of incidents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arrangement of the events in a cause-effect chain incidents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31-"Literariness," according to Jan </w:t>
      </w:r>
      <w:proofErr w:type="spellStart"/>
      <w:r w:rsidRPr="007171EF">
        <w:rPr>
          <w:rFonts w:asciiTheme="minorHAnsi" w:hAnsiTheme="minorHAnsi"/>
          <w:b/>
          <w:bCs/>
        </w:rPr>
        <w:t>Mukarovsky</w:t>
      </w:r>
      <w:proofErr w:type="spellEnd"/>
      <w:r w:rsidRPr="007171EF">
        <w:rPr>
          <w:rFonts w:asciiTheme="minorHAnsi" w:hAnsiTheme="minorHAnsi"/>
          <w:b/>
          <w:bCs/>
        </w:rPr>
        <w:t>, consists in :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maximum of foregrounding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minimum of foregrounding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The maximum of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The minimum of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of the utterance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32-In poetry, said </w:t>
      </w:r>
      <w:proofErr w:type="spellStart"/>
      <w:r w:rsidRPr="007171EF">
        <w:rPr>
          <w:rFonts w:asciiTheme="minorHAnsi" w:hAnsiTheme="minorHAnsi"/>
          <w:b/>
          <w:bCs/>
        </w:rPr>
        <w:t>Jakobson</w:t>
      </w:r>
      <w:proofErr w:type="spellEnd"/>
      <w:r w:rsidRPr="007171EF">
        <w:rPr>
          <w:rFonts w:asciiTheme="minorHAnsi" w:hAnsiTheme="minorHAnsi"/>
          <w:b/>
          <w:bCs/>
        </w:rPr>
        <w:t>, the communicative function should be :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Reduce to minimum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Increased to a maximum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Completely eliminated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Used moderately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33-Vladimir </w:t>
      </w:r>
      <w:proofErr w:type="spellStart"/>
      <w:r w:rsidRPr="007171EF">
        <w:rPr>
          <w:rFonts w:asciiTheme="minorHAnsi" w:hAnsiTheme="minorHAnsi"/>
          <w:b/>
          <w:bCs/>
        </w:rPr>
        <w:t>Propp</w:t>
      </w:r>
      <w:proofErr w:type="spellEnd"/>
      <w:r w:rsidRPr="007171EF">
        <w:rPr>
          <w:rFonts w:asciiTheme="minorHAnsi" w:hAnsiTheme="minorHAnsi"/>
          <w:b/>
          <w:bCs/>
        </w:rPr>
        <w:t xml:space="preserve"> tested his theories on :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Renaissance drama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American short stories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English novels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Russian fairytales</w:t>
      </w: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34-</w:t>
      </w:r>
      <w:r w:rsidR="00BA7166" w:rsidRPr="007171EF">
        <w:rPr>
          <w:rFonts w:asciiTheme="minorHAnsi" w:hAnsiTheme="minorHAnsi"/>
          <w:b/>
          <w:bCs/>
        </w:rPr>
        <w:t>Structuralism</w:t>
      </w:r>
      <w:r w:rsidR="00CF2165" w:rsidRPr="007171EF">
        <w:rPr>
          <w:rFonts w:asciiTheme="minorHAnsi" w:hAnsiTheme="minorHAnsi"/>
          <w:b/>
          <w:bCs/>
        </w:rPr>
        <w:t xml:space="preserve"> seeks to :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Interpret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Investigate the structures of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Investigate styles in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Investigate metaphors in literature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35-Formalism became in the 1960s the foundation for which school of literary criticism ?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Structuralism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Deconstruction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Marxism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Post-structuralism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36-With structuralism, literary criticism develops the ambition to study literature from a 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literary perspective</w:t>
      </w:r>
    </w:p>
    <w:p w:rsidR="00CF2165" w:rsidRPr="00D21A9D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  <w:t>Strictly scientific perspective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poetic perspective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Strictly Marxist perspective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37-In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</w:t>
      </w:r>
      <w:r w:rsidR="00985C30" w:rsidRPr="007171EF">
        <w:rPr>
          <w:rFonts w:asciiTheme="minorHAnsi" w:hAnsiTheme="minorHAnsi"/>
          <w:b/>
          <w:bCs/>
        </w:rPr>
        <w:t>ette</w:t>
      </w:r>
      <w:proofErr w:type="spellEnd"/>
      <w:r w:rsidR="00985C30" w:rsidRPr="007171EF">
        <w:rPr>
          <w:rFonts w:asciiTheme="minorHAnsi" w:hAnsiTheme="minorHAnsi"/>
          <w:b/>
          <w:bCs/>
        </w:rPr>
        <w:t xml:space="preserve"> defines the "time of the story" as :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happens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story is being told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85C30" w:rsidRPr="007171EF" w:rsidRDefault="00985C3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38-In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defines the "time of the narrative" as :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happens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is being told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7171EF" w:rsidRDefault="00A458FF" w:rsidP="0073483D">
      <w:pPr>
        <w:pStyle w:val="NoSpacing"/>
        <w:rPr>
          <w:rFonts w:asciiTheme="minorHAnsi" w:hAnsiTheme="minorHAnsi"/>
          <w:b/>
          <w:bCs/>
        </w:rPr>
      </w:pPr>
    </w:p>
    <w:p w:rsidR="00985C30" w:rsidRPr="007171EF" w:rsidRDefault="00985C3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39-Gerard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calls "narrative order" :</w:t>
      </w:r>
    </w:p>
    <w:p w:rsidR="00985C30" w:rsidRPr="007171EF" w:rsidRDefault="00985C30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relationship between the time of the story and the time of the narrative</w:t>
      </w:r>
    </w:p>
    <w:p w:rsidR="00985C30" w:rsidRPr="007171EF" w:rsidRDefault="00985C30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the story and the time of the reading</w:t>
      </w:r>
    </w:p>
    <w:p w:rsidR="009B0075" w:rsidRPr="007171EF" w:rsidRDefault="009B0075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writing and the time of reading</w:t>
      </w:r>
    </w:p>
    <w:p w:rsidR="00985C30" w:rsidRPr="007171EF" w:rsidRDefault="009B0075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fiction and real time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40-When a narrative stops the chronological order to bring events or information from the past ( of the time zero ) of from the future ( of the time zero ), it is called 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Flashback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Projection in the future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prolepses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Anachronies</w:t>
      </w:r>
      <w:proofErr w:type="spellEnd"/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41-Who said: " There is no pre-discursive reality. Every reality is shaped and accessed by a discourse" ?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Roland Barthes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Michel Foucault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Jacques Derrida</w:t>
      </w:r>
    </w:p>
    <w:p w:rsidR="00A458FF" w:rsidRPr="00EE700B" w:rsidRDefault="009B0075" w:rsidP="00EE700B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. J .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Greimans</w:t>
      </w:r>
      <w:proofErr w:type="spellEnd"/>
    </w:p>
    <w:p w:rsidR="0088012D" w:rsidRDefault="0088012D" w:rsidP="0073483D">
      <w:pPr>
        <w:pStyle w:val="NoSpacing"/>
        <w:rPr>
          <w:rFonts w:asciiTheme="minorHAnsi" w:hAnsiTheme="minorHAnsi"/>
          <w:b/>
          <w:bCs/>
        </w:rPr>
      </w:pPr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 xml:space="preserve">42-According to Richard </w:t>
      </w:r>
      <w:proofErr w:type="spellStart"/>
      <w:r w:rsidRPr="007171EF">
        <w:rPr>
          <w:rFonts w:asciiTheme="minorHAnsi" w:hAnsiTheme="minorHAnsi"/>
          <w:b/>
          <w:bCs/>
        </w:rPr>
        <w:t>Mabark</w:t>
      </w:r>
      <w:proofErr w:type="spellEnd"/>
      <w:r w:rsidRPr="007171EF">
        <w:rPr>
          <w:rFonts w:asciiTheme="minorHAnsi" w:hAnsiTheme="minorHAnsi"/>
          <w:b/>
          <w:bCs/>
        </w:rPr>
        <w:t>, European writers knew Greek works :</w:t>
      </w:r>
    </w:p>
    <w:p w:rsidR="009B0075" w:rsidRPr="007171EF" w:rsidRDefault="009B0075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Directly by reading them</w:t>
      </w:r>
    </w:p>
    <w:p w:rsidR="009B0075" w:rsidRPr="007171EF" w:rsidRDefault="009B0075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From Arabic translations</w:t>
      </w:r>
    </w:p>
    <w:p w:rsidR="009B0075" w:rsidRPr="007171EF" w:rsidRDefault="00145070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By hiring Greek translators</w:t>
      </w:r>
    </w:p>
    <w:p w:rsidR="009B0075" w:rsidRPr="007171EF" w:rsidRDefault="00145070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Only through the praise of ( Roman ) Latin authors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45070" w:rsidRPr="007171EF" w:rsidRDefault="0014507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43-Logocentrism is an important concept that was developed by :</w:t>
      </w:r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Structuralists</w:t>
      </w:r>
      <w:proofErr w:type="spellEnd"/>
    </w:p>
    <w:p w:rsidR="00145070" w:rsidRPr="0088012D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</w:pPr>
      <w:r w:rsidRPr="0088012D"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  <w:t>Post-</w:t>
      </w:r>
      <w:proofErr w:type="spellStart"/>
      <w:r w:rsidRPr="0088012D"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  <w:t>structiralists</w:t>
      </w:r>
      <w:proofErr w:type="spellEnd"/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Formalism</w:t>
      </w:r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Semioticians</w:t>
      </w:r>
      <w:proofErr w:type="spellEnd"/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45070" w:rsidRPr="007171EF" w:rsidRDefault="0014507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44-</w:t>
      </w:r>
      <w:r w:rsidR="002C0798" w:rsidRPr="007171EF">
        <w:rPr>
          <w:rFonts w:asciiTheme="minorHAnsi" w:hAnsiTheme="minorHAnsi"/>
          <w:b/>
          <w:bCs/>
        </w:rPr>
        <w:t>Karl Marx said that it is people's material conditions that determines their :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Literary talents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Consciousness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Wealth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Productivity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2C0798" w:rsidRPr="007171EF" w:rsidRDefault="002C0798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45-In Marxist criticism, literary products ( novels, plays, etc ) cannot be understood :</w:t>
      </w:r>
    </w:p>
    <w:p w:rsidR="002C0798" w:rsidRPr="007171EF" w:rsidRDefault="002C0798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Without reference to the author's biography and political culture</w:t>
      </w:r>
    </w:p>
    <w:p w:rsidR="002C0798" w:rsidRPr="007171EF" w:rsidRDefault="002C0798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With</w:t>
      </w:r>
      <w:r w:rsidR="00AC7460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 reference to the classical background that influences them</w:t>
      </w:r>
    </w:p>
    <w:p w:rsidR="002C0798" w:rsidRPr="007171EF" w:rsidRDefault="00AC7460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Outside of the econ</w:t>
      </w:r>
      <w:r w:rsidR="001C0B34"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omic conditions, class relations and ideologies of their time</w:t>
      </w:r>
    </w:p>
    <w:p w:rsidR="002C0798" w:rsidRPr="007171EF" w:rsidRDefault="001C0B34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Outside the time and place in which the author lives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0B34" w:rsidRPr="007171EF" w:rsidRDefault="001C0B34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46-Karl Marx and Friedrich Engels were :</w:t>
      </w:r>
    </w:p>
    <w:p w:rsidR="001C0B34" w:rsidRPr="007171EF" w:rsidRDefault="001C0B34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</w:t>
      </w:r>
      <w:r w:rsidR="009742E7" w:rsidRPr="007171EF">
        <w:rPr>
          <w:rFonts w:asciiTheme="minorHAnsi" w:hAnsiTheme="minorHAnsi" w:cstheme="majorBidi"/>
          <w:sz w:val="20"/>
          <w:szCs w:val="20"/>
        </w:rPr>
        <w:t>ary critics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Political philosophers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Novelists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Playwrights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47-Western drama, poetry, literary criticism, art, education, politics, fashion, architecture, painting, sculpture were ALL produced in imitation of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French literature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Classical Antiquity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Latin American culture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Arabic and Islamic culture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48-The West's relationship with Greece and Rome is :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Full of contradictions and ambivalence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Simple and straightforward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Unknown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Beautiful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49-</w:t>
      </w:r>
      <w:r w:rsidR="00143C25" w:rsidRPr="007171EF">
        <w:rPr>
          <w:rFonts w:asciiTheme="minorHAnsi" w:hAnsiTheme="minorHAnsi"/>
          <w:b/>
          <w:bCs/>
        </w:rPr>
        <w:t>The Romans so desperately wanted to imitate the Greeks and so constantly failed to match them because :</w:t>
      </w:r>
    </w:p>
    <w:p w:rsidR="009742E7" w:rsidRPr="00A05EA6" w:rsidRDefault="00143C25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Romans did not read and write</w:t>
      </w:r>
    </w:p>
    <w:p w:rsidR="009742E7" w:rsidRPr="00A05EA6" w:rsidRDefault="00143C25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did not have translators</w:t>
      </w:r>
    </w:p>
    <w:p w:rsidR="009742E7" w:rsidRPr="00D21A9D" w:rsidRDefault="001F6512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4F81BD" w:themeColor="accent1"/>
          <w:sz w:val="20"/>
          <w:szCs w:val="20"/>
          <w:highlight w:val="yellow"/>
          <w:u w:val="single"/>
        </w:rPr>
      </w:pPr>
      <w:r w:rsidRPr="00D21A9D">
        <w:rPr>
          <w:rFonts w:asciiTheme="minorHAnsi" w:hAnsiTheme="minorHAnsi" w:cstheme="majorBidi"/>
          <w:color w:val="4F81BD" w:themeColor="accent1"/>
          <w:sz w:val="20"/>
          <w:szCs w:val="20"/>
          <w:highlight w:val="yellow"/>
          <w:u w:val="single"/>
        </w:rPr>
        <w:t>Imitation cannot produce originality</w:t>
      </w:r>
    </w:p>
    <w:p w:rsidR="009742E7" w:rsidRPr="00A05EA6" w:rsidRDefault="001F6512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were bad imitators</w:t>
      </w:r>
    </w:p>
    <w:p w:rsidR="0088012D" w:rsidRDefault="0088012D" w:rsidP="0073483D">
      <w:pPr>
        <w:pStyle w:val="NoSpacing"/>
        <w:rPr>
          <w:rFonts w:asciiTheme="minorHAnsi" w:hAnsiTheme="minorHAnsi"/>
          <w:b/>
          <w:bCs/>
        </w:rPr>
      </w:pPr>
    </w:p>
    <w:p w:rsidR="0088012D" w:rsidRDefault="0088012D" w:rsidP="0073483D">
      <w:pPr>
        <w:pStyle w:val="NoSpacing"/>
        <w:rPr>
          <w:rFonts w:asciiTheme="minorHAnsi" w:hAnsiTheme="minorHAnsi"/>
          <w:b/>
          <w:bCs/>
        </w:rPr>
      </w:pPr>
    </w:p>
    <w:p w:rsidR="001F6512" w:rsidRPr="007171EF" w:rsidRDefault="001F6512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50-The Romans were :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Simple, rural and uncultivated people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Sophisticated and literary people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sz w:val="20"/>
          <w:szCs w:val="20"/>
        </w:rPr>
      </w:pPr>
      <w:r w:rsidRPr="00A05EA6">
        <w:rPr>
          <w:rFonts w:asciiTheme="minorHAnsi" w:hAnsiTheme="minorHAnsi" w:cstheme="majorBidi"/>
          <w:sz w:val="20"/>
          <w:szCs w:val="20"/>
        </w:rPr>
        <w:t>Multilingual</w:t>
      </w:r>
    </w:p>
    <w:p w:rsidR="001F6512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Unable to read and write</w:t>
      </w:r>
    </w:p>
    <w:p w:rsidR="00306A33" w:rsidRPr="00306A33" w:rsidRDefault="00306A33" w:rsidP="00306A33">
      <w:pPr>
        <w:pStyle w:val="ListParagraph"/>
        <w:numPr>
          <w:ilvl w:val="0"/>
          <w:numId w:val="50"/>
        </w:numPr>
        <w:rPr>
          <w:rFonts w:asciiTheme="minorHAnsi" w:hAnsiTheme="minorHAnsi"/>
          <w:sz w:val="20"/>
          <w:szCs w:val="20"/>
          <w:rtl/>
        </w:rPr>
      </w:pPr>
      <w:r w:rsidRPr="00306A33">
        <w:rPr>
          <w:rFonts w:asciiTheme="minorHAnsi" w:hAnsiTheme="minorHAnsi"/>
          <w:color w:val="FF0000"/>
          <w:sz w:val="20"/>
          <w:szCs w:val="20"/>
        </w:rPr>
        <w:t>formalist located literary meaning in</w:t>
      </w:r>
      <w:r w:rsidRPr="00306A33">
        <w:rPr>
          <w:rFonts w:asciiTheme="minorHAnsi" w:hAnsiTheme="minorHAnsi"/>
          <w:sz w:val="20"/>
          <w:szCs w:val="20"/>
        </w:rPr>
        <w:br/>
        <w:t xml:space="preserve">a-the </w:t>
      </w:r>
      <w:proofErr w:type="spellStart"/>
      <w:r w:rsidRPr="00306A33">
        <w:rPr>
          <w:rFonts w:asciiTheme="minorHAnsi" w:hAnsiTheme="minorHAnsi"/>
          <w:sz w:val="20"/>
          <w:szCs w:val="20"/>
        </w:rPr>
        <w:t>pote</w:t>
      </w:r>
      <w:proofErr w:type="spellEnd"/>
      <w:r w:rsidRPr="00306A33">
        <w:rPr>
          <w:rFonts w:asciiTheme="minorHAnsi" w:hAnsiTheme="minorHAnsi"/>
          <w:sz w:val="20"/>
          <w:szCs w:val="20"/>
        </w:rPr>
        <w:t xml:space="preserve"> </w:t>
      </w:r>
      <w:r w:rsidRPr="00306A33">
        <w:rPr>
          <w:rFonts w:asciiTheme="minorHAnsi" w:hAnsiTheme="minorHAnsi"/>
          <w:sz w:val="20"/>
          <w:szCs w:val="20"/>
        </w:rPr>
        <w:br/>
      </w:r>
      <w:r w:rsidRPr="00306A33">
        <w:rPr>
          <w:rFonts w:asciiTheme="minorHAnsi" w:hAnsiTheme="minorHAnsi"/>
          <w:sz w:val="20"/>
          <w:szCs w:val="20"/>
          <w:highlight w:val="yellow"/>
        </w:rPr>
        <w:t>b-the poem</w:t>
      </w:r>
      <w:r w:rsidRPr="00306A33">
        <w:rPr>
          <w:rFonts w:asciiTheme="minorHAnsi" w:hAnsiTheme="minorHAnsi"/>
          <w:sz w:val="20"/>
          <w:szCs w:val="20"/>
        </w:rPr>
        <w:br/>
        <w:t>c-the figure of speech</w:t>
      </w:r>
      <w:r w:rsidRPr="00306A33">
        <w:rPr>
          <w:rFonts w:asciiTheme="minorHAnsi" w:hAnsiTheme="minorHAnsi"/>
          <w:sz w:val="20"/>
          <w:szCs w:val="20"/>
        </w:rPr>
        <w:br/>
        <w:t>d-the impact of the poem on the reader</w:t>
      </w:r>
      <w:r w:rsidRPr="00306A33">
        <w:rPr>
          <w:rFonts w:asciiTheme="minorHAnsi" w:hAnsiTheme="minorHAnsi"/>
          <w:sz w:val="20"/>
          <w:szCs w:val="20"/>
        </w:rPr>
        <w:br/>
      </w:r>
      <w:r w:rsidRPr="00306A33">
        <w:rPr>
          <w:rFonts w:asciiTheme="minorHAnsi" w:hAnsiTheme="minorHAnsi"/>
          <w:sz w:val="20"/>
          <w:szCs w:val="20"/>
        </w:rPr>
        <w:br/>
      </w:r>
      <w:r w:rsidRPr="00306A33">
        <w:rPr>
          <w:rFonts w:asciiTheme="minorHAnsi" w:hAnsiTheme="minorHAnsi"/>
          <w:color w:val="FF0000"/>
          <w:sz w:val="20"/>
          <w:szCs w:val="20"/>
        </w:rPr>
        <w:t xml:space="preserve">with </w:t>
      </w:r>
      <w:proofErr w:type="spellStart"/>
      <w:r w:rsidRPr="00306A33">
        <w:rPr>
          <w:rFonts w:asciiTheme="minorHAnsi" w:hAnsiTheme="minorHAnsi"/>
          <w:color w:val="FF0000"/>
          <w:sz w:val="20"/>
          <w:szCs w:val="20"/>
        </w:rPr>
        <w:t>strecturalism</w:t>
      </w:r>
      <w:proofErr w:type="spellEnd"/>
      <w:r w:rsidRPr="00306A33">
        <w:rPr>
          <w:rFonts w:asciiTheme="minorHAnsi" w:hAnsiTheme="minorHAnsi"/>
          <w:color w:val="FF0000"/>
          <w:sz w:val="20"/>
          <w:szCs w:val="20"/>
        </w:rPr>
        <w:t xml:space="preserve"> literary </w:t>
      </w:r>
      <w:proofErr w:type="spellStart"/>
      <w:r w:rsidRPr="00306A33">
        <w:rPr>
          <w:rFonts w:asciiTheme="minorHAnsi" w:hAnsiTheme="minorHAnsi"/>
          <w:color w:val="FF0000"/>
          <w:sz w:val="20"/>
          <w:szCs w:val="20"/>
        </w:rPr>
        <w:t>crticism</w:t>
      </w:r>
      <w:proofErr w:type="spellEnd"/>
      <w:r w:rsidRPr="00306A33">
        <w:rPr>
          <w:rFonts w:asciiTheme="minorHAnsi" w:hAnsiTheme="minorHAnsi"/>
          <w:color w:val="FF0000"/>
          <w:sz w:val="20"/>
          <w:szCs w:val="20"/>
        </w:rPr>
        <w:t xml:space="preserve"> </w:t>
      </w:r>
      <w:proofErr w:type="spellStart"/>
      <w:r w:rsidRPr="00306A33">
        <w:rPr>
          <w:rFonts w:asciiTheme="minorHAnsi" w:hAnsiTheme="minorHAnsi"/>
          <w:color w:val="FF0000"/>
          <w:sz w:val="20"/>
          <w:szCs w:val="20"/>
        </w:rPr>
        <w:t>developms</w:t>
      </w:r>
      <w:proofErr w:type="spellEnd"/>
      <w:r w:rsidRPr="00306A33">
        <w:rPr>
          <w:rFonts w:asciiTheme="minorHAnsi" w:hAnsiTheme="minorHAnsi"/>
          <w:color w:val="FF0000"/>
          <w:sz w:val="20"/>
          <w:szCs w:val="20"/>
        </w:rPr>
        <w:t xml:space="preserve"> the ambition to study literature </w:t>
      </w:r>
      <w:proofErr w:type="spellStart"/>
      <w:r w:rsidRPr="00306A33">
        <w:rPr>
          <w:rFonts w:asciiTheme="minorHAnsi" w:hAnsiTheme="minorHAnsi"/>
          <w:color w:val="FF0000"/>
          <w:sz w:val="20"/>
          <w:szCs w:val="20"/>
        </w:rPr>
        <w:t>frome</w:t>
      </w:r>
      <w:proofErr w:type="spellEnd"/>
      <w:r w:rsidRPr="00306A33">
        <w:rPr>
          <w:rFonts w:asciiTheme="minorHAnsi" w:hAnsiTheme="minorHAnsi"/>
          <w:sz w:val="20"/>
          <w:szCs w:val="20"/>
        </w:rPr>
        <w:br/>
        <w:t>a-</w:t>
      </w:r>
      <w:proofErr w:type="spellStart"/>
      <w:r w:rsidRPr="00306A33">
        <w:rPr>
          <w:rFonts w:asciiTheme="minorHAnsi" w:hAnsiTheme="minorHAnsi"/>
          <w:sz w:val="20"/>
          <w:szCs w:val="20"/>
        </w:rPr>
        <w:t>striclly</w:t>
      </w:r>
      <w:proofErr w:type="spellEnd"/>
      <w:r w:rsidRPr="00306A33">
        <w:rPr>
          <w:rFonts w:asciiTheme="minorHAnsi" w:hAnsiTheme="minorHAnsi"/>
          <w:sz w:val="20"/>
          <w:szCs w:val="20"/>
        </w:rPr>
        <w:t xml:space="preserve"> literary perspective </w:t>
      </w:r>
      <w:r w:rsidRPr="00306A33">
        <w:rPr>
          <w:rFonts w:asciiTheme="minorHAnsi" w:hAnsiTheme="minorHAnsi"/>
          <w:sz w:val="20"/>
          <w:szCs w:val="20"/>
        </w:rPr>
        <w:br/>
      </w:r>
      <w:r w:rsidRPr="00306A33">
        <w:rPr>
          <w:rFonts w:asciiTheme="minorHAnsi" w:hAnsiTheme="minorHAnsi"/>
          <w:sz w:val="20"/>
          <w:szCs w:val="20"/>
          <w:highlight w:val="yellow"/>
        </w:rPr>
        <w:t>b-</w:t>
      </w:r>
      <w:proofErr w:type="spellStart"/>
      <w:r w:rsidRPr="00306A33">
        <w:rPr>
          <w:rFonts w:asciiTheme="minorHAnsi" w:hAnsiTheme="minorHAnsi"/>
          <w:sz w:val="20"/>
          <w:szCs w:val="20"/>
          <w:highlight w:val="yellow"/>
        </w:rPr>
        <w:t>striclly</w:t>
      </w:r>
      <w:proofErr w:type="spellEnd"/>
      <w:r w:rsidRPr="00306A33">
        <w:rPr>
          <w:rFonts w:asciiTheme="minorHAnsi" w:hAnsiTheme="minorHAnsi"/>
          <w:sz w:val="20"/>
          <w:szCs w:val="20"/>
          <w:highlight w:val="yellow"/>
        </w:rPr>
        <w:t xml:space="preserve"> scientific perspective</w:t>
      </w:r>
      <w:r w:rsidRPr="00306A33">
        <w:rPr>
          <w:rFonts w:asciiTheme="minorHAnsi" w:hAnsiTheme="minorHAnsi"/>
          <w:sz w:val="20"/>
          <w:szCs w:val="20"/>
        </w:rPr>
        <w:br/>
        <w:t>c-</w:t>
      </w:r>
      <w:proofErr w:type="spellStart"/>
      <w:r w:rsidRPr="00306A33">
        <w:rPr>
          <w:rFonts w:asciiTheme="minorHAnsi" w:hAnsiTheme="minorHAnsi"/>
          <w:sz w:val="20"/>
          <w:szCs w:val="20"/>
        </w:rPr>
        <w:t>striclly</w:t>
      </w:r>
      <w:proofErr w:type="spellEnd"/>
      <w:r w:rsidRPr="00306A33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306A33">
        <w:rPr>
          <w:rFonts w:asciiTheme="minorHAnsi" w:hAnsiTheme="minorHAnsi"/>
          <w:sz w:val="20"/>
          <w:szCs w:val="20"/>
        </w:rPr>
        <w:t>potic</w:t>
      </w:r>
      <w:proofErr w:type="spellEnd"/>
      <w:r w:rsidRPr="00306A33">
        <w:rPr>
          <w:rFonts w:asciiTheme="minorHAnsi" w:hAnsiTheme="minorHAnsi"/>
          <w:sz w:val="20"/>
          <w:szCs w:val="20"/>
        </w:rPr>
        <w:t xml:space="preserve"> perspective</w:t>
      </w:r>
      <w:r w:rsidRPr="00306A33">
        <w:rPr>
          <w:rFonts w:asciiTheme="minorHAnsi" w:hAnsiTheme="minorHAnsi"/>
          <w:sz w:val="20"/>
          <w:szCs w:val="20"/>
        </w:rPr>
        <w:br/>
        <w:t>d-</w:t>
      </w:r>
      <w:proofErr w:type="spellStart"/>
      <w:r w:rsidRPr="00306A33">
        <w:rPr>
          <w:rFonts w:asciiTheme="minorHAnsi" w:hAnsiTheme="minorHAnsi"/>
          <w:sz w:val="20"/>
          <w:szCs w:val="20"/>
        </w:rPr>
        <w:t>striclly</w:t>
      </w:r>
      <w:proofErr w:type="spellEnd"/>
      <w:r w:rsidRPr="00306A33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306A33">
        <w:rPr>
          <w:rFonts w:asciiTheme="minorHAnsi" w:hAnsiTheme="minorHAnsi"/>
          <w:sz w:val="20"/>
          <w:szCs w:val="20"/>
        </w:rPr>
        <w:t>marxist</w:t>
      </w:r>
      <w:proofErr w:type="spellEnd"/>
    </w:p>
    <w:p w:rsidR="00306A33" w:rsidRPr="00306A33" w:rsidRDefault="00306A33" w:rsidP="00306A33">
      <w:pPr>
        <w:pStyle w:val="ListParagraph"/>
        <w:rPr>
          <w:rFonts w:asciiTheme="minorHAnsi" w:hAnsiTheme="minorHAnsi" w:cstheme="majorBidi"/>
          <w:color w:val="000000" w:themeColor="text1"/>
          <w:sz w:val="20"/>
          <w:szCs w:val="20"/>
        </w:rPr>
      </w:pPr>
    </w:p>
    <w:sectPr w:rsidR="00306A33" w:rsidRPr="00306A33" w:rsidSect="00427013">
      <w:pgSz w:w="12240" w:h="15840"/>
      <w:pgMar w:top="567" w:right="454" w:bottom="567" w:left="454" w:header="720" w:footer="720" w:gutter="0"/>
      <w:cols w:num="2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0E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62C26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A760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96C8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819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47FF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36A9F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220F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F774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67503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0148B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9322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A3C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8709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1C6880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DD472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33A5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E02B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1658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A5354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777DE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7472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D32D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605B61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48487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76F1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70F5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3541D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A4626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77CE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AA56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F39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51232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D423F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E05D5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EB793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4A339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5676C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893EB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43739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CC7E8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8B234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A8327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A8473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043ED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FCE7F4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326B9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3823E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0F12A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425B6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7"/>
  </w:num>
  <w:num w:numId="3">
    <w:abstractNumId w:val="21"/>
  </w:num>
  <w:num w:numId="4">
    <w:abstractNumId w:val="16"/>
  </w:num>
  <w:num w:numId="5">
    <w:abstractNumId w:val="40"/>
  </w:num>
  <w:num w:numId="6">
    <w:abstractNumId w:val="26"/>
  </w:num>
  <w:num w:numId="7">
    <w:abstractNumId w:val="5"/>
  </w:num>
  <w:num w:numId="8">
    <w:abstractNumId w:val="24"/>
  </w:num>
  <w:num w:numId="9">
    <w:abstractNumId w:val="35"/>
  </w:num>
  <w:num w:numId="10">
    <w:abstractNumId w:val="7"/>
  </w:num>
  <w:num w:numId="11">
    <w:abstractNumId w:val="46"/>
  </w:num>
  <w:num w:numId="12">
    <w:abstractNumId w:val="23"/>
  </w:num>
  <w:num w:numId="13">
    <w:abstractNumId w:val="36"/>
  </w:num>
  <w:num w:numId="14">
    <w:abstractNumId w:val="9"/>
  </w:num>
  <w:num w:numId="15">
    <w:abstractNumId w:val="18"/>
  </w:num>
  <w:num w:numId="16">
    <w:abstractNumId w:val="42"/>
  </w:num>
  <w:num w:numId="17">
    <w:abstractNumId w:val="6"/>
  </w:num>
  <w:num w:numId="18">
    <w:abstractNumId w:val="4"/>
  </w:num>
  <w:num w:numId="19">
    <w:abstractNumId w:val="30"/>
  </w:num>
  <w:num w:numId="20">
    <w:abstractNumId w:val="44"/>
  </w:num>
  <w:num w:numId="21">
    <w:abstractNumId w:val="0"/>
  </w:num>
  <w:num w:numId="22">
    <w:abstractNumId w:val="28"/>
  </w:num>
  <w:num w:numId="23">
    <w:abstractNumId w:val="34"/>
  </w:num>
  <w:num w:numId="24">
    <w:abstractNumId w:val="15"/>
  </w:num>
  <w:num w:numId="25">
    <w:abstractNumId w:val="19"/>
  </w:num>
  <w:num w:numId="26">
    <w:abstractNumId w:val="32"/>
  </w:num>
  <w:num w:numId="27">
    <w:abstractNumId w:val="1"/>
  </w:num>
  <w:num w:numId="28">
    <w:abstractNumId w:val="37"/>
  </w:num>
  <w:num w:numId="29">
    <w:abstractNumId w:val="25"/>
  </w:num>
  <w:num w:numId="30">
    <w:abstractNumId w:val="2"/>
  </w:num>
  <w:num w:numId="31">
    <w:abstractNumId w:val="31"/>
  </w:num>
  <w:num w:numId="32">
    <w:abstractNumId w:val="48"/>
  </w:num>
  <w:num w:numId="33">
    <w:abstractNumId w:val="11"/>
  </w:num>
  <w:num w:numId="34">
    <w:abstractNumId w:val="38"/>
  </w:num>
  <w:num w:numId="35">
    <w:abstractNumId w:val="41"/>
  </w:num>
  <w:num w:numId="36">
    <w:abstractNumId w:val="29"/>
  </w:num>
  <w:num w:numId="37">
    <w:abstractNumId w:val="45"/>
  </w:num>
  <w:num w:numId="38">
    <w:abstractNumId w:val="27"/>
  </w:num>
  <w:num w:numId="39">
    <w:abstractNumId w:val="22"/>
  </w:num>
  <w:num w:numId="40">
    <w:abstractNumId w:val="33"/>
  </w:num>
  <w:num w:numId="41">
    <w:abstractNumId w:val="17"/>
  </w:num>
  <w:num w:numId="42">
    <w:abstractNumId w:val="43"/>
  </w:num>
  <w:num w:numId="43">
    <w:abstractNumId w:val="13"/>
  </w:num>
  <w:num w:numId="44">
    <w:abstractNumId w:val="20"/>
  </w:num>
  <w:num w:numId="45">
    <w:abstractNumId w:val="8"/>
  </w:num>
  <w:num w:numId="46">
    <w:abstractNumId w:val="49"/>
  </w:num>
  <w:num w:numId="47">
    <w:abstractNumId w:val="39"/>
  </w:num>
  <w:num w:numId="48">
    <w:abstractNumId w:val="12"/>
  </w:num>
  <w:num w:numId="49">
    <w:abstractNumId w:val="10"/>
  </w:num>
  <w:num w:numId="50">
    <w:abstractNumId w:val="14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91FC9"/>
    <w:rsid w:val="0000096B"/>
    <w:rsid w:val="00011FB1"/>
    <w:rsid w:val="00077B42"/>
    <w:rsid w:val="0008334E"/>
    <w:rsid w:val="000A0692"/>
    <w:rsid w:val="000F67FD"/>
    <w:rsid w:val="00107B61"/>
    <w:rsid w:val="00132351"/>
    <w:rsid w:val="0013488C"/>
    <w:rsid w:val="00143C25"/>
    <w:rsid w:val="00145070"/>
    <w:rsid w:val="00154DF9"/>
    <w:rsid w:val="001A7269"/>
    <w:rsid w:val="001C0B34"/>
    <w:rsid w:val="001C5845"/>
    <w:rsid w:val="001E2DBD"/>
    <w:rsid w:val="001E5784"/>
    <w:rsid w:val="001F6512"/>
    <w:rsid w:val="002915CF"/>
    <w:rsid w:val="002C0798"/>
    <w:rsid w:val="002C5125"/>
    <w:rsid w:val="00306A33"/>
    <w:rsid w:val="0031300C"/>
    <w:rsid w:val="00326A87"/>
    <w:rsid w:val="00343008"/>
    <w:rsid w:val="003453D7"/>
    <w:rsid w:val="00387C2C"/>
    <w:rsid w:val="003F54F1"/>
    <w:rsid w:val="00412019"/>
    <w:rsid w:val="00420915"/>
    <w:rsid w:val="00427013"/>
    <w:rsid w:val="00434639"/>
    <w:rsid w:val="00436653"/>
    <w:rsid w:val="00445165"/>
    <w:rsid w:val="00466341"/>
    <w:rsid w:val="00491ED6"/>
    <w:rsid w:val="004F4D0B"/>
    <w:rsid w:val="00515676"/>
    <w:rsid w:val="00520F42"/>
    <w:rsid w:val="005C3234"/>
    <w:rsid w:val="005C4EB2"/>
    <w:rsid w:val="005F0F8D"/>
    <w:rsid w:val="00605411"/>
    <w:rsid w:val="00665EBC"/>
    <w:rsid w:val="00696DB9"/>
    <w:rsid w:val="006A433D"/>
    <w:rsid w:val="006D126A"/>
    <w:rsid w:val="006F50AD"/>
    <w:rsid w:val="007171EF"/>
    <w:rsid w:val="0073483D"/>
    <w:rsid w:val="0077517C"/>
    <w:rsid w:val="00776C59"/>
    <w:rsid w:val="00797F6A"/>
    <w:rsid w:val="00817555"/>
    <w:rsid w:val="00821912"/>
    <w:rsid w:val="00852B59"/>
    <w:rsid w:val="0088012D"/>
    <w:rsid w:val="008B0469"/>
    <w:rsid w:val="008C1E1A"/>
    <w:rsid w:val="008C7CB3"/>
    <w:rsid w:val="008E76CD"/>
    <w:rsid w:val="00941F2C"/>
    <w:rsid w:val="00944379"/>
    <w:rsid w:val="009742E7"/>
    <w:rsid w:val="00985C30"/>
    <w:rsid w:val="009B0075"/>
    <w:rsid w:val="009F0666"/>
    <w:rsid w:val="00A05EA6"/>
    <w:rsid w:val="00A458FF"/>
    <w:rsid w:val="00A81E65"/>
    <w:rsid w:val="00AB13FD"/>
    <w:rsid w:val="00AC4229"/>
    <w:rsid w:val="00AC51C5"/>
    <w:rsid w:val="00AC7460"/>
    <w:rsid w:val="00B636BD"/>
    <w:rsid w:val="00B92F5F"/>
    <w:rsid w:val="00BA27EA"/>
    <w:rsid w:val="00BA7166"/>
    <w:rsid w:val="00BC18FD"/>
    <w:rsid w:val="00BD0D0E"/>
    <w:rsid w:val="00BE39F8"/>
    <w:rsid w:val="00C26F53"/>
    <w:rsid w:val="00C67472"/>
    <w:rsid w:val="00C91FC9"/>
    <w:rsid w:val="00C97303"/>
    <w:rsid w:val="00CF2165"/>
    <w:rsid w:val="00D07AE8"/>
    <w:rsid w:val="00D1020C"/>
    <w:rsid w:val="00D21A9D"/>
    <w:rsid w:val="00D22E27"/>
    <w:rsid w:val="00D4100C"/>
    <w:rsid w:val="00D900FE"/>
    <w:rsid w:val="00DB429D"/>
    <w:rsid w:val="00E11EE1"/>
    <w:rsid w:val="00E24068"/>
    <w:rsid w:val="00E639D3"/>
    <w:rsid w:val="00EE4A10"/>
    <w:rsid w:val="00EE700B"/>
    <w:rsid w:val="00F07321"/>
    <w:rsid w:val="00F72047"/>
    <w:rsid w:val="00FA7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91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1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E3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E11EE1"/>
  </w:style>
  <w:style w:type="paragraph" w:styleId="NoSpacing">
    <w:name w:val="No Spacing"/>
    <w:uiPriority w:val="1"/>
    <w:qFormat/>
    <w:rsid w:val="00AC4229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5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7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9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1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4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2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4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33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9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063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0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3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16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27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2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3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0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3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0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2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2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6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7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78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48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2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4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73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8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6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2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41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9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0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3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84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9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744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82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91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9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1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28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6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3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4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174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6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2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8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8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5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6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2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9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78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6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1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6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9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4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1485</Words>
  <Characters>8467</Characters>
  <Application>Microsoft Office Word</Application>
  <DocSecurity>0</DocSecurity>
  <Lines>70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Wld-Otiba</Company>
  <LinksUpToDate>false</LinksUpToDate>
  <CharactersWithSpaces>9933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taher</dc:creator>
  <cp:lastModifiedBy>HOME</cp:lastModifiedBy>
  <cp:revision>4</cp:revision>
  <cp:lastPrinted>2014-05-11T03:49:00Z</cp:lastPrinted>
  <dcterms:created xsi:type="dcterms:W3CDTF">2014-05-11T03:11:00Z</dcterms:created>
  <dcterms:modified xsi:type="dcterms:W3CDTF">2014-05-11T03:50:00Z</dcterms:modified>
</cp:coreProperties>
</file>