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7"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21"/>
        <w:gridCol w:w="8502"/>
        <w:gridCol w:w="21"/>
      </w:tblGrid>
      <w:tr w:rsidR="009055B9" w:rsidRPr="009055B9" w:rsidTr="009055B9">
        <w:trPr>
          <w:tblCellSpacing w:w="7" w:type="dxa"/>
          <w:jc w:val="center"/>
        </w:trPr>
        <w:tc>
          <w:tcPr>
            <w:tcW w:w="0" w:type="auto"/>
            <w:gridSpan w:val="3"/>
            <w:shd w:val="clear" w:color="auto" w:fill="F6F6F6"/>
            <w:vAlign w:val="center"/>
            <w:hideMark/>
          </w:tcPr>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FF0000"/>
                <w:sz w:val="24"/>
                <w:szCs w:val="24"/>
                <w:rtl/>
              </w:rPr>
              <w:t>السلام عليكم ورحمة الله وبركاته</w:t>
            </w:r>
            <w:r w:rsidRPr="009055B9">
              <w:rPr>
                <w:rFonts w:ascii="Tahoma" w:eastAsia="Times New Roman" w:hAnsi="Tahoma" w:cs="Tahoma"/>
                <w:color w:val="000000"/>
                <w:sz w:val="24"/>
                <w:szCs w:val="24"/>
              </w:rPr>
              <w:br/>
            </w:r>
            <w:r w:rsidRPr="009055B9">
              <w:rPr>
                <w:rFonts w:ascii="Tahoma" w:eastAsia="Times New Roman" w:hAnsi="Tahoma" w:cs="Tahoma"/>
                <w:color w:val="000000"/>
                <w:sz w:val="24"/>
                <w:szCs w:val="24"/>
              </w:rPr>
              <w:br/>
            </w:r>
            <w:r w:rsidRPr="009055B9">
              <w:rPr>
                <w:rFonts w:ascii="Tahoma" w:eastAsia="Times New Roman" w:hAnsi="Tahoma" w:cs="Tahoma"/>
                <w:color w:val="000000"/>
                <w:sz w:val="24"/>
                <w:szCs w:val="24"/>
                <w:rtl/>
              </w:rPr>
              <w:t xml:space="preserve">هنأ حلول المناقشات مؤقتا حتى يتم تعديل روابط المواضيع </w:t>
            </w:r>
            <w:proofErr w:type="spellStart"/>
            <w:r w:rsidRPr="009055B9">
              <w:rPr>
                <w:rFonts w:ascii="Tahoma" w:eastAsia="Times New Roman" w:hAnsi="Tahoma" w:cs="Tahoma"/>
                <w:color w:val="000000"/>
                <w:sz w:val="24"/>
                <w:szCs w:val="24"/>
                <w:rtl/>
              </w:rPr>
              <w:t>المثبته</w:t>
            </w:r>
            <w:proofErr w:type="spellEnd"/>
            <w:r w:rsidRPr="009055B9">
              <w:rPr>
                <w:rFonts w:ascii="Tahoma" w:eastAsia="Times New Roman" w:hAnsi="Tahoma" w:cs="Tahoma"/>
                <w:color w:val="000000"/>
                <w:sz w:val="24"/>
                <w:szCs w:val="24"/>
              </w:rPr>
              <w:t> </w:t>
            </w:r>
            <w:r w:rsidRPr="009055B9">
              <w:rPr>
                <w:rFonts w:ascii="Tahoma" w:eastAsia="Times New Roman" w:hAnsi="Tahoma" w:cs="Tahoma"/>
                <w:color w:val="000000"/>
                <w:sz w:val="24"/>
                <w:szCs w:val="24"/>
              </w:rPr>
              <w:br/>
            </w:r>
            <w:r w:rsidRPr="009055B9">
              <w:rPr>
                <w:rFonts w:ascii="Tahoma" w:eastAsia="Times New Roman" w:hAnsi="Tahoma" w:cs="Tahoma"/>
                <w:color w:val="000000"/>
                <w:sz w:val="24"/>
                <w:szCs w:val="24"/>
              </w:rPr>
              <w:br/>
              <w:t xml:space="preserve">:: </w:t>
            </w:r>
            <w:r w:rsidRPr="009055B9">
              <w:rPr>
                <w:rFonts w:ascii="Tahoma" w:eastAsia="Times New Roman" w:hAnsi="Tahoma" w:cs="Tahoma"/>
                <w:color w:val="000000"/>
                <w:sz w:val="24"/>
                <w:szCs w:val="24"/>
                <w:rtl/>
              </w:rPr>
              <w:t>من اجتهاد</w:t>
            </w:r>
            <w:r w:rsidRPr="009055B9">
              <w:rPr>
                <w:rFonts w:ascii="Tahoma" w:eastAsia="Times New Roman" w:hAnsi="Tahoma" w:cs="Tahoma"/>
                <w:color w:val="9932CC"/>
                <w:sz w:val="24"/>
                <w:szCs w:val="24"/>
              </w:rPr>
              <w:t> </w:t>
            </w:r>
            <w:proofErr w:type="spellStart"/>
            <w:r w:rsidRPr="009055B9">
              <w:rPr>
                <w:rFonts w:ascii="Tahoma" w:eastAsia="Times New Roman" w:hAnsi="Tahoma" w:cs="Tahoma"/>
                <w:color w:val="9932CC"/>
                <w:sz w:val="24"/>
                <w:szCs w:val="24"/>
                <w:rtl/>
              </w:rPr>
              <w:t>اسيرة</w:t>
            </w:r>
            <w:proofErr w:type="spellEnd"/>
            <w:r w:rsidRPr="009055B9">
              <w:rPr>
                <w:rFonts w:ascii="Tahoma" w:eastAsia="Times New Roman" w:hAnsi="Tahoma" w:cs="Tahoma"/>
                <w:color w:val="9932CC"/>
                <w:sz w:val="24"/>
                <w:szCs w:val="24"/>
                <w:rtl/>
              </w:rPr>
              <w:t xml:space="preserve"> </w:t>
            </w:r>
            <w:proofErr w:type="spellStart"/>
            <w:r w:rsidRPr="009055B9">
              <w:rPr>
                <w:rFonts w:ascii="Tahoma" w:eastAsia="Times New Roman" w:hAnsi="Tahoma" w:cs="Tahoma"/>
                <w:color w:val="9932CC"/>
                <w:sz w:val="24"/>
                <w:szCs w:val="24"/>
                <w:rtl/>
              </w:rPr>
              <w:t>المشاعره</w:t>
            </w:r>
            <w:proofErr w:type="spellEnd"/>
            <w:r w:rsidRPr="009055B9">
              <w:rPr>
                <w:rFonts w:ascii="Tahoma" w:eastAsia="Times New Roman" w:hAnsi="Tahoma" w:cs="Tahoma"/>
                <w:color w:val="000000"/>
                <w:sz w:val="24"/>
                <w:szCs w:val="24"/>
              </w:rPr>
              <w:t> </w:t>
            </w:r>
            <w:r w:rsidRPr="009055B9">
              <w:rPr>
                <w:rFonts w:ascii="Tahoma" w:eastAsia="Times New Roman" w:hAnsi="Tahoma" w:cs="Tahoma"/>
                <w:color w:val="000000"/>
                <w:sz w:val="24"/>
                <w:szCs w:val="24"/>
                <w:rtl/>
              </w:rPr>
              <w:t xml:space="preserve">الله يذكرها بالخير ويسعدها </w:t>
            </w:r>
            <w:proofErr w:type="spellStart"/>
            <w:r w:rsidRPr="009055B9">
              <w:rPr>
                <w:rFonts w:ascii="Tahoma" w:eastAsia="Times New Roman" w:hAnsi="Tahoma" w:cs="Tahoma"/>
                <w:color w:val="000000"/>
                <w:sz w:val="24"/>
                <w:szCs w:val="24"/>
                <w:rtl/>
              </w:rPr>
              <w:t>اينما</w:t>
            </w:r>
            <w:proofErr w:type="spellEnd"/>
            <w:r w:rsidRPr="009055B9">
              <w:rPr>
                <w:rFonts w:ascii="Tahoma" w:eastAsia="Times New Roman" w:hAnsi="Tahoma" w:cs="Tahoma"/>
                <w:color w:val="000000"/>
                <w:sz w:val="24"/>
                <w:szCs w:val="24"/>
                <w:rtl/>
              </w:rPr>
              <w:t xml:space="preserve"> كانت</w:t>
            </w:r>
            <w:r w:rsidRPr="009055B9">
              <w:rPr>
                <w:rFonts w:ascii="Tahoma" w:eastAsia="Times New Roman" w:hAnsi="Tahoma" w:cs="Tahoma"/>
                <w:color w:val="000000"/>
                <w:sz w:val="24"/>
                <w:szCs w:val="24"/>
              </w:rPr>
              <w:t>::</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b/>
                <w:bCs/>
                <w:color w:val="2E8B57"/>
                <w:sz w:val="48"/>
                <w:szCs w:val="48"/>
                <w:u w:val="single"/>
                <w:rtl/>
              </w:rPr>
              <w:t>طرق البحث</w:t>
            </w:r>
            <w:r w:rsidRPr="009055B9">
              <w:rPr>
                <w:rFonts w:ascii="Tahoma" w:eastAsia="Times New Roman" w:hAnsi="Tahoma" w:cs="Tahoma"/>
                <w:color w:val="000000"/>
                <w:sz w:val="24"/>
                <w:szCs w:val="24"/>
              </w:rPr>
              <w:br/>
              <w:t>1</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Research leads to an expansion of knowledge and discoveries of new medical treatments and cures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Research is crucial to assessing your community and program needs , developing engaging results-based curriculum, preparing the most effective outreach messages, demonstrating student success, and more</w:t>
            </w:r>
          </w:p>
          <w:p w:rsidR="009055B9" w:rsidRPr="009055B9" w:rsidRDefault="009055B9" w:rsidP="009055B9">
            <w:pPr>
              <w:bidi w:val="0"/>
              <w:spacing w:after="270" w:line="240" w:lineRule="auto"/>
              <w:jc w:val="center"/>
              <w:rPr>
                <w:rFonts w:ascii="Arial" w:eastAsia="Times New Roman" w:hAnsi="Arial" w:cs="Arial"/>
                <w:color w:val="000000"/>
                <w:sz w:val="27"/>
                <w:szCs w:val="27"/>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2</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It is a short summary of your completed </w:t>
            </w:r>
            <w:proofErr w:type="spellStart"/>
            <w:r w:rsidRPr="009055B9">
              <w:rPr>
                <w:rFonts w:ascii="Tahoma" w:eastAsia="Times New Roman" w:hAnsi="Tahoma" w:cs="Tahoma"/>
                <w:color w:val="000000"/>
                <w:sz w:val="24"/>
                <w:szCs w:val="24"/>
              </w:rPr>
              <w:t>research.If</w:t>
            </w:r>
            <w:proofErr w:type="spellEnd"/>
            <w:r w:rsidRPr="009055B9">
              <w:rPr>
                <w:rFonts w:ascii="Tahoma" w:eastAsia="Times New Roman" w:hAnsi="Tahoma" w:cs="Tahoma"/>
                <w:color w:val="000000"/>
                <w:sz w:val="24"/>
                <w:szCs w:val="24"/>
              </w:rPr>
              <w:t xml:space="preserve"> done well, it makes the reader want to learn more about your research</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3</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Context In the opening section of the report, you should get the reader’s attention and provide needed context. One to two paragraphs of context is usually sufficient, even for longer reports.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Main Message The main message answers the reader’s main question. It states the writer’s thesis or provides an overview of key</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lastRenderedPageBreak/>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4</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By a citron and reference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It is piece of work that is referenced to the Authorship by (quotient or paraphrase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5</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Because it is stealing others efforts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6</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yes by referenced to the Authorship by (quote or paraphrase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Keep your Eyes and Ears open , Take note of what you read , Use a fresh Perspective , Use your Imagination Write about your own experiences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7</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Questions on sensitive issues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lastRenderedPageBreak/>
              <w:t xml:space="preserve">Even in surveys of beekeepers, some issues can be sensitive. Matters such as financial returns, incidence of disease, location of beehives, and methods for treating diseases and parasites may be sensitive topics for some beekeepers. </w:t>
            </w:r>
            <w:proofErr w:type="spellStart"/>
            <w:r w:rsidRPr="009055B9">
              <w:rPr>
                <w:rFonts w:ascii="Tahoma" w:eastAsia="Times New Roman" w:hAnsi="Tahoma" w:cs="Tahoma"/>
                <w:color w:val="000000"/>
                <w:sz w:val="24"/>
                <w:szCs w:val="24"/>
              </w:rPr>
              <w:t>Taxation,personal</w:t>
            </w:r>
            <w:proofErr w:type="spellEnd"/>
            <w:r w:rsidRPr="009055B9">
              <w:rPr>
                <w:rFonts w:ascii="Tahoma" w:eastAsia="Times New Roman" w:hAnsi="Tahoma" w:cs="Tahoma"/>
                <w:color w:val="000000"/>
                <w:sz w:val="24"/>
                <w:szCs w:val="24"/>
              </w:rPr>
              <w:t xml:space="preserve"> and commercial confidentiality issues may be important in financial questions. Beekeepers may feel sensitive about exposure to criticism for poor management if they report disease. If unorthodox treatments for disease have been used, then exposure to the risk of prosecution may make respondents reluctant to respond. Concern about safety of beehives, or any of these other issues may mean that some beekeepers will not answer those questions at </w:t>
            </w:r>
            <w:proofErr w:type="spellStart"/>
            <w:r w:rsidRPr="009055B9">
              <w:rPr>
                <w:rFonts w:ascii="Tahoma" w:eastAsia="Times New Roman" w:hAnsi="Tahoma" w:cs="Tahoma"/>
                <w:color w:val="000000"/>
                <w:sz w:val="24"/>
                <w:szCs w:val="24"/>
              </w:rPr>
              <w:t>all,will</w:t>
            </w:r>
            <w:proofErr w:type="spellEnd"/>
            <w:r w:rsidRPr="009055B9">
              <w:rPr>
                <w:rFonts w:ascii="Tahoma" w:eastAsia="Times New Roman" w:hAnsi="Tahoma" w:cs="Tahoma"/>
                <w:color w:val="000000"/>
                <w:sz w:val="24"/>
                <w:szCs w:val="24"/>
              </w:rPr>
              <w:t xml:space="preserve"> provide incomplete information, or will supply wrong information. There is no doubt that seeking too much sensitive information will seriously reduce response rates and also lead in many cases to incomplete survey returns, thus defeating the object of asking the questions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8</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These notes originate from my efforts to help an old friend undertaking a taught Master's course, at a university which seemed to devise its regulations around the key principle that under no circumstances should, or could, a supervisor be helpful.</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So my reaction to his first almost complete draft was to say that it needed to be complete lyre-</w:t>
            </w:r>
            <w:proofErr w:type="spellStart"/>
            <w:r w:rsidRPr="009055B9">
              <w:rPr>
                <w:rFonts w:ascii="Tahoma" w:eastAsia="Times New Roman" w:hAnsi="Tahoma" w:cs="Tahoma"/>
                <w:color w:val="000000"/>
                <w:sz w:val="24"/>
                <w:szCs w:val="24"/>
              </w:rPr>
              <w:t>organised</w:t>
            </w:r>
            <w:proofErr w:type="spellEnd"/>
            <w:r w:rsidRPr="009055B9">
              <w:rPr>
                <w:rFonts w:ascii="Tahoma" w:eastAsia="Times New Roman" w:hAnsi="Tahoma" w:cs="Tahoma"/>
                <w:color w:val="000000"/>
                <w:sz w:val="24"/>
                <w:szCs w:val="24"/>
              </w:rPr>
              <w:t>; it was great content, but did not follow the conventions of a dissertation. Quite reasonably he asked how he was supposed to know that? This is a game he would only play once, whereas supervisors and assessors and external examiners are familiar with it.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He suggested,</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"I should have found(useful) a model outline for the MA, like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Intro could include..........and should not......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Literary review could..... and should not..............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Further Chapters could.... and should not...........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Conclusion could ...and should not...... "</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So this is my attempt to provide just that. I had just assumed that it already existed in practically every text on Research Methods, but on the basis of the sample I have consulted. it doesn't.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I've already modified it in response to some very useful suggestions from people on lists </w:t>
            </w:r>
            <w:proofErr w:type="spellStart"/>
            <w:r w:rsidRPr="009055B9">
              <w:rPr>
                <w:rFonts w:ascii="Tahoma" w:eastAsia="Times New Roman" w:hAnsi="Tahoma" w:cs="Tahoma"/>
                <w:color w:val="000000"/>
                <w:sz w:val="24"/>
                <w:szCs w:val="24"/>
              </w:rPr>
              <w:t>Ibelong</w:t>
            </w:r>
            <w:proofErr w:type="spellEnd"/>
            <w:r w:rsidRPr="009055B9">
              <w:rPr>
                <w:rFonts w:ascii="Tahoma" w:eastAsia="Times New Roman" w:hAnsi="Tahoma" w:cs="Tahoma"/>
                <w:color w:val="000000"/>
                <w:sz w:val="24"/>
                <w:szCs w:val="24"/>
              </w:rPr>
              <w:t xml:space="preserve"> to, and plan to continue to do so—so please write to me (address in the footer) and together we can improve it further Thanks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Note that these are general remarks, and that they are trumped by any specific rubrics from the awarding institution. As discussed here, they apply most clearly to dissertations within broadly social studies and to a lesser extent </w:t>
            </w:r>
            <w:proofErr w:type="spellStart"/>
            <w:r w:rsidRPr="009055B9">
              <w:rPr>
                <w:rFonts w:ascii="Tahoma" w:eastAsia="Times New Roman" w:hAnsi="Tahoma" w:cs="Tahoma"/>
                <w:color w:val="000000"/>
                <w:sz w:val="24"/>
                <w:szCs w:val="24"/>
              </w:rPr>
              <w:t>humanities,where</w:t>
            </w:r>
            <w:proofErr w:type="spellEnd"/>
            <w:r w:rsidRPr="009055B9">
              <w:rPr>
                <w:rFonts w:ascii="Tahoma" w:eastAsia="Times New Roman" w:hAnsi="Tahoma" w:cs="Tahoma"/>
                <w:color w:val="000000"/>
                <w:sz w:val="24"/>
                <w:szCs w:val="24"/>
              </w:rPr>
              <w:t>, however, there may be more scope for variation</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University and/or faculty (in the sense of organizational unit, rather than academic staff) libraries will contain dissertations from previous years; even if the rules are quite explicit, it makes sense to go and have a look at half-a-dozen or so, to see what has been deemed acceptable in practice. (I was amazed, when doing this prior to submitting my </w:t>
            </w:r>
            <w:proofErr w:type="spellStart"/>
            <w:r w:rsidRPr="009055B9">
              <w:rPr>
                <w:rFonts w:ascii="Tahoma" w:eastAsia="Times New Roman" w:hAnsi="Tahoma" w:cs="Tahoma"/>
                <w:color w:val="000000"/>
                <w:sz w:val="24"/>
                <w:szCs w:val="24"/>
              </w:rPr>
              <w:t>M.Ed</w:t>
            </w:r>
            <w:proofErr w:type="spellEnd"/>
            <w:r w:rsidRPr="009055B9">
              <w:rPr>
                <w:rFonts w:ascii="Tahoma" w:eastAsia="Times New Roman" w:hAnsi="Tahoma" w:cs="Tahoma"/>
                <w:color w:val="000000"/>
                <w:sz w:val="24"/>
                <w:szCs w:val="24"/>
              </w:rPr>
              <w:t xml:space="preserve"> dissertation many years ago, to find a completely hand-written piece—beautifully done—but then it was about the teaching of hand-writing.)</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9</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In dependent variable – variable that is manipulated by the researcher (or the variable that is thought to affect the outcome/dependent variable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Dependent variable – variable that is measured to assess the effects of the independent variable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10</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Between Group Design: Describes statistical comparison of two or more different groups of subjects that are subject to different experiences or treatments. Between group designs are used when one doesn't have the time, interest, or means to arrive at true explanations for behavior. Thus one learns that Pepsi is preferred over </w:t>
            </w:r>
            <w:proofErr w:type="spellStart"/>
            <w:r w:rsidRPr="009055B9">
              <w:rPr>
                <w:rFonts w:ascii="Tahoma" w:eastAsia="Times New Roman" w:hAnsi="Tahoma" w:cs="Tahoma"/>
                <w:color w:val="000000"/>
                <w:sz w:val="24"/>
                <w:szCs w:val="24"/>
              </w:rPr>
              <w:t>Coke,that</w:t>
            </w:r>
            <w:proofErr w:type="spellEnd"/>
            <w:r w:rsidRPr="009055B9">
              <w:rPr>
                <w:rFonts w:ascii="Tahoma" w:eastAsia="Times New Roman" w:hAnsi="Tahoma" w:cs="Tahoma"/>
                <w:color w:val="000000"/>
                <w:sz w:val="24"/>
                <w:szCs w:val="24"/>
              </w:rPr>
              <w:t xml:space="preserve"> folks who drink coffee/eat garlic/drink wine/suck prunes may livelong/have less cancer/grow more hair, or maybe not, and all without having to explain why. Between group designs are favored over within group designs because you can prove anything you want (after all, its statistics, isn't it?),and be used to produce conclusions that can fit into neat sound bites on your nightly news. Within Group Design: A type of experimental design where one looks at changes in behavior across treatments. For example, a </w:t>
            </w:r>
            <w:proofErr w:type="spellStart"/>
            <w:r w:rsidRPr="009055B9">
              <w:rPr>
                <w:rFonts w:ascii="Tahoma" w:eastAsia="Times New Roman" w:hAnsi="Tahoma" w:cs="Tahoma"/>
                <w:color w:val="000000"/>
                <w:sz w:val="24"/>
                <w:szCs w:val="24"/>
              </w:rPr>
              <w:t>ratmay</w:t>
            </w:r>
            <w:proofErr w:type="spellEnd"/>
            <w:r w:rsidRPr="009055B9">
              <w:rPr>
                <w:rFonts w:ascii="Tahoma" w:eastAsia="Times New Roman" w:hAnsi="Tahoma" w:cs="Tahoma"/>
                <w:color w:val="000000"/>
                <w:sz w:val="24"/>
                <w:szCs w:val="24"/>
              </w:rPr>
              <w:t xml:space="preserve"> press a bar for food in one series, and on the next series get shocked, and return to 'food' and 'shock' treatments. The experimenter would thus note how the rat would persevere over treatments. Within group designs can also be applied to groups of subjects. For example, in one series, Germans may invade France, and in the next series American would invade Germany, with </w:t>
            </w:r>
            <w:proofErr w:type="spellStart"/>
            <w:r w:rsidRPr="009055B9">
              <w:rPr>
                <w:rFonts w:ascii="Tahoma" w:eastAsia="Times New Roman" w:hAnsi="Tahoma" w:cs="Tahoma"/>
                <w:color w:val="000000"/>
                <w:sz w:val="24"/>
                <w:szCs w:val="24"/>
              </w:rPr>
              <w:t>both'invade</w:t>
            </w:r>
            <w:proofErr w:type="spellEnd"/>
            <w:r w:rsidRPr="009055B9">
              <w:rPr>
                <w:rFonts w:ascii="Tahoma" w:eastAsia="Times New Roman" w:hAnsi="Tahoma" w:cs="Tahoma"/>
                <w:color w:val="000000"/>
                <w:sz w:val="24"/>
                <w:szCs w:val="24"/>
              </w:rPr>
              <w:t>' and 'counter-invade' scenarios repeating. Only time and Nat however prevented this clever experiment from repeating ad infinitude (see between group design)</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11</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Cross-sectional method * Same group of people are observed at one point in time - The risk here is : you don't get the reality , you don't get the real finding because the 2 groups are different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lastRenderedPageBreak/>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12</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It is a means of scientific research in the design of the experimental method in order to study the effect of certain factors and variables and repeatedly over a relatively long period of time, may extend to several years, and even decades. The study is longitudinal study of note type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13</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There are many methods for selecting your participants, and the type of sampling will depend on how you will use the information. Focus group results cannot usually be used to describe how an entire population would respond to the same questions, so the type of sampling used in studies designed to describe whole populations is not really necessary (for a discussion of these methods, just refer to a simple text on sampling for epidemiological studies, e.g., Smith and Morrow, 1991).</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The common (and simplest) method for selecting participants for focus groups is </w:t>
            </w:r>
            <w:proofErr w:type="spellStart"/>
            <w:r w:rsidRPr="009055B9">
              <w:rPr>
                <w:rFonts w:ascii="Tahoma" w:eastAsia="Times New Roman" w:hAnsi="Tahoma" w:cs="Tahoma"/>
                <w:color w:val="000000"/>
                <w:sz w:val="24"/>
                <w:szCs w:val="24"/>
              </w:rPr>
              <w:t>called"purposive</w:t>
            </w:r>
            <w:proofErr w:type="spellEnd"/>
            <w:r w:rsidRPr="009055B9">
              <w:rPr>
                <w:rFonts w:ascii="Tahoma" w:eastAsia="Times New Roman" w:hAnsi="Tahoma" w:cs="Tahoma"/>
                <w:color w:val="000000"/>
                <w:sz w:val="24"/>
                <w:szCs w:val="24"/>
              </w:rPr>
              <w:t>" or "convenience" sampling. This means that you select those members of the community who you think will provide you with the best information. It need not be a random selection; indeed, a random sample may be foolish. For example, if you are investigating why leprosy patients do not always present for medication, it would seem more "convenient" and more useful to select those patients, relatives and staff involved in the leprosy programmer. A random sample of the whole community may not provide you with a single person with leprosy!</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14</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population = it can be plant animal human communities . in your study you </w:t>
            </w:r>
            <w:r w:rsidRPr="009055B9">
              <w:rPr>
                <w:rFonts w:ascii="Tahoma" w:eastAsia="Times New Roman" w:hAnsi="Tahoma" w:cs="Tahoma"/>
                <w:color w:val="000000"/>
                <w:sz w:val="24"/>
                <w:szCs w:val="24"/>
              </w:rPr>
              <w:lastRenderedPageBreak/>
              <w:t>always target certain people.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The Population Level enables students to follow traits as an entire population evolves over many generations and in varied environmental conditions "</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proofErr w:type="spellStart"/>
            <w:r w:rsidRPr="009055B9">
              <w:rPr>
                <w:rFonts w:ascii="Tahoma" w:eastAsia="Times New Roman" w:hAnsi="Tahoma" w:cs="Tahoma"/>
                <w:color w:val="000000"/>
                <w:sz w:val="24"/>
                <w:szCs w:val="24"/>
              </w:rPr>
              <w:t>Student scan</w:t>
            </w:r>
            <w:proofErr w:type="spellEnd"/>
            <w:r w:rsidRPr="009055B9">
              <w:rPr>
                <w:rFonts w:ascii="Tahoma" w:eastAsia="Times New Roman" w:hAnsi="Tahoma" w:cs="Tahoma"/>
                <w:color w:val="000000"/>
                <w:sz w:val="24"/>
                <w:szCs w:val="24"/>
              </w:rPr>
              <w:t xml:space="preserve"> define environmental factors such as water, land, mountains, malaria, </w:t>
            </w:r>
            <w:proofErr w:type="spellStart"/>
            <w:r w:rsidRPr="009055B9">
              <w:rPr>
                <w:rFonts w:ascii="Tahoma" w:eastAsia="Times New Roman" w:hAnsi="Tahoma" w:cs="Tahoma"/>
                <w:color w:val="000000"/>
                <w:sz w:val="24"/>
                <w:szCs w:val="24"/>
              </w:rPr>
              <w:t>etc.Then</w:t>
            </w:r>
            <w:proofErr w:type="spellEnd"/>
            <w:r w:rsidRPr="009055B9">
              <w:rPr>
                <w:rFonts w:ascii="Tahoma" w:eastAsia="Times New Roman" w:hAnsi="Tahoma" w:cs="Tahoma"/>
                <w:color w:val="000000"/>
                <w:sz w:val="24"/>
                <w:szCs w:val="24"/>
              </w:rPr>
              <w:t xml:space="preserve"> they can define rules using these factors and the species traits to affect the creatures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b/>
                <w:bCs/>
                <w:color w:val="2E8B57"/>
                <w:sz w:val="48"/>
                <w:szCs w:val="48"/>
                <w:u w:val="single"/>
                <w:rtl/>
              </w:rPr>
              <w:t>النقد الأدبي</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1</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Because European and Western literature and cultures were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produced as a recreation, a revival of the classical cultures of</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Greece and Rome.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2</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Because European and Western cultures have always valued poetry, literature and</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art, </w:t>
            </w:r>
            <w:proofErr w:type="spellStart"/>
            <w:r w:rsidRPr="009055B9">
              <w:rPr>
                <w:rFonts w:ascii="Tahoma" w:eastAsia="Times New Roman" w:hAnsi="Tahoma" w:cs="Tahoma"/>
                <w:color w:val="000000"/>
                <w:sz w:val="24"/>
                <w:szCs w:val="24"/>
              </w:rPr>
              <w:t>Plato</w:t>
            </w:r>
            <w:r w:rsidRPr="009055B9">
              <w:rPr>
                <w:rFonts w:ascii="MS UI Gothic" w:eastAsia="MS UI Gothic" w:hAnsi="MS UI Gothic" w:cs="MS UI Gothic"/>
                <w:color w:val="000000"/>
                <w:sz w:val="24"/>
                <w:szCs w:val="24"/>
              </w:rPr>
              <w:t>‟</w:t>
            </w:r>
            <w:r w:rsidRPr="009055B9">
              <w:rPr>
                <w:rFonts w:ascii="Tahoma" w:eastAsia="Times New Roman" w:hAnsi="Tahoma" w:cs="Tahoma"/>
                <w:color w:val="000000"/>
                <w:sz w:val="24"/>
                <w:szCs w:val="24"/>
              </w:rPr>
              <w:t>s</w:t>
            </w:r>
            <w:proofErr w:type="spellEnd"/>
            <w:r w:rsidRPr="009055B9">
              <w:rPr>
                <w:rFonts w:ascii="Tahoma" w:eastAsia="Times New Roman" w:hAnsi="Tahoma" w:cs="Tahoma"/>
                <w:color w:val="000000"/>
                <w:sz w:val="24"/>
                <w:szCs w:val="24"/>
              </w:rPr>
              <w:t xml:space="preserve"> decision has always been difficult to explain.</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3</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Aristotle defines plot as “the arrangement of the incidents.” He is not talking about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the story itself but the way the incidents are presented to the audience, the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structure of the play</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Plot is the order and the arrangement of these incidents in a cause-effect sequence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of events.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According to Aristotle, tragedies where the outcome depends on a tightly</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constructed cause-and-effect chain of actions are superior to those that depend</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primarily on the character and personality of the hero/protagonist.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4</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Greek culture was a “living culture” that sprang from</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people’s everyday life.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All the Greeks – old and young, aristocrats and commoners,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literate and illiterate – participated in producing and in</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consuming this culture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In Ancient Rome, Greek culture became books that had no</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connection to everyday life and to average people.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Greek books were written in a language (Greek) that most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of the Romans didn’t speak and belonged to an era in the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past that Romans had no knowledge of.</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Only a small, educated minority had the ability to interact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with these books.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It was a dead culture, past, remote, and with no connections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to the daily existence of the majority of the population.</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In Rome, Greek culture was not a living culture anymore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It was a “museum” culture. Some aristocrats used it to</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show off, but it did not inspire the present.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5</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lastRenderedPageBreak/>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Horace’s hatred of the popular culture of his day was widespread among Latin authors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Poetry for Horace and his contemporaries meant written monuments that would land the lucky poet’s name on a library shelf next to the great Greek </w:t>
            </w:r>
            <w:proofErr w:type="spellStart"/>
            <w:r w:rsidRPr="009055B9">
              <w:rPr>
                <w:rFonts w:ascii="Tahoma" w:eastAsia="Times New Roman" w:hAnsi="Tahoma" w:cs="Tahoma"/>
                <w:color w:val="000000"/>
                <w:sz w:val="24"/>
                <w:szCs w:val="24"/>
              </w:rPr>
              <w:t>names.It</w:t>
            </w:r>
            <w:proofErr w:type="spellEnd"/>
            <w:r w:rsidRPr="009055B9">
              <w:rPr>
                <w:rFonts w:ascii="Tahoma" w:eastAsia="Times New Roman" w:hAnsi="Tahoma" w:cs="Tahoma"/>
                <w:color w:val="000000"/>
                <w:sz w:val="24"/>
                <w:szCs w:val="24"/>
              </w:rPr>
              <w:t xml:space="preserve"> would grant the poet fame, a nationalistic sense of glory and a presence in the pedagogical curriculum</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Horace’s poetic practice was not rooted in everyday life, as Greek poetry </w:t>
            </w:r>
            <w:proofErr w:type="spellStart"/>
            <w:r w:rsidRPr="009055B9">
              <w:rPr>
                <w:rFonts w:ascii="Tahoma" w:eastAsia="Times New Roman" w:hAnsi="Tahoma" w:cs="Tahoma"/>
                <w:color w:val="000000"/>
                <w:sz w:val="24"/>
                <w:szCs w:val="24"/>
              </w:rPr>
              <w:t>was.He</w:t>
            </w:r>
            <w:proofErr w:type="spellEnd"/>
            <w:r w:rsidRPr="009055B9">
              <w:rPr>
                <w:rFonts w:ascii="Tahoma" w:eastAsia="Times New Roman" w:hAnsi="Tahoma" w:cs="Tahoma"/>
                <w:color w:val="000000"/>
                <w:sz w:val="24"/>
                <w:szCs w:val="24"/>
              </w:rPr>
              <w:t xml:space="preserve"> read and reread the Iliad in search of, as he put it, what was bad, what was good, what was useful, and what was not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In the scorn he felt towards the popular culture of his day, the symptom s -were already clear of the rift between “official” and “popular” culture that would divide future European societies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6</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The new conceptions of language led in the sixteenth and early seventeenth century to the undermining of Latin as the privileged language of learning. The central tactic in the attack on the monopoly of Latin was the production of grammar books for the vernacular. These demonstrated that vernaculars could be reduced to the same kind of rules as Latin.</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7</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It literature “makes strange” ordinary perception and ordinary language and</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invites the reader to explore new forms of perceptions and sensations,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and new ways of relating to language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8</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proofErr w:type="spellStart"/>
            <w:r w:rsidRPr="009055B9">
              <w:rPr>
                <w:rFonts w:ascii="Tahoma" w:eastAsia="Times New Roman" w:hAnsi="Tahoma" w:cs="Tahoma"/>
                <w:color w:val="000000"/>
                <w:sz w:val="24"/>
                <w:szCs w:val="24"/>
              </w:rPr>
              <w:t>Gennette</w:t>
            </w:r>
            <w:proofErr w:type="spellEnd"/>
            <w:r w:rsidRPr="009055B9">
              <w:rPr>
                <w:rFonts w:ascii="Tahoma" w:eastAsia="Times New Roman" w:hAnsi="Tahoma" w:cs="Tahoma"/>
                <w:color w:val="000000"/>
                <w:sz w:val="24"/>
                <w:szCs w:val="24"/>
              </w:rPr>
              <w:t xml:space="preserve"> calls all irregularities in the time of narration: </w:t>
            </w:r>
            <w:proofErr w:type="spellStart"/>
            <w:r w:rsidRPr="009055B9">
              <w:rPr>
                <w:rFonts w:ascii="Tahoma" w:eastAsia="Times New Roman" w:hAnsi="Tahoma" w:cs="Tahoma"/>
                <w:color w:val="000000"/>
                <w:sz w:val="24"/>
                <w:szCs w:val="24"/>
              </w:rPr>
              <w:t>Anachrobies</w:t>
            </w:r>
            <w:proofErr w:type="spellEnd"/>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proofErr w:type="spellStart"/>
            <w:r w:rsidRPr="009055B9">
              <w:rPr>
                <w:rFonts w:ascii="Tahoma" w:eastAsia="Times New Roman" w:hAnsi="Tahoma" w:cs="Tahoma"/>
                <w:color w:val="000000"/>
                <w:sz w:val="24"/>
                <w:szCs w:val="24"/>
              </w:rPr>
              <w:t>Anachronies</w:t>
            </w:r>
            <w:proofErr w:type="spellEnd"/>
            <w:r w:rsidRPr="009055B9">
              <w:rPr>
                <w:rFonts w:ascii="Tahoma" w:eastAsia="Times New Roman" w:hAnsi="Tahoma" w:cs="Tahoma"/>
                <w:color w:val="000000"/>
                <w:sz w:val="24"/>
                <w:szCs w:val="24"/>
              </w:rPr>
              <w:t xml:space="preserve"> happen whenever a narrative stops the chronological order in</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order to bring events or information from the past (of the time zero) or</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from the future (of the time zero).</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proofErr w:type="spellStart"/>
            <w:r w:rsidRPr="009055B9">
              <w:rPr>
                <w:rFonts w:ascii="Tahoma" w:eastAsia="Times New Roman" w:hAnsi="Tahoma" w:cs="Tahoma"/>
                <w:color w:val="000000"/>
                <w:sz w:val="24"/>
                <w:szCs w:val="24"/>
              </w:rPr>
              <w:t>Analepsis</w:t>
            </w:r>
            <w:proofErr w:type="spellEnd"/>
            <w:r w:rsidRPr="009055B9">
              <w:rPr>
                <w:rFonts w:ascii="Tahoma" w:eastAsia="Times New Roman" w:hAnsi="Tahoma" w:cs="Tahoma"/>
                <w:color w:val="000000"/>
                <w:sz w:val="24"/>
                <w:szCs w:val="24"/>
              </w:rPr>
              <w:t>: The narrator recounts after the fact an event that took</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place earlier than the moment in which the narrative is stopped.</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Example (fictitious): I woke up in a good mood this morning. In my</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mind were memories of my childhood, when I was running in the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fields with my friends after school</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Prolepsis: The narrator anticipates events that will occur after the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lastRenderedPageBreak/>
              <w:t>point in time in which the story has stops.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Example (fictitious): How will my travel to Europe affect me? My</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relationship with my family and friends will never be the same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again. This is what will make me later difficult to live with</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9</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An </w:t>
            </w:r>
            <w:proofErr w:type="spellStart"/>
            <w:r w:rsidRPr="009055B9">
              <w:rPr>
                <w:rFonts w:ascii="Tahoma" w:eastAsia="Times New Roman" w:hAnsi="Tahoma" w:cs="Tahoma"/>
                <w:color w:val="000000"/>
                <w:sz w:val="24"/>
                <w:szCs w:val="24"/>
              </w:rPr>
              <w:t>actin</w:t>
            </w:r>
            <w:proofErr w:type="spellEnd"/>
            <w:r w:rsidRPr="009055B9">
              <w:rPr>
                <w:rFonts w:ascii="Tahoma" w:eastAsia="Times New Roman" w:hAnsi="Tahoma" w:cs="Tahoma"/>
                <w:color w:val="000000"/>
                <w:sz w:val="24"/>
                <w:szCs w:val="24"/>
              </w:rPr>
              <w:t xml:space="preserve"> say </w:t>
            </w:r>
            <w:proofErr w:type="spellStart"/>
            <w:r w:rsidRPr="009055B9">
              <w:rPr>
                <w:rFonts w:ascii="Tahoma" w:eastAsia="Times New Roman" w:hAnsi="Tahoma" w:cs="Tahoma"/>
                <w:color w:val="000000"/>
                <w:sz w:val="24"/>
                <w:szCs w:val="24"/>
              </w:rPr>
              <w:t>greimas</w:t>
            </w:r>
            <w:proofErr w:type="spellEnd"/>
            <w:r w:rsidRPr="009055B9">
              <w:rPr>
                <w:rFonts w:ascii="Tahoma" w:eastAsia="Times New Roman" w:hAnsi="Tahoma" w:cs="Tahoma"/>
                <w:color w:val="000000"/>
                <w:sz w:val="24"/>
                <w:szCs w:val="24"/>
              </w:rPr>
              <w:t xml:space="preserve"> is extrapolation syntactic structure of a narrative an act ant is identified with what assumes syntactic structure function</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10</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Roland Barthes questioned the traditional idea that the meaning</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of the literary text and the production of the literary text should</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be traced solely to a single author</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Structuralism and Post structuralism proved that meaning is not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fixed by or located in the author’s ‘intention.’</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Barthes rejected the idea that literature and criticism should rely</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on “a single self-determining author, in control of his meanings,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who fulfills his intentions and only his intentions” (Terry Eagleton)</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11</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According to Foucault, Barthes had urged critics to realize that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they could "do without [the author] and study the work itself</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This urging, Foucault implies, is not realistic</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Foucault suggests that critics like Barthes and Derrida never really</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get rid of the author, but instead merely reassigns the author's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powers and privileges to "writing" or to "language itself."</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12</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Post-structuralism displaces the writer/author and make the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reader the primary subject of inquiry (instead of author / writer)</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lastRenderedPageBreak/>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They call such displacement: the "destabilizing" or "</w:t>
            </w:r>
            <w:proofErr w:type="spellStart"/>
            <w:r w:rsidRPr="009055B9">
              <w:rPr>
                <w:rFonts w:ascii="Tahoma" w:eastAsia="Times New Roman" w:hAnsi="Tahoma" w:cs="Tahoma"/>
                <w:color w:val="000000"/>
                <w:sz w:val="24"/>
                <w:szCs w:val="24"/>
              </w:rPr>
              <w:t>decentering</w:t>
            </w:r>
            <w:proofErr w:type="spellEnd"/>
            <w:r w:rsidRPr="009055B9">
              <w:rPr>
                <w:rFonts w:ascii="Tahoma" w:eastAsia="Times New Roman" w:hAnsi="Tahoma" w:cs="Tahoma"/>
                <w:color w:val="000000"/>
                <w:sz w:val="24"/>
                <w:szCs w:val="24"/>
              </w:rPr>
              <w: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of the author</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Disregarding essentially reading of the content that look for</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superficial readings or story lines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Other sources are examined for meaning (e.g. readers, cultural</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norms, other literature, etc</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Such alternative sources promise no consistency, but might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provide valuable clues and shed light on unusual corners of the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text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13</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For Derrida, language is unreliable There is no pre-discursive reality. Every reality is shaped and accessed by a discourse. “there is nothing outside of the text” (Jacques Derrida, Of Grammatology) Texts always refer to other texts (cf. Fredric Jameson’s The Prison House of Language) Language constructs/shapes the world Note: Derrida has a very broad notion of ‘text’ that includes all types of sign systems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lastRenderedPageBreak/>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14</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This is one of the most important ideas of </w:t>
            </w:r>
            <w:proofErr w:type="spellStart"/>
            <w:r w:rsidRPr="009055B9">
              <w:rPr>
                <w:rFonts w:ascii="Tahoma" w:eastAsia="Times New Roman" w:hAnsi="Tahoma" w:cs="Tahoma"/>
                <w:color w:val="000000"/>
                <w:sz w:val="24"/>
                <w:szCs w:val="24"/>
              </w:rPr>
              <w:t>karl</w:t>
            </w:r>
            <w:proofErr w:type="spellEnd"/>
            <w:r w:rsidRPr="009055B9">
              <w:rPr>
                <w:rFonts w:ascii="Tahoma" w:eastAsia="Times New Roman" w:hAnsi="Tahoma" w:cs="Tahoma"/>
                <w:color w:val="000000"/>
                <w:sz w:val="24"/>
                <w:szCs w:val="24"/>
              </w:rPr>
              <w:t xml:space="preserve"> Marx</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The idea that history is made of two main forces: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The Base: The material conditions of life, economic relations,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labor, capital, etc</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The Superstructure: This is what today is called ideology or</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consciousness and includes, ideas, religion, politics, history,</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education, etc</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Marx said that it is people’s material condition that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determines their consciousness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In other words, it is people’s economic conditions that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determine the ideas and ideologies that they hold</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Note: </w:t>
            </w:r>
            <w:proofErr w:type="spellStart"/>
            <w:r w:rsidRPr="009055B9">
              <w:rPr>
                <w:rFonts w:ascii="Tahoma" w:eastAsia="Times New Roman" w:hAnsi="Tahoma" w:cs="Tahoma"/>
                <w:color w:val="000000"/>
                <w:sz w:val="24"/>
                <w:szCs w:val="24"/>
              </w:rPr>
              <w:t>Ibn</w:t>
            </w:r>
            <w:proofErr w:type="spellEnd"/>
            <w:r w:rsidRPr="009055B9">
              <w:rPr>
                <w:rFonts w:ascii="Tahoma" w:eastAsia="Times New Roman" w:hAnsi="Tahoma" w:cs="Tahoma"/>
                <w:color w:val="000000"/>
                <w:sz w:val="24"/>
                <w:szCs w:val="24"/>
              </w:rPr>
              <w:t xml:space="preserve"> </w:t>
            </w:r>
            <w:proofErr w:type="spellStart"/>
            <w:r w:rsidRPr="009055B9">
              <w:rPr>
                <w:rFonts w:ascii="Tahoma" w:eastAsia="Times New Roman" w:hAnsi="Tahoma" w:cs="Tahoma"/>
                <w:color w:val="000000"/>
                <w:sz w:val="24"/>
                <w:szCs w:val="24"/>
              </w:rPr>
              <w:t>Khaldoun</w:t>
            </w:r>
            <w:proofErr w:type="spellEnd"/>
            <w:r w:rsidRPr="009055B9">
              <w:rPr>
                <w:rFonts w:ascii="Tahoma" w:eastAsia="Times New Roman" w:hAnsi="Tahoma" w:cs="Tahoma"/>
                <w:color w:val="000000"/>
                <w:sz w:val="24"/>
                <w:szCs w:val="24"/>
              </w:rPr>
              <w:t xml:space="preserve"> says the same thing in the </w:t>
            </w:r>
            <w:proofErr w:type="spellStart"/>
            <w:r w:rsidRPr="009055B9">
              <w:rPr>
                <w:rFonts w:ascii="Tahoma" w:eastAsia="Times New Roman" w:hAnsi="Tahoma" w:cs="Tahoma"/>
                <w:color w:val="000000"/>
                <w:sz w:val="24"/>
                <w:szCs w:val="24"/>
              </w:rPr>
              <w:t>Muqaddimah</w:t>
            </w:r>
            <w:proofErr w:type="spellEnd"/>
          </w:p>
          <w:p w:rsidR="009055B9" w:rsidRPr="009055B9" w:rsidRDefault="009055B9" w:rsidP="009055B9">
            <w:pPr>
              <w:bidi w:val="0"/>
              <w:spacing w:after="270" w:line="240" w:lineRule="auto"/>
              <w:jc w:val="center"/>
              <w:rPr>
                <w:rFonts w:ascii="Arial" w:eastAsia="Times New Roman" w:hAnsi="Arial" w:cs="Arial"/>
                <w:color w:val="000000"/>
                <w:sz w:val="27"/>
                <w:szCs w:val="27"/>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Arial" w:eastAsia="Times New Roman" w:hAnsi="Arial" w:cs="Arial"/>
                <w:color w:val="000000"/>
                <w:sz w:val="27"/>
                <w:szCs w:val="27"/>
              </w:rPr>
            </w:pPr>
            <w:proofErr w:type="spellStart"/>
            <w:r w:rsidRPr="009055B9">
              <w:rPr>
                <w:rFonts w:ascii="Tahoma" w:eastAsia="Times New Roman" w:hAnsi="Tahoma" w:cs="Tahoma"/>
                <w:b/>
                <w:bCs/>
                <w:color w:val="2E8B57"/>
                <w:sz w:val="48"/>
                <w:szCs w:val="48"/>
                <w:u w:val="single"/>
                <w:rtl/>
              </w:rPr>
              <w:t>المسرحيه</w:t>
            </w:r>
            <w:proofErr w:type="spellEnd"/>
            <w:r w:rsidRPr="009055B9">
              <w:rPr>
                <w:rFonts w:ascii="Tahoma" w:eastAsia="Times New Roman" w:hAnsi="Tahoma" w:cs="Tahoma"/>
                <w:b/>
                <w:bCs/>
                <w:color w:val="2E8B57"/>
                <w:sz w:val="48"/>
                <w:szCs w:val="48"/>
                <w:u w:val="single"/>
                <w:rtl/>
              </w:rPr>
              <w:t xml:space="preserve"> </w:t>
            </w:r>
            <w:proofErr w:type="spellStart"/>
            <w:r w:rsidRPr="009055B9">
              <w:rPr>
                <w:rFonts w:ascii="Tahoma" w:eastAsia="Times New Roman" w:hAnsi="Tahoma" w:cs="Tahoma"/>
                <w:b/>
                <w:bCs/>
                <w:color w:val="2E8B57"/>
                <w:sz w:val="48"/>
                <w:szCs w:val="48"/>
                <w:u w:val="single"/>
                <w:rtl/>
              </w:rPr>
              <w:t>الحديثه</w:t>
            </w:r>
            <w:proofErr w:type="spellEnd"/>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1</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proofErr w:type="spellStart"/>
            <w:r w:rsidRPr="009055B9">
              <w:rPr>
                <w:rFonts w:ascii="Tahoma" w:eastAsia="Times New Roman" w:hAnsi="Tahoma" w:cs="Tahoma"/>
                <w:color w:val="000000"/>
                <w:sz w:val="24"/>
                <w:szCs w:val="24"/>
              </w:rPr>
              <w:t>Linde</w:t>
            </w:r>
            <w:proofErr w:type="spellEnd"/>
            <w:r w:rsidRPr="009055B9">
              <w:rPr>
                <w:rFonts w:ascii="Tahoma" w:eastAsia="Times New Roman" w:hAnsi="Tahoma" w:cs="Tahoma"/>
                <w:color w:val="000000"/>
                <w:sz w:val="24"/>
                <w:szCs w:val="24"/>
              </w:rPr>
              <w:t xml:space="preserve"> had been forced by circumstances to marry a man of wealth whom she did not love ,she had found it necessary to marry him for her mother that had been bed-ridden and she had two younger brothers also to look after .however, her husband died soon afterwards ,and his business too had gone to pieces after his death.</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Nora's past life had not been very conformable hobby either,8 years ago her husband had fallen critically ill and she had been forced to borrow money without telling him.</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so. they both </w:t>
            </w:r>
            <w:proofErr w:type="spellStart"/>
            <w:r w:rsidRPr="009055B9">
              <w:rPr>
                <w:rFonts w:ascii="Tahoma" w:eastAsia="Times New Roman" w:hAnsi="Tahoma" w:cs="Tahoma"/>
                <w:color w:val="000000"/>
                <w:sz w:val="24"/>
                <w:szCs w:val="24"/>
              </w:rPr>
              <w:t>Lande</w:t>
            </w:r>
            <w:proofErr w:type="spellEnd"/>
            <w:r w:rsidRPr="009055B9">
              <w:rPr>
                <w:rFonts w:ascii="Tahoma" w:eastAsia="Times New Roman" w:hAnsi="Tahoma" w:cs="Tahoma"/>
                <w:color w:val="000000"/>
                <w:sz w:val="24"/>
                <w:szCs w:val="24"/>
              </w:rPr>
              <w:t xml:space="preserve"> and Nora didn't had a good life in their marriage with all of these struggle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2</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she had been guilty of forgery which is a criminal act.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3</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In her opening yes because she want to help his Husband but the law fakes no account of motives</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and that a crime remains a crime no matter what the motive behind it.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4</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The most important theme, of course, is the liberation of the individual from the shackles and restraints of custom-and convention. More emphatically, the theme is the assertion of her rights by a wife. Nora who has remained passive and self-effacing for eight years ultimately asserts herself and becomes an individual in her own right.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5</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t xml:space="preserve">Ibsen called his play a modern </w:t>
            </w:r>
            <w:proofErr w:type="spellStart"/>
            <w:r w:rsidRPr="009055B9">
              <w:rPr>
                <w:rFonts w:ascii="Tahoma" w:eastAsia="Times New Roman" w:hAnsi="Tahoma" w:cs="Tahoma"/>
                <w:color w:val="000000"/>
                <w:sz w:val="24"/>
                <w:szCs w:val="24"/>
              </w:rPr>
              <w:t>tragedy,and</w:t>
            </w:r>
            <w:proofErr w:type="spellEnd"/>
            <w:r w:rsidRPr="009055B9">
              <w:rPr>
                <w:rFonts w:ascii="Tahoma" w:eastAsia="Times New Roman" w:hAnsi="Tahoma" w:cs="Tahoma"/>
                <w:color w:val="000000"/>
                <w:sz w:val="24"/>
                <w:szCs w:val="24"/>
              </w:rPr>
              <w:t xml:space="preserve"> a modern tragedy it surely is. It is </w:t>
            </w:r>
            <w:r w:rsidRPr="009055B9">
              <w:rPr>
                <w:rFonts w:ascii="Tahoma" w:eastAsia="Times New Roman" w:hAnsi="Tahoma" w:cs="Tahoma"/>
                <w:color w:val="000000"/>
                <w:sz w:val="24"/>
                <w:szCs w:val="24"/>
              </w:rPr>
              <w:lastRenderedPageBreak/>
              <w:t xml:space="preserve">a tragedy because it has a sad </w:t>
            </w:r>
            <w:proofErr w:type="spellStart"/>
            <w:r w:rsidRPr="009055B9">
              <w:rPr>
                <w:rFonts w:ascii="Tahoma" w:eastAsia="Times New Roman" w:hAnsi="Tahoma" w:cs="Tahoma"/>
                <w:color w:val="000000"/>
                <w:sz w:val="24"/>
                <w:szCs w:val="24"/>
              </w:rPr>
              <w:t>ending,with</w:t>
            </w:r>
            <w:proofErr w:type="spellEnd"/>
            <w:r w:rsidRPr="009055B9">
              <w:rPr>
                <w:rFonts w:ascii="Tahoma" w:eastAsia="Times New Roman" w:hAnsi="Tahoma" w:cs="Tahoma"/>
                <w:color w:val="000000"/>
                <w:sz w:val="24"/>
                <w:szCs w:val="24"/>
              </w:rPr>
              <w:t xml:space="preserve"> Nora leaving not only her home and her husband but even her children, in order to face an uncertain future. It is a tragedy because it depicts the break-up of a family and the disintegration of the domestic life of a </w:t>
            </w:r>
            <w:proofErr w:type="spellStart"/>
            <w:r w:rsidRPr="009055B9">
              <w:rPr>
                <w:rFonts w:ascii="Tahoma" w:eastAsia="Times New Roman" w:hAnsi="Tahoma" w:cs="Tahoma"/>
                <w:color w:val="000000"/>
                <w:sz w:val="24"/>
                <w:szCs w:val="24"/>
              </w:rPr>
              <w:t>couple.It</w:t>
            </w:r>
            <w:proofErr w:type="spellEnd"/>
            <w:r w:rsidRPr="009055B9">
              <w:rPr>
                <w:rFonts w:ascii="Tahoma" w:eastAsia="Times New Roman" w:hAnsi="Tahoma" w:cs="Tahoma"/>
                <w:color w:val="000000"/>
                <w:sz w:val="24"/>
                <w:szCs w:val="24"/>
              </w:rPr>
              <w:t xml:space="preserve"> is modern because it departs from the old style of writing tragedies.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6</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proofErr w:type="spellStart"/>
            <w:r w:rsidRPr="009055B9">
              <w:rPr>
                <w:rFonts w:ascii="Tahoma" w:eastAsia="Times New Roman" w:hAnsi="Tahoma" w:cs="Tahoma"/>
                <w:color w:val="000000"/>
                <w:sz w:val="24"/>
                <w:szCs w:val="24"/>
              </w:rPr>
              <w:t>Helmer</w:t>
            </w:r>
            <w:proofErr w:type="spellEnd"/>
            <w:r w:rsidRPr="009055B9">
              <w:rPr>
                <w:rFonts w:ascii="Tahoma" w:eastAsia="Times New Roman" w:hAnsi="Tahoma" w:cs="Tahoma"/>
                <w:color w:val="000000"/>
                <w:sz w:val="24"/>
                <w:szCs w:val="24"/>
              </w:rPr>
              <w:t xml:space="preserve"> say that not only had </w:t>
            </w:r>
            <w:proofErr w:type="spellStart"/>
            <w:r w:rsidRPr="009055B9">
              <w:rPr>
                <w:rFonts w:ascii="Tahoma" w:eastAsia="Times New Roman" w:hAnsi="Tahoma" w:cs="Tahoma"/>
                <w:color w:val="000000"/>
                <w:sz w:val="24"/>
                <w:szCs w:val="24"/>
              </w:rPr>
              <w:t>Krogstad</w:t>
            </w:r>
            <w:proofErr w:type="spellEnd"/>
            <w:r w:rsidRPr="009055B9">
              <w:rPr>
                <w:rFonts w:ascii="Tahoma" w:eastAsia="Times New Roman" w:hAnsi="Tahoma" w:cs="Tahoma"/>
                <w:color w:val="000000"/>
                <w:sz w:val="24"/>
                <w:szCs w:val="24"/>
              </w:rPr>
              <w:t xml:space="preserve"> committed an offence but that he had escaped the punishment for that offence by means of a cunning trick. It was the use of this trickery which showed </w:t>
            </w:r>
            <w:proofErr w:type="spellStart"/>
            <w:r w:rsidRPr="009055B9">
              <w:rPr>
                <w:rFonts w:ascii="Tahoma" w:eastAsia="Times New Roman" w:hAnsi="Tahoma" w:cs="Tahoma"/>
                <w:color w:val="000000"/>
                <w:sz w:val="24"/>
                <w:szCs w:val="24"/>
              </w:rPr>
              <w:t>Krogstad</w:t>
            </w:r>
            <w:proofErr w:type="spellEnd"/>
            <w:r w:rsidRPr="009055B9">
              <w:rPr>
                <w:rFonts w:ascii="Tahoma" w:eastAsia="Times New Roman" w:hAnsi="Tahoma" w:cs="Tahoma"/>
                <w:color w:val="000000"/>
                <w:sz w:val="24"/>
                <w:szCs w:val="24"/>
              </w:rPr>
              <w:t xml:space="preserve"> to be a morally depraved person. </w:t>
            </w:r>
            <w:proofErr w:type="spellStart"/>
            <w:r w:rsidRPr="009055B9">
              <w:rPr>
                <w:rFonts w:ascii="Tahoma" w:eastAsia="Times New Roman" w:hAnsi="Tahoma" w:cs="Tahoma"/>
                <w:color w:val="000000"/>
                <w:sz w:val="24"/>
                <w:szCs w:val="24"/>
              </w:rPr>
              <w:t>Helmer</w:t>
            </w:r>
            <w:proofErr w:type="spellEnd"/>
            <w:r w:rsidRPr="009055B9">
              <w:rPr>
                <w:rFonts w:ascii="Tahoma" w:eastAsia="Times New Roman" w:hAnsi="Tahoma" w:cs="Tahoma"/>
                <w:color w:val="000000"/>
                <w:sz w:val="24"/>
                <w:szCs w:val="24"/>
              </w:rPr>
              <w:t xml:space="preserve"> then goes on to express his views about the evil effect which such a man would be exercising upon his family. If a man has a crime on his conscience, he would always be telling lies and putting on false appearances</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.Such a man would spread disease and infection all over his household. Such a man would be an evil influence on his children because the house of such a man would be full of evil germs. </w:t>
            </w:r>
            <w:proofErr w:type="spellStart"/>
            <w:r w:rsidRPr="009055B9">
              <w:rPr>
                <w:rFonts w:ascii="Tahoma" w:eastAsia="Times New Roman" w:hAnsi="Tahoma" w:cs="Tahoma"/>
                <w:color w:val="000000"/>
                <w:sz w:val="24"/>
                <w:szCs w:val="24"/>
              </w:rPr>
              <w:t>Helmer</w:t>
            </w:r>
            <w:proofErr w:type="spellEnd"/>
            <w:r w:rsidRPr="009055B9">
              <w:rPr>
                <w:rFonts w:ascii="Tahoma" w:eastAsia="Times New Roman" w:hAnsi="Tahoma" w:cs="Tahoma"/>
                <w:color w:val="000000"/>
                <w:sz w:val="24"/>
                <w:szCs w:val="24"/>
              </w:rPr>
              <w:t xml:space="preserve"> says that he finds it impossible to work with a man like </w:t>
            </w:r>
            <w:proofErr w:type="spellStart"/>
            <w:r w:rsidRPr="009055B9">
              <w:rPr>
                <w:rFonts w:ascii="Tahoma" w:eastAsia="Times New Roman" w:hAnsi="Tahoma" w:cs="Tahoma"/>
                <w:color w:val="000000"/>
                <w:sz w:val="24"/>
                <w:szCs w:val="24"/>
              </w:rPr>
              <w:t>Krogstad</w:t>
            </w:r>
            <w:proofErr w:type="spellEnd"/>
            <w:r w:rsidRPr="009055B9">
              <w:rPr>
                <w:rFonts w:ascii="Tahoma" w:eastAsia="Times New Roman" w:hAnsi="Tahoma" w:cs="Tahoma"/>
                <w:color w:val="000000"/>
                <w:sz w:val="24"/>
                <w:szCs w:val="24"/>
              </w:rPr>
              <w:t xml:space="preserve"> and that he would feel literally sick in that man's presence</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proofErr w:type="spellStart"/>
            <w:r w:rsidRPr="009055B9">
              <w:rPr>
                <w:rFonts w:ascii="Tahoma" w:eastAsia="Times New Roman" w:hAnsi="Tahoma" w:cs="Tahoma"/>
                <w:color w:val="000000"/>
                <w:sz w:val="24"/>
                <w:szCs w:val="24"/>
              </w:rPr>
              <w:t>Krogstad</w:t>
            </w:r>
            <w:proofErr w:type="spellEnd"/>
            <w:r w:rsidRPr="009055B9">
              <w:rPr>
                <w:rFonts w:ascii="Tahoma" w:eastAsia="Times New Roman" w:hAnsi="Tahoma" w:cs="Tahoma"/>
                <w:color w:val="000000"/>
                <w:sz w:val="24"/>
                <w:szCs w:val="24"/>
              </w:rPr>
              <w:t xml:space="preserve"> has made a nuisance of himself to him at the bank in another way. He and </w:t>
            </w:r>
            <w:proofErr w:type="spellStart"/>
            <w:r w:rsidRPr="009055B9">
              <w:rPr>
                <w:rFonts w:ascii="Tahoma" w:eastAsia="Times New Roman" w:hAnsi="Tahoma" w:cs="Tahoma"/>
                <w:color w:val="000000"/>
                <w:sz w:val="24"/>
                <w:szCs w:val="24"/>
              </w:rPr>
              <w:t>Krogstad</w:t>
            </w:r>
            <w:proofErr w:type="spellEnd"/>
            <w:r w:rsidRPr="009055B9">
              <w:rPr>
                <w:rFonts w:ascii="Tahoma" w:eastAsia="Times New Roman" w:hAnsi="Tahoma" w:cs="Tahoma"/>
                <w:color w:val="000000"/>
                <w:sz w:val="24"/>
                <w:szCs w:val="24"/>
              </w:rPr>
              <w:t xml:space="preserve"> had been intimate friends at school, and </w:t>
            </w:r>
            <w:proofErr w:type="spellStart"/>
            <w:r w:rsidRPr="009055B9">
              <w:rPr>
                <w:rFonts w:ascii="Tahoma" w:eastAsia="Times New Roman" w:hAnsi="Tahoma" w:cs="Tahoma"/>
                <w:color w:val="000000"/>
                <w:sz w:val="24"/>
                <w:szCs w:val="24"/>
              </w:rPr>
              <w:t>Krogstad</w:t>
            </w:r>
            <w:proofErr w:type="spellEnd"/>
            <w:r w:rsidRPr="009055B9">
              <w:rPr>
                <w:rFonts w:ascii="Tahoma" w:eastAsia="Times New Roman" w:hAnsi="Tahoma" w:cs="Tahoma"/>
                <w:color w:val="000000"/>
                <w:sz w:val="24"/>
                <w:szCs w:val="24"/>
              </w:rPr>
              <w:t xml:space="preserve"> now embarrasses him by speaking to him always in a familiar manner</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he has a tendency to speak to him like an equal, addressing him by his Christian name and trying to show that he is intimate with him</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7</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The date on which her father was supposed to have signed the bond as surety for her was the 2nd October, but her father had died four days earlier, on the 29th September. How could a dead man have signed the document? asks </w:t>
            </w:r>
            <w:proofErr w:type="spellStart"/>
            <w:r w:rsidRPr="009055B9">
              <w:rPr>
                <w:rFonts w:ascii="Tahoma" w:eastAsia="Times New Roman" w:hAnsi="Tahoma" w:cs="Tahoma"/>
                <w:color w:val="000000"/>
                <w:sz w:val="24"/>
                <w:szCs w:val="24"/>
              </w:rPr>
              <w:t>Krogstnd</w:t>
            </w:r>
            <w:proofErr w:type="spellEnd"/>
            <w:r w:rsidRPr="009055B9">
              <w:rPr>
                <w:rFonts w:ascii="Tahoma" w:eastAsia="Times New Roman" w:hAnsi="Tahoma" w:cs="Tahoma"/>
                <w:color w:val="000000"/>
                <w:sz w:val="24"/>
                <w:szCs w:val="24"/>
              </w:rPr>
              <w:t xml:space="preserve"> He then says that the obvious explanation for this disparity is that she herself had signed for her father.</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8</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He now tells Nora that, after having suffered the loss of his reputation by his criminal act of forgery, he had now decided to lead an upright life in order to re-establish his good reputation but that her husband was now bent upon dismissing him and thus ruining his plan to reform himself</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9</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When </w:t>
            </w:r>
            <w:proofErr w:type="spellStart"/>
            <w:r w:rsidRPr="009055B9">
              <w:rPr>
                <w:rFonts w:ascii="Tahoma" w:eastAsia="Times New Roman" w:hAnsi="Tahoma" w:cs="Tahoma"/>
                <w:color w:val="000000"/>
                <w:sz w:val="24"/>
                <w:szCs w:val="24"/>
              </w:rPr>
              <w:t>Torvald</w:t>
            </w:r>
            <w:proofErr w:type="spellEnd"/>
            <w:r w:rsidRPr="009055B9">
              <w:rPr>
                <w:rFonts w:ascii="Tahoma" w:eastAsia="Times New Roman" w:hAnsi="Tahoma" w:cs="Tahoma"/>
                <w:color w:val="000000"/>
                <w:sz w:val="24"/>
                <w:szCs w:val="24"/>
              </w:rPr>
              <w:t xml:space="preserve"> eventually indicates that he will not shoulder the blame for Nora, Nora’s faith in him is shattered. Once the illusion of </w:t>
            </w:r>
            <w:proofErr w:type="spellStart"/>
            <w:r w:rsidRPr="009055B9">
              <w:rPr>
                <w:rFonts w:ascii="Tahoma" w:eastAsia="Times New Roman" w:hAnsi="Tahoma" w:cs="Tahoma"/>
                <w:color w:val="000000"/>
                <w:sz w:val="24"/>
                <w:szCs w:val="24"/>
              </w:rPr>
              <w:t>Torvald’s</w:t>
            </w:r>
            <w:proofErr w:type="spellEnd"/>
            <w:r w:rsidRPr="009055B9">
              <w:rPr>
                <w:rFonts w:ascii="Tahoma" w:eastAsia="Times New Roman" w:hAnsi="Tahoma" w:cs="Tahoma"/>
                <w:color w:val="000000"/>
                <w:sz w:val="24"/>
                <w:szCs w:val="24"/>
              </w:rPr>
              <w:t xml:space="preserve"> nobility is crushed, Nora’s other illusions about her married life are crushed as well, and her disappointment with </w:t>
            </w:r>
            <w:proofErr w:type="spellStart"/>
            <w:r w:rsidRPr="009055B9">
              <w:rPr>
                <w:rFonts w:ascii="Tahoma" w:eastAsia="Times New Roman" w:hAnsi="Tahoma" w:cs="Tahoma"/>
                <w:color w:val="000000"/>
                <w:sz w:val="24"/>
                <w:szCs w:val="24"/>
              </w:rPr>
              <w:t>Torvald</w:t>
            </w:r>
            <w:proofErr w:type="spellEnd"/>
            <w:r w:rsidRPr="009055B9">
              <w:rPr>
                <w:rFonts w:ascii="Tahoma" w:eastAsia="Times New Roman" w:hAnsi="Tahoma" w:cs="Tahoma"/>
                <w:color w:val="000000"/>
                <w:sz w:val="24"/>
                <w:szCs w:val="24"/>
              </w:rPr>
              <w:t xml:space="preserve"> triggers her awakening</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10</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He tells her that the crisis with which he was faced is over and that they have now nothing to worry about. He tells her that he forgives her for whatever she had done and that he will again love her, protect her, and guide her through life just as he had been doing before and now she is his property in a double sense because he has given her a new life by having forgiven her. He goes on to say that she has now become both his wife and his child. In other words, he will love her as his wife and he will protect her as if she were his child</w:t>
            </w:r>
            <w:r w:rsidRPr="009055B9">
              <w:rPr>
                <w:rFonts w:ascii="Tahoma" w:eastAsia="Times New Roman" w:hAnsi="Tahoma" w:cs="Tahoma"/>
                <w:color w:val="000000"/>
                <w:sz w:val="24"/>
                <w:szCs w:val="24"/>
              </w:rPr>
              <w:br/>
            </w:r>
            <w:proofErr w:type="spellStart"/>
            <w:r w:rsidRPr="009055B9">
              <w:rPr>
                <w:rFonts w:ascii="Tahoma" w:eastAsia="Times New Roman" w:hAnsi="Tahoma" w:cs="Tahoma"/>
                <w:color w:val="000000"/>
                <w:sz w:val="24"/>
                <w:szCs w:val="24"/>
              </w:rPr>
              <w:t>Helmer</w:t>
            </w:r>
            <w:proofErr w:type="spellEnd"/>
            <w:r w:rsidRPr="009055B9">
              <w:rPr>
                <w:rFonts w:ascii="Tahoma" w:eastAsia="Times New Roman" w:hAnsi="Tahoma" w:cs="Tahoma"/>
                <w:color w:val="000000"/>
                <w:sz w:val="24"/>
                <w:szCs w:val="24"/>
              </w:rPr>
              <w:t xml:space="preserve"> s reaction to this second letter from </w:t>
            </w:r>
            <w:proofErr w:type="spellStart"/>
            <w:r w:rsidRPr="009055B9">
              <w:rPr>
                <w:rFonts w:ascii="Tahoma" w:eastAsia="Times New Roman" w:hAnsi="Tahoma" w:cs="Tahoma"/>
                <w:color w:val="000000"/>
                <w:sz w:val="24"/>
                <w:szCs w:val="24"/>
              </w:rPr>
              <w:t>Krogstad</w:t>
            </w:r>
            <w:proofErr w:type="spellEnd"/>
            <w:r w:rsidRPr="009055B9">
              <w:rPr>
                <w:rFonts w:ascii="Tahoma" w:eastAsia="Times New Roman" w:hAnsi="Tahoma" w:cs="Tahoma"/>
                <w:color w:val="000000"/>
                <w:sz w:val="24"/>
                <w:szCs w:val="24"/>
              </w:rPr>
              <w:t xml:space="preserve"> shows that </w:t>
            </w:r>
            <w:proofErr w:type="spellStart"/>
            <w:r w:rsidRPr="009055B9">
              <w:rPr>
                <w:rFonts w:ascii="Tahoma" w:eastAsia="Times New Roman" w:hAnsi="Tahoma" w:cs="Tahoma"/>
                <w:color w:val="000000"/>
                <w:sz w:val="24"/>
                <w:szCs w:val="24"/>
              </w:rPr>
              <w:t>Helmer</w:t>
            </w:r>
            <w:proofErr w:type="spellEnd"/>
            <w:r w:rsidRPr="009055B9">
              <w:rPr>
                <w:rFonts w:ascii="Tahoma" w:eastAsia="Times New Roman" w:hAnsi="Tahoma" w:cs="Tahoma"/>
                <w:color w:val="000000"/>
                <w:sz w:val="24"/>
                <w:szCs w:val="24"/>
              </w:rPr>
              <w:t xml:space="preserve"> has relapsed into his former self-complacency and has once again assumed the role of </w:t>
            </w:r>
            <w:proofErr w:type="spellStart"/>
            <w:r w:rsidRPr="009055B9">
              <w:rPr>
                <w:rFonts w:ascii="Tahoma" w:eastAsia="Times New Roman" w:hAnsi="Tahoma" w:cs="Tahoma"/>
                <w:color w:val="000000"/>
                <w:sz w:val="24"/>
                <w:szCs w:val="24"/>
              </w:rPr>
              <w:t>the"possessor</w:t>
            </w:r>
            <w:proofErr w:type="spellEnd"/>
            <w:r w:rsidRPr="009055B9">
              <w:rPr>
                <w:rFonts w:ascii="Tahoma" w:eastAsia="Times New Roman" w:hAnsi="Tahoma" w:cs="Tahoma"/>
                <w:color w:val="000000"/>
                <w:sz w:val="24"/>
                <w:szCs w:val="24"/>
              </w:rPr>
              <w:t xml:space="preserve">" of his wife. </w:t>
            </w:r>
            <w:proofErr w:type="spellStart"/>
            <w:r w:rsidRPr="009055B9">
              <w:rPr>
                <w:rFonts w:ascii="Tahoma" w:eastAsia="Times New Roman" w:hAnsi="Tahoma" w:cs="Tahoma"/>
                <w:color w:val="000000"/>
                <w:sz w:val="24"/>
                <w:szCs w:val="24"/>
              </w:rPr>
              <w:t>Krogstad's</w:t>
            </w:r>
            <w:proofErr w:type="spellEnd"/>
            <w:r w:rsidRPr="009055B9">
              <w:rPr>
                <w:rFonts w:ascii="Tahoma" w:eastAsia="Times New Roman" w:hAnsi="Tahoma" w:cs="Tahoma"/>
                <w:color w:val="000000"/>
                <w:sz w:val="24"/>
                <w:szCs w:val="24"/>
              </w:rPr>
              <w:t xml:space="preserve"> second letter has made </w:t>
            </w:r>
            <w:proofErr w:type="spellStart"/>
            <w:r w:rsidRPr="009055B9">
              <w:rPr>
                <w:rFonts w:ascii="Tahoma" w:eastAsia="Times New Roman" w:hAnsi="Tahoma" w:cs="Tahoma"/>
                <w:color w:val="000000"/>
                <w:sz w:val="24"/>
                <w:szCs w:val="24"/>
              </w:rPr>
              <w:t>Helmer</w:t>
            </w:r>
            <w:proofErr w:type="spellEnd"/>
            <w:r w:rsidRPr="009055B9">
              <w:rPr>
                <w:rFonts w:ascii="Tahoma" w:eastAsia="Times New Roman" w:hAnsi="Tahoma" w:cs="Tahoma"/>
                <w:color w:val="000000"/>
                <w:sz w:val="24"/>
                <w:szCs w:val="24"/>
              </w:rPr>
              <w:t xml:space="preserve"> forget all those offensive remarks which he had made to Nora only a little while ago as a consequence of the first letter</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11</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In A Doll’s House, Ibsen paints a bleak picture of the sacrificial role held by women of all economic classes in his society. In general, the play’s female characters exemplify Nora’ assertion (spoken to </w:t>
            </w:r>
            <w:proofErr w:type="spellStart"/>
            <w:r w:rsidRPr="009055B9">
              <w:rPr>
                <w:rFonts w:ascii="Tahoma" w:eastAsia="Times New Roman" w:hAnsi="Tahoma" w:cs="Tahoma"/>
                <w:color w:val="000000"/>
                <w:sz w:val="24"/>
                <w:szCs w:val="24"/>
              </w:rPr>
              <w:t>Torvald</w:t>
            </w:r>
            <w:proofErr w:type="spellEnd"/>
            <w:r w:rsidRPr="009055B9">
              <w:rPr>
                <w:rFonts w:ascii="Tahoma" w:eastAsia="Times New Roman" w:hAnsi="Tahoma" w:cs="Tahoma"/>
                <w:color w:val="000000"/>
                <w:sz w:val="24"/>
                <w:szCs w:val="24"/>
              </w:rPr>
              <w:t xml:space="preserve"> in Act Three) that even though men refuse to sacrifice their integrity, “hundreds of thousands of women have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12</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In A Doll’s House, Ibsen paints a bleak picture of the sacrificial role held by women of all economic classes in his society. In general, the play’s female characters exemplify Nora’s assertion (spoken to </w:t>
            </w:r>
            <w:proofErr w:type="spellStart"/>
            <w:r w:rsidRPr="009055B9">
              <w:rPr>
                <w:rFonts w:ascii="Tahoma" w:eastAsia="Times New Roman" w:hAnsi="Tahoma" w:cs="Tahoma"/>
                <w:color w:val="000000"/>
                <w:sz w:val="24"/>
                <w:szCs w:val="24"/>
              </w:rPr>
              <w:t>Torvald</w:t>
            </w:r>
            <w:proofErr w:type="spellEnd"/>
            <w:r w:rsidRPr="009055B9">
              <w:rPr>
                <w:rFonts w:ascii="Tahoma" w:eastAsia="Times New Roman" w:hAnsi="Tahoma" w:cs="Tahoma"/>
                <w:color w:val="000000"/>
                <w:sz w:val="24"/>
                <w:szCs w:val="24"/>
              </w:rPr>
              <w:t xml:space="preserve"> in Act Three) that even though men refuse to sacrifice their integrity, “hundreds of thousands of </w:t>
            </w:r>
            <w:r w:rsidRPr="009055B9">
              <w:rPr>
                <w:rFonts w:ascii="Tahoma" w:eastAsia="Times New Roman" w:hAnsi="Tahoma" w:cs="Tahoma"/>
                <w:color w:val="000000"/>
                <w:sz w:val="24"/>
                <w:szCs w:val="24"/>
              </w:rPr>
              <w:lastRenderedPageBreak/>
              <w:t>women have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In order to support her mother and two brothers, Mrs. </w:t>
            </w:r>
            <w:proofErr w:type="spellStart"/>
            <w:r w:rsidRPr="009055B9">
              <w:rPr>
                <w:rFonts w:ascii="Tahoma" w:eastAsia="Times New Roman" w:hAnsi="Tahoma" w:cs="Tahoma"/>
                <w:color w:val="000000"/>
                <w:sz w:val="24"/>
                <w:szCs w:val="24"/>
              </w:rPr>
              <w:t>Linde</w:t>
            </w:r>
            <w:proofErr w:type="spellEnd"/>
            <w:r w:rsidRPr="009055B9">
              <w:rPr>
                <w:rFonts w:ascii="Tahoma" w:eastAsia="Times New Roman" w:hAnsi="Tahoma" w:cs="Tahoma"/>
                <w:color w:val="000000"/>
                <w:sz w:val="24"/>
                <w:szCs w:val="24"/>
              </w:rPr>
              <w:t xml:space="preserve"> found it necessary to abandon </w:t>
            </w:r>
            <w:proofErr w:type="spellStart"/>
            <w:r w:rsidRPr="009055B9">
              <w:rPr>
                <w:rFonts w:ascii="Tahoma" w:eastAsia="Times New Roman" w:hAnsi="Tahoma" w:cs="Tahoma"/>
                <w:color w:val="000000"/>
                <w:sz w:val="24"/>
                <w:szCs w:val="24"/>
              </w:rPr>
              <w:t>Krogstad</w:t>
            </w:r>
            <w:proofErr w:type="spellEnd"/>
            <w:r w:rsidRPr="009055B9">
              <w:rPr>
                <w:rFonts w:ascii="Tahoma" w:eastAsia="Times New Roman" w:hAnsi="Tahoma" w:cs="Tahoma"/>
                <w:color w:val="000000"/>
                <w:sz w:val="24"/>
                <w:szCs w:val="24"/>
              </w:rPr>
              <w:t>, her true—but penniless—love, and marry a richer man</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Though Nora is economically advantaged in comparison to the play’s other female characters, she nevertheless leads a difficult life because society dictates that </w:t>
            </w:r>
            <w:proofErr w:type="spellStart"/>
            <w:r w:rsidRPr="009055B9">
              <w:rPr>
                <w:rFonts w:ascii="Tahoma" w:eastAsia="Times New Roman" w:hAnsi="Tahoma" w:cs="Tahoma"/>
                <w:color w:val="000000"/>
                <w:sz w:val="24"/>
                <w:szCs w:val="24"/>
              </w:rPr>
              <w:t>Torvald</w:t>
            </w:r>
            <w:proofErr w:type="spellEnd"/>
            <w:r w:rsidRPr="009055B9">
              <w:rPr>
                <w:rFonts w:ascii="Tahoma" w:eastAsia="Times New Roman" w:hAnsi="Tahoma" w:cs="Tahoma"/>
                <w:color w:val="000000"/>
                <w:sz w:val="24"/>
                <w:szCs w:val="24"/>
              </w:rPr>
              <w:t xml:space="preserve"> be the marriage’s dominant partner. </w:t>
            </w:r>
            <w:proofErr w:type="spellStart"/>
            <w:r w:rsidRPr="009055B9">
              <w:rPr>
                <w:rFonts w:ascii="Tahoma" w:eastAsia="Times New Roman" w:hAnsi="Tahoma" w:cs="Tahoma"/>
                <w:color w:val="000000"/>
                <w:sz w:val="24"/>
                <w:szCs w:val="24"/>
              </w:rPr>
              <w:t>Torvald</w:t>
            </w:r>
            <w:proofErr w:type="spellEnd"/>
            <w:r w:rsidRPr="009055B9">
              <w:rPr>
                <w:rFonts w:ascii="Tahoma" w:eastAsia="Times New Roman" w:hAnsi="Tahoma" w:cs="Tahoma"/>
                <w:color w:val="000000"/>
                <w:sz w:val="24"/>
                <w:szCs w:val="24"/>
              </w:rPr>
              <w:t xml:space="preserve"> issues decrees and condescends to Nora, and Nora must hide her loan from him because she knows </w:t>
            </w:r>
            <w:proofErr w:type="spellStart"/>
            <w:r w:rsidRPr="009055B9">
              <w:rPr>
                <w:rFonts w:ascii="Tahoma" w:eastAsia="Times New Roman" w:hAnsi="Tahoma" w:cs="Tahoma"/>
                <w:color w:val="000000"/>
                <w:sz w:val="24"/>
                <w:szCs w:val="24"/>
              </w:rPr>
              <w:t>Torvald</w:t>
            </w:r>
            <w:proofErr w:type="spellEnd"/>
            <w:r w:rsidRPr="009055B9">
              <w:rPr>
                <w:rFonts w:ascii="Tahoma" w:eastAsia="Times New Roman" w:hAnsi="Tahoma" w:cs="Tahoma"/>
                <w:color w:val="000000"/>
                <w:sz w:val="24"/>
                <w:szCs w:val="24"/>
              </w:rPr>
              <w:t xml:space="preserve"> could never accept the idea that his wife (or any other woman) had helped save his life</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Furthermore, she must work in secret to pay off her loan because it is illegal for a woman to obtain a loan without her husband’s permission. By motivating Nora’s deception, the attitudes of </w:t>
            </w:r>
            <w:proofErr w:type="spellStart"/>
            <w:r w:rsidRPr="009055B9">
              <w:rPr>
                <w:rFonts w:ascii="Tahoma" w:eastAsia="Times New Roman" w:hAnsi="Tahoma" w:cs="Tahoma"/>
                <w:color w:val="000000"/>
                <w:sz w:val="24"/>
                <w:szCs w:val="24"/>
              </w:rPr>
              <w:t>Torvald</w:t>
            </w:r>
            <w:proofErr w:type="spellEnd"/>
            <w:r w:rsidRPr="009055B9">
              <w:rPr>
                <w:rFonts w:ascii="Tahoma" w:eastAsia="Times New Roman" w:hAnsi="Tahoma" w:cs="Tahoma"/>
                <w:color w:val="000000"/>
                <w:sz w:val="24"/>
                <w:szCs w:val="24"/>
              </w:rPr>
              <w:t xml:space="preserve">—and society—leave Nora vulnerable to </w:t>
            </w:r>
            <w:proofErr w:type="spellStart"/>
            <w:r w:rsidRPr="009055B9">
              <w:rPr>
                <w:rFonts w:ascii="Tahoma" w:eastAsia="Times New Roman" w:hAnsi="Tahoma" w:cs="Tahoma"/>
                <w:color w:val="000000"/>
                <w:sz w:val="24"/>
                <w:szCs w:val="24"/>
              </w:rPr>
              <w:t>Krogstad’s</w:t>
            </w:r>
            <w:proofErr w:type="spellEnd"/>
            <w:r w:rsidRPr="009055B9">
              <w:rPr>
                <w:rFonts w:ascii="Tahoma" w:eastAsia="Times New Roman" w:hAnsi="Tahoma" w:cs="Tahoma"/>
                <w:color w:val="000000"/>
                <w:sz w:val="24"/>
                <w:szCs w:val="24"/>
              </w:rPr>
              <w:t xml:space="preserve"> blackmail</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t>Nora’s abandonment of her children can also be interpreted as an act of self- sacrifice. Despite Nora’s great love for her children—manifested by her interaction with them and her great fear of corrupting them—she chooses to leave them. Nora truly believes that the nanny will be a better mother and that leaving her children is in their best interest</w:t>
            </w:r>
          </w:p>
          <w:p w:rsidR="009055B9" w:rsidRPr="009055B9" w:rsidRDefault="009055B9" w:rsidP="009055B9">
            <w:pPr>
              <w:bidi w:val="0"/>
              <w:spacing w:after="0" w:line="240" w:lineRule="auto"/>
              <w:jc w:val="center"/>
              <w:rPr>
                <w:rFonts w:ascii="Arial" w:eastAsia="Times New Roman" w:hAnsi="Arial" w:cs="Arial"/>
                <w:color w:val="000000"/>
                <w:sz w:val="27"/>
                <w:szCs w:val="27"/>
              </w:rPr>
            </w:pPr>
            <w:r w:rsidRPr="009055B9">
              <w:rPr>
                <w:rFonts w:ascii="Tahoma" w:eastAsia="Times New Roman" w:hAnsi="Tahoma" w:cs="Tahoma"/>
                <w:color w:val="000000"/>
                <w:sz w:val="24"/>
                <w:szCs w:val="24"/>
              </w:rPr>
              <w:t>13</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To slam the door means to encourage the conscious women that women should partake of active revolt against male dictatorship. The actual significance of the slamming of the door lies in the presentation of the fact that even such an" ignorant and submissive wife Nora go to the violent level of launching an active revolt against male domination and dictatorship. Its metaphoric significance emerges from the fact that the slamming of the door stands for the optimistic emergence of a new revolution that is called feminism</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14</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?If you were Nora, would you take the same decision of leaving her children</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tl/>
              </w:rPr>
              <w:t xml:space="preserve">هنا كل واحد يجاوب يا بنعم </w:t>
            </w:r>
            <w:proofErr w:type="spellStart"/>
            <w:r w:rsidRPr="009055B9">
              <w:rPr>
                <w:rFonts w:ascii="Tahoma" w:eastAsia="Times New Roman" w:hAnsi="Tahoma" w:cs="Tahoma"/>
                <w:color w:val="000000"/>
                <w:sz w:val="24"/>
                <w:szCs w:val="24"/>
                <w:rtl/>
              </w:rPr>
              <w:t>او</w:t>
            </w:r>
            <w:proofErr w:type="spellEnd"/>
            <w:r w:rsidRPr="009055B9">
              <w:rPr>
                <w:rFonts w:ascii="Tahoma" w:eastAsia="Times New Roman" w:hAnsi="Tahoma" w:cs="Tahoma"/>
                <w:color w:val="000000"/>
                <w:sz w:val="24"/>
                <w:szCs w:val="24"/>
                <w:rtl/>
              </w:rPr>
              <w:t xml:space="preserve"> لا</w:t>
            </w:r>
            <w:r w:rsidRPr="009055B9">
              <w:rPr>
                <w:rFonts w:ascii="Tahoma" w:eastAsia="Times New Roman" w:hAnsi="Tahoma" w:cs="Tahoma"/>
                <w:color w:val="000000"/>
                <w:sz w:val="24"/>
                <w:szCs w:val="24"/>
              </w:rPr>
              <w:t> </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proofErr w:type="spellStart"/>
            <w:r w:rsidRPr="009055B9">
              <w:rPr>
                <w:rFonts w:ascii="Tahoma" w:eastAsia="Times New Roman" w:hAnsi="Tahoma" w:cs="Tahoma"/>
                <w:b/>
                <w:bCs/>
                <w:color w:val="2E8B57"/>
                <w:sz w:val="48"/>
                <w:szCs w:val="48"/>
                <w:u w:val="single"/>
                <w:rtl/>
              </w:rPr>
              <w:lastRenderedPageBreak/>
              <w:t>الترجمه</w:t>
            </w:r>
            <w:proofErr w:type="spellEnd"/>
            <w:r w:rsidRPr="009055B9">
              <w:rPr>
                <w:rFonts w:ascii="Tahoma" w:eastAsia="Times New Roman" w:hAnsi="Tahoma" w:cs="Tahoma"/>
                <w:b/>
                <w:bCs/>
                <w:color w:val="2E8B57"/>
                <w:sz w:val="48"/>
                <w:szCs w:val="48"/>
                <w:u w:val="single"/>
                <w:rtl/>
              </w:rPr>
              <w:t xml:space="preserve"> </w:t>
            </w:r>
            <w:proofErr w:type="spellStart"/>
            <w:r w:rsidRPr="009055B9">
              <w:rPr>
                <w:rFonts w:ascii="Tahoma" w:eastAsia="Times New Roman" w:hAnsi="Tahoma" w:cs="Tahoma"/>
                <w:b/>
                <w:bCs/>
                <w:color w:val="2E8B57"/>
                <w:sz w:val="48"/>
                <w:szCs w:val="48"/>
                <w:u w:val="single"/>
                <w:rtl/>
              </w:rPr>
              <w:t>الابداعية</w:t>
            </w:r>
            <w:proofErr w:type="spellEnd"/>
            <w:r w:rsidRPr="009055B9">
              <w:rPr>
                <w:rFonts w:ascii="Tahoma" w:eastAsia="Times New Roman" w:hAnsi="Tahoma" w:cs="Tahoma"/>
                <w:color w:val="2E8B57"/>
                <w:sz w:val="24"/>
                <w:szCs w:val="24"/>
                <w:u w:val="single"/>
              </w:rPr>
              <w:br/>
            </w:r>
            <w:r w:rsidRPr="009055B9">
              <w:rPr>
                <w:rFonts w:ascii="Tahoma" w:eastAsia="Times New Roman" w:hAnsi="Tahoma" w:cs="Tahoma"/>
                <w:color w:val="000000"/>
                <w:sz w:val="24"/>
                <w:szCs w:val="24"/>
                <w:rtl/>
              </w:rPr>
              <w:t>من اجتهاد</w:t>
            </w:r>
            <w:r w:rsidRPr="009055B9">
              <w:rPr>
                <w:rFonts w:ascii="Tahoma" w:eastAsia="Times New Roman" w:hAnsi="Tahoma" w:cs="Tahoma"/>
                <w:color w:val="000000"/>
                <w:sz w:val="24"/>
                <w:szCs w:val="24"/>
              </w:rPr>
              <w:t> 7rf 9amet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the medial can select what counts as news.</w:t>
            </w:r>
          </w:p>
          <w:p w:rsidR="009055B9" w:rsidRPr="009055B9" w:rsidRDefault="009055B9" w:rsidP="009055B9">
            <w:pPr>
              <w:bidi w:val="0"/>
              <w:spacing w:after="0" w:line="240" w:lineRule="auto"/>
              <w:jc w:val="center"/>
              <w:rPr>
                <w:rFonts w:ascii="Arial" w:eastAsia="Times New Roman" w:hAnsi="Arial" w:cs="Arial"/>
                <w:color w:val="000000"/>
                <w:sz w:val="27"/>
                <w:szCs w:val="27"/>
              </w:rPr>
            </w:pPr>
          </w:p>
          <w:p w:rsidR="009055B9" w:rsidRPr="009055B9" w:rsidRDefault="009055B9" w:rsidP="009055B9">
            <w:pPr>
              <w:bidi w:val="0"/>
              <w:spacing w:after="270" w:line="240" w:lineRule="auto"/>
              <w:jc w:val="center"/>
              <w:rPr>
                <w:rFonts w:ascii="Arial" w:eastAsia="Times New Roman" w:hAnsi="Arial" w:cs="Arial"/>
                <w:color w:val="000000"/>
                <w:sz w:val="27"/>
                <w:szCs w:val="27"/>
              </w:rPr>
            </w:pPr>
            <w:r w:rsidRPr="009055B9">
              <w:rPr>
                <w:rFonts w:ascii="Tahoma" w:eastAsia="Times New Roman" w:hAnsi="Tahoma" w:cs="Tahoma"/>
                <w:color w:val="000000"/>
                <w:sz w:val="24"/>
                <w:szCs w:val="24"/>
              </w:rPr>
              <w:t>1</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Creativity is about thinking and producing what one conceived about a text. It is often in relation with </w:t>
            </w:r>
            <w:proofErr w:type="spellStart"/>
            <w:r w:rsidRPr="009055B9">
              <w:rPr>
                <w:rFonts w:ascii="Tahoma" w:eastAsia="Times New Roman" w:hAnsi="Tahoma" w:cs="Tahoma"/>
                <w:color w:val="000000"/>
                <w:sz w:val="24"/>
                <w:szCs w:val="24"/>
              </w:rPr>
              <w:t>appropriacy</w:t>
            </w:r>
            <w:proofErr w:type="spellEnd"/>
            <w:r w:rsidRPr="009055B9">
              <w:rPr>
                <w:rFonts w:ascii="Tahoma" w:eastAsia="Times New Roman" w:hAnsi="Tahoma" w:cs="Tahoma"/>
                <w:color w:val="000000"/>
                <w:sz w:val="24"/>
                <w:szCs w:val="24"/>
              </w:rPr>
              <w:t>, novelty and</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imagination. The freedom of imagination and creativity are what distinguish a writer from a translator. The writer has the liberty to</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alter reality, be creative with text ideas (story lines, climactic scenarios), while the translator is completely restricted to the text's</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ideological ideas and social norms. The translator, here, is regarded as merely a tool of communication even if the </w:t>
            </w:r>
            <w:proofErr w:type="spellStart"/>
            <w:r w:rsidRPr="009055B9">
              <w:rPr>
                <w:rFonts w:ascii="Tahoma" w:eastAsia="Times New Roman" w:hAnsi="Tahoma" w:cs="Tahoma"/>
                <w:color w:val="000000"/>
                <w:sz w:val="24"/>
                <w:szCs w:val="24"/>
              </w:rPr>
              <w:t>ﬁnal</w:t>
            </w:r>
            <w:proofErr w:type="spellEnd"/>
            <w:r w:rsidRPr="009055B9">
              <w:rPr>
                <w:rFonts w:ascii="Tahoma" w:eastAsia="Times New Roman" w:hAnsi="Tahoma" w:cs="Tahoma"/>
                <w:color w:val="000000"/>
                <w:sz w:val="24"/>
                <w:szCs w:val="24"/>
              </w:rPr>
              <w:t xml:space="preserve"> text of his</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.work is creatively translated into the target language reader</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2</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proofErr w:type="spellStart"/>
            <w:r w:rsidRPr="009055B9">
              <w:rPr>
                <w:rFonts w:ascii="Tahoma" w:eastAsia="Times New Roman" w:hAnsi="Tahoma" w:cs="Tahoma"/>
                <w:color w:val="000000"/>
                <w:sz w:val="24"/>
                <w:szCs w:val="24"/>
              </w:rPr>
              <w:t>i</w:t>
            </w:r>
            <w:proofErr w:type="spellEnd"/>
            <w:r w:rsidRPr="009055B9">
              <w:rPr>
                <w:rFonts w:ascii="Tahoma" w:eastAsia="Times New Roman" w:hAnsi="Tahoma" w:cs="Tahoma"/>
                <w:color w:val="000000"/>
                <w:sz w:val="24"/>
                <w:szCs w:val="24"/>
              </w:rPr>
              <w:t xml:space="preserve"> think that it will be much </w:t>
            </w:r>
            <w:proofErr w:type="spellStart"/>
            <w:r w:rsidRPr="009055B9">
              <w:rPr>
                <w:rFonts w:ascii="Tahoma" w:eastAsia="Times New Roman" w:hAnsi="Tahoma" w:cs="Tahoma"/>
                <w:color w:val="000000"/>
                <w:sz w:val="24"/>
                <w:szCs w:val="24"/>
              </w:rPr>
              <w:t>cunfused</w:t>
            </w:r>
            <w:proofErr w:type="spellEnd"/>
            <w:r w:rsidRPr="009055B9">
              <w:rPr>
                <w:rFonts w:ascii="Tahoma" w:eastAsia="Times New Roman" w:hAnsi="Tahoma" w:cs="Tahoma"/>
                <w:color w:val="000000"/>
                <w:sz w:val="24"/>
                <w:szCs w:val="24"/>
              </w:rPr>
              <w:t xml:space="preserve"> that it is meaning a </w:t>
            </w:r>
            <w:proofErr w:type="spellStart"/>
            <w:r w:rsidRPr="009055B9">
              <w:rPr>
                <w:rFonts w:ascii="Tahoma" w:eastAsia="Times New Roman" w:hAnsi="Tahoma" w:cs="Tahoma"/>
                <w:color w:val="000000"/>
                <w:sz w:val="24"/>
                <w:szCs w:val="24"/>
              </w:rPr>
              <w:t>ﬂy</w:t>
            </w:r>
            <w:proofErr w:type="spellEnd"/>
            <w:r w:rsidRPr="009055B9">
              <w:rPr>
                <w:rFonts w:ascii="Tahoma" w:eastAsia="Times New Roman" w:hAnsi="Tahoma" w:cs="Tahoma"/>
                <w:color w:val="000000"/>
                <w:sz w:val="24"/>
                <w:szCs w:val="24"/>
              </w:rPr>
              <w:t xml:space="preserve"> is </w:t>
            </w:r>
            <w:proofErr w:type="spellStart"/>
            <w:r w:rsidRPr="009055B9">
              <w:rPr>
                <w:rFonts w:ascii="Tahoma" w:eastAsia="Times New Roman" w:hAnsi="Tahoma" w:cs="Tahoma"/>
                <w:color w:val="000000"/>
                <w:sz w:val="24"/>
                <w:szCs w:val="24"/>
              </w:rPr>
              <w:t>stying</w:t>
            </w:r>
            <w:proofErr w:type="spellEnd"/>
            <w:r w:rsidRPr="009055B9">
              <w:rPr>
                <w:rFonts w:ascii="Tahoma" w:eastAsia="Times New Roman" w:hAnsi="Tahoma" w:cs="Tahoma"/>
                <w:color w:val="000000"/>
                <w:sz w:val="24"/>
                <w:szCs w:val="24"/>
              </w:rPr>
              <w:t xml:space="preserve"> with it so not leaving as a drunk and that is not the </w:t>
            </w:r>
            <w:proofErr w:type="spellStart"/>
            <w:r w:rsidRPr="009055B9">
              <w:rPr>
                <w:rFonts w:ascii="Tahoma" w:eastAsia="Times New Roman" w:hAnsi="Tahoma" w:cs="Tahoma"/>
                <w:color w:val="000000"/>
                <w:sz w:val="24"/>
                <w:szCs w:val="24"/>
              </w:rPr>
              <w:t>writter</w:t>
            </w:r>
            <w:proofErr w:type="spellEnd"/>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intending to mean</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3</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As </w:t>
            </w:r>
            <w:proofErr w:type="spellStart"/>
            <w:r w:rsidRPr="009055B9">
              <w:rPr>
                <w:rFonts w:ascii="Tahoma" w:eastAsia="Times New Roman" w:hAnsi="Tahoma" w:cs="Tahoma"/>
                <w:color w:val="000000"/>
                <w:sz w:val="24"/>
                <w:szCs w:val="24"/>
              </w:rPr>
              <w:t>ifthe</w:t>
            </w:r>
            <w:proofErr w:type="spellEnd"/>
            <w:r w:rsidRPr="009055B9">
              <w:rPr>
                <w:rFonts w:ascii="Tahoma" w:eastAsia="Times New Roman" w:hAnsi="Tahoma" w:cs="Tahoma"/>
                <w:color w:val="000000"/>
                <w:sz w:val="24"/>
                <w:szCs w:val="24"/>
              </w:rPr>
              <w:t xml:space="preserve"> Nubian blacks were crows around them vultures and owls q In addition to the grammatical </w:t>
            </w:r>
            <w:proofErr w:type="spellStart"/>
            <w:r w:rsidRPr="009055B9">
              <w:rPr>
                <w:rFonts w:ascii="Tahoma" w:eastAsia="Times New Roman" w:hAnsi="Tahoma" w:cs="Tahoma"/>
                <w:color w:val="000000"/>
                <w:sz w:val="24"/>
                <w:szCs w:val="24"/>
              </w:rPr>
              <w:t>mistak</w:t>
            </w:r>
            <w:proofErr w:type="spellEnd"/>
            <w:r w:rsidRPr="009055B9">
              <w:rPr>
                <w:rFonts w:ascii="Tahoma" w:eastAsia="Times New Roman" w:hAnsi="Tahoma" w:cs="Tahoma"/>
                <w:color w:val="000000"/>
                <w:sz w:val="24"/>
                <w:szCs w:val="24"/>
              </w:rPr>
              <w:t xml:space="preserve"> made in pluralizing</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the black into ‘blacks' , </w:t>
            </w:r>
            <w:proofErr w:type="spellStart"/>
            <w:r w:rsidRPr="009055B9">
              <w:rPr>
                <w:rFonts w:ascii="Tahoma" w:eastAsia="Times New Roman" w:hAnsi="Tahoma" w:cs="Tahoma"/>
                <w:color w:val="000000"/>
                <w:sz w:val="24"/>
                <w:szCs w:val="24"/>
              </w:rPr>
              <w:t>Wormhoudt's</w:t>
            </w:r>
            <w:proofErr w:type="spellEnd"/>
            <w:r w:rsidRPr="009055B9">
              <w:rPr>
                <w:rFonts w:ascii="Tahoma" w:eastAsia="Times New Roman" w:hAnsi="Tahoma" w:cs="Tahoma"/>
                <w:color w:val="000000"/>
                <w:sz w:val="24"/>
                <w:szCs w:val="24"/>
              </w:rPr>
              <w:t xml:space="preserve"> historical and cultural knowledge of the ‘owl' is quite poor. His ‘</w:t>
            </w:r>
            <w:proofErr w:type="spellStart"/>
            <w:r w:rsidRPr="009055B9">
              <w:rPr>
                <w:rFonts w:ascii="Tahoma" w:eastAsia="Times New Roman" w:hAnsi="Tahoma" w:cs="Tahoma"/>
                <w:color w:val="000000"/>
                <w:sz w:val="24"/>
                <w:szCs w:val="24"/>
              </w:rPr>
              <w:t>ay‘il</w:t>
            </w:r>
            <w:proofErr w:type="spellEnd"/>
            <w:r w:rsidRPr="009055B9">
              <w:rPr>
                <w:rFonts w:ascii="Tahoma" w:eastAsia="Times New Roman" w:hAnsi="Tahoma" w:cs="Tahoma"/>
                <w:color w:val="000000"/>
                <w:sz w:val="24"/>
                <w:szCs w:val="24"/>
              </w:rPr>
              <w:t xml:space="preserve"> the singular word</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translation distorts the meaning and does not convey the same conveyed message in the Arabic version, because the main</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here is </w:t>
            </w:r>
            <w:proofErr w:type="spellStart"/>
            <w:r w:rsidRPr="009055B9">
              <w:rPr>
                <w:rFonts w:ascii="Tahoma" w:eastAsia="Times New Roman" w:hAnsi="Tahoma" w:cs="Tahoma"/>
                <w:color w:val="000000"/>
                <w:sz w:val="24"/>
                <w:szCs w:val="24"/>
              </w:rPr>
              <w:t>Kafur</w:t>
            </w:r>
            <w:proofErr w:type="spellEnd"/>
            <w:r w:rsidRPr="009055B9">
              <w:rPr>
                <w:rFonts w:ascii="Tahoma" w:eastAsia="Times New Roman" w:hAnsi="Tahoma" w:cs="Tahoma"/>
                <w:color w:val="000000"/>
                <w:sz w:val="24"/>
                <w:szCs w:val="24"/>
              </w:rPr>
              <w:t xml:space="preserve"> </w:t>
            </w:r>
            <w:proofErr w:type="spellStart"/>
            <w:r w:rsidRPr="009055B9">
              <w:rPr>
                <w:rFonts w:ascii="Tahoma" w:eastAsia="Times New Roman" w:hAnsi="Tahoma" w:cs="Tahoma"/>
                <w:color w:val="000000"/>
                <w:sz w:val="24"/>
                <w:szCs w:val="24"/>
              </w:rPr>
              <w:t>Allkhsheedi</w:t>
            </w:r>
            <w:proofErr w:type="spellEnd"/>
            <w:r w:rsidRPr="009055B9">
              <w:rPr>
                <w:rFonts w:ascii="Tahoma" w:eastAsia="Times New Roman" w:hAnsi="Tahoma" w:cs="Tahoma"/>
                <w:color w:val="000000"/>
                <w:sz w:val="24"/>
                <w:szCs w:val="24"/>
              </w:rPr>
              <w:t xml:space="preserve"> the black ruler of Egypt who was compared to a crow surrounded '</w:t>
            </w:r>
            <w:proofErr w:type="spellStart"/>
            <w:r w:rsidRPr="009055B9">
              <w:rPr>
                <w:rFonts w:ascii="Tahoma" w:eastAsia="Times New Roman" w:hAnsi="Tahoma" w:cs="Tahoma"/>
                <w:color w:val="000000"/>
                <w:sz w:val="24"/>
                <w:szCs w:val="24"/>
              </w:rPr>
              <w:t>cba</w:t>
            </w:r>
            <w:proofErr w:type="spellEnd"/>
            <w:r w:rsidRPr="009055B9">
              <w:rPr>
                <w:rFonts w:ascii="Tahoma" w:eastAsia="Times New Roman" w:hAnsi="Tahoma" w:cs="Tahoma"/>
                <w:color w:val="000000"/>
                <w:sz w:val="24"/>
                <w:szCs w:val="24"/>
              </w:rPr>
              <w:t xml:space="preserve">‘ object of </w:t>
            </w:r>
            <w:proofErr w:type="spellStart"/>
            <w:r w:rsidRPr="009055B9">
              <w:rPr>
                <w:rFonts w:ascii="Tahoma" w:eastAsia="Times New Roman" w:hAnsi="Tahoma" w:cs="Tahoma"/>
                <w:color w:val="000000"/>
                <w:sz w:val="24"/>
                <w:szCs w:val="24"/>
              </w:rPr>
              <w:t>AlMutanabi's</w:t>
            </w:r>
            <w:proofErr w:type="spellEnd"/>
            <w:r w:rsidRPr="009055B9">
              <w:rPr>
                <w:rFonts w:ascii="Tahoma" w:eastAsia="Times New Roman" w:hAnsi="Tahoma" w:cs="Tahoma"/>
                <w:color w:val="000000"/>
                <w:sz w:val="24"/>
                <w:szCs w:val="24"/>
              </w:rPr>
              <w:t xml:space="preserve"> satire</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lastRenderedPageBreak/>
              <w:t>by vultures and owls. Furthermore, when the ‘owl' is used in Arabic, it is generally used to refer to bad omen and bad luck,</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.whereas in English culture it is not necessary used to refer to bad omen, but rather as a symbol of wisdom and sometimes love</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4</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Literary Translation is regarded as a highly, classical spoken form of language, either narrating a story or reciting an exalting</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poem. Anyhow, it is considered super-genre for its prestigious use of language. Anything from novel, short stories, poems,</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.literature, medieval-era books are referred to as literary text</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5</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it </w:t>
            </w:r>
            <w:proofErr w:type="spellStart"/>
            <w:r w:rsidRPr="009055B9">
              <w:rPr>
                <w:rFonts w:ascii="Tahoma" w:eastAsia="Times New Roman" w:hAnsi="Tahoma" w:cs="Tahoma"/>
                <w:color w:val="000000"/>
                <w:sz w:val="24"/>
                <w:szCs w:val="24"/>
              </w:rPr>
              <w:t>poetry,prose,drama</w:t>
            </w:r>
            <w:proofErr w:type="spellEnd"/>
            <w:r w:rsidRPr="009055B9">
              <w:rPr>
                <w:rFonts w:ascii="Tahoma" w:eastAsia="Times New Roman" w:hAnsi="Tahoma" w:cs="Tahoma"/>
                <w:color w:val="000000"/>
                <w:sz w:val="24"/>
                <w:szCs w:val="24"/>
              </w:rPr>
              <w:t xml:space="preserve"> or any other narrative style but it has its own miraculous and idiosyncratic style which would make one</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feel that they are </w:t>
            </w:r>
            <w:proofErr w:type="spellStart"/>
            <w:r w:rsidRPr="009055B9">
              <w:rPr>
                <w:rFonts w:ascii="Tahoma" w:eastAsia="Times New Roman" w:hAnsi="Tahoma" w:cs="Tahoma"/>
                <w:color w:val="000000"/>
                <w:sz w:val="24"/>
                <w:szCs w:val="24"/>
              </w:rPr>
              <w:t>simu</w:t>
            </w:r>
            <w:proofErr w:type="spellEnd"/>
            <w:r w:rsidRPr="009055B9">
              <w:rPr>
                <w:rFonts w:ascii="Tahoma" w:eastAsia="Times New Roman" w:hAnsi="Tahoma" w:cs="Tahoma"/>
                <w:color w:val="000000"/>
                <w:sz w:val="24"/>
                <w:szCs w:val="24"/>
              </w:rPr>
              <w:t xml:space="preserve"> </w:t>
            </w:r>
            <w:proofErr w:type="spellStart"/>
            <w:r w:rsidRPr="009055B9">
              <w:rPr>
                <w:rFonts w:ascii="Tahoma" w:eastAsia="Times New Roman" w:hAnsi="Tahoma" w:cs="Tahoma"/>
                <w:color w:val="000000"/>
                <w:sz w:val="24"/>
                <w:szCs w:val="24"/>
              </w:rPr>
              <w:t>ltaneously</w:t>
            </w:r>
            <w:proofErr w:type="spellEnd"/>
            <w:r w:rsidRPr="009055B9">
              <w:rPr>
                <w:rFonts w:ascii="Tahoma" w:eastAsia="Times New Roman" w:hAnsi="Tahoma" w:cs="Tahoma"/>
                <w:color w:val="000000"/>
                <w:sz w:val="24"/>
                <w:szCs w:val="24"/>
              </w:rPr>
              <w:t xml:space="preserve"> in front of a multi-types of texts. the following </w:t>
            </w:r>
            <w:proofErr w:type="spellStart"/>
            <w:r w:rsidRPr="009055B9">
              <w:rPr>
                <w:rFonts w:ascii="Tahoma" w:eastAsia="Times New Roman" w:hAnsi="Tahoma" w:cs="Tahoma"/>
                <w:color w:val="000000"/>
                <w:sz w:val="24"/>
                <w:szCs w:val="24"/>
              </w:rPr>
              <w:t>excerpthas</w:t>
            </w:r>
            <w:proofErr w:type="spellEnd"/>
            <w:r w:rsidRPr="009055B9">
              <w:rPr>
                <w:rFonts w:ascii="Tahoma" w:eastAsia="Times New Roman" w:hAnsi="Tahoma" w:cs="Tahoma"/>
                <w:color w:val="000000"/>
                <w:sz w:val="24"/>
                <w:szCs w:val="24"/>
              </w:rPr>
              <w:t xml:space="preserve"> been chosen as example for</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the adulterer and the adulteress shall each be given a hundred- "</w:t>
            </w:r>
            <w:proofErr w:type="spellStart"/>
            <w:r w:rsidRPr="009055B9">
              <w:rPr>
                <w:rFonts w:ascii="Tahoma" w:eastAsia="Times New Roman" w:hAnsi="Tahoma" w:cs="Tahoma"/>
                <w:color w:val="000000"/>
                <w:sz w:val="24"/>
                <w:szCs w:val="24"/>
                <w:rtl/>
              </w:rPr>
              <w:t>الزانيه</w:t>
            </w:r>
            <w:proofErr w:type="spellEnd"/>
            <w:r w:rsidRPr="009055B9">
              <w:rPr>
                <w:rFonts w:ascii="Tahoma" w:eastAsia="Times New Roman" w:hAnsi="Tahoma" w:cs="Tahoma"/>
                <w:color w:val="000000"/>
                <w:sz w:val="24"/>
                <w:szCs w:val="24"/>
                <w:rtl/>
              </w:rPr>
              <w:t xml:space="preserve"> والزاني فاجلدوا كل واحد منهما مائة جلده ولا تأخذكم </w:t>
            </w:r>
            <w:proofErr w:type="spellStart"/>
            <w:r w:rsidRPr="009055B9">
              <w:rPr>
                <w:rFonts w:ascii="Tahoma" w:eastAsia="Times New Roman" w:hAnsi="Tahoma" w:cs="Tahoma"/>
                <w:color w:val="000000"/>
                <w:sz w:val="24"/>
                <w:szCs w:val="24"/>
                <w:rtl/>
              </w:rPr>
              <w:t>بهما</w:t>
            </w:r>
            <w:proofErr w:type="spellEnd"/>
            <w:r w:rsidRPr="009055B9">
              <w:rPr>
                <w:rFonts w:ascii="Tahoma" w:eastAsia="Times New Roman" w:hAnsi="Tahoma" w:cs="Tahoma"/>
                <w:color w:val="000000"/>
                <w:sz w:val="24"/>
                <w:szCs w:val="24"/>
                <w:rtl/>
              </w:rPr>
              <w:t xml:space="preserve"> </w:t>
            </w:r>
            <w:proofErr w:type="spellStart"/>
            <w:r w:rsidRPr="009055B9">
              <w:rPr>
                <w:rFonts w:ascii="Tahoma" w:eastAsia="Times New Roman" w:hAnsi="Tahoma" w:cs="Tahoma"/>
                <w:color w:val="000000"/>
                <w:sz w:val="24"/>
                <w:szCs w:val="24"/>
                <w:rtl/>
              </w:rPr>
              <w:t>رأفه</w:t>
            </w:r>
            <w:proofErr w:type="spellEnd"/>
            <w:r w:rsidRPr="009055B9">
              <w:rPr>
                <w:rFonts w:ascii="Tahoma" w:eastAsia="Times New Roman" w:hAnsi="Tahoma" w:cs="Tahoma"/>
                <w:color w:val="000000"/>
                <w:sz w:val="24"/>
                <w:szCs w:val="24"/>
              </w:rPr>
              <w:t xml:space="preserve">" : </w:t>
            </w:r>
            <w:proofErr w:type="spellStart"/>
            <w:r w:rsidRPr="009055B9">
              <w:rPr>
                <w:rFonts w:ascii="Tahoma" w:eastAsia="Times New Roman" w:hAnsi="Tahoma" w:cs="Tahoma"/>
                <w:color w:val="000000"/>
                <w:sz w:val="24"/>
                <w:szCs w:val="24"/>
              </w:rPr>
              <w:t>discrussion</w:t>
            </w:r>
            <w:proofErr w:type="spellEnd"/>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lashes -the </w:t>
            </w:r>
            <w:proofErr w:type="spellStart"/>
            <w:r w:rsidRPr="009055B9">
              <w:rPr>
                <w:rFonts w:ascii="Tahoma" w:eastAsia="Times New Roman" w:hAnsi="Tahoma" w:cs="Tahoma"/>
                <w:color w:val="000000"/>
                <w:sz w:val="24"/>
                <w:szCs w:val="24"/>
              </w:rPr>
              <w:t>fornicatress</w:t>
            </w:r>
            <w:proofErr w:type="spellEnd"/>
            <w:r w:rsidRPr="009055B9">
              <w:rPr>
                <w:rFonts w:ascii="Tahoma" w:eastAsia="Times New Roman" w:hAnsi="Tahoma" w:cs="Tahoma"/>
                <w:color w:val="000000"/>
                <w:sz w:val="24"/>
                <w:szCs w:val="24"/>
              </w:rPr>
              <w:t xml:space="preserve"> and fornicator scourge each one of them a hundred stripes -the woman and the man guilty of</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fornication - flog each of them with a hundred stripes</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6</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the more </w:t>
            </w:r>
            <w:proofErr w:type="spellStart"/>
            <w:r w:rsidRPr="009055B9">
              <w:rPr>
                <w:rFonts w:ascii="Tahoma" w:eastAsia="Times New Roman" w:hAnsi="Tahoma" w:cs="Tahoma"/>
                <w:color w:val="000000"/>
                <w:sz w:val="24"/>
                <w:szCs w:val="24"/>
              </w:rPr>
              <w:t>diffcult</w:t>
            </w:r>
            <w:proofErr w:type="spellEnd"/>
            <w:r w:rsidRPr="009055B9">
              <w:rPr>
                <w:rFonts w:ascii="Tahoma" w:eastAsia="Times New Roman" w:hAnsi="Tahoma" w:cs="Tahoma"/>
                <w:color w:val="000000"/>
                <w:sz w:val="24"/>
                <w:szCs w:val="24"/>
              </w:rPr>
              <w:t xml:space="preserve"> to translate the holy Quran or </w:t>
            </w:r>
            <w:proofErr w:type="spellStart"/>
            <w:r w:rsidRPr="009055B9">
              <w:rPr>
                <w:rFonts w:ascii="Tahoma" w:eastAsia="Times New Roman" w:hAnsi="Tahoma" w:cs="Tahoma"/>
                <w:color w:val="000000"/>
                <w:sz w:val="24"/>
                <w:szCs w:val="24"/>
              </w:rPr>
              <w:t>headeeth</w:t>
            </w:r>
            <w:proofErr w:type="spellEnd"/>
            <w:r w:rsidRPr="009055B9">
              <w:rPr>
                <w:rFonts w:ascii="Tahoma" w:eastAsia="Times New Roman" w:hAnsi="Tahoma" w:cs="Tahoma"/>
                <w:color w:val="000000"/>
                <w:sz w:val="24"/>
                <w:szCs w:val="24"/>
              </w:rPr>
              <w:t xml:space="preserve"> of the prophet </w:t>
            </w:r>
            <w:proofErr w:type="spellStart"/>
            <w:r w:rsidRPr="009055B9">
              <w:rPr>
                <w:rFonts w:ascii="Tahoma" w:eastAsia="Times New Roman" w:hAnsi="Tahoma" w:cs="Tahoma"/>
                <w:color w:val="000000"/>
                <w:sz w:val="24"/>
                <w:szCs w:val="24"/>
              </w:rPr>
              <w:t>muhammad</w:t>
            </w:r>
            <w:proofErr w:type="spellEnd"/>
            <w:r w:rsidRPr="009055B9">
              <w:rPr>
                <w:rFonts w:ascii="Tahoma" w:eastAsia="Times New Roman" w:hAnsi="Tahoma" w:cs="Tahoma"/>
                <w:color w:val="000000"/>
                <w:sz w:val="24"/>
                <w:szCs w:val="24"/>
              </w:rPr>
              <w:t xml:space="preserve"> because it mot </w:t>
            </w:r>
            <w:proofErr w:type="spellStart"/>
            <w:r w:rsidRPr="009055B9">
              <w:rPr>
                <w:rFonts w:ascii="Tahoma" w:eastAsia="Times New Roman" w:hAnsi="Tahoma" w:cs="Tahoma"/>
                <w:color w:val="000000"/>
                <w:sz w:val="24"/>
                <w:szCs w:val="24"/>
              </w:rPr>
              <w:t>worf</w:t>
            </w:r>
            <w:proofErr w:type="spellEnd"/>
            <w:r w:rsidRPr="009055B9">
              <w:rPr>
                <w:rFonts w:ascii="Tahoma" w:eastAsia="Times New Roman" w:hAnsi="Tahoma" w:cs="Tahoma"/>
                <w:color w:val="000000"/>
                <w:sz w:val="24"/>
                <w:szCs w:val="24"/>
              </w:rPr>
              <w:t xml:space="preserve"> by word which it be by</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meaning as what you heard on lecture .</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7</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1- Deliberative - to persuade an audience disapprove a matter of public policy . </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2- Forensic - to a chive as an a trial condemnation </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lastRenderedPageBreak/>
              <w:t xml:space="preserve">. or approval for approval for a </w:t>
            </w:r>
            <w:proofErr w:type="spellStart"/>
            <w:r w:rsidRPr="009055B9">
              <w:rPr>
                <w:rFonts w:ascii="Tahoma" w:eastAsia="Times New Roman" w:hAnsi="Tahoma" w:cs="Tahoma"/>
                <w:color w:val="000000"/>
                <w:sz w:val="24"/>
                <w:szCs w:val="24"/>
              </w:rPr>
              <w:t>persons</w:t>
            </w:r>
            <w:proofErr w:type="spellEnd"/>
            <w:r w:rsidRPr="009055B9">
              <w:rPr>
                <w:rFonts w:ascii="Tahoma" w:eastAsia="Times New Roman" w:hAnsi="Tahoma" w:cs="Tahoma"/>
                <w:color w:val="000000"/>
                <w:sz w:val="24"/>
                <w:szCs w:val="24"/>
              </w:rPr>
              <w:t xml:space="preserve"> actions . </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3- Epideictic - display rhetoric used on ceremonial occasions</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8</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There are several different ways of translating poetry but it would be fair to say that most poetry translators aim to create</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translation that works as poetry in the target language as we can see the following example: When he smells the scent of the</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.rose, he wants to see it, When he sees the face of the rose, he wants to pluck it</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9</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Short stories are conventionally as independent" core literary genres with </w:t>
            </w:r>
            <w:proofErr w:type="spellStart"/>
            <w:r w:rsidRPr="009055B9">
              <w:rPr>
                <w:rFonts w:ascii="Tahoma" w:eastAsia="Times New Roman" w:hAnsi="Tahoma" w:cs="Tahoma"/>
                <w:color w:val="000000"/>
                <w:sz w:val="24"/>
                <w:szCs w:val="24"/>
              </w:rPr>
              <w:t>thair</w:t>
            </w:r>
            <w:proofErr w:type="spellEnd"/>
            <w:r w:rsidRPr="009055B9">
              <w:rPr>
                <w:rFonts w:ascii="Tahoma" w:eastAsia="Times New Roman" w:hAnsi="Tahoma" w:cs="Tahoma"/>
                <w:color w:val="000000"/>
                <w:sz w:val="24"/>
                <w:szCs w:val="24"/>
              </w:rPr>
              <w:t xml:space="preserve"> own typical literary features .</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10</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For page </w:t>
            </w:r>
            <w:proofErr w:type="spellStart"/>
            <w:r w:rsidRPr="009055B9">
              <w:rPr>
                <w:rFonts w:ascii="Tahoma" w:eastAsia="Times New Roman" w:hAnsi="Tahoma" w:cs="Tahoma"/>
                <w:color w:val="000000"/>
                <w:sz w:val="24"/>
                <w:szCs w:val="24"/>
              </w:rPr>
              <w:t>becouse</w:t>
            </w:r>
            <w:proofErr w:type="spellEnd"/>
            <w:r w:rsidRPr="009055B9">
              <w:rPr>
                <w:rFonts w:ascii="Tahoma" w:eastAsia="Times New Roman" w:hAnsi="Tahoma" w:cs="Tahoma"/>
                <w:color w:val="000000"/>
                <w:sz w:val="24"/>
                <w:szCs w:val="24"/>
              </w:rPr>
              <w:t xml:space="preserve"> there is no </w:t>
            </w:r>
            <w:proofErr w:type="spellStart"/>
            <w:r w:rsidRPr="009055B9">
              <w:rPr>
                <w:rFonts w:ascii="Tahoma" w:eastAsia="Times New Roman" w:hAnsi="Tahoma" w:cs="Tahoma"/>
                <w:color w:val="000000"/>
                <w:sz w:val="24"/>
                <w:szCs w:val="24"/>
              </w:rPr>
              <w:t>imoshins</w:t>
            </w:r>
            <w:proofErr w:type="spellEnd"/>
            <w:r w:rsidRPr="009055B9">
              <w:rPr>
                <w:rFonts w:ascii="Tahoma" w:eastAsia="Times New Roman" w:hAnsi="Tahoma" w:cs="Tahoma"/>
                <w:color w:val="000000"/>
                <w:sz w:val="24"/>
                <w:szCs w:val="24"/>
              </w:rPr>
              <w:t xml:space="preserve"> only word you translate the drama from it .</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11</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As a reminder, when translating a short story, as a translator, you have to make </w:t>
            </w:r>
            <w:proofErr w:type="spellStart"/>
            <w:r w:rsidRPr="009055B9">
              <w:rPr>
                <w:rFonts w:ascii="Tahoma" w:eastAsia="Times New Roman" w:hAnsi="Tahoma" w:cs="Tahoma"/>
                <w:color w:val="000000"/>
                <w:sz w:val="24"/>
                <w:szCs w:val="24"/>
              </w:rPr>
              <w:t>ﬁrst</w:t>
            </w:r>
            <w:proofErr w:type="spellEnd"/>
            <w:r w:rsidRPr="009055B9">
              <w:rPr>
                <w:rFonts w:ascii="Tahoma" w:eastAsia="Times New Roman" w:hAnsi="Tahoma" w:cs="Tahoma"/>
                <w:color w:val="000000"/>
                <w:sz w:val="24"/>
                <w:szCs w:val="24"/>
              </w:rPr>
              <w:t xml:space="preserve"> a crude handwritten draft that you never ?</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refer to again. This is a necessary stage, the stage of ‘writing the reading' in some palpable form. ? The next stage, which is as</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translation proper, involves writing and rewriting, crafting sentences, using dictionaries, thesauruses and </w:t>
            </w:r>
            <w:proofErr w:type="spellStart"/>
            <w:r w:rsidRPr="009055B9">
              <w:rPr>
                <w:rFonts w:ascii="Tahoma" w:eastAsia="Times New Roman" w:hAnsi="Tahoma" w:cs="Tahoma"/>
                <w:color w:val="000000"/>
                <w:sz w:val="24"/>
                <w:szCs w:val="24"/>
              </w:rPr>
              <w:t>encyclopaedias</w:t>
            </w:r>
            <w:proofErr w:type="spellEnd"/>
            <w:r w:rsidRPr="009055B9">
              <w:rPr>
                <w:rFonts w:ascii="Tahoma" w:eastAsia="Times New Roman" w:hAnsi="Tahoma" w:cs="Tahoma"/>
                <w:color w:val="000000"/>
                <w:sz w:val="24"/>
                <w:szCs w:val="24"/>
              </w:rPr>
              <w:t>. By the</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time you have </w:t>
            </w:r>
            <w:proofErr w:type="spellStart"/>
            <w:r w:rsidRPr="009055B9">
              <w:rPr>
                <w:rFonts w:ascii="Tahoma" w:eastAsia="Times New Roman" w:hAnsi="Tahoma" w:cs="Tahoma"/>
                <w:color w:val="000000"/>
                <w:sz w:val="24"/>
                <w:szCs w:val="24"/>
              </w:rPr>
              <w:t>ﬁnished</w:t>
            </w:r>
            <w:proofErr w:type="spellEnd"/>
            <w:r w:rsidRPr="009055B9">
              <w:rPr>
                <w:rFonts w:ascii="Tahoma" w:eastAsia="Times New Roman" w:hAnsi="Tahoma" w:cs="Tahoma"/>
                <w:color w:val="000000"/>
                <w:sz w:val="24"/>
                <w:szCs w:val="24"/>
              </w:rPr>
              <w:t xml:space="preserve"> a translation, you may have several drafts including the initial handwritten scrawl. </w:t>
            </w:r>
            <w:proofErr w:type="spellStart"/>
            <w:r w:rsidRPr="009055B9">
              <w:rPr>
                <w:rFonts w:ascii="Tahoma" w:eastAsia="Times New Roman" w:hAnsi="Tahoma" w:cs="Tahoma"/>
                <w:color w:val="000000"/>
                <w:sz w:val="24"/>
                <w:szCs w:val="24"/>
              </w:rPr>
              <w:t>Signiﬁcantly</w:t>
            </w:r>
            <w:proofErr w:type="spellEnd"/>
            <w:r w:rsidRPr="009055B9">
              <w:rPr>
                <w:rFonts w:ascii="Tahoma" w:eastAsia="Times New Roman" w:hAnsi="Tahoma" w:cs="Tahoma"/>
                <w:color w:val="000000"/>
                <w:sz w:val="24"/>
                <w:szCs w:val="24"/>
              </w:rPr>
              <w:t>, though, you</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never have more than one draft or two exceptionally, when writing other types of text. ? In addition to linguistic and cultural</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translation of the story content and form, the translator needs to work on the translation of Style normally adopted in storytelling,</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whether it is archaic, dialectical or idiosyncratic to the writer, for example- to encode their attitude towards the text content, to mark</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lastRenderedPageBreak/>
              <w:t>.out different voices</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12</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As a reminder, when translating a short story, as a translator, you have to make </w:t>
            </w:r>
            <w:proofErr w:type="spellStart"/>
            <w:r w:rsidRPr="009055B9">
              <w:rPr>
                <w:rFonts w:ascii="Tahoma" w:eastAsia="Times New Roman" w:hAnsi="Tahoma" w:cs="Tahoma"/>
                <w:color w:val="000000"/>
                <w:sz w:val="24"/>
                <w:szCs w:val="24"/>
              </w:rPr>
              <w:t>ﬁrst</w:t>
            </w:r>
            <w:proofErr w:type="spellEnd"/>
            <w:r w:rsidRPr="009055B9">
              <w:rPr>
                <w:rFonts w:ascii="Tahoma" w:eastAsia="Times New Roman" w:hAnsi="Tahoma" w:cs="Tahoma"/>
                <w:color w:val="000000"/>
                <w:sz w:val="24"/>
                <w:szCs w:val="24"/>
              </w:rPr>
              <w:t xml:space="preserve"> a crude handwritten draft that you never ?</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refer to again. This is a necessary stage, the stage of ‘writing the reading' in some palpable form. ? The next stage, which is as</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translation proper, involves writing and rewriting, crafting sentences, using dictionaries, thesauruses and </w:t>
            </w:r>
            <w:proofErr w:type="spellStart"/>
            <w:r w:rsidRPr="009055B9">
              <w:rPr>
                <w:rFonts w:ascii="Tahoma" w:eastAsia="Times New Roman" w:hAnsi="Tahoma" w:cs="Tahoma"/>
                <w:color w:val="000000"/>
                <w:sz w:val="24"/>
                <w:szCs w:val="24"/>
              </w:rPr>
              <w:t>encyclopaedias</w:t>
            </w:r>
            <w:proofErr w:type="spellEnd"/>
            <w:r w:rsidRPr="009055B9">
              <w:rPr>
                <w:rFonts w:ascii="Tahoma" w:eastAsia="Times New Roman" w:hAnsi="Tahoma" w:cs="Tahoma"/>
                <w:color w:val="000000"/>
                <w:sz w:val="24"/>
                <w:szCs w:val="24"/>
              </w:rPr>
              <w:t>. By the</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time you have </w:t>
            </w:r>
            <w:proofErr w:type="spellStart"/>
            <w:r w:rsidRPr="009055B9">
              <w:rPr>
                <w:rFonts w:ascii="Tahoma" w:eastAsia="Times New Roman" w:hAnsi="Tahoma" w:cs="Tahoma"/>
                <w:color w:val="000000"/>
                <w:sz w:val="24"/>
                <w:szCs w:val="24"/>
              </w:rPr>
              <w:t>ﬁnished</w:t>
            </w:r>
            <w:proofErr w:type="spellEnd"/>
            <w:r w:rsidRPr="009055B9">
              <w:rPr>
                <w:rFonts w:ascii="Tahoma" w:eastAsia="Times New Roman" w:hAnsi="Tahoma" w:cs="Tahoma"/>
                <w:color w:val="000000"/>
                <w:sz w:val="24"/>
                <w:szCs w:val="24"/>
              </w:rPr>
              <w:t xml:space="preserve"> a translation, you may have several drafts including the initial handwritten scrawl. </w:t>
            </w:r>
            <w:proofErr w:type="spellStart"/>
            <w:r w:rsidRPr="009055B9">
              <w:rPr>
                <w:rFonts w:ascii="Tahoma" w:eastAsia="Times New Roman" w:hAnsi="Tahoma" w:cs="Tahoma"/>
                <w:color w:val="000000"/>
                <w:sz w:val="24"/>
                <w:szCs w:val="24"/>
              </w:rPr>
              <w:t>Signiﬁcantly</w:t>
            </w:r>
            <w:proofErr w:type="spellEnd"/>
            <w:r w:rsidRPr="009055B9">
              <w:rPr>
                <w:rFonts w:ascii="Tahoma" w:eastAsia="Times New Roman" w:hAnsi="Tahoma" w:cs="Tahoma"/>
                <w:color w:val="000000"/>
                <w:sz w:val="24"/>
                <w:szCs w:val="24"/>
              </w:rPr>
              <w:t>, though, you</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never have more than one draft or two exceptionally, when writing other types of text. ? In addition to linguistic and cultural</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translation of the story content and form, the translator needs to work on the translation of Style normally adopted in storytelling,</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whether it is archaic, dialectical or idiosyncratic to the writer, for example- to encode their attitude towards the text content, to mark</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.out different voices</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13</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When translating a short story we have to make crude handwritten draft that we never refer to again. Next stage involve writing</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and rewriting crafting sentences using dictionaries thesaurus and encyclopedias. Translating involve consciously and deliberately</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.working through several draft stage</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14</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There are many advantages of creative translation course: 1- we learned the differences between texts 2- I learned how to choose</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the best word to give the meaning. 3- I learned that by practicing I can do better . 4- I learned that I might </w:t>
            </w:r>
            <w:proofErr w:type="spellStart"/>
            <w:r w:rsidRPr="009055B9">
              <w:rPr>
                <w:rFonts w:ascii="Tahoma" w:eastAsia="Times New Roman" w:hAnsi="Tahoma" w:cs="Tahoma"/>
                <w:color w:val="000000"/>
                <w:sz w:val="24"/>
                <w:szCs w:val="24"/>
              </w:rPr>
              <w:t>effect</w:t>
            </w:r>
            <w:proofErr w:type="spellEnd"/>
            <w:r w:rsidRPr="009055B9">
              <w:rPr>
                <w:rFonts w:ascii="Tahoma" w:eastAsia="Times New Roman" w:hAnsi="Tahoma" w:cs="Tahoma"/>
                <w:color w:val="000000"/>
                <w:sz w:val="24"/>
                <w:szCs w:val="24"/>
              </w:rPr>
              <w:t xml:space="preserve"> the meaning if I</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didn't understand the text types specially ( </w:t>
            </w:r>
            <w:proofErr w:type="spellStart"/>
            <w:r w:rsidRPr="009055B9">
              <w:rPr>
                <w:rFonts w:ascii="Tahoma" w:eastAsia="Times New Roman" w:hAnsi="Tahoma" w:cs="Tahoma"/>
                <w:color w:val="000000"/>
                <w:sz w:val="24"/>
                <w:szCs w:val="24"/>
              </w:rPr>
              <w:t>scared</w:t>
            </w:r>
            <w:proofErr w:type="spellEnd"/>
            <w:r w:rsidRPr="009055B9">
              <w:rPr>
                <w:rFonts w:ascii="Tahoma" w:eastAsia="Times New Roman" w:hAnsi="Tahoma" w:cs="Tahoma"/>
                <w:color w:val="000000"/>
                <w:sz w:val="24"/>
                <w:szCs w:val="24"/>
              </w:rPr>
              <w:t xml:space="preserve"> texts) The disadvantages: 1- we have many courses to take care of. 2- Doc. He</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tried his best and I appreciate but I can't judge myself without answering the questions. </w:t>
            </w:r>
            <w:proofErr w:type="spellStart"/>
            <w:r w:rsidRPr="009055B9">
              <w:rPr>
                <w:rFonts w:ascii="Tahoma" w:eastAsia="Times New Roman" w:hAnsi="Tahoma" w:cs="Tahoma"/>
                <w:color w:val="000000"/>
                <w:sz w:val="24"/>
                <w:szCs w:val="24"/>
              </w:rPr>
              <w:t>Practicals</w:t>
            </w:r>
            <w:proofErr w:type="spellEnd"/>
            <w:r w:rsidRPr="009055B9">
              <w:rPr>
                <w:rFonts w:ascii="Tahoma" w:eastAsia="Times New Roman" w:hAnsi="Tahoma" w:cs="Tahoma"/>
                <w:color w:val="000000"/>
                <w:sz w:val="24"/>
                <w:szCs w:val="24"/>
              </w:rPr>
              <w:t xml:space="preserve"> are good but I don't know the</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.good and right answer</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lastRenderedPageBreak/>
              <w:br/>
            </w:r>
            <w:r w:rsidRPr="009055B9">
              <w:rPr>
                <w:rFonts w:ascii="Arial" w:eastAsia="Times New Roman" w:hAnsi="Arial" w:cs="Arial"/>
                <w:b/>
                <w:bCs/>
                <w:color w:val="2E8B57"/>
                <w:sz w:val="48"/>
                <w:szCs w:val="48"/>
                <w:u w:val="single"/>
                <w:rtl/>
              </w:rPr>
              <w:t>علم اللغة الاجتماعي</w:t>
            </w:r>
            <w:r w:rsidRPr="009055B9">
              <w:rPr>
                <w:rFonts w:ascii="Arial" w:eastAsia="Times New Roman" w:hAnsi="Arial" w:cs="Arial"/>
                <w:color w:val="000000"/>
                <w:sz w:val="27"/>
              </w:rPr>
              <w:t> </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tl/>
              </w:rPr>
              <w:t>من اجتهاد الدكتور ياسر</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1-</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.A lot of what we say is for a specific purpose </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Whether we are apologizing , Expressing a wish or asking</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permission we use language in order to fulfill that purpose.</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Each purpose can be known as a language function.</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2 -</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One obvious feature of how language operates in social interactions is </w:t>
            </w:r>
            <w:proofErr w:type="spellStart"/>
            <w:r w:rsidRPr="009055B9">
              <w:rPr>
                <w:rFonts w:ascii="Tahoma" w:eastAsia="Times New Roman" w:hAnsi="Tahoma" w:cs="Tahoma"/>
                <w:color w:val="000000"/>
                <w:sz w:val="24"/>
                <w:szCs w:val="24"/>
              </w:rPr>
              <w:t>it's</w:t>
            </w:r>
            <w:proofErr w:type="spellEnd"/>
            <w:r w:rsidRPr="009055B9">
              <w:rPr>
                <w:rFonts w:ascii="Tahoma" w:eastAsia="Times New Roman" w:hAnsi="Tahoma" w:cs="Tahoma"/>
                <w:color w:val="000000"/>
                <w:sz w:val="24"/>
                <w:szCs w:val="24"/>
              </w:rPr>
              <w:t xml:space="preserve"> relationship with power, but influential and instrumental.</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Neither rule nor law, neither discipline nor hierarchy sanctions power.</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It inclines us or makes us want to behave in certain ways or opinions or attitudes, without obvious force .</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It operates in such social phenomena as advertising culture and the media .</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3 -</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Representation system lacks the external forms, and merely provides mental structure which relate to or denote, external situations.</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There would be no practical advantage in having a representation, system which not in same way related to the world outside the mind possessing it .</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4 - </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Metaphors, repetitions, rhetorical questions and other linguistic devices which present politicians use in their speeches to achieve 2 their political goals were well-known in times of Socrates &amp; Aristotle, and the skill of using it public speeches, </w:t>
            </w:r>
            <w:proofErr w:type="spellStart"/>
            <w:r w:rsidRPr="009055B9">
              <w:rPr>
                <w:rFonts w:ascii="Tahoma" w:eastAsia="Times New Roman" w:hAnsi="Tahoma" w:cs="Tahoma"/>
                <w:color w:val="000000"/>
                <w:sz w:val="24"/>
                <w:szCs w:val="24"/>
              </w:rPr>
              <w:t>i.e</w:t>
            </w:r>
            <w:proofErr w:type="spellEnd"/>
            <w:r w:rsidRPr="009055B9">
              <w:rPr>
                <w:rFonts w:ascii="Tahoma" w:eastAsia="Times New Roman" w:hAnsi="Tahoma" w:cs="Tahoma"/>
                <w:color w:val="000000"/>
                <w:sz w:val="24"/>
                <w:szCs w:val="24"/>
              </w:rPr>
              <w:t xml:space="preserve">, oratory, was considered as art ( Oratory was considered even </w:t>
            </w:r>
            <w:r w:rsidRPr="009055B9">
              <w:rPr>
                <w:rFonts w:ascii="Tahoma" w:eastAsia="Times New Roman" w:hAnsi="Tahoma" w:cs="Tahoma"/>
                <w:color w:val="000000"/>
                <w:sz w:val="24"/>
                <w:szCs w:val="24"/>
              </w:rPr>
              <w:lastRenderedPageBreak/>
              <w:t xml:space="preserve">as " the queen of arts "- since so strong was its influence </w:t>
            </w:r>
            <w:proofErr w:type="spellStart"/>
            <w:r w:rsidRPr="009055B9">
              <w:rPr>
                <w:rFonts w:ascii="Tahoma" w:eastAsia="Times New Roman" w:hAnsi="Tahoma" w:cs="Tahoma"/>
                <w:color w:val="000000"/>
                <w:sz w:val="24"/>
                <w:szCs w:val="24"/>
              </w:rPr>
              <w:t>ondecision</w:t>
            </w:r>
            <w:proofErr w:type="spellEnd"/>
            <w:r w:rsidRPr="009055B9">
              <w:rPr>
                <w:rFonts w:ascii="Tahoma" w:eastAsia="Times New Roman" w:hAnsi="Tahoma" w:cs="Tahoma"/>
                <w:color w:val="000000"/>
                <w:sz w:val="24"/>
                <w:szCs w:val="24"/>
              </w:rPr>
              <w:t>-making of stats affairs, so effective was its influence on feelings &amp; thoughts of people .</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5 -</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Despite decades of feminist consciousness- sexist language still exists in English culture.</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Gender- specific titles &amp; pronouns can subtly influence sexism as well as our thought &amp; expectations about gender roles &amp; appropriate occupations &amp; goals for the sexes .</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6 - </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A background belief relating to an utterance, that must be mutually known or assumed by the speaker &amp; addressee for the utterance to be considered appropriate in context, that generally will remain such a necessary assumption whether the utterance is placed in the form of an assertion, denial, or question, and that can generally be associated lexical item or grammatical feature in the utterance .</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7-</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The analysis is followed by a general discussion &amp; the conclusion which finds that presupposition in political discourse is used mainly for persuasion, among other uses, as the context allows the presupposition to go through whole sentence unblocked .</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8-</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It is important to study language as a tool used by politicians to persuade the public with their assertion of power.</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In fact language is ideological as speakers can speak in a way that support their interests.</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lastRenderedPageBreak/>
              <w:t>What are the mechanisms of power inherent in language ?</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Language is a powerful instrument employed by political leaders.</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They use linguistic strategies including manipulation as an influential instrument of political rhetoric to persuade audiences for a specific political action .</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9- </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Metaphor : Is a way of comparing two different concepts simile:</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asserts that something is similar something else .</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10-</w:t>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Rhetorical devices are the nuts and bolts of speech &amp; writing, the parts that make a communication work .</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 xml:space="preserve">Separately, each part of is </w:t>
            </w:r>
            <w:proofErr w:type="spellStart"/>
            <w:r w:rsidRPr="009055B9">
              <w:rPr>
                <w:rFonts w:ascii="Tahoma" w:eastAsia="Times New Roman" w:hAnsi="Tahoma" w:cs="Tahoma"/>
                <w:color w:val="000000"/>
                <w:sz w:val="24"/>
                <w:szCs w:val="24"/>
              </w:rPr>
              <w:t>meaningless,but</w:t>
            </w:r>
            <w:proofErr w:type="spellEnd"/>
            <w:r w:rsidRPr="009055B9">
              <w:rPr>
                <w:rFonts w:ascii="Tahoma" w:eastAsia="Times New Roman" w:hAnsi="Tahoma" w:cs="Tahoma"/>
                <w:color w:val="000000"/>
                <w:sz w:val="24"/>
                <w:szCs w:val="24"/>
              </w:rPr>
              <w:t xml:space="preserve"> once put together they create a powerful effect on the listener L reader .</w:t>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t>11</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the media can who gets the television , radio or newspaper.</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medial plays important role in the ways through which </w:t>
            </w:r>
            <w:proofErr w:type="spellStart"/>
            <w:r w:rsidRPr="009055B9">
              <w:rPr>
                <w:rFonts w:ascii="Tahoma" w:eastAsia="Times New Roman" w:hAnsi="Tahoma" w:cs="Tahoma"/>
                <w:color w:val="000000"/>
                <w:sz w:val="24"/>
                <w:szCs w:val="24"/>
              </w:rPr>
              <w:t>infromaiton</w:t>
            </w:r>
            <w:proofErr w:type="spellEnd"/>
            <w:r w:rsidRPr="009055B9">
              <w:rPr>
                <w:rFonts w:ascii="Tahoma" w:eastAsia="Times New Roman" w:hAnsi="Tahoma" w:cs="Tahoma"/>
                <w:color w:val="000000"/>
                <w:sz w:val="24"/>
                <w:szCs w:val="24"/>
              </w:rPr>
              <w:t xml:space="preserve"> is told or presented</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the medial has become an integral part of most </w:t>
            </w:r>
            <w:proofErr w:type="spellStart"/>
            <w:r w:rsidRPr="009055B9">
              <w:rPr>
                <w:rFonts w:ascii="Tahoma" w:eastAsia="Times New Roman" w:hAnsi="Tahoma" w:cs="Tahoma"/>
                <w:color w:val="000000"/>
                <w:sz w:val="24"/>
                <w:szCs w:val="24"/>
              </w:rPr>
              <w:t>peoples</w:t>
            </w:r>
            <w:proofErr w:type="spellEnd"/>
            <w:r w:rsidRPr="009055B9">
              <w:rPr>
                <w:rFonts w:ascii="Tahoma" w:eastAsia="Times New Roman" w:hAnsi="Tahoma" w:cs="Tahoma"/>
                <w:color w:val="000000"/>
                <w:sz w:val="24"/>
                <w:szCs w:val="24"/>
              </w:rPr>
              <w:t xml:space="preserve"> lives</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12-</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lastRenderedPageBreak/>
              <w:t xml:space="preserve">accent: refers to features of speakers pronunciation that can signal their regional or social </w:t>
            </w:r>
            <w:proofErr w:type="spellStart"/>
            <w:r w:rsidRPr="009055B9">
              <w:rPr>
                <w:rFonts w:ascii="Tahoma" w:eastAsia="Times New Roman" w:hAnsi="Tahoma" w:cs="Tahoma"/>
                <w:color w:val="000000"/>
                <w:sz w:val="24"/>
                <w:szCs w:val="24"/>
              </w:rPr>
              <w:t>backgruond</w:t>
            </w:r>
            <w:proofErr w:type="spellEnd"/>
            <w:r w:rsidRPr="009055B9">
              <w:rPr>
                <w:rFonts w:ascii="Tahoma" w:eastAsia="Times New Roman" w:hAnsi="Tahoma" w:cs="Tahoma"/>
                <w:color w:val="000000"/>
                <w:sz w:val="24"/>
                <w:szCs w:val="24"/>
              </w:rPr>
              <w: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dialect: refers to </w:t>
            </w:r>
            <w:proofErr w:type="spellStart"/>
            <w:r w:rsidRPr="009055B9">
              <w:rPr>
                <w:rFonts w:ascii="Tahoma" w:eastAsia="Times New Roman" w:hAnsi="Tahoma" w:cs="Tahoma"/>
                <w:color w:val="000000"/>
                <w:sz w:val="24"/>
                <w:szCs w:val="24"/>
              </w:rPr>
              <w:t>avriety</w:t>
            </w:r>
            <w:proofErr w:type="spellEnd"/>
            <w:r w:rsidRPr="009055B9">
              <w:rPr>
                <w:rFonts w:ascii="Tahoma" w:eastAsia="Times New Roman" w:hAnsi="Tahoma" w:cs="Tahoma"/>
                <w:color w:val="000000"/>
                <w:sz w:val="24"/>
                <w:szCs w:val="24"/>
              </w:rPr>
              <w:t xml:space="preserve"> of a language that can signal the speaker's regional or social background-</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13-</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this provides the opportunity for democratic debate in the media.</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this can depoliticize some important issues by presenting them for public</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3-This opens up access to an important public domain for people whose voices and opinions are not usually heard on television.</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This provides a powerful space for the voices of ordinary people to be privileged over the voices of institutional representatives whose opinions and views usually predominate in the media.-</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lastRenderedPageBreak/>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14-</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r w:rsidRPr="009055B9">
              <w:rPr>
                <w:rFonts w:ascii="Tahoma" w:eastAsia="Times New Roman" w:hAnsi="Tahoma" w:cs="Tahoma"/>
                <w:color w:val="000000"/>
                <w:sz w:val="24"/>
                <w:szCs w:val="24"/>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sexist language presents stereotypes of women and men sometimes to the disadvantage of men, but more often to the </w:t>
            </w:r>
            <w:proofErr w:type="spellStart"/>
            <w:r w:rsidRPr="009055B9">
              <w:rPr>
                <w:rFonts w:ascii="Tahoma" w:eastAsia="Times New Roman" w:hAnsi="Tahoma" w:cs="Tahoma"/>
                <w:color w:val="000000"/>
                <w:sz w:val="24"/>
                <w:szCs w:val="24"/>
              </w:rPr>
              <w:t>dis</w:t>
            </w:r>
            <w:proofErr w:type="spellEnd"/>
            <w:r w:rsidRPr="009055B9">
              <w:rPr>
                <w:rFonts w:ascii="Tahoma" w:eastAsia="Times New Roman" w:hAnsi="Tahoma" w:cs="Tahoma"/>
                <w:color w:val="000000"/>
                <w:sz w:val="24"/>
                <w:szCs w:val="24"/>
              </w:rPr>
              <w:t xml:space="preserve"> </w:t>
            </w:r>
            <w:proofErr w:type="spellStart"/>
            <w:r w:rsidRPr="009055B9">
              <w:rPr>
                <w:rFonts w:ascii="Tahoma" w:eastAsia="Times New Roman" w:hAnsi="Tahoma" w:cs="Tahoma"/>
                <w:color w:val="000000"/>
                <w:sz w:val="24"/>
                <w:szCs w:val="24"/>
              </w:rPr>
              <w:t>advangage</w:t>
            </w:r>
            <w:proofErr w:type="spellEnd"/>
            <w:r w:rsidRPr="009055B9">
              <w:rPr>
                <w:rFonts w:ascii="Tahoma" w:eastAsia="Times New Roman" w:hAnsi="Tahoma" w:cs="Tahoma"/>
                <w:color w:val="000000"/>
                <w:sz w:val="24"/>
                <w:szCs w:val="24"/>
              </w:rPr>
              <w:t xml:space="preserve"> of women</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-English language system is inherently sexist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some ways of using language are </w:t>
            </w:r>
            <w:proofErr w:type="spellStart"/>
            <w:r w:rsidRPr="009055B9">
              <w:rPr>
                <w:rFonts w:ascii="Tahoma" w:eastAsia="Times New Roman" w:hAnsi="Tahoma" w:cs="Tahoma"/>
                <w:color w:val="000000"/>
                <w:sz w:val="24"/>
                <w:szCs w:val="24"/>
              </w:rPr>
              <w:t>sexistsexist</w:t>
            </w:r>
            <w:proofErr w:type="spellEnd"/>
            <w:r w:rsidRPr="009055B9">
              <w:rPr>
                <w:rFonts w:ascii="Tahoma" w:eastAsia="Times New Roman" w:hAnsi="Tahoma" w:cs="Tahoma"/>
                <w:color w:val="000000"/>
                <w:sz w:val="24"/>
                <w:szCs w:val="24"/>
              </w:rPr>
              <w:t xml:space="preserve"> language presents stereotypes of women and men sometimes to the disadvantage of men, but more often to the </w:t>
            </w:r>
            <w:proofErr w:type="spellStart"/>
            <w:r w:rsidRPr="009055B9">
              <w:rPr>
                <w:rFonts w:ascii="Tahoma" w:eastAsia="Times New Roman" w:hAnsi="Tahoma" w:cs="Tahoma"/>
                <w:color w:val="000000"/>
                <w:sz w:val="24"/>
                <w:szCs w:val="24"/>
              </w:rPr>
              <w:t>dis</w:t>
            </w:r>
            <w:proofErr w:type="spellEnd"/>
            <w:r w:rsidRPr="009055B9">
              <w:rPr>
                <w:rFonts w:ascii="Tahoma" w:eastAsia="Times New Roman" w:hAnsi="Tahoma" w:cs="Tahoma"/>
                <w:color w:val="000000"/>
                <w:sz w:val="24"/>
                <w:szCs w:val="24"/>
              </w:rPr>
              <w:t xml:space="preserve"> </w:t>
            </w:r>
            <w:proofErr w:type="spellStart"/>
            <w:r w:rsidRPr="009055B9">
              <w:rPr>
                <w:rFonts w:ascii="Tahoma" w:eastAsia="Times New Roman" w:hAnsi="Tahoma" w:cs="Tahoma"/>
                <w:color w:val="000000"/>
                <w:sz w:val="24"/>
                <w:szCs w:val="24"/>
              </w:rPr>
              <w:t>advangage</w:t>
            </w:r>
            <w:proofErr w:type="spellEnd"/>
            <w:r w:rsidRPr="009055B9">
              <w:rPr>
                <w:rFonts w:ascii="Tahoma" w:eastAsia="Times New Roman" w:hAnsi="Tahoma" w:cs="Tahoma"/>
                <w:color w:val="000000"/>
                <w:sz w:val="24"/>
                <w:szCs w:val="24"/>
              </w:rPr>
              <w:t xml:space="preserve"> of women</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-English language system is inherently </w:t>
            </w:r>
            <w:proofErr w:type="spellStart"/>
            <w:r w:rsidRPr="009055B9">
              <w:rPr>
                <w:rFonts w:ascii="Tahoma" w:eastAsia="Times New Roman" w:hAnsi="Tahoma" w:cs="Tahoma"/>
                <w:color w:val="000000"/>
                <w:sz w:val="24"/>
                <w:szCs w:val="24"/>
              </w:rPr>
              <w:t>sexistsexist</w:t>
            </w:r>
            <w:proofErr w:type="spellEnd"/>
            <w:r w:rsidRPr="009055B9">
              <w:rPr>
                <w:rFonts w:ascii="Tahoma" w:eastAsia="Times New Roman" w:hAnsi="Tahoma" w:cs="Tahoma"/>
                <w:color w:val="000000"/>
                <w:sz w:val="24"/>
                <w:szCs w:val="24"/>
              </w:rPr>
              <w:t xml:space="preserve"> language presents stereotypes of women and men sometimes to the disadvantage of men, but more often to the </w:t>
            </w:r>
            <w:proofErr w:type="spellStart"/>
            <w:r w:rsidRPr="009055B9">
              <w:rPr>
                <w:rFonts w:ascii="Tahoma" w:eastAsia="Times New Roman" w:hAnsi="Tahoma" w:cs="Tahoma"/>
                <w:color w:val="000000"/>
                <w:sz w:val="24"/>
                <w:szCs w:val="24"/>
              </w:rPr>
              <w:t>dis</w:t>
            </w:r>
            <w:proofErr w:type="spellEnd"/>
            <w:r w:rsidRPr="009055B9">
              <w:rPr>
                <w:rFonts w:ascii="Tahoma" w:eastAsia="Times New Roman" w:hAnsi="Tahoma" w:cs="Tahoma"/>
                <w:color w:val="000000"/>
                <w:sz w:val="24"/>
                <w:szCs w:val="24"/>
              </w:rPr>
              <w:t xml:space="preserve"> </w:t>
            </w:r>
            <w:proofErr w:type="spellStart"/>
            <w:r w:rsidRPr="009055B9">
              <w:rPr>
                <w:rFonts w:ascii="Tahoma" w:eastAsia="Times New Roman" w:hAnsi="Tahoma" w:cs="Tahoma"/>
                <w:color w:val="000000"/>
                <w:sz w:val="24"/>
                <w:szCs w:val="24"/>
              </w:rPr>
              <w:t>advangage</w:t>
            </w:r>
            <w:proofErr w:type="spellEnd"/>
            <w:r w:rsidRPr="009055B9">
              <w:rPr>
                <w:rFonts w:ascii="Tahoma" w:eastAsia="Times New Roman" w:hAnsi="Tahoma" w:cs="Tahoma"/>
                <w:color w:val="000000"/>
                <w:sz w:val="24"/>
                <w:szCs w:val="24"/>
              </w:rPr>
              <w:t xml:space="preserve"> of women</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-English language system is inherently sexist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some ways of using language are sexist</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some ways of using language are sexist</w:t>
            </w:r>
          </w:p>
          <w:p w:rsidR="009055B9" w:rsidRPr="009055B9" w:rsidRDefault="009055B9" w:rsidP="009055B9">
            <w:pPr>
              <w:bidi w:val="0"/>
              <w:spacing w:after="240" w:line="240" w:lineRule="auto"/>
              <w:jc w:val="center"/>
              <w:rPr>
                <w:rFonts w:ascii="Tahoma" w:eastAsia="Times New Roman" w:hAnsi="Tahoma" w:cs="Tahoma"/>
                <w:color w:val="2E8B57"/>
                <w:sz w:val="24"/>
                <w:szCs w:val="24"/>
              </w:rPr>
            </w:pPr>
            <w:r w:rsidRPr="009055B9">
              <w:rPr>
                <w:rFonts w:ascii="Tahoma" w:eastAsia="Times New Roman" w:hAnsi="Tahoma" w:cs="Tahoma"/>
                <w:color w:val="000000"/>
                <w:sz w:val="24"/>
                <w:szCs w:val="24"/>
              </w:rPr>
              <w:br/>
            </w:r>
            <w:r w:rsidRPr="009055B9">
              <w:rPr>
                <w:rFonts w:ascii="Tahoma" w:eastAsia="Times New Roman" w:hAnsi="Tahoma" w:cs="Tahoma"/>
                <w:color w:val="000000"/>
                <w:sz w:val="27"/>
                <w:szCs w:val="27"/>
              </w:rPr>
              <w:br/>
            </w: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2E8B57"/>
                <w:sz w:val="24"/>
                <w:szCs w:val="24"/>
              </w:rPr>
            </w:pPr>
            <w:r w:rsidRPr="009055B9">
              <w:rPr>
                <w:rFonts w:ascii="Tahoma" w:eastAsia="Times New Roman" w:hAnsi="Tahoma" w:cs="Tahoma"/>
                <w:b/>
                <w:bCs/>
                <w:color w:val="2E8B57"/>
                <w:sz w:val="36"/>
                <w:szCs w:val="36"/>
                <w:u w:val="single"/>
                <w:rtl/>
              </w:rPr>
              <w:t xml:space="preserve">مناقشات النظام الاجتماعي في </w:t>
            </w:r>
            <w:proofErr w:type="spellStart"/>
            <w:r w:rsidRPr="009055B9">
              <w:rPr>
                <w:rFonts w:ascii="Tahoma" w:eastAsia="Times New Roman" w:hAnsi="Tahoma" w:cs="Tahoma"/>
                <w:b/>
                <w:bCs/>
                <w:color w:val="2E8B57"/>
                <w:sz w:val="36"/>
                <w:szCs w:val="36"/>
                <w:u w:val="single"/>
                <w:rtl/>
              </w:rPr>
              <w:t>الاسلام</w:t>
            </w:r>
            <w:proofErr w:type="spellEnd"/>
            <w:r w:rsidRPr="009055B9">
              <w:rPr>
                <w:rFonts w:ascii="Tahoma" w:eastAsia="Times New Roman" w:hAnsi="Tahoma" w:cs="Tahoma"/>
                <w:color w:val="2E8B57"/>
                <w:sz w:val="24"/>
                <w:szCs w:val="24"/>
                <w:u w:val="single"/>
              </w:rPr>
              <w:t> </w:t>
            </w:r>
            <w:r w:rsidRPr="009055B9">
              <w:rPr>
                <w:rFonts w:ascii="Tahoma" w:eastAsia="Times New Roman" w:hAnsi="Tahoma" w:cs="Tahoma"/>
                <w:color w:val="2E8B57"/>
                <w:sz w:val="24"/>
                <w:szCs w:val="24"/>
                <w:u w:val="single"/>
              </w:rPr>
              <w:br/>
            </w:r>
            <w:r w:rsidRPr="009055B9">
              <w:rPr>
                <w:rFonts w:ascii="Tahoma" w:eastAsia="Times New Roman" w:hAnsi="Tahoma" w:cs="Tahoma"/>
                <w:color w:val="000000"/>
                <w:sz w:val="24"/>
                <w:szCs w:val="24"/>
                <w:u w:val="single"/>
                <w:rtl/>
              </w:rPr>
              <w:t>من اجتهاد طلاب علم الاجتماع</w:t>
            </w:r>
          </w:p>
          <w:p w:rsidR="009055B9" w:rsidRPr="009055B9" w:rsidRDefault="009055B9" w:rsidP="009055B9">
            <w:pPr>
              <w:bidi w:val="0"/>
              <w:spacing w:after="240" w:line="240" w:lineRule="auto"/>
              <w:jc w:val="center"/>
              <w:rPr>
                <w:rFonts w:ascii="Tahoma" w:eastAsia="Times New Roman" w:hAnsi="Tahoma" w:cs="Tahoma"/>
                <w:color w:val="000000"/>
                <w:sz w:val="24"/>
                <w:szCs w:val="24"/>
              </w:rPr>
            </w:pPr>
            <w:r w:rsidRPr="009055B9">
              <w:rPr>
                <w:rFonts w:ascii="Arial" w:eastAsia="Times New Roman" w:hAnsi="Arial" w:cs="Arial"/>
                <w:color w:val="000000"/>
                <w:sz w:val="27"/>
                <w:szCs w:val="27"/>
              </w:rPr>
              <w:br/>
            </w: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tl/>
              </w:rPr>
              <w:t>المناقشة# 1</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w:t>
            </w:r>
            <w:r w:rsidRPr="009055B9">
              <w:rPr>
                <w:rFonts w:ascii="Tahoma" w:eastAsia="Times New Roman" w:hAnsi="Tahoma" w:cs="Tahoma"/>
                <w:color w:val="000000"/>
                <w:sz w:val="24"/>
                <w:szCs w:val="24"/>
                <w:rtl/>
              </w:rPr>
              <w:t xml:space="preserve">خلائق مستقرون على أرضهم مستقرون , تجمعهم رابطة الإسلام , وتُدار أمورهم في ضوء تشريعات و أحكام إسلامية , و يرعى شؤونهم ولاة أمر و حكام منهم . ) </w:t>
            </w:r>
            <w:r w:rsidRPr="009055B9">
              <w:rPr>
                <w:rFonts w:ascii="Tahoma" w:eastAsia="Times New Roman" w:hAnsi="Tahoma" w:cs="Tahoma"/>
                <w:color w:val="000000"/>
                <w:sz w:val="24"/>
                <w:szCs w:val="24"/>
                <w:rtl/>
              </w:rPr>
              <w:lastRenderedPageBreak/>
              <w:t>استنبط من التعريف مقومات المجتمع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 xml:space="preserve">يختلف تعريف </w:t>
            </w:r>
            <w:proofErr w:type="spellStart"/>
            <w:r w:rsidRPr="009055B9">
              <w:rPr>
                <w:rFonts w:ascii="Tahoma" w:eastAsia="Times New Roman" w:hAnsi="Tahoma" w:cs="Tahoma"/>
                <w:color w:val="000000"/>
                <w:sz w:val="24"/>
                <w:szCs w:val="24"/>
                <w:rtl/>
              </w:rPr>
              <w:t>المتجتمع</w:t>
            </w:r>
            <w:proofErr w:type="spellEnd"/>
            <w:r w:rsidRPr="009055B9">
              <w:rPr>
                <w:rFonts w:ascii="Tahoma" w:eastAsia="Times New Roman" w:hAnsi="Tahoma" w:cs="Tahoma"/>
                <w:color w:val="000000"/>
                <w:sz w:val="24"/>
                <w:szCs w:val="24"/>
                <w:rtl/>
              </w:rPr>
              <w:t xml:space="preserve"> </w:t>
            </w:r>
            <w:proofErr w:type="spellStart"/>
            <w:r w:rsidRPr="009055B9">
              <w:rPr>
                <w:rFonts w:ascii="Tahoma" w:eastAsia="Times New Roman" w:hAnsi="Tahoma" w:cs="Tahoma"/>
                <w:color w:val="000000"/>
                <w:sz w:val="24"/>
                <w:szCs w:val="24"/>
                <w:rtl/>
              </w:rPr>
              <w:t>الاسلامي</w:t>
            </w:r>
            <w:proofErr w:type="spellEnd"/>
            <w:r w:rsidRPr="009055B9">
              <w:rPr>
                <w:rFonts w:ascii="Tahoma" w:eastAsia="Times New Roman" w:hAnsi="Tahoma" w:cs="Tahoma"/>
                <w:color w:val="000000"/>
                <w:sz w:val="24"/>
                <w:szCs w:val="24"/>
                <w:rtl/>
              </w:rPr>
              <w:t xml:space="preserve"> بما في ذلك من خصائص وسمات لان المجتمع </w:t>
            </w:r>
            <w:proofErr w:type="spellStart"/>
            <w:r w:rsidRPr="009055B9">
              <w:rPr>
                <w:rFonts w:ascii="Tahoma" w:eastAsia="Times New Roman" w:hAnsi="Tahoma" w:cs="Tahoma"/>
                <w:color w:val="000000"/>
                <w:sz w:val="24"/>
                <w:szCs w:val="24"/>
                <w:rtl/>
              </w:rPr>
              <w:t>الاسلامي</w:t>
            </w:r>
            <w:proofErr w:type="spellEnd"/>
            <w:r w:rsidRPr="009055B9">
              <w:rPr>
                <w:rFonts w:ascii="Tahoma" w:eastAsia="Times New Roman" w:hAnsi="Tahoma" w:cs="Tahoma"/>
                <w:color w:val="000000"/>
                <w:sz w:val="24"/>
                <w:szCs w:val="24"/>
                <w:rtl/>
              </w:rPr>
              <w:t xml:space="preserve"> مجتمع مترابط في ضل تحكيم الشريعة </w:t>
            </w:r>
            <w:proofErr w:type="spellStart"/>
            <w:r w:rsidRPr="009055B9">
              <w:rPr>
                <w:rFonts w:ascii="Tahoma" w:eastAsia="Times New Roman" w:hAnsi="Tahoma" w:cs="Tahoma"/>
                <w:color w:val="000000"/>
                <w:sz w:val="24"/>
                <w:szCs w:val="24"/>
                <w:rtl/>
              </w:rPr>
              <w:t>الاسلامية</w:t>
            </w:r>
            <w:proofErr w:type="spellEnd"/>
            <w:r w:rsidRPr="009055B9">
              <w:rPr>
                <w:rFonts w:ascii="Tahoma" w:eastAsia="Times New Roman" w:hAnsi="Tahoma" w:cs="Tahoma"/>
                <w:color w:val="000000"/>
                <w:sz w:val="24"/>
                <w:szCs w:val="24"/>
                <w:rtl/>
              </w:rPr>
              <w:t xml:space="preserve"> وطاعة ولي </w:t>
            </w:r>
            <w:proofErr w:type="spellStart"/>
            <w:r w:rsidRPr="009055B9">
              <w:rPr>
                <w:rFonts w:ascii="Tahoma" w:eastAsia="Times New Roman" w:hAnsi="Tahoma" w:cs="Tahoma"/>
                <w:color w:val="000000"/>
                <w:sz w:val="24"/>
                <w:szCs w:val="24"/>
                <w:rtl/>
              </w:rPr>
              <w:t>الامر</w:t>
            </w:r>
            <w:proofErr w:type="spellEnd"/>
            <w:r w:rsidRPr="009055B9">
              <w:rPr>
                <w:rFonts w:ascii="Tahoma" w:eastAsia="Times New Roman" w:hAnsi="Tahoma" w:cs="Tahoma"/>
                <w:color w:val="000000"/>
                <w:sz w:val="24"/>
                <w:szCs w:val="24"/>
                <w:rtl/>
              </w:rPr>
              <w:t xml:space="preserve"> فيما شرع الله سبحانه وتعالى</w:t>
            </w:r>
            <w:r w:rsidRPr="009055B9">
              <w:rPr>
                <w:rFonts w:ascii="Tahoma" w:eastAsia="Times New Roman" w:hAnsi="Tahoma" w:cs="Tahoma"/>
                <w:color w:val="000000"/>
                <w:sz w:val="24"/>
                <w:szCs w:val="24"/>
              </w:rPr>
              <w:t xml:space="preserve">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tl/>
              </w:rPr>
              <w:t>المناقشة# 2</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 xml:space="preserve">من لوازم الجدل و متطلبات الحوار ستة </w:t>
            </w:r>
            <w:proofErr w:type="spellStart"/>
            <w:r w:rsidRPr="009055B9">
              <w:rPr>
                <w:rFonts w:ascii="Tahoma" w:eastAsia="Times New Roman" w:hAnsi="Tahoma" w:cs="Tahoma"/>
                <w:color w:val="000000"/>
                <w:sz w:val="24"/>
                <w:szCs w:val="24"/>
                <w:rtl/>
              </w:rPr>
              <w:t>امور</w:t>
            </w:r>
            <w:proofErr w:type="spellEnd"/>
            <w:r w:rsidRPr="009055B9">
              <w:rPr>
                <w:rFonts w:ascii="Tahoma" w:eastAsia="Times New Roman" w:hAnsi="Tahoma" w:cs="Tahoma"/>
                <w:color w:val="000000"/>
                <w:sz w:val="24"/>
                <w:szCs w:val="24"/>
                <w:rtl/>
              </w:rPr>
              <w:t xml:space="preserve"> ,, فما هي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متطلبات الحوار هي كتالي</w:t>
            </w:r>
            <w:r w:rsidRPr="009055B9">
              <w:rPr>
                <w:rFonts w:ascii="Tahoma" w:eastAsia="Times New Roman" w:hAnsi="Tahoma" w:cs="Tahoma"/>
                <w:color w:val="000000"/>
                <w:sz w:val="24"/>
                <w:szCs w:val="24"/>
              </w:rPr>
              <w:t xml:space="preserve">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1- </w:t>
            </w:r>
            <w:proofErr w:type="spellStart"/>
            <w:r w:rsidRPr="009055B9">
              <w:rPr>
                <w:rFonts w:ascii="Tahoma" w:eastAsia="Times New Roman" w:hAnsi="Tahoma" w:cs="Tahoma"/>
                <w:color w:val="000000"/>
                <w:sz w:val="24"/>
                <w:szCs w:val="24"/>
                <w:rtl/>
              </w:rPr>
              <w:t>الايمان</w:t>
            </w:r>
            <w:proofErr w:type="spellEnd"/>
            <w:r w:rsidRPr="009055B9">
              <w:rPr>
                <w:rFonts w:ascii="Tahoma" w:eastAsia="Times New Roman" w:hAnsi="Tahoma" w:cs="Tahoma"/>
                <w:color w:val="000000"/>
                <w:sz w:val="24"/>
                <w:szCs w:val="24"/>
                <w:rtl/>
              </w:rPr>
              <w:t xml:space="preserve"> العميق بما </w:t>
            </w:r>
            <w:proofErr w:type="spellStart"/>
            <w:r w:rsidRPr="009055B9">
              <w:rPr>
                <w:rFonts w:ascii="Tahoma" w:eastAsia="Times New Roman" w:hAnsi="Tahoma" w:cs="Tahoma"/>
                <w:color w:val="000000"/>
                <w:sz w:val="24"/>
                <w:szCs w:val="24"/>
                <w:rtl/>
              </w:rPr>
              <w:t>يدعواليه</w:t>
            </w:r>
            <w:proofErr w:type="spellEnd"/>
            <w:r w:rsidRPr="009055B9">
              <w:rPr>
                <w:rFonts w:ascii="Tahoma" w:eastAsia="Times New Roman" w:hAnsi="Tahoma" w:cs="Tahoma"/>
                <w:color w:val="000000"/>
                <w:sz w:val="24"/>
                <w:szCs w:val="24"/>
                <w:rtl/>
              </w:rPr>
              <w:t xml:space="preserve"> </w:t>
            </w:r>
            <w:proofErr w:type="spellStart"/>
            <w:r w:rsidRPr="009055B9">
              <w:rPr>
                <w:rFonts w:ascii="Tahoma" w:eastAsia="Times New Roman" w:hAnsi="Tahoma" w:cs="Tahoma"/>
                <w:color w:val="000000"/>
                <w:sz w:val="24"/>
                <w:szCs w:val="24"/>
                <w:rtl/>
              </w:rPr>
              <w:t>وينظار</w:t>
            </w:r>
            <w:proofErr w:type="spellEnd"/>
            <w:r w:rsidRPr="009055B9">
              <w:rPr>
                <w:rFonts w:ascii="Tahoma" w:eastAsia="Times New Roman" w:hAnsi="Tahoma" w:cs="Tahoma"/>
                <w:color w:val="000000"/>
                <w:sz w:val="24"/>
                <w:szCs w:val="24"/>
                <w:rtl/>
              </w:rPr>
              <w:t xml:space="preserve"> فيه2- العلم بقضية الحوار ومعرفتها التامة 3- التزام الهدوء والسكينة والبعد عن </w:t>
            </w:r>
            <w:proofErr w:type="spellStart"/>
            <w:r w:rsidRPr="009055B9">
              <w:rPr>
                <w:rFonts w:ascii="Tahoma" w:eastAsia="Times New Roman" w:hAnsi="Tahoma" w:cs="Tahoma"/>
                <w:color w:val="000000"/>
                <w:sz w:val="24"/>
                <w:szCs w:val="24"/>
                <w:rtl/>
              </w:rPr>
              <w:t>الأنفعال</w:t>
            </w:r>
            <w:proofErr w:type="spellEnd"/>
            <w:r w:rsidRPr="009055B9">
              <w:rPr>
                <w:rFonts w:ascii="Tahoma" w:eastAsia="Times New Roman" w:hAnsi="Tahoma" w:cs="Tahoma"/>
                <w:color w:val="000000"/>
                <w:sz w:val="24"/>
                <w:szCs w:val="24"/>
                <w:rtl/>
              </w:rPr>
              <w:t xml:space="preserve"> 4- الحرص على الوصول </w:t>
            </w:r>
            <w:proofErr w:type="spellStart"/>
            <w:r w:rsidRPr="009055B9">
              <w:rPr>
                <w:rFonts w:ascii="Tahoma" w:eastAsia="Times New Roman" w:hAnsi="Tahoma" w:cs="Tahoma"/>
                <w:color w:val="000000"/>
                <w:sz w:val="24"/>
                <w:szCs w:val="24"/>
                <w:rtl/>
              </w:rPr>
              <w:t>الى</w:t>
            </w:r>
            <w:proofErr w:type="spellEnd"/>
            <w:r w:rsidRPr="009055B9">
              <w:rPr>
                <w:rFonts w:ascii="Tahoma" w:eastAsia="Times New Roman" w:hAnsi="Tahoma" w:cs="Tahoma"/>
                <w:color w:val="000000"/>
                <w:sz w:val="24"/>
                <w:szCs w:val="24"/>
                <w:rtl/>
              </w:rPr>
              <w:t xml:space="preserve"> الحق ونصرته 5- استقامة السلوك والتخلق بالخلق الحسن 6- </w:t>
            </w:r>
            <w:proofErr w:type="spellStart"/>
            <w:r w:rsidRPr="009055B9">
              <w:rPr>
                <w:rFonts w:ascii="Tahoma" w:eastAsia="Times New Roman" w:hAnsi="Tahoma" w:cs="Tahoma"/>
                <w:color w:val="000000"/>
                <w:sz w:val="24"/>
                <w:szCs w:val="24"/>
                <w:rtl/>
              </w:rPr>
              <w:t>احسان</w:t>
            </w:r>
            <w:proofErr w:type="spellEnd"/>
            <w:r w:rsidRPr="009055B9">
              <w:rPr>
                <w:rFonts w:ascii="Tahoma" w:eastAsia="Times New Roman" w:hAnsi="Tahoma" w:cs="Tahoma"/>
                <w:color w:val="000000"/>
                <w:sz w:val="24"/>
                <w:szCs w:val="24"/>
                <w:rtl/>
              </w:rPr>
              <w:t xml:space="preserve"> الظن بالطرف </w:t>
            </w:r>
            <w:proofErr w:type="spellStart"/>
            <w:r w:rsidRPr="009055B9">
              <w:rPr>
                <w:rFonts w:ascii="Tahoma" w:eastAsia="Times New Roman" w:hAnsi="Tahoma" w:cs="Tahoma"/>
                <w:color w:val="000000"/>
                <w:sz w:val="24"/>
                <w:szCs w:val="24"/>
                <w:rtl/>
              </w:rPr>
              <w:t>الاخر</w:t>
            </w:r>
            <w:proofErr w:type="spellEnd"/>
            <w:r w:rsidRPr="009055B9">
              <w:rPr>
                <w:rFonts w:ascii="Tahoma" w:eastAsia="Times New Roman" w:hAnsi="Tahoma" w:cs="Tahoma"/>
                <w:color w:val="000000"/>
                <w:sz w:val="24"/>
                <w:szCs w:val="24"/>
                <w:rtl/>
              </w:rPr>
              <w:t xml:space="preserve"> </w:t>
            </w:r>
            <w:proofErr w:type="spellStart"/>
            <w:r w:rsidRPr="009055B9">
              <w:rPr>
                <w:rFonts w:ascii="Tahoma" w:eastAsia="Times New Roman" w:hAnsi="Tahoma" w:cs="Tahoma"/>
                <w:color w:val="000000"/>
                <w:sz w:val="24"/>
                <w:szCs w:val="24"/>
                <w:rtl/>
              </w:rPr>
              <w:t>وأحترمة</w:t>
            </w:r>
            <w:proofErr w:type="spellEnd"/>
            <w:r w:rsidRPr="009055B9">
              <w:rPr>
                <w:rFonts w:ascii="Tahoma" w:eastAsia="Times New Roman" w:hAnsi="Tahoma" w:cs="Tahoma"/>
                <w:color w:val="000000"/>
                <w:sz w:val="24"/>
                <w:szCs w:val="24"/>
                <w:rtl/>
              </w:rPr>
              <w:t xml:space="preserve"> بالتوافق</w:t>
            </w:r>
            <w:r w:rsidRPr="009055B9">
              <w:rPr>
                <w:rFonts w:ascii="Tahoma" w:eastAsia="Times New Roman" w:hAnsi="Tahoma" w:cs="Tahoma"/>
                <w:color w:val="000000"/>
                <w:sz w:val="24"/>
                <w:szCs w:val="24"/>
              </w:rPr>
              <w:t xml:space="preserve">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tl/>
              </w:rPr>
              <w:t>المناقشة # 3</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 xml:space="preserve">ما أهمية </w:t>
            </w:r>
            <w:proofErr w:type="spellStart"/>
            <w:r w:rsidRPr="009055B9">
              <w:rPr>
                <w:rFonts w:ascii="Tahoma" w:eastAsia="Times New Roman" w:hAnsi="Tahoma" w:cs="Tahoma"/>
                <w:color w:val="000000"/>
                <w:sz w:val="24"/>
                <w:szCs w:val="24"/>
                <w:rtl/>
              </w:rPr>
              <w:t>الاسرة</w:t>
            </w:r>
            <w:proofErr w:type="spellEnd"/>
            <w:r w:rsidRPr="009055B9">
              <w:rPr>
                <w:rFonts w:ascii="Tahoma" w:eastAsia="Times New Roman" w:hAnsi="Tahoma" w:cs="Tahoma"/>
                <w:color w:val="000000"/>
                <w:sz w:val="24"/>
                <w:szCs w:val="24"/>
                <w:rtl/>
              </w:rPr>
              <w:t xml:space="preserve">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 xml:space="preserve">تتمثل أهمية الأسرة في ما يلي : 1- تحقيق النمو الجسدي والعاطفي 2- تؤدي </w:t>
            </w:r>
            <w:proofErr w:type="spellStart"/>
            <w:r w:rsidRPr="009055B9">
              <w:rPr>
                <w:rFonts w:ascii="Tahoma" w:eastAsia="Times New Roman" w:hAnsi="Tahoma" w:cs="Tahoma"/>
                <w:color w:val="000000"/>
                <w:sz w:val="24"/>
                <w:szCs w:val="24"/>
                <w:rtl/>
              </w:rPr>
              <w:t>الى</w:t>
            </w:r>
            <w:proofErr w:type="spellEnd"/>
            <w:r w:rsidRPr="009055B9">
              <w:rPr>
                <w:rFonts w:ascii="Tahoma" w:eastAsia="Times New Roman" w:hAnsi="Tahoma" w:cs="Tahoma"/>
                <w:color w:val="000000"/>
                <w:sz w:val="24"/>
                <w:szCs w:val="24"/>
                <w:rtl/>
              </w:rPr>
              <w:t xml:space="preserve"> السكن النفسي والطمأنينة 3- هي طريق الوحيد </w:t>
            </w:r>
            <w:proofErr w:type="spellStart"/>
            <w:r w:rsidRPr="009055B9">
              <w:rPr>
                <w:rFonts w:ascii="Tahoma" w:eastAsia="Times New Roman" w:hAnsi="Tahoma" w:cs="Tahoma"/>
                <w:color w:val="000000"/>
                <w:sz w:val="24"/>
                <w:szCs w:val="24"/>
                <w:rtl/>
              </w:rPr>
              <w:t>لأنجاب</w:t>
            </w:r>
            <w:proofErr w:type="spellEnd"/>
            <w:r w:rsidRPr="009055B9">
              <w:rPr>
                <w:rFonts w:ascii="Tahoma" w:eastAsia="Times New Roman" w:hAnsi="Tahoma" w:cs="Tahoma"/>
                <w:color w:val="000000"/>
                <w:sz w:val="24"/>
                <w:szCs w:val="24"/>
                <w:rtl/>
              </w:rPr>
              <w:t xml:space="preserve"> الشرعي 4- تعد </w:t>
            </w:r>
            <w:proofErr w:type="spellStart"/>
            <w:r w:rsidRPr="009055B9">
              <w:rPr>
                <w:rFonts w:ascii="Tahoma" w:eastAsia="Times New Roman" w:hAnsi="Tahoma" w:cs="Tahoma"/>
                <w:color w:val="000000"/>
                <w:sz w:val="24"/>
                <w:szCs w:val="24"/>
                <w:rtl/>
              </w:rPr>
              <w:t>الاسرة</w:t>
            </w:r>
            <w:proofErr w:type="spellEnd"/>
            <w:r w:rsidRPr="009055B9">
              <w:rPr>
                <w:rFonts w:ascii="Tahoma" w:eastAsia="Times New Roman" w:hAnsi="Tahoma" w:cs="Tahoma"/>
                <w:color w:val="000000"/>
                <w:sz w:val="24"/>
                <w:szCs w:val="24"/>
                <w:rtl/>
              </w:rPr>
              <w:t xml:space="preserve"> المؤسسة التدريبية من حيث تحمل </w:t>
            </w:r>
            <w:proofErr w:type="spellStart"/>
            <w:r w:rsidRPr="009055B9">
              <w:rPr>
                <w:rFonts w:ascii="Tahoma" w:eastAsia="Times New Roman" w:hAnsi="Tahoma" w:cs="Tahoma"/>
                <w:color w:val="000000"/>
                <w:sz w:val="24"/>
                <w:szCs w:val="24"/>
                <w:rtl/>
              </w:rPr>
              <w:t>المسؤلية</w:t>
            </w:r>
            <w:proofErr w:type="spellEnd"/>
            <w:r w:rsidRPr="009055B9">
              <w:rPr>
                <w:rFonts w:ascii="Tahoma" w:eastAsia="Times New Roman" w:hAnsi="Tahoma" w:cs="Tahoma"/>
                <w:color w:val="000000"/>
                <w:sz w:val="24"/>
                <w:szCs w:val="24"/>
                <w:rtl/>
              </w:rPr>
              <w:t xml:space="preserve"> 5- تعد الأسرة المرجعية لبناء المجتمع والنواة الأولى</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tl/>
              </w:rPr>
              <w:t>المناقشة # 4</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 xml:space="preserve">اذكر </w:t>
            </w:r>
            <w:proofErr w:type="spellStart"/>
            <w:r w:rsidRPr="009055B9">
              <w:rPr>
                <w:rFonts w:ascii="Tahoma" w:eastAsia="Times New Roman" w:hAnsi="Tahoma" w:cs="Tahoma"/>
                <w:color w:val="000000"/>
                <w:sz w:val="24"/>
                <w:szCs w:val="24"/>
                <w:rtl/>
              </w:rPr>
              <w:t>امثلة</w:t>
            </w:r>
            <w:proofErr w:type="spellEnd"/>
            <w:r w:rsidRPr="009055B9">
              <w:rPr>
                <w:rFonts w:ascii="Tahoma" w:eastAsia="Times New Roman" w:hAnsi="Tahoma" w:cs="Tahoma"/>
                <w:color w:val="000000"/>
                <w:sz w:val="24"/>
                <w:szCs w:val="24"/>
                <w:rtl/>
              </w:rPr>
              <w:t xml:space="preserve"> على </w:t>
            </w:r>
            <w:proofErr w:type="spellStart"/>
            <w:r w:rsidRPr="009055B9">
              <w:rPr>
                <w:rFonts w:ascii="Tahoma" w:eastAsia="Times New Roman" w:hAnsi="Tahoma" w:cs="Tahoma"/>
                <w:color w:val="000000"/>
                <w:sz w:val="24"/>
                <w:szCs w:val="24"/>
                <w:rtl/>
              </w:rPr>
              <w:t>الانكحة</w:t>
            </w:r>
            <w:proofErr w:type="spellEnd"/>
            <w:r w:rsidRPr="009055B9">
              <w:rPr>
                <w:rFonts w:ascii="Tahoma" w:eastAsia="Times New Roman" w:hAnsi="Tahoma" w:cs="Tahoma"/>
                <w:color w:val="000000"/>
                <w:sz w:val="24"/>
                <w:szCs w:val="24"/>
                <w:rtl/>
              </w:rPr>
              <w:t xml:space="preserve"> الفاسدة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 xml:space="preserve">من </w:t>
            </w:r>
            <w:proofErr w:type="spellStart"/>
            <w:r w:rsidRPr="009055B9">
              <w:rPr>
                <w:rFonts w:ascii="Tahoma" w:eastAsia="Times New Roman" w:hAnsi="Tahoma" w:cs="Tahoma"/>
                <w:color w:val="000000"/>
                <w:sz w:val="24"/>
                <w:szCs w:val="24"/>
                <w:rtl/>
              </w:rPr>
              <w:t>الانكحة</w:t>
            </w:r>
            <w:proofErr w:type="spellEnd"/>
            <w:r w:rsidRPr="009055B9">
              <w:rPr>
                <w:rFonts w:ascii="Tahoma" w:eastAsia="Times New Roman" w:hAnsi="Tahoma" w:cs="Tahoma"/>
                <w:color w:val="000000"/>
                <w:sz w:val="24"/>
                <w:szCs w:val="24"/>
                <w:rtl/>
              </w:rPr>
              <w:t xml:space="preserve"> الفاسدة كما يلي :1- نكاح المتعة2- نكاح التحليل 3- نكاح </w:t>
            </w:r>
            <w:proofErr w:type="spellStart"/>
            <w:r w:rsidRPr="009055B9">
              <w:rPr>
                <w:rFonts w:ascii="Tahoma" w:eastAsia="Times New Roman" w:hAnsi="Tahoma" w:cs="Tahoma"/>
                <w:color w:val="000000"/>
                <w:sz w:val="24"/>
                <w:szCs w:val="24"/>
                <w:rtl/>
              </w:rPr>
              <w:t>الشغار</w:t>
            </w:r>
            <w:proofErr w:type="spellEnd"/>
            <w:r w:rsidRPr="009055B9">
              <w:rPr>
                <w:rFonts w:ascii="Tahoma" w:eastAsia="Times New Roman" w:hAnsi="Tahoma" w:cs="Tahoma"/>
                <w:color w:val="000000"/>
                <w:sz w:val="24"/>
                <w:szCs w:val="24"/>
              </w:rPr>
              <w:t xml:space="preserve">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tl/>
              </w:rPr>
              <w:t>المناقشة # 5</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 xml:space="preserve">ما علاقة الطلاق </w:t>
            </w:r>
            <w:proofErr w:type="spellStart"/>
            <w:r w:rsidRPr="009055B9">
              <w:rPr>
                <w:rFonts w:ascii="Tahoma" w:eastAsia="Times New Roman" w:hAnsi="Tahoma" w:cs="Tahoma"/>
                <w:color w:val="000000"/>
                <w:sz w:val="24"/>
                <w:szCs w:val="24"/>
                <w:rtl/>
              </w:rPr>
              <w:t>بالاسرة</w:t>
            </w:r>
            <w:proofErr w:type="spellEnd"/>
            <w:r w:rsidRPr="009055B9">
              <w:rPr>
                <w:rFonts w:ascii="Tahoma" w:eastAsia="Times New Roman" w:hAnsi="Tahoma" w:cs="Tahoma"/>
                <w:color w:val="000000"/>
                <w:sz w:val="24"/>
                <w:szCs w:val="24"/>
                <w:rtl/>
              </w:rPr>
              <w:t xml:space="preserve">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 xml:space="preserve">الطلاق يفرق الأسرة ويهدم مستقبلها ويشتت الشمل والأولاد ويخلف أثار نفسية طويلة المدى </w:t>
            </w:r>
            <w:proofErr w:type="spellStart"/>
            <w:r w:rsidRPr="009055B9">
              <w:rPr>
                <w:rFonts w:ascii="Tahoma" w:eastAsia="Times New Roman" w:hAnsi="Tahoma" w:cs="Tahoma"/>
                <w:color w:val="000000"/>
                <w:sz w:val="24"/>
                <w:szCs w:val="24"/>
                <w:rtl/>
              </w:rPr>
              <w:t>ان</w:t>
            </w:r>
            <w:proofErr w:type="spellEnd"/>
            <w:r w:rsidRPr="009055B9">
              <w:rPr>
                <w:rFonts w:ascii="Tahoma" w:eastAsia="Times New Roman" w:hAnsi="Tahoma" w:cs="Tahoma"/>
                <w:color w:val="000000"/>
                <w:sz w:val="24"/>
                <w:szCs w:val="24"/>
                <w:rtl/>
              </w:rPr>
              <w:t xml:space="preserve"> الطلاق في خراب و دمار للبيت </w:t>
            </w:r>
            <w:proofErr w:type="spellStart"/>
            <w:r w:rsidRPr="009055B9">
              <w:rPr>
                <w:rFonts w:ascii="Tahoma" w:eastAsia="Times New Roman" w:hAnsi="Tahoma" w:cs="Tahoma"/>
                <w:color w:val="000000"/>
                <w:sz w:val="24"/>
                <w:szCs w:val="24"/>
                <w:rtl/>
              </w:rPr>
              <w:t>الاسري</w:t>
            </w:r>
            <w:proofErr w:type="spellEnd"/>
            <w:r w:rsidRPr="009055B9">
              <w:rPr>
                <w:rFonts w:ascii="Tahoma" w:eastAsia="Times New Roman" w:hAnsi="Tahoma" w:cs="Tahoma"/>
                <w:color w:val="000000"/>
                <w:sz w:val="24"/>
                <w:szCs w:val="24"/>
                <w:rtl/>
              </w:rPr>
              <w:t xml:space="preserve"> والخاسر </w:t>
            </w:r>
            <w:proofErr w:type="spellStart"/>
            <w:r w:rsidRPr="009055B9">
              <w:rPr>
                <w:rFonts w:ascii="Tahoma" w:eastAsia="Times New Roman" w:hAnsi="Tahoma" w:cs="Tahoma"/>
                <w:color w:val="000000"/>
                <w:sz w:val="24"/>
                <w:szCs w:val="24"/>
                <w:rtl/>
              </w:rPr>
              <w:t>الاول</w:t>
            </w:r>
            <w:proofErr w:type="spellEnd"/>
            <w:r w:rsidRPr="009055B9">
              <w:rPr>
                <w:rFonts w:ascii="Tahoma" w:eastAsia="Times New Roman" w:hAnsi="Tahoma" w:cs="Tahoma"/>
                <w:color w:val="000000"/>
                <w:sz w:val="24"/>
                <w:szCs w:val="24"/>
                <w:rtl/>
              </w:rPr>
              <w:t xml:space="preserve"> هم </w:t>
            </w:r>
            <w:proofErr w:type="spellStart"/>
            <w:r w:rsidRPr="009055B9">
              <w:rPr>
                <w:rFonts w:ascii="Tahoma" w:eastAsia="Times New Roman" w:hAnsi="Tahoma" w:cs="Tahoma"/>
                <w:color w:val="000000"/>
                <w:sz w:val="24"/>
                <w:szCs w:val="24"/>
                <w:rtl/>
              </w:rPr>
              <w:t>الاولاد</w:t>
            </w:r>
            <w:proofErr w:type="spellEnd"/>
            <w:r w:rsidRPr="009055B9">
              <w:rPr>
                <w:rFonts w:ascii="Tahoma" w:eastAsia="Times New Roman" w:hAnsi="Tahoma" w:cs="Tahoma"/>
                <w:color w:val="000000"/>
                <w:sz w:val="24"/>
                <w:szCs w:val="24"/>
              </w:rPr>
              <w:t xml:space="preserve">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tl/>
              </w:rPr>
              <w:t>المناقشة # 6</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 xml:space="preserve">حرّم </w:t>
            </w:r>
            <w:proofErr w:type="spellStart"/>
            <w:r w:rsidRPr="009055B9">
              <w:rPr>
                <w:rFonts w:ascii="Tahoma" w:eastAsia="Times New Roman" w:hAnsi="Tahoma" w:cs="Tahoma"/>
                <w:color w:val="000000"/>
                <w:sz w:val="24"/>
                <w:szCs w:val="24"/>
                <w:rtl/>
              </w:rPr>
              <w:t>الاسلام</w:t>
            </w:r>
            <w:proofErr w:type="spellEnd"/>
            <w:r w:rsidRPr="009055B9">
              <w:rPr>
                <w:rFonts w:ascii="Tahoma" w:eastAsia="Times New Roman" w:hAnsi="Tahoma" w:cs="Tahoma"/>
                <w:color w:val="000000"/>
                <w:sz w:val="24"/>
                <w:szCs w:val="24"/>
                <w:rtl/>
              </w:rPr>
              <w:t xml:space="preserve"> التشاؤم : فما حكم التشاؤم بالمرأة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 xml:space="preserve">حرام لأن المرأة هي الأم والأخت والزوجة ولا يرتبط </w:t>
            </w:r>
            <w:proofErr w:type="spellStart"/>
            <w:r w:rsidRPr="009055B9">
              <w:rPr>
                <w:rFonts w:ascii="Tahoma" w:eastAsia="Times New Roman" w:hAnsi="Tahoma" w:cs="Tahoma"/>
                <w:color w:val="000000"/>
                <w:sz w:val="24"/>
                <w:szCs w:val="24"/>
                <w:rtl/>
              </w:rPr>
              <w:t>اي</w:t>
            </w:r>
            <w:proofErr w:type="spellEnd"/>
            <w:r w:rsidRPr="009055B9">
              <w:rPr>
                <w:rFonts w:ascii="Tahoma" w:eastAsia="Times New Roman" w:hAnsi="Tahoma" w:cs="Tahoma"/>
                <w:color w:val="000000"/>
                <w:sz w:val="24"/>
                <w:szCs w:val="24"/>
                <w:rtl/>
              </w:rPr>
              <w:t xml:space="preserve"> مخلوق في الكون </w:t>
            </w:r>
            <w:proofErr w:type="spellStart"/>
            <w:r w:rsidRPr="009055B9">
              <w:rPr>
                <w:rFonts w:ascii="Tahoma" w:eastAsia="Times New Roman" w:hAnsi="Tahoma" w:cs="Tahoma"/>
                <w:color w:val="000000"/>
                <w:sz w:val="24"/>
                <w:szCs w:val="24"/>
                <w:rtl/>
              </w:rPr>
              <w:t>الى</w:t>
            </w:r>
            <w:proofErr w:type="spellEnd"/>
            <w:r w:rsidRPr="009055B9">
              <w:rPr>
                <w:rFonts w:ascii="Tahoma" w:eastAsia="Times New Roman" w:hAnsi="Tahoma" w:cs="Tahoma"/>
                <w:color w:val="000000"/>
                <w:sz w:val="24"/>
                <w:szCs w:val="24"/>
                <w:rtl/>
              </w:rPr>
              <w:t xml:space="preserve"> </w:t>
            </w:r>
            <w:proofErr w:type="spellStart"/>
            <w:r w:rsidRPr="009055B9">
              <w:rPr>
                <w:rFonts w:ascii="Tahoma" w:eastAsia="Times New Roman" w:hAnsi="Tahoma" w:cs="Tahoma"/>
                <w:color w:val="000000"/>
                <w:sz w:val="24"/>
                <w:szCs w:val="24"/>
                <w:rtl/>
              </w:rPr>
              <w:t>بها</w:t>
            </w:r>
            <w:proofErr w:type="spellEnd"/>
            <w:r w:rsidRPr="009055B9">
              <w:rPr>
                <w:rFonts w:ascii="Tahoma" w:eastAsia="Times New Roman" w:hAnsi="Tahoma" w:cs="Tahoma"/>
                <w:color w:val="000000"/>
                <w:sz w:val="24"/>
                <w:szCs w:val="24"/>
              </w:rPr>
              <w:t xml:space="preserve">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tl/>
              </w:rPr>
              <w:t>المناقشة # 7</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lastRenderedPageBreak/>
              <w:t xml:space="preserve">- </w:t>
            </w:r>
            <w:r w:rsidRPr="009055B9">
              <w:rPr>
                <w:rFonts w:ascii="Tahoma" w:eastAsia="Times New Roman" w:hAnsi="Tahoma" w:cs="Tahoma"/>
                <w:color w:val="000000"/>
                <w:sz w:val="24"/>
                <w:szCs w:val="24"/>
                <w:rtl/>
              </w:rPr>
              <w:t xml:space="preserve">ما منحه </w:t>
            </w:r>
            <w:proofErr w:type="spellStart"/>
            <w:r w:rsidRPr="009055B9">
              <w:rPr>
                <w:rFonts w:ascii="Tahoma" w:eastAsia="Times New Roman" w:hAnsi="Tahoma" w:cs="Tahoma"/>
                <w:color w:val="000000"/>
                <w:sz w:val="24"/>
                <w:szCs w:val="24"/>
                <w:rtl/>
              </w:rPr>
              <w:t>الاسلام</w:t>
            </w:r>
            <w:proofErr w:type="spellEnd"/>
            <w:r w:rsidRPr="009055B9">
              <w:rPr>
                <w:rFonts w:ascii="Tahoma" w:eastAsia="Times New Roman" w:hAnsi="Tahoma" w:cs="Tahoma"/>
                <w:color w:val="000000"/>
                <w:sz w:val="24"/>
                <w:szCs w:val="24"/>
                <w:rtl/>
              </w:rPr>
              <w:t xml:space="preserve"> للمرأة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 xml:space="preserve">حقوق المرأة في </w:t>
            </w:r>
            <w:proofErr w:type="spellStart"/>
            <w:r w:rsidRPr="009055B9">
              <w:rPr>
                <w:rFonts w:ascii="Tahoma" w:eastAsia="Times New Roman" w:hAnsi="Tahoma" w:cs="Tahoma"/>
                <w:color w:val="000000"/>
                <w:sz w:val="24"/>
                <w:szCs w:val="24"/>
                <w:rtl/>
              </w:rPr>
              <w:t>الاسلام</w:t>
            </w:r>
            <w:proofErr w:type="spellEnd"/>
            <w:r w:rsidRPr="009055B9">
              <w:rPr>
                <w:rFonts w:ascii="Tahoma" w:eastAsia="Times New Roman" w:hAnsi="Tahoma" w:cs="Tahoma"/>
                <w:color w:val="000000"/>
                <w:sz w:val="24"/>
                <w:szCs w:val="24"/>
                <w:rtl/>
              </w:rPr>
              <w:t xml:space="preserve"> منحه إلهية ربانية , وليست من وضع البشر أو تفضلا من الرجل </w:t>
            </w:r>
            <w:proofErr w:type="spellStart"/>
            <w:r w:rsidRPr="009055B9">
              <w:rPr>
                <w:rFonts w:ascii="Tahoma" w:eastAsia="Times New Roman" w:hAnsi="Tahoma" w:cs="Tahoma"/>
                <w:color w:val="000000"/>
                <w:sz w:val="24"/>
                <w:szCs w:val="24"/>
                <w:rtl/>
              </w:rPr>
              <w:t>او</w:t>
            </w:r>
            <w:proofErr w:type="spellEnd"/>
            <w:r w:rsidRPr="009055B9">
              <w:rPr>
                <w:rFonts w:ascii="Tahoma" w:eastAsia="Times New Roman" w:hAnsi="Tahoma" w:cs="Tahoma"/>
                <w:color w:val="000000"/>
                <w:sz w:val="24"/>
                <w:szCs w:val="24"/>
                <w:rtl/>
              </w:rPr>
              <w:t xml:space="preserve"> نتيجة صراعات وأحداث فرضتها وقائع الحياة , وأن الإسلام ارتقى بحقوق المرأة وشدد على ضرورة حصول المرأة على كافة حقوقها , داعيا </w:t>
            </w:r>
            <w:proofErr w:type="spellStart"/>
            <w:r w:rsidRPr="009055B9">
              <w:rPr>
                <w:rFonts w:ascii="Tahoma" w:eastAsia="Times New Roman" w:hAnsi="Tahoma" w:cs="Tahoma"/>
                <w:color w:val="000000"/>
                <w:sz w:val="24"/>
                <w:szCs w:val="24"/>
                <w:rtl/>
              </w:rPr>
              <w:t>الى</w:t>
            </w:r>
            <w:proofErr w:type="spellEnd"/>
            <w:r w:rsidRPr="009055B9">
              <w:rPr>
                <w:rFonts w:ascii="Tahoma" w:eastAsia="Times New Roman" w:hAnsi="Tahoma" w:cs="Tahoma"/>
                <w:color w:val="000000"/>
                <w:sz w:val="24"/>
                <w:szCs w:val="24"/>
                <w:rtl/>
              </w:rPr>
              <w:t xml:space="preserve"> عدم الظن بالمرأة وقال ( هناك أمور شرعية يجب عدم </w:t>
            </w:r>
            <w:proofErr w:type="spellStart"/>
            <w:r w:rsidRPr="009055B9">
              <w:rPr>
                <w:rFonts w:ascii="Tahoma" w:eastAsia="Times New Roman" w:hAnsi="Tahoma" w:cs="Tahoma"/>
                <w:color w:val="000000"/>
                <w:sz w:val="24"/>
                <w:szCs w:val="24"/>
                <w:rtl/>
              </w:rPr>
              <w:t>تجاوزهاومن</w:t>
            </w:r>
            <w:proofErr w:type="spellEnd"/>
            <w:r w:rsidRPr="009055B9">
              <w:rPr>
                <w:rFonts w:ascii="Tahoma" w:eastAsia="Times New Roman" w:hAnsi="Tahoma" w:cs="Tahoma"/>
                <w:color w:val="000000"/>
                <w:sz w:val="24"/>
                <w:szCs w:val="24"/>
                <w:rtl/>
              </w:rPr>
              <w:t xml:space="preserve"> ذلك اتهام المرأة بالفجور والفسوق في أمور لا تعتبر من المحرمات في </w:t>
            </w:r>
            <w:proofErr w:type="spellStart"/>
            <w:r w:rsidRPr="009055B9">
              <w:rPr>
                <w:rFonts w:ascii="Tahoma" w:eastAsia="Times New Roman" w:hAnsi="Tahoma" w:cs="Tahoma"/>
                <w:color w:val="000000"/>
                <w:sz w:val="24"/>
                <w:szCs w:val="24"/>
                <w:rtl/>
              </w:rPr>
              <w:t>الاسلام</w:t>
            </w:r>
            <w:proofErr w:type="spellEnd"/>
            <w:r w:rsidRPr="009055B9">
              <w:rPr>
                <w:rFonts w:ascii="Tahoma" w:eastAsia="Times New Roman" w:hAnsi="Tahoma" w:cs="Tahoma"/>
                <w:color w:val="000000"/>
                <w:sz w:val="24"/>
                <w:szCs w:val="24"/>
                <w:rtl/>
              </w:rPr>
              <w:t xml:space="preserve">). وأضاف ( أن مساواة </w:t>
            </w:r>
            <w:proofErr w:type="spellStart"/>
            <w:r w:rsidRPr="009055B9">
              <w:rPr>
                <w:rFonts w:ascii="Tahoma" w:eastAsia="Times New Roman" w:hAnsi="Tahoma" w:cs="Tahoma"/>
                <w:color w:val="000000"/>
                <w:sz w:val="24"/>
                <w:szCs w:val="24"/>
                <w:rtl/>
              </w:rPr>
              <w:t>المراة</w:t>
            </w:r>
            <w:proofErr w:type="spellEnd"/>
            <w:r w:rsidRPr="009055B9">
              <w:rPr>
                <w:rFonts w:ascii="Tahoma" w:eastAsia="Times New Roman" w:hAnsi="Tahoma" w:cs="Tahoma"/>
                <w:color w:val="000000"/>
                <w:sz w:val="24"/>
                <w:szCs w:val="24"/>
                <w:rtl/>
              </w:rPr>
              <w:t xml:space="preserve"> مع الرجل في كل شي يفقدها أنوثتها فهناك أمور </w:t>
            </w:r>
            <w:proofErr w:type="spellStart"/>
            <w:r w:rsidRPr="009055B9">
              <w:rPr>
                <w:rFonts w:ascii="Tahoma" w:eastAsia="Times New Roman" w:hAnsi="Tahoma" w:cs="Tahoma"/>
                <w:color w:val="000000"/>
                <w:sz w:val="24"/>
                <w:szCs w:val="24"/>
                <w:rtl/>
              </w:rPr>
              <w:t>لاتقوى</w:t>
            </w:r>
            <w:proofErr w:type="spellEnd"/>
            <w:r w:rsidRPr="009055B9">
              <w:rPr>
                <w:rFonts w:ascii="Tahoma" w:eastAsia="Times New Roman" w:hAnsi="Tahoma" w:cs="Tahoma"/>
                <w:color w:val="000000"/>
                <w:sz w:val="24"/>
                <w:szCs w:val="24"/>
                <w:rtl/>
              </w:rPr>
              <w:t xml:space="preserve"> عليها المرأة </w:t>
            </w:r>
            <w:proofErr w:type="spellStart"/>
            <w:r w:rsidRPr="009055B9">
              <w:rPr>
                <w:rFonts w:ascii="Tahoma" w:eastAsia="Times New Roman" w:hAnsi="Tahoma" w:cs="Tahoma"/>
                <w:color w:val="000000"/>
                <w:sz w:val="24"/>
                <w:szCs w:val="24"/>
                <w:rtl/>
              </w:rPr>
              <w:t>ولايقدر</w:t>
            </w:r>
            <w:proofErr w:type="spellEnd"/>
            <w:r w:rsidRPr="009055B9">
              <w:rPr>
                <w:rFonts w:ascii="Tahoma" w:eastAsia="Times New Roman" w:hAnsi="Tahoma" w:cs="Tahoma"/>
                <w:color w:val="000000"/>
                <w:sz w:val="24"/>
                <w:szCs w:val="24"/>
                <w:rtl/>
              </w:rPr>
              <w:t xml:space="preserve"> على تحملها </w:t>
            </w:r>
            <w:proofErr w:type="spellStart"/>
            <w:r w:rsidRPr="009055B9">
              <w:rPr>
                <w:rFonts w:ascii="Tahoma" w:eastAsia="Times New Roman" w:hAnsi="Tahoma" w:cs="Tahoma"/>
                <w:color w:val="000000"/>
                <w:sz w:val="24"/>
                <w:szCs w:val="24"/>
                <w:rtl/>
              </w:rPr>
              <w:t>الا</w:t>
            </w:r>
            <w:proofErr w:type="spellEnd"/>
            <w:r w:rsidRPr="009055B9">
              <w:rPr>
                <w:rFonts w:ascii="Tahoma" w:eastAsia="Times New Roman" w:hAnsi="Tahoma" w:cs="Tahoma"/>
                <w:color w:val="000000"/>
                <w:sz w:val="24"/>
                <w:szCs w:val="24"/>
                <w:rtl/>
              </w:rPr>
              <w:t xml:space="preserve"> الرجل) مشيرا </w:t>
            </w:r>
            <w:proofErr w:type="spellStart"/>
            <w:r w:rsidRPr="009055B9">
              <w:rPr>
                <w:rFonts w:ascii="Tahoma" w:eastAsia="Times New Roman" w:hAnsi="Tahoma" w:cs="Tahoma"/>
                <w:color w:val="000000"/>
                <w:sz w:val="24"/>
                <w:szCs w:val="24"/>
                <w:rtl/>
              </w:rPr>
              <w:t>الى</w:t>
            </w:r>
            <w:proofErr w:type="spellEnd"/>
            <w:r w:rsidRPr="009055B9">
              <w:rPr>
                <w:rFonts w:ascii="Tahoma" w:eastAsia="Times New Roman" w:hAnsi="Tahoma" w:cs="Tahoma"/>
                <w:color w:val="000000"/>
                <w:sz w:val="24"/>
                <w:szCs w:val="24"/>
                <w:rtl/>
              </w:rPr>
              <w:t xml:space="preserve"> </w:t>
            </w:r>
            <w:proofErr w:type="spellStart"/>
            <w:r w:rsidRPr="009055B9">
              <w:rPr>
                <w:rFonts w:ascii="Tahoma" w:eastAsia="Times New Roman" w:hAnsi="Tahoma" w:cs="Tahoma"/>
                <w:color w:val="000000"/>
                <w:sz w:val="24"/>
                <w:szCs w:val="24"/>
                <w:rtl/>
              </w:rPr>
              <w:t>ان</w:t>
            </w:r>
            <w:proofErr w:type="spellEnd"/>
            <w:r w:rsidRPr="009055B9">
              <w:rPr>
                <w:rFonts w:ascii="Tahoma" w:eastAsia="Times New Roman" w:hAnsi="Tahoma" w:cs="Tahoma"/>
                <w:color w:val="000000"/>
                <w:sz w:val="24"/>
                <w:szCs w:val="24"/>
                <w:rtl/>
              </w:rPr>
              <w:t xml:space="preserve"> </w:t>
            </w:r>
            <w:proofErr w:type="spellStart"/>
            <w:r w:rsidRPr="009055B9">
              <w:rPr>
                <w:rFonts w:ascii="Tahoma" w:eastAsia="Times New Roman" w:hAnsi="Tahoma" w:cs="Tahoma"/>
                <w:color w:val="000000"/>
                <w:sz w:val="24"/>
                <w:szCs w:val="24"/>
                <w:rtl/>
              </w:rPr>
              <w:t>الاسلام</w:t>
            </w:r>
            <w:proofErr w:type="spellEnd"/>
            <w:r w:rsidRPr="009055B9">
              <w:rPr>
                <w:rFonts w:ascii="Tahoma" w:eastAsia="Times New Roman" w:hAnsi="Tahoma" w:cs="Tahoma"/>
                <w:color w:val="000000"/>
                <w:sz w:val="24"/>
                <w:szCs w:val="24"/>
                <w:rtl/>
              </w:rPr>
              <w:t xml:space="preserve"> اهتم </w:t>
            </w:r>
            <w:proofErr w:type="spellStart"/>
            <w:r w:rsidRPr="009055B9">
              <w:rPr>
                <w:rFonts w:ascii="Tahoma" w:eastAsia="Times New Roman" w:hAnsi="Tahoma" w:cs="Tahoma"/>
                <w:color w:val="000000"/>
                <w:sz w:val="24"/>
                <w:szCs w:val="24"/>
                <w:rtl/>
              </w:rPr>
              <w:t>بالمراة</w:t>
            </w:r>
            <w:proofErr w:type="spellEnd"/>
            <w:r w:rsidRPr="009055B9">
              <w:rPr>
                <w:rFonts w:ascii="Tahoma" w:eastAsia="Times New Roman" w:hAnsi="Tahoma" w:cs="Tahoma"/>
                <w:color w:val="000000"/>
                <w:sz w:val="24"/>
                <w:szCs w:val="24"/>
                <w:rtl/>
              </w:rPr>
              <w:t xml:space="preserve"> ودورها في خدمة وبناء المجتمع وخلال الجلسة </w:t>
            </w:r>
            <w:proofErr w:type="spellStart"/>
            <w:r w:rsidRPr="009055B9">
              <w:rPr>
                <w:rFonts w:ascii="Tahoma" w:eastAsia="Times New Roman" w:hAnsi="Tahoma" w:cs="Tahoma"/>
                <w:color w:val="000000"/>
                <w:sz w:val="24"/>
                <w:szCs w:val="24"/>
                <w:rtl/>
              </w:rPr>
              <w:t>الاولى</w:t>
            </w:r>
            <w:proofErr w:type="spellEnd"/>
            <w:r w:rsidRPr="009055B9">
              <w:rPr>
                <w:rFonts w:ascii="Tahoma" w:eastAsia="Times New Roman" w:hAnsi="Tahoma" w:cs="Tahoma"/>
                <w:color w:val="000000"/>
                <w:sz w:val="24"/>
                <w:szCs w:val="24"/>
                <w:rtl/>
              </w:rPr>
              <w:t xml:space="preserve"> للمؤتمر ودعا أستاذ الدراسات </w:t>
            </w:r>
            <w:proofErr w:type="spellStart"/>
            <w:r w:rsidRPr="009055B9">
              <w:rPr>
                <w:rFonts w:ascii="Tahoma" w:eastAsia="Times New Roman" w:hAnsi="Tahoma" w:cs="Tahoma"/>
                <w:color w:val="000000"/>
                <w:sz w:val="24"/>
                <w:szCs w:val="24"/>
                <w:rtl/>
              </w:rPr>
              <w:t>الاسلامية</w:t>
            </w:r>
            <w:proofErr w:type="spellEnd"/>
            <w:r w:rsidRPr="009055B9">
              <w:rPr>
                <w:rFonts w:ascii="Tahoma" w:eastAsia="Times New Roman" w:hAnsi="Tahoma" w:cs="Tahoma"/>
                <w:color w:val="000000"/>
                <w:sz w:val="24"/>
                <w:szCs w:val="24"/>
                <w:rtl/>
              </w:rPr>
              <w:t xml:space="preserve"> بكلية التربية بجامعة الملك سعود الدكتور خالد منصور </w:t>
            </w:r>
            <w:proofErr w:type="spellStart"/>
            <w:r w:rsidRPr="009055B9">
              <w:rPr>
                <w:rFonts w:ascii="Tahoma" w:eastAsia="Times New Roman" w:hAnsi="Tahoma" w:cs="Tahoma"/>
                <w:color w:val="000000"/>
                <w:sz w:val="24"/>
                <w:szCs w:val="24"/>
                <w:rtl/>
              </w:rPr>
              <w:t>الدريس</w:t>
            </w:r>
            <w:proofErr w:type="spellEnd"/>
            <w:r w:rsidRPr="009055B9">
              <w:rPr>
                <w:rFonts w:ascii="Tahoma" w:eastAsia="Times New Roman" w:hAnsi="Tahoma" w:cs="Tahoma"/>
                <w:color w:val="000000"/>
                <w:sz w:val="24"/>
                <w:szCs w:val="24"/>
                <w:rtl/>
              </w:rPr>
              <w:t xml:space="preserve"> , عبر بحثه ( حقوق المرأة المسلمة بين </w:t>
            </w:r>
            <w:proofErr w:type="spellStart"/>
            <w:r w:rsidRPr="009055B9">
              <w:rPr>
                <w:rFonts w:ascii="Tahoma" w:eastAsia="Times New Roman" w:hAnsi="Tahoma" w:cs="Tahoma"/>
                <w:color w:val="000000"/>
                <w:sz w:val="24"/>
                <w:szCs w:val="24"/>
                <w:rtl/>
              </w:rPr>
              <w:t>متانه</w:t>
            </w:r>
            <w:proofErr w:type="spellEnd"/>
            <w:r w:rsidRPr="009055B9">
              <w:rPr>
                <w:rFonts w:ascii="Tahoma" w:eastAsia="Times New Roman" w:hAnsi="Tahoma" w:cs="Tahoma"/>
                <w:color w:val="000000"/>
                <w:sz w:val="24"/>
                <w:szCs w:val="24"/>
                <w:rtl/>
              </w:rPr>
              <w:t xml:space="preserve"> التأصيل </w:t>
            </w:r>
            <w:proofErr w:type="spellStart"/>
            <w:r w:rsidRPr="009055B9">
              <w:rPr>
                <w:rFonts w:ascii="Tahoma" w:eastAsia="Times New Roman" w:hAnsi="Tahoma" w:cs="Tahoma"/>
                <w:color w:val="000000"/>
                <w:sz w:val="24"/>
                <w:szCs w:val="24"/>
                <w:rtl/>
              </w:rPr>
              <w:t>وهشاشه</w:t>
            </w:r>
            <w:proofErr w:type="spellEnd"/>
            <w:r w:rsidRPr="009055B9">
              <w:rPr>
                <w:rFonts w:ascii="Tahoma" w:eastAsia="Times New Roman" w:hAnsi="Tahoma" w:cs="Tahoma"/>
                <w:color w:val="000000"/>
                <w:sz w:val="24"/>
                <w:szCs w:val="24"/>
                <w:rtl/>
              </w:rPr>
              <w:t xml:space="preserve"> التفعيل ) , </w:t>
            </w:r>
            <w:proofErr w:type="spellStart"/>
            <w:r w:rsidRPr="009055B9">
              <w:rPr>
                <w:rFonts w:ascii="Tahoma" w:eastAsia="Times New Roman" w:hAnsi="Tahoma" w:cs="Tahoma"/>
                <w:color w:val="000000"/>
                <w:sz w:val="24"/>
                <w:szCs w:val="24"/>
                <w:rtl/>
              </w:rPr>
              <w:t>الى</w:t>
            </w:r>
            <w:proofErr w:type="spellEnd"/>
            <w:r w:rsidRPr="009055B9">
              <w:rPr>
                <w:rFonts w:ascii="Tahoma" w:eastAsia="Times New Roman" w:hAnsi="Tahoma" w:cs="Tahoma"/>
                <w:color w:val="000000"/>
                <w:sz w:val="24"/>
                <w:szCs w:val="24"/>
                <w:rtl/>
              </w:rPr>
              <w:t xml:space="preserve"> تركيز على انتهاك حقوق المرأة</w:t>
            </w:r>
            <w:r w:rsidRPr="009055B9">
              <w:rPr>
                <w:rFonts w:ascii="Tahoma" w:eastAsia="Times New Roman" w:hAnsi="Tahoma" w:cs="Tahoma"/>
                <w:color w:val="000000"/>
                <w:sz w:val="24"/>
                <w:szCs w:val="24"/>
              </w:rPr>
              <w:t xml:space="preserve">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tl/>
              </w:rPr>
              <w:t>المناقشة # 8</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 xml:space="preserve">زواجه صلى الله عليه و سلم من </w:t>
            </w:r>
            <w:proofErr w:type="spellStart"/>
            <w:r w:rsidRPr="009055B9">
              <w:rPr>
                <w:rFonts w:ascii="Tahoma" w:eastAsia="Times New Roman" w:hAnsi="Tahoma" w:cs="Tahoma"/>
                <w:color w:val="000000"/>
                <w:sz w:val="24"/>
                <w:szCs w:val="24"/>
                <w:rtl/>
              </w:rPr>
              <w:t>امهات</w:t>
            </w:r>
            <w:proofErr w:type="spellEnd"/>
            <w:r w:rsidRPr="009055B9">
              <w:rPr>
                <w:rFonts w:ascii="Tahoma" w:eastAsia="Times New Roman" w:hAnsi="Tahoma" w:cs="Tahoma"/>
                <w:color w:val="000000"/>
                <w:sz w:val="24"/>
                <w:szCs w:val="24"/>
                <w:rtl/>
              </w:rPr>
              <w:t xml:space="preserve"> المؤمنين كان مضرب المثل وكان لمقاصد سامية بيّن ذلك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proofErr w:type="spellStart"/>
            <w:r w:rsidRPr="009055B9">
              <w:rPr>
                <w:rFonts w:ascii="Tahoma" w:eastAsia="Times New Roman" w:hAnsi="Tahoma" w:cs="Tahoma"/>
                <w:color w:val="000000"/>
                <w:sz w:val="24"/>
                <w:szCs w:val="24"/>
                <w:rtl/>
              </w:rPr>
              <w:t>اولا</w:t>
            </w:r>
            <w:proofErr w:type="spellEnd"/>
            <w:r w:rsidRPr="009055B9">
              <w:rPr>
                <w:rFonts w:ascii="Tahoma" w:eastAsia="Times New Roman" w:hAnsi="Tahoma" w:cs="Tahoma"/>
                <w:color w:val="000000"/>
                <w:sz w:val="24"/>
                <w:szCs w:val="24"/>
                <w:rtl/>
              </w:rPr>
              <w:t xml:space="preserve"> ليوصل </w:t>
            </w:r>
            <w:proofErr w:type="spellStart"/>
            <w:r w:rsidRPr="009055B9">
              <w:rPr>
                <w:rFonts w:ascii="Tahoma" w:eastAsia="Times New Roman" w:hAnsi="Tahoma" w:cs="Tahoma"/>
                <w:color w:val="000000"/>
                <w:sz w:val="24"/>
                <w:szCs w:val="24"/>
                <w:rtl/>
              </w:rPr>
              <w:t>رسالها</w:t>
            </w:r>
            <w:proofErr w:type="spellEnd"/>
            <w:r w:rsidRPr="009055B9">
              <w:rPr>
                <w:rFonts w:ascii="Tahoma" w:eastAsia="Times New Roman" w:hAnsi="Tahoma" w:cs="Tahoma"/>
                <w:color w:val="000000"/>
                <w:sz w:val="24"/>
                <w:szCs w:val="24"/>
                <w:rtl/>
              </w:rPr>
              <w:t xml:space="preserve"> </w:t>
            </w:r>
            <w:proofErr w:type="spellStart"/>
            <w:r w:rsidRPr="009055B9">
              <w:rPr>
                <w:rFonts w:ascii="Tahoma" w:eastAsia="Times New Roman" w:hAnsi="Tahoma" w:cs="Tahoma"/>
                <w:color w:val="000000"/>
                <w:sz w:val="24"/>
                <w:szCs w:val="24"/>
                <w:rtl/>
              </w:rPr>
              <w:t>الى</w:t>
            </w:r>
            <w:proofErr w:type="spellEnd"/>
            <w:r w:rsidRPr="009055B9">
              <w:rPr>
                <w:rFonts w:ascii="Tahoma" w:eastAsia="Times New Roman" w:hAnsi="Tahoma" w:cs="Tahoma"/>
                <w:color w:val="000000"/>
                <w:sz w:val="24"/>
                <w:szCs w:val="24"/>
                <w:rtl/>
              </w:rPr>
              <w:t xml:space="preserve"> جميع </w:t>
            </w:r>
            <w:proofErr w:type="spellStart"/>
            <w:r w:rsidRPr="009055B9">
              <w:rPr>
                <w:rFonts w:ascii="Tahoma" w:eastAsia="Times New Roman" w:hAnsi="Tahoma" w:cs="Tahoma"/>
                <w:color w:val="000000"/>
                <w:sz w:val="24"/>
                <w:szCs w:val="24"/>
                <w:rtl/>
              </w:rPr>
              <w:t>الامة</w:t>
            </w:r>
            <w:proofErr w:type="spellEnd"/>
            <w:r w:rsidRPr="009055B9">
              <w:rPr>
                <w:rFonts w:ascii="Tahoma" w:eastAsia="Times New Roman" w:hAnsi="Tahoma" w:cs="Tahoma"/>
                <w:color w:val="000000"/>
                <w:sz w:val="24"/>
                <w:szCs w:val="24"/>
                <w:rtl/>
              </w:rPr>
              <w:t xml:space="preserve"> بأن من السنة التعداد في السنة </w:t>
            </w:r>
            <w:proofErr w:type="spellStart"/>
            <w:r w:rsidRPr="009055B9">
              <w:rPr>
                <w:rFonts w:ascii="Tahoma" w:eastAsia="Times New Roman" w:hAnsi="Tahoma" w:cs="Tahoma"/>
                <w:color w:val="000000"/>
                <w:sz w:val="24"/>
                <w:szCs w:val="24"/>
                <w:rtl/>
              </w:rPr>
              <w:t>لانه</w:t>
            </w:r>
            <w:proofErr w:type="spellEnd"/>
            <w:r w:rsidRPr="009055B9">
              <w:rPr>
                <w:rFonts w:ascii="Tahoma" w:eastAsia="Times New Roman" w:hAnsi="Tahoma" w:cs="Tahoma"/>
                <w:color w:val="000000"/>
                <w:sz w:val="24"/>
                <w:szCs w:val="24"/>
                <w:rtl/>
              </w:rPr>
              <w:t xml:space="preserve"> صلى الله عليه وسلم يباهي بكثرة </w:t>
            </w:r>
            <w:proofErr w:type="spellStart"/>
            <w:r w:rsidRPr="009055B9">
              <w:rPr>
                <w:rFonts w:ascii="Tahoma" w:eastAsia="Times New Roman" w:hAnsi="Tahoma" w:cs="Tahoma"/>
                <w:color w:val="000000"/>
                <w:sz w:val="24"/>
                <w:szCs w:val="24"/>
                <w:rtl/>
              </w:rPr>
              <w:t>امته</w:t>
            </w:r>
            <w:proofErr w:type="spellEnd"/>
            <w:r w:rsidRPr="009055B9">
              <w:rPr>
                <w:rFonts w:ascii="Tahoma" w:eastAsia="Times New Roman" w:hAnsi="Tahoma" w:cs="Tahoma"/>
                <w:color w:val="000000"/>
                <w:sz w:val="24"/>
                <w:szCs w:val="24"/>
                <w:rtl/>
              </w:rPr>
              <w:t xml:space="preserve"> يوم القيامة وثاني </w:t>
            </w:r>
            <w:proofErr w:type="spellStart"/>
            <w:r w:rsidRPr="009055B9">
              <w:rPr>
                <w:rFonts w:ascii="Tahoma" w:eastAsia="Times New Roman" w:hAnsi="Tahoma" w:cs="Tahoma"/>
                <w:color w:val="000000"/>
                <w:sz w:val="24"/>
                <w:szCs w:val="24"/>
                <w:rtl/>
              </w:rPr>
              <w:t>زواجة</w:t>
            </w:r>
            <w:proofErr w:type="spellEnd"/>
            <w:r w:rsidRPr="009055B9">
              <w:rPr>
                <w:rFonts w:ascii="Tahoma" w:eastAsia="Times New Roman" w:hAnsi="Tahoma" w:cs="Tahoma"/>
                <w:color w:val="000000"/>
                <w:sz w:val="24"/>
                <w:szCs w:val="24"/>
                <w:rtl/>
              </w:rPr>
              <w:t xml:space="preserve"> من الزوجات الثيبات لكي يوصل </w:t>
            </w:r>
            <w:proofErr w:type="spellStart"/>
            <w:r w:rsidRPr="009055B9">
              <w:rPr>
                <w:rFonts w:ascii="Tahoma" w:eastAsia="Times New Roman" w:hAnsi="Tahoma" w:cs="Tahoma"/>
                <w:color w:val="000000"/>
                <w:sz w:val="24"/>
                <w:szCs w:val="24"/>
                <w:rtl/>
              </w:rPr>
              <w:t>لامتة</w:t>
            </w:r>
            <w:proofErr w:type="spellEnd"/>
            <w:r w:rsidRPr="009055B9">
              <w:rPr>
                <w:rFonts w:ascii="Tahoma" w:eastAsia="Times New Roman" w:hAnsi="Tahoma" w:cs="Tahoma"/>
                <w:color w:val="000000"/>
                <w:sz w:val="24"/>
                <w:szCs w:val="24"/>
                <w:rtl/>
              </w:rPr>
              <w:t xml:space="preserve"> انه لا حرج ولا مانع من تزوج الثيب وكذلك للقضاء على </w:t>
            </w:r>
            <w:proofErr w:type="spellStart"/>
            <w:r w:rsidRPr="009055B9">
              <w:rPr>
                <w:rFonts w:ascii="Tahoma" w:eastAsia="Times New Roman" w:hAnsi="Tahoma" w:cs="Tahoma"/>
                <w:color w:val="000000"/>
                <w:sz w:val="24"/>
                <w:szCs w:val="24"/>
                <w:rtl/>
              </w:rPr>
              <w:t>العنوسة</w:t>
            </w:r>
            <w:proofErr w:type="spellEnd"/>
            <w:r w:rsidRPr="009055B9">
              <w:rPr>
                <w:rFonts w:ascii="Tahoma" w:eastAsia="Times New Roman" w:hAnsi="Tahoma" w:cs="Tahoma"/>
                <w:color w:val="000000"/>
                <w:sz w:val="24"/>
                <w:szCs w:val="24"/>
                <w:rtl/>
              </w:rPr>
              <w:t xml:space="preserve"> هذا والله اجل واعلم</w:t>
            </w:r>
            <w:r w:rsidRPr="009055B9">
              <w:rPr>
                <w:rFonts w:ascii="Tahoma" w:eastAsia="Times New Roman" w:hAnsi="Tahoma" w:cs="Tahoma"/>
                <w:color w:val="000000"/>
                <w:sz w:val="24"/>
                <w:szCs w:val="24"/>
              </w:rPr>
              <w:t xml:space="preserve">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tl/>
              </w:rPr>
              <w:t>المناقشة # 9</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ماذا يجب على من يعدد الزوجات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 xml:space="preserve">يجب على من يعدد في الزوجات 1- العدل 2- </w:t>
            </w:r>
            <w:proofErr w:type="spellStart"/>
            <w:r w:rsidRPr="009055B9">
              <w:rPr>
                <w:rFonts w:ascii="Tahoma" w:eastAsia="Times New Roman" w:hAnsi="Tahoma" w:cs="Tahoma"/>
                <w:color w:val="000000"/>
                <w:sz w:val="24"/>
                <w:szCs w:val="24"/>
                <w:rtl/>
              </w:rPr>
              <w:t>المساوآة</w:t>
            </w:r>
            <w:proofErr w:type="spellEnd"/>
            <w:r w:rsidRPr="009055B9">
              <w:rPr>
                <w:rFonts w:ascii="Tahoma" w:eastAsia="Times New Roman" w:hAnsi="Tahoma" w:cs="Tahoma"/>
                <w:color w:val="000000"/>
                <w:sz w:val="24"/>
                <w:szCs w:val="24"/>
                <w:rtl/>
              </w:rPr>
              <w:t xml:space="preserve"> 3- النفقة 4- </w:t>
            </w:r>
            <w:proofErr w:type="spellStart"/>
            <w:r w:rsidRPr="009055B9">
              <w:rPr>
                <w:rFonts w:ascii="Tahoma" w:eastAsia="Times New Roman" w:hAnsi="Tahoma" w:cs="Tahoma"/>
                <w:color w:val="000000"/>
                <w:sz w:val="24"/>
                <w:szCs w:val="24"/>
                <w:rtl/>
              </w:rPr>
              <w:t>الأحترام</w:t>
            </w:r>
            <w:proofErr w:type="spellEnd"/>
            <w:r w:rsidRPr="009055B9">
              <w:rPr>
                <w:rFonts w:ascii="Tahoma" w:eastAsia="Times New Roman" w:hAnsi="Tahoma" w:cs="Tahoma"/>
                <w:color w:val="000000"/>
                <w:sz w:val="24"/>
                <w:szCs w:val="24"/>
                <w:rtl/>
              </w:rPr>
              <w:t xml:space="preserve"> 5- عدم الميل لأحدهن دون </w:t>
            </w:r>
            <w:proofErr w:type="spellStart"/>
            <w:r w:rsidRPr="009055B9">
              <w:rPr>
                <w:rFonts w:ascii="Tahoma" w:eastAsia="Times New Roman" w:hAnsi="Tahoma" w:cs="Tahoma"/>
                <w:color w:val="000000"/>
                <w:sz w:val="24"/>
                <w:szCs w:val="24"/>
                <w:rtl/>
              </w:rPr>
              <w:t>الآخرى</w:t>
            </w:r>
            <w:proofErr w:type="spellEnd"/>
            <w:r w:rsidRPr="009055B9">
              <w:rPr>
                <w:rFonts w:ascii="Tahoma" w:eastAsia="Times New Roman" w:hAnsi="Tahoma" w:cs="Tahoma"/>
                <w:color w:val="000000"/>
                <w:sz w:val="24"/>
                <w:szCs w:val="24"/>
              </w:rPr>
              <w:t xml:space="preserve">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tl/>
              </w:rPr>
              <w:t>المناقشة # 10</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 xml:space="preserve">الذكر أحوج من </w:t>
            </w:r>
            <w:proofErr w:type="spellStart"/>
            <w:r w:rsidRPr="009055B9">
              <w:rPr>
                <w:rFonts w:ascii="Tahoma" w:eastAsia="Times New Roman" w:hAnsi="Tahoma" w:cs="Tahoma"/>
                <w:color w:val="000000"/>
                <w:sz w:val="24"/>
                <w:szCs w:val="24"/>
                <w:rtl/>
              </w:rPr>
              <w:t>الانثى</w:t>
            </w:r>
            <w:proofErr w:type="spellEnd"/>
            <w:r w:rsidRPr="009055B9">
              <w:rPr>
                <w:rFonts w:ascii="Tahoma" w:eastAsia="Times New Roman" w:hAnsi="Tahoma" w:cs="Tahoma"/>
                <w:color w:val="000000"/>
                <w:sz w:val="24"/>
                <w:szCs w:val="24"/>
                <w:rtl/>
              </w:rPr>
              <w:t xml:space="preserve"> للإنفاق , بيّن ذلك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 xml:space="preserve">بالفعل الرجل هو </w:t>
            </w:r>
            <w:proofErr w:type="spellStart"/>
            <w:r w:rsidRPr="009055B9">
              <w:rPr>
                <w:rFonts w:ascii="Tahoma" w:eastAsia="Times New Roman" w:hAnsi="Tahoma" w:cs="Tahoma"/>
                <w:color w:val="000000"/>
                <w:sz w:val="24"/>
                <w:szCs w:val="24"/>
                <w:rtl/>
              </w:rPr>
              <w:t>الاحوج</w:t>
            </w:r>
            <w:proofErr w:type="spellEnd"/>
            <w:r w:rsidRPr="009055B9">
              <w:rPr>
                <w:rFonts w:ascii="Tahoma" w:eastAsia="Times New Roman" w:hAnsi="Tahoma" w:cs="Tahoma"/>
                <w:color w:val="000000"/>
                <w:sz w:val="24"/>
                <w:szCs w:val="24"/>
                <w:rtl/>
              </w:rPr>
              <w:t xml:space="preserve"> </w:t>
            </w:r>
            <w:proofErr w:type="spellStart"/>
            <w:r w:rsidRPr="009055B9">
              <w:rPr>
                <w:rFonts w:ascii="Tahoma" w:eastAsia="Times New Roman" w:hAnsi="Tahoma" w:cs="Tahoma"/>
                <w:color w:val="000000"/>
                <w:sz w:val="24"/>
                <w:szCs w:val="24"/>
                <w:rtl/>
              </w:rPr>
              <w:t>والاولى</w:t>
            </w:r>
            <w:proofErr w:type="spellEnd"/>
            <w:r w:rsidRPr="009055B9">
              <w:rPr>
                <w:rFonts w:ascii="Tahoma" w:eastAsia="Times New Roman" w:hAnsi="Tahoma" w:cs="Tahoma"/>
                <w:color w:val="000000"/>
                <w:sz w:val="24"/>
                <w:szCs w:val="24"/>
                <w:rtl/>
              </w:rPr>
              <w:t xml:space="preserve"> من </w:t>
            </w:r>
            <w:proofErr w:type="spellStart"/>
            <w:r w:rsidRPr="009055B9">
              <w:rPr>
                <w:rFonts w:ascii="Tahoma" w:eastAsia="Times New Roman" w:hAnsi="Tahoma" w:cs="Tahoma"/>
                <w:color w:val="000000"/>
                <w:sz w:val="24"/>
                <w:szCs w:val="24"/>
                <w:rtl/>
              </w:rPr>
              <w:t>المرأه</w:t>
            </w:r>
            <w:proofErr w:type="spellEnd"/>
            <w:r w:rsidRPr="009055B9">
              <w:rPr>
                <w:rFonts w:ascii="Tahoma" w:eastAsia="Times New Roman" w:hAnsi="Tahoma" w:cs="Tahoma"/>
                <w:color w:val="000000"/>
                <w:sz w:val="24"/>
                <w:szCs w:val="24"/>
                <w:rtl/>
              </w:rPr>
              <w:t xml:space="preserve"> على </w:t>
            </w:r>
            <w:proofErr w:type="spellStart"/>
            <w:r w:rsidRPr="009055B9">
              <w:rPr>
                <w:rFonts w:ascii="Tahoma" w:eastAsia="Times New Roman" w:hAnsi="Tahoma" w:cs="Tahoma"/>
                <w:color w:val="000000"/>
                <w:sz w:val="24"/>
                <w:szCs w:val="24"/>
                <w:rtl/>
              </w:rPr>
              <w:t>الانفاق</w:t>
            </w:r>
            <w:proofErr w:type="spellEnd"/>
            <w:r w:rsidRPr="009055B9">
              <w:rPr>
                <w:rFonts w:ascii="Tahoma" w:eastAsia="Times New Roman" w:hAnsi="Tahoma" w:cs="Tahoma"/>
                <w:color w:val="000000"/>
                <w:sz w:val="24"/>
                <w:szCs w:val="24"/>
                <w:rtl/>
              </w:rPr>
              <w:t xml:space="preserve"> </w:t>
            </w:r>
            <w:proofErr w:type="spellStart"/>
            <w:r w:rsidRPr="009055B9">
              <w:rPr>
                <w:rFonts w:ascii="Tahoma" w:eastAsia="Times New Roman" w:hAnsi="Tahoma" w:cs="Tahoma"/>
                <w:color w:val="000000"/>
                <w:sz w:val="24"/>
                <w:szCs w:val="24"/>
                <w:rtl/>
              </w:rPr>
              <w:t>لانه</w:t>
            </w:r>
            <w:proofErr w:type="spellEnd"/>
            <w:r w:rsidRPr="009055B9">
              <w:rPr>
                <w:rFonts w:ascii="Tahoma" w:eastAsia="Times New Roman" w:hAnsi="Tahoma" w:cs="Tahoma"/>
                <w:color w:val="000000"/>
                <w:sz w:val="24"/>
                <w:szCs w:val="24"/>
                <w:rtl/>
              </w:rPr>
              <w:t xml:space="preserve"> عماد </w:t>
            </w:r>
            <w:proofErr w:type="spellStart"/>
            <w:r w:rsidRPr="009055B9">
              <w:rPr>
                <w:rFonts w:ascii="Tahoma" w:eastAsia="Times New Roman" w:hAnsi="Tahoma" w:cs="Tahoma"/>
                <w:color w:val="000000"/>
                <w:sz w:val="24"/>
                <w:szCs w:val="24"/>
                <w:rtl/>
              </w:rPr>
              <w:t>الاسره</w:t>
            </w:r>
            <w:proofErr w:type="spellEnd"/>
            <w:r w:rsidRPr="009055B9">
              <w:rPr>
                <w:rFonts w:ascii="Tahoma" w:eastAsia="Times New Roman" w:hAnsi="Tahoma" w:cs="Tahoma"/>
                <w:color w:val="000000"/>
                <w:sz w:val="24"/>
                <w:szCs w:val="24"/>
                <w:rtl/>
              </w:rPr>
              <w:t xml:space="preserve"> ورب </w:t>
            </w:r>
            <w:proofErr w:type="spellStart"/>
            <w:r w:rsidRPr="009055B9">
              <w:rPr>
                <w:rFonts w:ascii="Tahoma" w:eastAsia="Times New Roman" w:hAnsi="Tahoma" w:cs="Tahoma"/>
                <w:color w:val="000000"/>
                <w:sz w:val="24"/>
                <w:szCs w:val="24"/>
                <w:rtl/>
              </w:rPr>
              <w:t>الاسره</w:t>
            </w:r>
            <w:proofErr w:type="spellEnd"/>
            <w:r w:rsidRPr="009055B9">
              <w:rPr>
                <w:rFonts w:ascii="Tahoma" w:eastAsia="Times New Roman" w:hAnsi="Tahoma" w:cs="Tahoma"/>
                <w:color w:val="000000"/>
                <w:sz w:val="24"/>
                <w:szCs w:val="24"/>
                <w:rtl/>
              </w:rPr>
              <w:t xml:space="preserve"> والمراعي لمصالحهم والقاضي لشؤونهم وحوائجهم</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tl/>
              </w:rPr>
              <w:t>المناقشة # 11</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ارجع لقول من قال بتساوي دية المرأة ؟؟؟ من هم ؟ و ما وجه استدلالهم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proofErr w:type="spellStart"/>
            <w:r w:rsidRPr="009055B9">
              <w:rPr>
                <w:rFonts w:ascii="Tahoma" w:eastAsia="Times New Roman" w:hAnsi="Tahoma" w:cs="Tahoma"/>
                <w:color w:val="000000"/>
                <w:sz w:val="24"/>
                <w:szCs w:val="24"/>
                <w:rtl/>
              </w:rPr>
              <w:t>الاسلام</w:t>
            </w:r>
            <w:proofErr w:type="spellEnd"/>
            <w:r w:rsidRPr="009055B9">
              <w:rPr>
                <w:rFonts w:ascii="Tahoma" w:eastAsia="Times New Roman" w:hAnsi="Tahoma" w:cs="Tahoma"/>
                <w:color w:val="000000"/>
                <w:sz w:val="24"/>
                <w:szCs w:val="24"/>
                <w:rtl/>
              </w:rPr>
              <w:t xml:space="preserve"> دين حق وبينه وبين في كلا من القران والسنة وان جمهور الصحابة وعلماء </w:t>
            </w:r>
            <w:proofErr w:type="spellStart"/>
            <w:r w:rsidRPr="009055B9">
              <w:rPr>
                <w:rFonts w:ascii="Tahoma" w:eastAsia="Times New Roman" w:hAnsi="Tahoma" w:cs="Tahoma"/>
                <w:color w:val="000000"/>
                <w:sz w:val="24"/>
                <w:szCs w:val="24"/>
                <w:rtl/>
              </w:rPr>
              <w:t>الامة</w:t>
            </w:r>
            <w:proofErr w:type="spellEnd"/>
            <w:r w:rsidRPr="009055B9">
              <w:rPr>
                <w:rFonts w:ascii="Tahoma" w:eastAsia="Times New Roman" w:hAnsi="Tahoma" w:cs="Tahoma"/>
                <w:color w:val="000000"/>
                <w:sz w:val="24"/>
                <w:szCs w:val="24"/>
                <w:rtl/>
              </w:rPr>
              <w:t xml:space="preserve"> والفقه مجمعون على </w:t>
            </w:r>
            <w:proofErr w:type="spellStart"/>
            <w:r w:rsidRPr="009055B9">
              <w:rPr>
                <w:rFonts w:ascii="Tahoma" w:eastAsia="Times New Roman" w:hAnsi="Tahoma" w:cs="Tahoma"/>
                <w:color w:val="000000"/>
                <w:sz w:val="24"/>
                <w:szCs w:val="24"/>
                <w:rtl/>
              </w:rPr>
              <w:t>ان</w:t>
            </w:r>
            <w:proofErr w:type="spellEnd"/>
            <w:r w:rsidRPr="009055B9">
              <w:rPr>
                <w:rFonts w:ascii="Tahoma" w:eastAsia="Times New Roman" w:hAnsi="Tahoma" w:cs="Tahoma"/>
                <w:color w:val="000000"/>
                <w:sz w:val="24"/>
                <w:szCs w:val="24"/>
                <w:rtl/>
              </w:rPr>
              <w:t xml:space="preserve"> دية </w:t>
            </w:r>
            <w:proofErr w:type="spellStart"/>
            <w:r w:rsidRPr="009055B9">
              <w:rPr>
                <w:rFonts w:ascii="Tahoma" w:eastAsia="Times New Roman" w:hAnsi="Tahoma" w:cs="Tahoma"/>
                <w:color w:val="000000"/>
                <w:sz w:val="24"/>
                <w:szCs w:val="24"/>
                <w:rtl/>
              </w:rPr>
              <w:t>المراه</w:t>
            </w:r>
            <w:proofErr w:type="spellEnd"/>
            <w:r w:rsidRPr="009055B9">
              <w:rPr>
                <w:rFonts w:ascii="Tahoma" w:eastAsia="Times New Roman" w:hAnsi="Tahoma" w:cs="Tahoma"/>
                <w:color w:val="000000"/>
                <w:sz w:val="24"/>
                <w:szCs w:val="24"/>
                <w:rtl/>
              </w:rPr>
              <w:t xml:space="preserve"> </w:t>
            </w:r>
            <w:proofErr w:type="spellStart"/>
            <w:r w:rsidRPr="009055B9">
              <w:rPr>
                <w:rFonts w:ascii="Tahoma" w:eastAsia="Times New Roman" w:hAnsi="Tahoma" w:cs="Tahoma"/>
                <w:color w:val="000000"/>
                <w:sz w:val="24"/>
                <w:szCs w:val="24"/>
                <w:rtl/>
              </w:rPr>
              <w:t>اذا</w:t>
            </w:r>
            <w:proofErr w:type="spellEnd"/>
            <w:r w:rsidRPr="009055B9">
              <w:rPr>
                <w:rFonts w:ascii="Tahoma" w:eastAsia="Times New Roman" w:hAnsi="Tahoma" w:cs="Tahoma"/>
                <w:color w:val="000000"/>
                <w:sz w:val="24"/>
                <w:szCs w:val="24"/>
                <w:rtl/>
              </w:rPr>
              <w:t xml:space="preserve"> قتلة </w:t>
            </w:r>
            <w:proofErr w:type="spellStart"/>
            <w:r w:rsidRPr="009055B9">
              <w:rPr>
                <w:rFonts w:ascii="Tahoma" w:eastAsia="Times New Roman" w:hAnsi="Tahoma" w:cs="Tahoma"/>
                <w:color w:val="000000"/>
                <w:sz w:val="24"/>
                <w:szCs w:val="24"/>
                <w:rtl/>
              </w:rPr>
              <w:t>بخطا</w:t>
            </w:r>
            <w:proofErr w:type="spellEnd"/>
            <w:r w:rsidRPr="009055B9">
              <w:rPr>
                <w:rFonts w:ascii="Tahoma" w:eastAsia="Times New Roman" w:hAnsi="Tahoma" w:cs="Tahoma"/>
                <w:color w:val="000000"/>
                <w:sz w:val="24"/>
                <w:szCs w:val="24"/>
                <w:rtl/>
              </w:rPr>
              <w:t xml:space="preserve"> هي نصف دية الرجل</w:t>
            </w:r>
            <w:r w:rsidRPr="009055B9">
              <w:rPr>
                <w:rFonts w:ascii="Tahoma" w:eastAsia="Times New Roman" w:hAnsi="Tahoma" w:cs="Tahoma"/>
                <w:color w:val="000000"/>
                <w:sz w:val="24"/>
                <w:szCs w:val="24"/>
              </w:rPr>
              <w:t xml:space="preserve">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tl/>
              </w:rPr>
              <w:t>المناقشة # 12</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تحديد النسل دعوة سياسية هدفها إضعاف المسلمين،بيّن ذلك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 xml:space="preserve">إن الدعوة إلى تحديد النسل في العالم الإسلامي يقوم على الترويج لها ودعمها المادي مؤسسات صهيونية وصليبية في محاولة لتقليل الأعداد، والحد من نسبة المواليد، لإبعاد المسلمين عن أهم مصدر للقوة؛ وهو القوة البشرية حتى تتحقق أهداف أعدائهم، فإن أخشى ما يخشونه أن ينتبه المسلمون ويعودوا إلى دينهم، فتؤول إليهم قيادة العالم . فهي دعوة سياسية هدفها إضعاف المسلمين، ولا أدل على ذلك من التسهيلات الكثيرة لتحديد النسل في العالم الإسلامي، إذ توزع وسائل منع الحمل في الصيدليات وغيرها مجاناً، بينما هي في الدول الأخرى تكلف طالبيها مبلغاً من المال ليس هيناً . موقف علماء الشريعة منها: لقد عرضت هذه القضية على عدد من الهيئات والمجامع الفقهية في العالم الإسلامي، فصدر في حقها ـ بالإجماع من علماء الأمة ـ عدة قرارات، تبين حرمة الدعوة إلى تحديد النسل، والتحذير من مغبتها لما تنطوي عليه من أهداف سيئة، ومن ذلك: المجلس التأسيسي لرابطة العالم الإسلامي، ومجمع البحوث الإسلامية، وهيئة كبار العلماء، ومجلس المجمع الفقهي الإسلامي. وذلك لما في هذا التحديد من اعتداء على الدين، وعلى الحرية الشخصية، وعلى حقوق الإنسان، ففي الوقت الذي يروجون لهذه المكيدة نجد العدو الصهيوني يستورد من أقطار الدنيا </w:t>
            </w:r>
            <w:proofErr w:type="spellStart"/>
            <w:r w:rsidRPr="009055B9">
              <w:rPr>
                <w:rFonts w:ascii="Tahoma" w:eastAsia="Times New Roman" w:hAnsi="Tahoma" w:cs="Tahoma"/>
                <w:color w:val="000000"/>
                <w:sz w:val="24"/>
                <w:szCs w:val="24"/>
                <w:rtl/>
              </w:rPr>
              <w:t>شذاذ</w:t>
            </w:r>
            <w:proofErr w:type="spellEnd"/>
            <w:r w:rsidRPr="009055B9">
              <w:rPr>
                <w:rFonts w:ascii="Tahoma" w:eastAsia="Times New Roman" w:hAnsi="Tahoma" w:cs="Tahoma"/>
                <w:color w:val="000000"/>
                <w:sz w:val="24"/>
                <w:szCs w:val="24"/>
                <w:rtl/>
              </w:rPr>
              <w:t xml:space="preserve"> الآفاق لتعمير بلاد العرب المغتصبة</w:t>
            </w:r>
            <w:r w:rsidRPr="009055B9">
              <w:rPr>
                <w:rFonts w:ascii="Tahoma" w:eastAsia="Times New Roman" w:hAnsi="Tahoma" w:cs="Tahoma"/>
                <w:color w:val="000000"/>
                <w:sz w:val="24"/>
                <w:szCs w:val="24"/>
              </w:rPr>
              <w:t xml:space="preserve">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tl/>
              </w:rPr>
              <w:t>المناقشة # 13</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هل الإسلام يمنع عمل المرأة, فصّل الكلام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 xml:space="preserve">يقدم </w:t>
            </w:r>
            <w:proofErr w:type="spellStart"/>
            <w:r w:rsidRPr="009055B9">
              <w:rPr>
                <w:rFonts w:ascii="Tahoma" w:eastAsia="Times New Roman" w:hAnsi="Tahoma" w:cs="Tahoma"/>
                <w:color w:val="000000"/>
                <w:sz w:val="24"/>
                <w:szCs w:val="24"/>
                <w:rtl/>
              </w:rPr>
              <w:t>الاسلام</w:t>
            </w:r>
            <w:proofErr w:type="spellEnd"/>
            <w:r w:rsidRPr="009055B9">
              <w:rPr>
                <w:rFonts w:ascii="Tahoma" w:eastAsia="Times New Roman" w:hAnsi="Tahoma" w:cs="Tahoma"/>
                <w:color w:val="000000"/>
                <w:sz w:val="24"/>
                <w:szCs w:val="24"/>
                <w:rtl/>
              </w:rPr>
              <w:t xml:space="preserve"> مجتمعه على </w:t>
            </w:r>
            <w:proofErr w:type="spellStart"/>
            <w:r w:rsidRPr="009055B9">
              <w:rPr>
                <w:rFonts w:ascii="Tahoma" w:eastAsia="Times New Roman" w:hAnsi="Tahoma" w:cs="Tahoma"/>
                <w:color w:val="000000"/>
                <w:sz w:val="24"/>
                <w:szCs w:val="24"/>
                <w:rtl/>
              </w:rPr>
              <w:t>اساس</w:t>
            </w:r>
            <w:proofErr w:type="spellEnd"/>
            <w:r w:rsidRPr="009055B9">
              <w:rPr>
                <w:rFonts w:ascii="Tahoma" w:eastAsia="Times New Roman" w:hAnsi="Tahoma" w:cs="Tahoma"/>
                <w:color w:val="000000"/>
                <w:sz w:val="24"/>
                <w:szCs w:val="24"/>
                <w:rtl/>
              </w:rPr>
              <w:t xml:space="preserve"> تحقق الانسجام والتوازن بين </w:t>
            </w:r>
            <w:proofErr w:type="spellStart"/>
            <w:r w:rsidRPr="009055B9">
              <w:rPr>
                <w:rFonts w:ascii="Tahoma" w:eastAsia="Times New Roman" w:hAnsi="Tahoma" w:cs="Tahoma"/>
                <w:color w:val="000000"/>
                <w:sz w:val="24"/>
                <w:szCs w:val="24"/>
                <w:rtl/>
              </w:rPr>
              <w:t>افراده</w:t>
            </w:r>
            <w:proofErr w:type="spellEnd"/>
            <w:r w:rsidRPr="009055B9">
              <w:rPr>
                <w:rFonts w:ascii="Tahoma" w:eastAsia="Times New Roman" w:hAnsi="Tahoma" w:cs="Tahoma"/>
                <w:color w:val="000000"/>
                <w:sz w:val="24"/>
                <w:szCs w:val="24"/>
                <w:rtl/>
              </w:rPr>
              <w:t xml:space="preserve"> من حيث الحقوق والواجبات فكل فرد في المجتمع </w:t>
            </w:r>
            <w:proofErr w:type="spellStart"/>
            <w:r w:rsidRPr="009055B9">
              <w:rPr>
                <w:rFonts w:ascii="Tahoma" w:eastAsia="Times New Roman" w:hAnsi="Tahoma" w:cs="Tahoma"/>
                <w:color w:val="000000"/>
                <w:sz w:val="24"/>
                <w:szCs w:val="24"/>
                <w:rtl/>
              </w:rPr>
              <w:t>الاسلامي</w:t>
            </w:r>
            <w:proofErr w:type="spellEnd"/>
            <w:r w:rsidRPr="009055B9">
              <w:rPr>
                <w:rFonts w:ascii="Tahoma" w:eastAsia="Times New Roman" w:hAnsi="Tahoma" w:cs="Tahoma"/>
                <w:color w:val="000000"/>
                <w:sz w:val="24"/>
                <w:szCs w:val="24"/>
                <w:rtl/>
              </w:rPr>
              <w:t xml:space="preserve"> </w:t>
            </w:r>
            <w:proofErr w:type="spellStart"/>
            <w:r w:rsidRPr="009055B9">
              <w:rPr>
                <w:rFonts w:ascii="Tahoma" w:eastAsia="Times New Roman" w:hAnsi="Tahoma" w:cs="Tahoma"/>
                <w:color w:val="000000"/>
                <w:sz w:val="24"/>
                <w:szCs w:val="24"/>
                <w:rtl/>
              </w:rPr>
              <w:t>مسؤول</w:t>
            </w:r>
            <w:proofErr w:type="spellEnd"/>
            <w:r w:rsidRPr="009055B9">
              <w:rPr>
                <w:rFonts w:ascii="Tahoma" w:eastAsia="Times New Roman" w:hAnsi="Tahoma" w:cs="Tahoma"/>
                <w:color w:val="000000"/>
                <w:sz w:val="24"/>
                <w:szCs w:val="24"/>
                <w:rtl/>
              </w:rPr>
              <w:t xml:space="preserve"> ومسؤولية متعلقة بعمل يجب </w:t>
            </w:r>
            <w:proofErr w:type="spellStart"/>
            <w:r w:rsidRPr="009055B9">
              <w:rPr>
                <w:rFonts w:ascii="Tahoma" w:eastAsia="Times New Roman" w:hAnsi="Tahoma" w:cs="Tahoma"/>
                <w:color w:val="000000"/>
                <w:sz w:val="24"/>
                <w:szCs w:val="24"/>
                <w:rtl/>
              </w:rPr>
              <w:t>ان</w:t>
            </w:r>
            <w:proofErr w:type="spellEnd"/>
            <w:r w:rsidRPr="009055B9">
              <w:rPr>
                <w:rFonts w:ascii="Tahoma" w:eastAsia="Times New Roman" w:hAnsi="Tahoma" w:cs="Tahoma"/>
                <w:color w:val="000000"/>
                <w:sz w:val="24"/>
                <w:szCs w:val="24"/>
                <w:rtl/>
              </w:rPr>
              <w:t xml:space="preserve"> يؤديه كما </w:t>
            </w:r>
            <w:proofErr w:type="spellStart"/>
            <w:r w:rsidRPr="009055B9">
              <w:rPr>
                <w:rFonts w:ascii="Tahoma" w:eastAsia="Times New Roman" w:hAnsi="Tahoma" w:cs="Tahoma"/>
                <w:color w:val="000000"/>
                <w:sz w:val="24"/>
                <w:szCs w:val="24"/>
                <w:rtl/>
              </w:rPr>
              <w:t>امر</w:t>
            </w:r>
            <w:proofErr w:type="spellEnd"/>
            <w:r w:rsidRPr="009055B9">
              <w:rPr>
                <w:rFonts w:ascii="Tahoma" w:eastAsia="Times New Roman" w:hAnsi="Tahoma" w:cs="Tahoma"/>
                <w:color w:val="000000"/>
                <w:sz w:val="24"/>
                <w:szCs w:val="24"/>
                <w:rtl/>
              </w:rPr>
              <w:t xml:space="preserve"> </w:t>
            </w:r>
            <w:proofErr w:type="spellStart"/>
            <w:r w:rsidRPr="009055B9">
              <w:rPr>
                <w:rFonts w:ascii="Tahoma" w:eastAsia="Times New Roman" w:hAnsi="Tahoma" w:cs="Tahoma"/>
                <w:color w:val="000000"/>
                <w:sz w:val="24"/>
                <w:szCs w:val="24"/>
                <w:rtl/>
              </w:rPr>
              <w:t>به</w:t>
            </w:r>
            <w:proofErr w:type="spellEnd"/>
            <w:r w:rsidRPr="009055B9">
              <w:rPr>
                <w:rFonts w:ascii="Tahoma" w:eastAsia="Times New Roman" w:hAnsi="Tahoma" w:cs="Tahoma"/>
                <w:color w:val="000000"/>
                <w:sz w:val="24"/>
                <w:szCs w:val="24"/>
                <w:rtl/>
              </w:rPr>
              <w:t xml:space="preserve"> </w:t>
            </w:r>
            <w:proofErr w:type="spellStart"/>
            <w:r w:rsidRPr="009055B9">
              <w:rPr>
                <w:rFonts w:ascii="Tahoma" w:eastAsia="Times New Roman" w:hAnsi="Tahoma" w:cs="Tahoma"/>
                <w:color w:val="000000"/>
                <w:sz w:val="24"/>
                <w:szCs w:val="24"/>
                <w:rtl/>
              </w:rPr>
              <w:t>الاسلام</w:t>
            </w:r>
            <w:proofErr w:type="spellEnd"/>
            <w:r w:rsidRPr="009055B9">
              <w:rPr>
                <w:rFonts w:ascii="Tahoma" w:eastAsia="Times New Roman" w:hAnsi="Tahoma" w:cs="Tahoma"/>
                <w:color w:val="000000"/>
                <w:sz w:val="24"/>
                <w:szCs w:val="24"/>
                <w:rtl/>
              </w:rPr>
              <w:t xml:space="preserve"> من غير </w:t>
            </w:r>
            <w:proofErr w:type="spellStart"/>
            <w:r w:rsidRPr="009055B9">
              <w:rPr>
                <w:rFonts w:ascii="Tahoma" w:eastAsia="Times New Roman" w:hAnsi="Tahoma" w:cs="Tahoma"/>
                <w:color w:val="000000"/>
                <w:sz w:val="24"/>
                <w:szCs w:val="24"/>
                <w:rtl/>
              </w:rPr>
              <w:t>ارهاق</w:t>
            </w:r>
            <w:proofErr w:type="spellEnd"/>
            <w:r w:rsidRPr="009055B9">
              <w:rPr>
                <w:rFonts w:ascii="Tahoma" w:eastAsia="Times New Roman" w:hAnsi="Tahoma" w:cs="Tahoma"/>
                <w:color w:val="000000"/>
                <w:sz w:val="24"/>
                <w:szCs w:val="24"/>
                <w:rtl/>
              </w:rPr>
              <w:t xml:space="preserve"> بل في حدود الطاقة لقد بين </w:t>
            </w:r>
            <w:proofErr w:type="spellStart"/>
            <w:r w:rsidRPr="009055B9">
              <w:rPr>
                <w:rFonts w:ascii="Tahoma" w:eastAsia="Times New Roman" w:hAnsi="Tahoma" w:cs="Tahoma"/>
                <w:color w:val="000000"/>
                <w:sz w:val="24"/>
                <w:szCs w:val="24"/>
                <w:rtl/>
              </w:rPr>
              <w:t>الاسلام</w:t>
            </w:r>
            <w:proofErr w:type="spellEnd"/>
            <w:r w:rsidRPr="009055B9">
              <w:rPr>
                <w:rFonts w:ascii="Tahoma" w:eastAsia="Times New Roman" w:hAnsi="Tahoma" w:cs="Tahoma"/>
                <w:color w:val="000000"/>
                <w:sz w:val="24"/>
                <w:szCs w:val="24"/>
                <w:rtl/>
              </w:rPr>
              <w:t xml:space="preserve"> في نصوصه الكثيرة </w:t>
            </w:r>
            <w:proofErr w:type="spellStart"/>
            <w:r w:rsidRPr="009055B9">
              <w:rPr>
                <w:rFonts w:ascii="Tahoma" w:eastAsia="Times New Roman" w:hAnsi="Tahoma" w:cs="Tahoma"/>
                <w:color w:val="000000"/>
                <w:sz w:val="24"/>
                <w:szCs w:val="24"/>
                <w:rtl/>
              </w:rPr>
              <w:t>ان</w:t>
            </w:r>
            <w:proofErr w:type="spellEnd"/>
            <w:r w:rsidRPr="009055B9">
              <w:rPr>
                <w:rFonts w:ascii="Tahoma" w:eastAsia="Times New Roman" w:hAnsi="Tahoma" w:cs="Tahoma"/>
                <w:color w:val="000000"/>
                <w:sz w:val="24"/>
                <w:szCs w:val="24"/>
                <w:rtl/>
              </w:rPr>
              <w:t xml:space="preserve"> مجال عمل </w:t>
            </w:r>
            <w:proofErr w:type="spellStart"/>
            <w:r w:rsidRPr="009055B9">
              <w:rPr>
                <w:rFonts w:ascii="Tahoma" w:eastAsia="Times New Roman" w:hAnsi="Tahoma" w:cs="Tahoma"/>
                <w:color w:val="000000"/>
                <w:sz w:val="24"/>
                <w:szCs w:val="24"/>
                <w:rtl/>
              </w:rPr>
              <w:t>المرأه</w:t>
            </w:r>
            <w:proofErr w:type="spellEnd"/>
            <w:r w:rsidRPr="009055B9">
              <w:rPr>
                <w:rFonts w:ascii="Tahoma" w:eastAsia="Times New Roman" w:hAnsi="Tahoma" w:cs="Tahoma"/>
                <w:color w:val="000000"/>
                <w:sz w:val="24"/>
                <w:szCs w:val="24"/>
                <w:rtl/>
              </w:rPr>
              <w:t xml:space="preserve"> هو تربية </w:t>
            </w:r>
            <w:proofErr w:type="spellStart"/>
            <w:r w:rsidRPr="009055B9">
              <w:rPr>
                <w:rFonts w:ascii="Tahoma" w:eastAsia="Times New Roman" w:hAnsi="Tahoma" w:cs="Tahoma"/>
                <w:color w:val="000000"/>
                <w:sz w:val="24"/>
                <w:szCs w:val="24"/>
                <w:rtl/>
              </w:rPr>
              <w:t>الاسرة</w:t>
            </w:r>
            <w:proofErr w:type="spellEnd"/>
            <w:r w:rsidRPr="009055B9">
              <w:rPr>
                <w:rFonts w:ascii="Tahoma" w:eastAsia="Times New Roman" w:hAnsi="Tahoma" w:cs="Tahoma"/>
                <w:color w:val="000000"/>
                <w:sz w:val="24"/>
                <w:szCs w:val="24"/>
                <w:rtl/>
              </w:rPr>
              <w:t xml:space="preserve"> الصالحة وهي رسالة مهمة لان صلاح المجتمع </w:t>
            </w:r>
            <w:proofErr w:type="spellStart"/>
            <w:r w:rsidRPr="009055B9">
              <w:rPr>
                <w:rFonts w:ascii="Tahoma" w:eastAsia="Times New Roman" w:hAnsi="Tahoma" w:cs="Tahoma"/>
                <w:color w:val="000000"/>
                <w:sz w:val="24"/>
                <w:szCs w:val="24"/>
                <w:rtl/>
              </w:rPr>
              <w:t>انما</w:t>
            </w:r>
            <w:proofErr w:type="spellEnd"/>
            <w:r w:rsidRPr="009055B9">
              <w:rPr>
                <w:rFonts w:ascii="Tahoma" w:eastAsia="Times New Roman" w:hAnsi="Tahoma" w:cs="Tahoma"/>
                <w:color w:val="000000"/>
                <w:sz w:val="24"/>
                <w:szCs w:val="24"/>
                <w:rtl/>
              </w:rPr>
              <w:t xml:space="preserve"> يكون بصلاح </w:t>
            </w:r>
            <w:proofErr w:type="spellStart"/>
            <w:r w:rsidRPr="009055B9">
              <w:rPr>
                <w:rFonts w:ascii="Tahoma" w:eastAsia="Times New Roman" w:hAnsi="Tahoma" w:cs="Tahoma"/>
                <w:color w:val="000000"/>
                <w:sz w:val="24"/>
                <w:szCs w:val="24"/>
                <w:rtl/>
              </w:rPr>
              <w:t>اولى</w:t>
            </w:r>
            <w:proofErr w:type="spellEnd"/>
            <w:r w:rsidRPr="009055B9">
              <w:rPr>
                <w:rFonts w:ascii="Tahoma" w:eastAsia="Times New Roman" w:hAnsi="Tahoma" w:cs="Tahoma"/>
                <w:color w:val="000000"/>
                <w:sz w:val="24"/>
                <w:szCs w:val="24"/>
                <w:rtl/>
              </w:rPr>
              <w:t xml:space="preserve"> لبنائه وهي </w:t>
            </w:r>
            <w:proofErr w:type="spellStart"/>
            <w:r w:rsidRPr="009055B9">
              <w:rPr>
                <w:rFonts w:ascii="Tahoma" w:eastAsia="Times New Roman" w:hAnsi="Tahoma" w:cs="Tahoma"/>
                <w:color w:val="000000"/>
                <w:sz w:val="24"/>
                <w:szCs w:val="24"/>
                <w:rtl/>
              </w:rPr>
              <w:t>الاسرة</w:t>
            </w:r>
            <w:proofErr w:type="spellEnd"/>
            <w:r w:rsidRPr="009055B9">
              <w:rPr>
                <w:rFonts w:ascii="Tahoma" w:eastAsia="Times New Roman" w:hAnsi="Tahoma" w:cs="Tahoma"/>
                <w:color w:val="000000"/>
                <w:sz w:val="24"/>
                <w:szCs w:val="24"/>
                <w:rtl/>
              </w:rPr>
              <w:t xml:space="preserve"> وقد يقلل البعض عن </w:t>
            </w:r>
            <w:proofErr w:type="spellStart"/>
            <w:r w:rsidRPr="009055B9">
              <w:rPr>
                <w:rFonts w:ascii="Tahoma" w:eastAsia="Times New Roman" w:hAnsi="Tahoma" w:cs="Tahoma"/>
                <w:color w:val="000000"/>
                <w:sz w:val="24"/>
                <w:szCs w:val="24"/>
                <w:rtl/>
              </w:rPr>
              <w:t>ماهوى</w:t>
            </w:r>
            <w:proofErr w:type="spellEnd"/>
            <w:r w:rsidRPr="009055B9">
              <w:rPr>
                <w:rFonts w:ascii="Tahoma" w:eastAsia="Times New Roman" w:hAnsi="Tahoma" w:cs="Tahoma"/>
                <w:color w:val="000000"/>
                <w:sz w:val="24"/>
                <w:szCs w:val="24"/>
                <w:rtl/>
              </w:rPr>
              <w:t xml:space="preserve"> في نفوسهم من هذا الدور الخطير الذي هبا الله تعالى </w:t>
            </w:r>
            <w:proofErr w:type="spellStart"/>
            <w:r w:rsidRPr="009055B9">
              <w:rPr>
                <w:rFonts w:ascii="Tahoma" w:eastAsia="Times New Roman" w:hAnsi="Tahoma" w:cs="Tahoma"/>
                <w:color w:val="000000"/>
                <w:sz w:val="24"/>
                <w:szCs w:val="24"/>
                <w:rtl/>
              </w:rPr>
              <w:t>المراه</w:t>
            </w:r>
            <w:proofErr w:type="spellEnd"/>
            <w:r w:rsidRPr="009055B9">
              <w:rPr>
                <w:rFonts w:ascii="Tahoma" w:eastAsia="Times New Roman" w:hAnsi="Tahoma" w:cs="Tahoma"/>
                <w:color w:val="000000"/>
                <w:sz w:val="24"/>
                <w:szCs w:val="24"/>
                <w:rtl/>
              </w:rPr>
              <w:t xml:space="preserve"> لها مما يوجب توضيح </w:t>
            </w:r>
            <w:proofErr w:type="spellStart"/>
            <w:r w:rsidRPr="009055B9">
              <w:rPr>
                <w:rFonts w:ascii="Tahoma" w:eastAsia="Times New Roman" w:hAnsi="Tahoma" w:cs="Tahoma"/>
                <w:color w:val="000000"/>
                <w:sz w:val="24"/>
                <w:szCs w:val="24"/>
                <w:rtl/>
              </w:rPr>
              <w:t>الامور</w:t>
            </w:r>
            <w:proofErr w:type="spellEnd"/>
            <w:r w:rsidRPr="009055B9">
              <w:rPr>
                <w:rFonts w:ascii="Tahoma" w:eastAsia="Times New Roman" w:hAnsi="Tahoma" w:cs="Tahoma"/>
                <w:color w:val="000000"/>
                <w:sz w:val="24"/>
                <w:szCs w:val="24"/>
                <w:rtl/>
              </w:rPr>
              <w:t xml:space="preserve"> في هذا الباب</w:t>
            </w:r>
            <w:r w:rsidRPr="009055B9">
              <w:rPr>
                <w:rFonts w:ascii="Tahoma" w:eastAsia="Times New Roman" w:hAnsi="Tahoma" w:cs="Tahoma"/>
                <w:color w:val="000000"/>
                <w:sz w:val="24"/>
                <w:szCs w:val="24"/>
              </w:rPr>
              <w:t xml:space="preserve"> .</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tl/>
              </w:rPr>
              <w:t>المناقشة # 14</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هل النفقة على الزوجة هي واجبة بالاحتباس لا بالفقر؟</w:t>
            </w:r>
          </w:p>
          <w:p w:rsidR="009055B9" w:rsidRPr="009055B9" w:rsidRDefault="009055B9" w:rsidP="009055B9">
            <w:pPr>
              <w:bidi w:val="0"/>
              <w:spacing w:after="0" w:line="240" w:lineRule="auto"/>
              <w:jc w:val="center"/>
              <w:rPr>
                <w:rFonts w:ascii="Tahoma" w:eastAsia="Times New Roman" w:hAnsi="Tahoma" w:cs="Tahoma"/>
                <w:color w:val="000000"/>
                <w:sz w:val="24"/>
                <w:szCs w:val="24"/>
              </w:rPr>
            </w:pPr>
          </w:p>
          <w:p w:rsidR="009055B9" w:rsidRPr="009055B9" w:rsidRDefault="009055B9" w:rsidP="009055B9">
            <w:pPr>
              <w:bidi w:val="0"/>
              <w:spacing w:after="0" w:line="240" w:lineRule="auto"/>
              <w:jc w:val="center"/>
              <w:rPr>
                <w:rFonts w:ascii="Tahoma" w:eastAsia="Times New Roman" w:hAnsi="Tahoma" w:cs="Tahoma"/>
                <w:color w:val="000000"/>
                <w:sz w:val="24"/>
                <w:szCs w:val="24"/>
              </w:rPr>
            </w:pPr>
            <w:r w:rsidRPr="009055B9">
              <w:rPr>
                <w:rFonts w:ascii="Tahoma" w:eastAsia="Times New Roman" w:hAnsi="Tahoma" w:cs="Tahoma"/>
                <w:color w:val="000000"/>
                <w:sz w:val="24"/>
                <w:szCs w:val="24"/>
              </w:rPr>
              <w:t xml:space="preserve">- </w:t>
            </w:r>
            <w:r w:rsidRPr="009055B9">
              <w:rPr>
                <w:rFonts w:ascii="Tahoma" w:eastAsia="Times New Roman" w:hAnsi="Tahoma" w:cs="Tahoma"/>
                <w:color w:val="000000"/>
                <w:sz w:val="24"/>
                <w:szCs w:val="24"/>
                <w:rtl/>
              </w:rPr>
              <w:t>النفقة على الزوجة : واجبة بالاحتباس لا بالفقر . قال تعالى : ( وَعلَى الْمَوْلُودِ لَهُ رِزْقُهُنَّ وَكِسْوَتُهُنَّ بِالْمَعْرُوفِ</w:t>
            </w:r>
            <w:r w:rsidRPr="009055B9">
              <w:rPr>
                <w:rFonts w:ascii="Tahoma" w:eastAsia="Times New Roman" w:hAnsi="Tahoma" w:cs="Tahoma"/>
                <w:color w:val="000000"/>
                <w:sz w:val="24"/>
                <w:szCs w:val="24"/>
              </w:rPr>
              <w:t xml:space="preserve"> ) .</w:t>
            </w:r>
          </w:p>
          <w:p w:rsidR="009055B9" w:rsidRPr="009055B9" w:rsidRDefault="0044743E" w:rsidP="009055B9">
            <w:pPr>
              <w:bidi w:val="0"/>
              <w:spacing w:after="0" w:line="240" w:lineRule="auto"/>
              <w:rPr>
                <w:rFonts w:ascii="Tahoma" w:eastAsia="Times New Roman" w:hAnsi="Tahoma" w:cs="Tahoma"/>
                <w:color w:val="003E69"/>
                <w:sz w:val="17"/>
                <w:szCs w:val="17"/>
              </w:rPr>
            </w:pPr>
            <w:r w:rsidRPr="0044743E">
              <w:rPr>
                <w:rFonts w:ascii="Tahoma" w:eastAsia="Times New Roman" w:hAnsi="Tahoma" w:cs="Tahoma"/>
                <w:color w:val="003E69"/>
                <w:sz w:val="17"/>
                <w:szCs w:val="17"/>
              </w:rPr>
              <w:pict>
                <v:rect id="_x0000_i1025" style="width:0;height:.75pt" o:hralign="center" o:hrstd="t" o:hrnoshade="t" o:hr="t" fillcolor="#ccc" stroked="f"/>
              </w:pict>
            </w:r>
          </w:p>
          <w:p w:rsidR="009055B9" w:rsidRPr="009055B9" w:rsidRDefault="009055B9" w:rsidP="009055B9">
            <w:pPr>
              <w:bidi w:val="0"/>
              <w:spacing w:after="0" w:line="240" w:lineRule="auto"/>
              <w:rPr>
                <w:rFonts w:ascii="Tahoma" w:eastAsia="Times New Roman" w:hAnsi="Tahoma" w:cs="Tahoma"/>
                <w:color w:val="003E69"/>
                <w:sz w:val="17"/>
                <w:szCs w:val="17"/>
              </w:rPr>
            </w:pPr>
            <w:r w:rsidRPr="009055B9">
              <w:rPr>
                <w:rFonts w:ascii="Tahoma" w:eastAsia="Times New Roman" w:hAnsi="Tahoma" w:cs="Tahoma"/>
                <w:i/>
                <w:iCs/>
                <w:color w:val="003E69"/>
                <w:sz w:val="17"/>
                <w:rtl/>
              </w:rPr>
              <w:t xml:space="preserve">التعديل الأخير تم بواسطة </w:t>
            </w:r>
            <w:proofErr w:type="spellStart"/>
            <w:r w:rsidRPr="009055B9">
              <w:rPr>
                <w:rFonts w:ascii="Tahoma" w:eastAsia="Times New Roman" w:hAnsi="Tahoma" w:cs="Tahoma"/>
                <w:i/>
                <w:iCs/>
                <w:color w:val="003E69"/>
                <w:sz w:val="17"/>
                <w:rtl/>
              </w:rPr>
              <w:t>نهرالعطا</w:t>
            </w:r>
            <w:proofErr w:type="spellEnd"/>
            <w:r w:rsidRPr="009055B9">
              <w:rPr>
                <w:rFonts w:ascii="Tahoma" w:eastAsia="Times New Roman" w:hAnsi="Tahoma" w:cs="Tahoma"/>
                <w:i/>
                <w:iCs/>
                <w:color w:val="003E69"/>
                <w:sz w:val="17"/>
                <w:rtl/>
              </w:rPr>
              <w:t xml:space="preserve"> ; 2016- 11- 9 الساعة</w:t>
            </w:r>
            <w:r w:rsidRPr="009055B9">
              <w:rPr>
                <w:rFonts w:ascii="Tahoma" w:eastAsia="Times New Roman" w:hAnsi="Tahoma" w:cs="Tahoma"/>
                <w:i/>
                <w:iCs/>
                <w:color w:val="003E69"/>
                <w:sz w:val="17"/>
              </w:rPr>
              <w:t> </w:t>
            </w:r>
            <w:r w:rsidRPr="009055B9">
              <w:rPr>
                <w:rFonts w:ascii="Tahoma" w:eastAsia="Times New Roman" w:hAnsi="Tahoma" w:cs="Tahoma"/>
                <w:i/>
                <w:iCs/>
                <w:color w:val="333333"/>
                <w:sz w:val="17"/>
              </w:rPr>
              <w:t>07:57 PM</w:t>
            </w:r>
          </w:p>
          <w:p w:rsidR="009055B9" w:rsidRPr="009055B9" w:rsidRDefault="009055B9" w:rsidP="009055B9">
            <w:pPr>
              <w:bidi w:val="0"/>
              <w:spacing w:after="0" w:line="240" w:lineRule="auto"/>
              <w:jc w:val="center"/>
              <w:rPr>
                <w:rFonts w:ascii="Arial" w:eastAsia="Times New Roman" w:hAnsi="Arial" w:cs="Arial"/>
                <w:b/>
                <w:bCs/>
                <w:color w:val="003E69"/>
                <w:sz w:val="24"/>
                <w:szCs w:val="24"/>
              </w:rPr>
            </w:pPr>
            <w:r>
              <w:rPr>
                <w:rFonts w:ascii="Arial" w:eastAsia="Times New Roman" w:hAnsi="Arial" w:cs="Arial"/>
                <w:b/>
                <w:bCs/>
                <w:noProof/>
                <w:color w:val="003E69"/>
                <w:sz w:val="24"/>
                <w:szCs w:val="24"/>
              </w:rPr>
              <w:drawing>
                <wp:inline distT="0" distB="0" distL="0" distR="0">
                  <wp:extent cx="1962150" cy="476250"/>
                  <wp:effectExtent l="19050" t="0" r="0" b="0"/>
                  <wp:docPr id="2" name="Picture 2" descr="followmembers_123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llowmembers_123973"/>
                          <pic:cNvPicPr>
                            <a:picLocks noChangeAspect="1" noChangeArrowheads="1"/>
                          </pic:cNvPicPr>
                        </pic:nvPicPr>
                        <pic:blipFill>
                          <a:blip r:embed="rId4"/>
                          <a:srcRect/>
                          <a:stretch>
                            <a:fillRect/>
                          </a:stretch>
                        </pic:blipFill>
                        <pic:spPr bwMode="auto">
                          <a:xfrm>
                            <a:off x="0" y="0"/>
                            <a:ext cx="1962150" cy="476250"/>
                          </a:xfrm>
                          <a:prstGeom prst="rect">
                            <a:avLst/>
                          </a:prstGeom>
                          <a:noFill/>
                          <a:ln w="9525">
                            <a:noFill/>
                            <a:miter lim="800000"/>
                            <a:headEnd/>
                            <a:tailEnd/>
                          </a:ln>
                        </pic:spPr>
                      </pic:pic>
                    </a:graphicData>
                  </a:graphic>
                </wp:inline>
              </w:drawing>
            </w:r>
          </w:p>
          <w:p w:rsidR="009055B9" w:rsidRPr="009055B9" w:rsidRDefault="009055B9" w:rsidP="009055B9">
            <w:pPr>
              <w:bidi w:val="0"/>
              <w:spacing w:after="0" w:line="240" w:lineRule="auto"/>
              <w:rPr>
                <w:rFonts w:ascii="Arial" w:eastAsia="Times New Roman" w:hAnsi="Arial" w:cs="Arial"/>
                <w:b/>
                <w:bCs/>
                <w:color w:val="003E69"/>
                <w:sz w:val="24"/>
                <w:szCs w:val="24"/>
              </w:rPr>
            </w:pPr>
            <w:r>
              <w:rPr>
                <w:rFonts w:ascii="Arial" w:eastAsia="Times New Roman" w:hAnsi="Arial" w:cs="Arial"/>
                <w:b/>
                <w:bCs/>
                <w:noProof/>
                <w:color w:val="003E69"/>
                <w:sz w:val="24"/>
                <w:szCs w:val="24"/>
              </w:rPr>
              <w:drawing>
                <wp:inline distT="0" distB="0" distL="0" distR="0">
                  <wp:extent cx="600075" cy="200025"/>
                  <wp:effectExtent l="19050" t="0" r="9525" b="0"/>
                  <wp:docPr id="3" name="Picture 3" descr="رد مع اقتباس">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رد مع اقتباس">
                            <a:hlinkClick r:id="rId5"/>
                          </pic:cNvPr>
                          <pic:cNvPicPr>
                            <a:picLocks noChangeAspect="1" noChangeArrowheads="1"/>
                          </pic:cNvPicPr>
                        </pic:nvPicPr>
                        <pic:blipFill>
                          <a:blip r:embed="rId6"/>
                          <a:srcRect/>
                          <a:stretch>
                            <a:fillRect/>
                          </a:stretch>
                        </pic:blipFill>
                        <pic:spPr bwMode="auto">
                          <a:xfrm>
                            <a:off x="0" y="0"/>
                            <a:ext cx="600075" cy="200025"/>
                          </a:xfrm>
                          <a:prstGeom prst="rect">
                            <a:avLst/>
                          </a:prstGeom>
                          <a:noFill/>
                          <a:ln w="9525">
                            <a:noFill/>
                            <a:miter lim="800000"/>
                            <a:headEnd/>
                            <a:tailEnd/>
                          </a:ln>
                        </pic:spPr>
                      </pic:pic>
                    </a:graphicData>
                  </a:graphic>
                </wp:inline>
              </w:drawing>
            </w:r>
            <w:r w:rsidRPr="009055B9">
              <w:rPr>
                <w:rFonts w:ascii="Arial" w:eastAsia="Times New Roman" w:hAnsi="Arial" w:cs="Arial"/>
                <w:b/>
                <w:bCs/>
                <w:color w:val="003E69"/>
                <w:sz w:val="24"/>
                <w:szCs w:val="24"/>
              </w:rPr>
              <w:t> </w:t>
            </w:r>
            <w:r>
              <w:rPr>
                <w:rFonts w:ascii="Arial" w:eastAsia="Times New Roman" w:hAnsi="Arial" w:cs="Arial"/>
                <w:b/>
                <w:bCs/>
                <w:noProof/>
                <w:color w:val="003E69"/>
                <w:sz w:val="24"/>
                <w:szCs w:val="24"/>
              </w:rPr>
              <w:drawing>
                <wp:inline distT="0" distB="0" distL="0" distR="0">
                  <wp:extent cx="285750" cy="200025"/>
                  <wp:effectExtent l="19050" t="0" r="0" b="0"/>
                  <wp:docPr id="4" name="mq_1057352578" descr="إقتباس متعدد لهذه المشاركة">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q_1057352578" descr="إقتباس متعدد لهذه المشاركة">
                            <a:hlinkClick r:id="rId5"/>
                          </pic:cNvPr>
                          <pic:cNvPicPr>
                            <a:picLocks noChangeAspect="1" noChangeArrowheads="1"/>
                          </pic:cNvPicPr>
                        </pic:nvPicPr>
                        <pic:blipFill>
                          <a:blip r:embed="rId7"/>
                          <a:srcRect/>
                          <a:stretch>
                            <a:fillRect/>
                          </a:stretch>
                        </pic:blipFill>
                        <pic:spPr bwMode="auto">
                          <a:xfrm>
                            <a:off x="0" y="0"/>
                            <a:ext cx="285750" cy="200025"/>
                          </a:xfrm>
                          <a:prstGeom prst="rect">
                            <a:avLst/>
                          </a:prstGeom>
                          <a:noFill/>
                          <a:ln w="9525">
                            <a:noFill/>
                            <a:miter lim="800000"/>
                            <a:headEnd/>
                            <a:tailEnd/>
                          </a:ln>
                        </pic:spPr>
                      </pic:pic>
                    </a:graphicData>
                  </a:graphic>
                </wp:inline>
              </w:drawing>
            </w:r>
            <w:r w:rsidRPr="009055B9">
              <w:rPr>
                <w:rFonts w:ascii="Arial" w:eastAsia="Times New Roman" w:hAnsi="Arial" w:cs="Arial"/>
                <w:b/>
                <w:bCs/>
                <w:color w:val="003E69"/>
                <w:sz w:val="24"/>
                <w:szCs w:val="24"/>
              </w:rPr>
              <w:t> </w:t>
            </w:r>
            <w:r>
              <w:rPr>
                <w:rFonts w:ascii="Arial" w:eastAsia="Times New Roman" w:hAnsi="Arial" w:cs="Arial"/>
                <w:b/>
                <w:bCs/>
                <w:noProof/>
                <w:color w:val="003E69"/>
                <w:sz w:val="24"/>
                <w:szCs w:val="24"/>
              </w:rPr>
              <w:drawing>
                <wp:inline distT="0" distB="0" distL="0" distR="0">
                  <wp:extent cx="285750" cy="200025"/>
                  <wp:effectExtent l="19050" t="0" r="0" b="0"/>
                  <wp:docPr id="5" name="Picture 5" descr="الرد السريع على هذه المشاركة">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الرد السريع على هذه المشاركة">
                            <a:hlinkClick r:id="rId5"/>
                          </pic:cNvPr>
                          <pic:cNvPicPr>
                            <a:picLocks noChangeAspect="1" noChangeArrowheads="1"/>
                          </pic:cNvPicPr>
                        </pic:nvPicPr>
                        <pic:blipFill>
                          <a:blip r:embed="rId8"/>
                          <a:srcRect/>
                          <a:stretch>
                            <a:fillRect/>
                          </a:stretch>
                        </pic:blipFill>
                        <pic:spPr bwMode="auto">
                          <a:xfrm>
                            <a:off x="0" y="0"/>
                            <a:ext cx="285750" cy="200025"/>
                          </a:xfrm>
                          <a:prstGeom prst="rect">
                            <a:avLst/>
                          </a:prstGeom>
                          <a:noFill/>
                          <a:ln w="9525">
                            <a:noFill/>
                            <a:miter lim="800000"/>
                            <a:headEnd/>
                            <a:tailEnd/>
                          </a:ln>
                        </pic:spPr>
                      </pic:pic>
                    </a:graphicData>
                  </a:graphic>
                </wp:inline>
              </w:drawing>
            </w:r>
          </w:p>
        </w:tc>
      </w:tr>
      <w:tr w:rsidR="009055B9" w:rsidRPr="009055B9" w:rsidTr="009055B9">
        <w:tblPrEx>
          <w:tblCellSpacing w:w="0" w:type="dxa"/>
        </w:tblPrEx>
        <w:trPr>
          <w:gridBefore w:val="1"/>
          <w:gridAfter w:val="1"/>
          <w:tblCellSpacing w:w="0" w:type="dxa"/>
          <w:jc w:val="center"/>
        </w:trPr>
        <w:tc>
          <w:tcPr>
            <w:tcW w:w="0" w:type="auto"/>
            <w:tcBorders>
              <w:top w:val="single" w:sz="6" w:space="0" w:color="CCCCCC"/>
              <w:left w:val="nil"/>
              <w:bottom w:val="single" w:sz="6" w:space="0" w:color="CCCCCC"/>
              <w:right w:val="single" w:sz="6" w:space="0" w:color="CCCCCC"/>
            </w:tcBorders>
            <w:shd w:val="clear" w:color="auto" w:fill="DEDEDE"/>
            <w:tcMar>
              <w:top w:w="60" w:type="dxa"/>
              <w:left w:w="60" w:type="dxa"/>
              <w:bottom w:w="60" w:type="dxa"/>
              <w:right w:w="60" w:type="dxa"/>
            </w:tcMar>
            <w:vAlign w:val="center"/>
            <w:hideMark/>
          </w:tcPr>
          <w:p w:rsidR="009055B9" w:rsidRPr="009055B9" w:rsidRDefault="009055B9" w:rsidP="009055B9">
            <w:pPr>
              <w:bidi w:val="0"/>
              <w:spacing w:after="0" w:line="240" w:lineRule="auto"/>
              <w:rPr>
                <w:rFonts w:ascii="Tahoma" w:eastAsia="Times New Roman" w:hAnsi="Tahoma" w:cs="Tahoma"/>
                <w:color w:val="003E69"/>
                <w:sz w:val="17"/>
                <w:szCs w:val="17"/>
              </w:rPr>
            </w:pPr>
            <w:bookmarkStart w:id="0" w:name="post1057352598"/>
            <w:r>
              <w:rPr>
                <w:rFonts w:ascii="Tahoma" w:eastAsia="Times New Roman" w:hAnsi="Tahoma" w:cs="Tahoma"/>
                <w:noProof/>
                <w:color w:val="003E69"/>
                <w:sz w:val="17"/>
                <w:szCs w:val="17"/>
              </w:rPr>
              <w:lastRenderedPageBreak/>
              <w:drawing>
                <wp:inline distT="0" distB="0" distL="0" distR="0">
                  <wp:extent cx="95250" cy="104775"/>
                  <wp:effectExtent l="19050" t="0" r="0" b="0"/>
                  <wp:docPr id="6" name="Picture 6" descr="قدي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قديم"/>
                          <pic:cNvPicPr>
                            <a:picLocks noChangeAspect="1" noChangeArrowheads="1"/>
                          </pic:cNvPicPr>
                        </pic:nvPicPr>
                        <pic:blipFill>
                          <a:blip r:embed="rId9"/>
                          <a:srcRect/>
                          <a:stretch>
                            <a:fillRect/>
                          </a:stretch>
                        </pic:blipFill>
                        <pic:spPr bwMode="auto">
                          <a:xfrm>
                            <a:off x="0" y="0"/>
                            <a:ext cx="95250" cy="104775"/>
                          </a:xfrm>
                          <a:prstGeom prst="rect">
                            <a:avLst/>
                          </a:prstGeom>
                          <a:noFill/>
                          <a:ln w="9525">
                            <a:noFill/>
                            <a:miter lim="800000"/>
                            <a:headEnd/>
                            <a:tailEnd/>
                          </a:ln>
                        </pic:spPr>
                      </pic:pic>
                    </a:graphicData>
                  </a:graphic>
                </wp:inline>
              </w:drawing>
            </w:r>
            <w:bookmarkEnd w:id="0"/>
            <w:r w:rsidRPr="009055B9">
              <w:rPr>
                <w:rFonts w:ascii="Tahoma" w:eastAsia="Times New Roman" w:hAnsi="Tahoma" w:cs="Tahoma"/>
                <w:color w:val="003E69"/>
                <w:sz w:val="17"/>
              </w:rPr>
              <w:t> </w:t>
            </w:r>
            <w:r w:rsidRPr="009055B9">
              <w:rPr>
                <w:rFonts w:ascii="Tahoma" w:eastAsia="Times New Roman" w:hAnsi="Tahoma" w:cs="Tahoma"/>
                <w:color w:val="003E69"/>
                <w:sz w:val="17"/>
                <w:szCs w:val="17"/>
              </w:rPr>
              <w:t>2016- 11- 9</w:t>
            </w:r>
            <w:r w:rsidRPr="009055B9">
              <w:rPr>
                <w:rFonts w:ascii="Times New Roman" w:eastAsia="Times New Roman" w:hAnsi="Times New Roman" w:cs="Times New Roman"/>
                <w:color w:val="003E69"/>
                <w:sz w:val="24"/>
                <w:szCs w:val="24"/>
              </w:rPr>
              <w:br/>
            </w:r>
          </w:p>
        </w:tc>
      </w:tr>
    </w:tbl>
    <w:p w:rsidR="00C41472" w:rsidRDefault="00C41472">
      <w:pPr>
        <w:rPr>
          <w:rFonts w:hint="cs"/>
          <w:rtl/>
        </w:rPr>
      </w:pPr>
    </w:p>
    <w:p w:rsidR="005A7C8A" w:rsidRDefault="005A7C8A">
      <w:pPr>
        <w:rPr>
          <w:rFonts w:hint="cs"/>
          <w:rtl/>
        </w:rPr>
      </w:pPr>
    </w:p>
    <w:p w:rsidR="005A7C8A" w:rsidRDefault="005A7C8A">
      <w:pPr>
        <w:rPr>
          <w:rFonts w:hint="cs"/>
          <w:rtl/>
        </w:rPr>
      </w:pPr>
    </w:p>
    <w:p w:rsidR="005A7C8A" w:rsidRDefault="005A7C8A">
      <w:pPr>
        <w:rPr>
          <w:rFonts w:hint="cs"/>
          <w:rtl/>
        </w:rPr>
      </w:pPr>
    </w:p>
    <w:tbl>
      <w:tblPr>
        <w:tblW w:w="5000" w:type="pct"/>
        <w:jc w:val="center"/>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8516"/>
      </w:tblGrid>
      <w:tr w:rsidR="005A7C8A" w:rsidRPr="005A7C8A" w:rsidTr="005A7C8A">
        <w:trPr>
          <w:tblCellSpacing w:w="0" w:type="dxa"/>
          <w:jc w:val="center"/>
        </w:trPr>
        <w:tc>
          <w:tcPr>
            <w:tcW w:w="0" w:type="auto"/>
            <w:tcBorders>
              <w:left w:val="single" w:sz="6" w:space="0" w:color="CCCCCC"/>
            </w:tcBorders>
            <w:shd w:val="clear" w:color="auto" w:fill="F6F6F6"/>
            <w:hideMark/>
          </w:tcPr>
          <w:p w:rsidR="005A7C8A" w:rsidRPr="005A7C8A" w:rsidRDefault="005A7C8A" w:rsidP="005A7C8A">
            <w:pPr>
              <w:bidi w:val="0"/>
              <w:spacing w:after="360" w:line="240" w:lineRule="auto"/>
              <w:jc w:val="center"/>
              <w:rPr>
                <w:rFonts w:ascii="Arial" w:eastAsia="Times New Roman" w:hAnsi="Arial" w:cs="Arial"/>
                <w:color w:val="0000FF"/>
                <w:sz w:val="36"/>
                <w:szCs w:val="36"/>
              </w:rPr>
            </w:pPr>
            <w:r w:rsidRPr="005A7C8A">
              <w:rPr>
                <w:rFonts w:ascii="Arial" w:eastAsia="Times New Roman" w:hAnsi="Arial" w:cs="Arial"/>
                <w:color w:val="0000FF"/>
                <w:sz w:val="36"/>
                <w:szCs w:val="36"/>
                <w:rtl/>
              </w:rPr>
              <w:t>مناقشات مهارات التحدث</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t>--</w:t>
            </w:r>
            <w:r w:rsidRPr="005A7C8A">
              <w:rPr>
                <w:rFonts w:ascii="Arial" w:eastAsia="Times New Roman" w:hAnsi="Arial" w:cs="Arial"/>
                <w:color w:val="0000FF"/>
                <w:sz w:val="36"/>
                <w:szCs w:val="36"/>
              </w:rPr>
              <w:br/>
              <w:t>1-</w:t>
            </w:r>
            <w:r w:rsidRPr="005A7C8A">
              <w:rPr>
                <w:rFonts w:ascii="Arial" w:eastAsia="Times New Roman" w:hAnsi="Arial" w:cs="Arial"/>
                <w:color w:val="0000FF"/>
                <w:sz w:val="36"/>
                <w:szCs w:val="36"/>
              </w:rPr>
              <w:br/>
              <w:t>The 1st lecture gives you different steps for (how to begin a conversation, make small talks, introduce someone, apologize, express thanks, and end a conversation). Give me an example for each situation..</w:t>
            </w:r>
            <w:r w:rsidRPr="005A7C8A">
              <w:rPr>
                <w:rFonts w:ascii="Arial" w:eastAsia="Times New Roman" w:hAnsi="Arial" w:cs="Arial"/>
                <w:color w:val="0000FF"/>
                <w:sz w:val="36"/>
                <w:szCs w:val="36"/>
              </w:rPr>
              <w:br/>
              <w:t>the answer is :</w:t>
            </w:r>
            <w:r w:rsidRPr="005A7C8A">
              <w:rPr>
                <w:rFonts w:ascii="Arial" w:eastAsia="Times New Roman" w:hAnsi="Arial" w:cs="Arial"/>
                <w:color w:val="0000FF"/>
                <w:sz w:val="36"/>
                <w:szCs w:val="36"/>
              </w:rPr>
              <w:br/>
              <w:t>how to begin a conversation. = What country are you from?</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t xml:space="preserve">make small talks . = It hot </w:t>
            </w:r>
            <w:proofErr w:type="spellStart"/>
            <w:r w:rsidRPr="005A7C8A">
              <w:rPr>
                <w:rFonts w:ascii="Arial" w:eastAsia="Times New Roman" w:hAnsi="Arial" w:cs="Arial"/>
                <w:color w:val="0000FF"/>
                <w:sz w:val="36"/>
                <w:szCs w:val="36"/>
              </w:rPr>
              <w:t>today,isnt</w:t>
            </w:r>
            <w:proofErr w:type="spellEnd"/>
            <w:r w:rsidRPr="005A7C8A">
              <w:rPr>
                <w:rFonts w:ascii="Arial" w:eastAsia="Times New Roman" w:hAnsi="Arial" w:cs="Arial"/>
                <w:color w:val="0000FF"/>
                <w:sz w:val="36"/>
                <w:szCs w:val="36"/>
              </w:rPr>
              <w:t xml:space="preserve"> it ?</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introduce someone . = Have you met my mother ?</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Apologize = Forgive me .</w:t>
            </w:r>
            <w:r w:rsidRPr="005A7C8A">
              <w:rPr>
                <w:rFonts w:ascii="Arial" w:eastAsia="Times New Roman" w:hAnsi="Arial" w:cs="Arial"/>
                <w:color w:val="0000FF"/>
                <w:sz w:val="36"/>
                <w:szCs w:val="36"/>
              </w:rPr>
              <w:br/>
              <w:t xml:space="preserve">Express thanks How </w:t>
            </w:r>
            <w:proofErr w:type="spellStart"/>
            <w:r w:rsidRPr="005A7C8A">
              <w:rPr>
                <w:rFonts w:ascii="Arial" w:eastAsia="Times New Roman" w:hAnsi="Arial" w:cs="Arial"/>
                <w:color w:val="0000FF"/>
                <w:sz w:val="36"/>
                <w:szCs w:val="36"/>
              </w:rPr>
              <w:t>thoughtfull</w:t>
            </w:r>
            <w:proofErr w:type="spellEnd"/>
            <w:r w:rsidRPr="005A7C8A">
              <w:rPr>
                <w:rFonts w:ascii="Arial" w:eastAsia="Times New Roman" w:hAnsi="Arial" w:cs="Arial"/>
                <w:color w:val="0000FF"/>
                <w:sz w:val="36"/>
                <w:szCs w:val="36"/>
              </w:rPr>
              <w:t xml:space="preserve"> !</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t>End a conversation Good - bye .</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2-</w:t>
            </w:r>
            <w:r w:rsidRPr="005A7C8A">
              <w:rPr>
                <w:rFonts w:ascii="Arial" w:eastAsia="Times New Roman" w:hAnsi="Arial" w:cs="Arial"/>
                <w:color w:val="0000FF"/>
                <w:sz w:val="36"/>
                <w:szCs w:val="36"/>
              </w:rPr>
              <w:br/>
              <w:t>The 2nd lecture gives you different steps for (how to ask and give directions, communicate when using public transportation). Make a short conversation between Student A and Student B asking for and giving directions.</w:t>
            </w:r>
            <w:r w:rsidRPr="005A7C8A">
              <w:rPr>
                <w:rFonts w:ascii="Arial" w:eastAsia="Times New Roman" w:hAnsi="Arial" w:cs="Arial"/>
                <w:color w:val="0000FF"/>
                <w:sz w:val="36"/>
                <w:szCs w:val="36"/>
              </w:rPr>
              <w:br/>
              <w:t>----</w:t>
            </w:r>
            <w:r w:rsidRPr="005A7C8A">
              <w:rPr>
                <w:rFonts w:ascii="Arial" w:eastAsia="Times New Roman" w:hAnsi="Arial" w:cs="Arial"/>
                <w:color w:val="0000FF"/>
                <w:sz w:val="36"/>
                <w:szCs w:val="36"/>
              </w:rPr>
              <w:br/>
              <w:t xml:space="preserve">1: Excuse </w:t>
            </w:r>
            <w:proofErr w:type="spellStart"/>
            <w:r w:rsidRPr="005A7C8A">
              <w:rPr>
                <w:rFonts w:ascii="Arial" w:eastAsia="Times New Roman" w:hAnsi="Arial" w:cs="Arial"/>
                <w:color w:val="0000FF"/>
                <w:sz w:val="36"/>
                <w:szCs w:val="36"/>
              </w:rPr>
              <w:t>me,how</w:t>
            </w:r>
            <w:proofErr w:type="spellEnd"/>
            <w:r w:rsidRPr="005A7C8A">
              <w:rPr>
                <w:rFonts w:ascii="Arial" w:eastAsia="Times New Roman" w:hAnsi="Arial" w:cs="Arial"/>
                <w:color w:val="0000FF"/>
                <w:sz w:val="36"/>
                <w:szCs w:val="36"/>
              </w:rPr>
              <w:t xml:space="preserve"> do you get to a bank ?</w:t>
            </w:r>
            <w:r w:rsidRPr="005A7C8A">
              <w:rPr>
                <w:rFonts w:ascii="Arial" w:eastAsia="Times New Roman" w:hAnsi="Arial" w:cs="Arial"/>
                <w:color w:val="0000FF"/>
                <w:sz w:val="36"/>
                <w:szCs w:val="36"/>
              </w:rPr>
              <w:br/>
              <w:t>2 ; Well, in that case, go straight ahead on this street until the third traffic light. Take a left there, and continue on until you come to a stop sign.</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lastRenderedPageBreak/>
              <w:t>1; Thank you very much for taking the time to explain this to me!</w:t>
            </w:r>
            <w:r w:rsidRPr="005A7C8A">
              <w:rPr>
                <w:rFonts w:ascii="Arial" w:eastAsia="Times New Roman" w:hAnsi="Arial" w:cs="Arial"/>
                <w:color w:val="0000FF"/>
                <w:sz w:val="36"/>
                <w:szCs w:val="36"/>
              </w:rPr>
              <w:br/>
              <w:t>2; Not at all. Enjoy your visit!</w:t>
            </w:r>
            <w:r w:rsidRPr="005A7C8A">
              <w:rPr>
                <w:rFonts w:ascii="Arial" w:eastAsia="Times New Roman" w:hAnsi="Arial" w:cs="Arial"/>
                <w:color w:val="0000FF"/>
                <w:sz w:val="36"/>
                <w:szCs w:val="36"/>
              </w:rPr>
              <w:br/>
              <w:t>================</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3-</w:t>
            </w:r>
            <w:r w:rsidRPr="005A7C8A">
              <w:rPr>
                <w:rFonts w:ascii="Arial" w:eastAsia="Times New Roman" w:hAnsi="Arial" w:cs="Arial"/>
                <w:color w:val="0000FF"/>
                <w:sz w:val="36"/>
                <w:szCs w:val="36"/>
              </w:rPr>
              <w:br/>
              <w:t>The 3rd lecture discusses the intonation in questions with or. Explain the intonation in question with or. Support your discussion with examples.</w:t>
            </w:r>
            <w:r w:rsidRPr="005A7C8A">
              <w:rPr>
                <w:rFonts w:ascii="Arial" w:eastAsia="Times New Roman" w:hAnsi="Arial" w:cs="Arial"/>
                <w:color w:val="0000FF"/>
                <w:sz w:val="36"/>
                <w:szCs w:val="36"/>
              </w:rPr>
              <w:br/>
              <w:t>----</w:t>
            </w:r>
            <w:r w:rsidRPr="005A7C8A">
              <w:rPr>
                <w:rFonts w:ascii="Arial" w:eastAsia="Times New Roman" w:hAnsi="Arial" w:cs="Arial"/>
                <w:color w:val="0000FF"/>
                <w:sz w:val="36"/>
                <w:szCs w:val="36"/>
              </w:rPr>
              <w:br/>
              <w:t xml:space="preserve">There are </w:t>
            </w:r>
            <w:proofErr w:type="spellStart"/>
            <w:r w:rsidRPr="005A7C8A">
              <w:rPr>
                <w:rFonts w:ascii="Arial" w:eastAsia="Times New Roman" w:hAnsi="Arial" w:cs="Arial"/>
                <w:color w:val="0000FF"/>
                <w:sz w:val="36"/>
                <w:szCs w:val="36"/>
              </w:rPr>
              <w:t>tow</w:t>
            </w:r>
            <w:proofErr w:type="spellEnd"/>
            <w:r w:rsidRPr="005A7C8A">
              <w:rPr>
                <w:rFonts w:ascii="Arial" w:eastAsia="Times New Roman" w:hAnsi="Arial" w:cs="Arial"/>
                <w:color w:val="0000FF"/>
                <w:sz w:val="36"/>
                <w:szCs w:val="36"/>
              </w:rPr>
              <w:t xml:space="preserve"> kinds of question with the word or : yes/no question and yes / no either /or question :</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1- In yes/no question, the answer is 'yes' or 'No ' the speaker voice goes up tow times.</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r>
            <w:proofErr w:type="spellStart"/>
            <w:r w:rsidRPr="005A7C8A">
              <w:rPr>
                <w:rFonts w:ascii="Arial" w:eastAsia="Times New Roman" w:hAnsi="Arial" w:cs="Arial"/>
                <w:color w:val="0000FF"/>
                <w:sz w:val="36"/>
                <w:szCs w:val="36"/>
              </w:rPr>
              <w:t>e.g</w:t>
            </w:r>
            <w:proofErr w:type="spellEnd"/>
            <w:r w:rsidRPr="005A7C8A">
              <w:rPr>
                <w:rFonts w:ascii="Arial" w:eastAsia="Times New Roman" w:hAnsi="Arial" w:cs="Arial"/>
                <w:color w:val="0000FF"/>
                <w:sz w:val="36"/>
                <w:szCs w:val="36"/>
              </w:rPr>
              <w:t xml:space="preserve"> :</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Q: Would you like coffee or tea ?</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A : yes please .</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2- In either /or question , the answer is one of the two items from the question .The speaker voice goes up on the first item and down on the second item .</w:t>
            </w:r>
            <w:r w:rsidRPr="005A7C8A">
              <w:rPr>
                <w:rFonts w:ascii="Arial" w:eastAsia="Times New Roman" w:hAnsi="Arial" w:cs="Arial"/>
                <w:color w:val="0000FF"/>
                <w:sz w:val="36"/>
                <w:szCs w:val="36"/>
              </w:rPr>
              <w:br/>
            </w:r>
            <w:proofErr w:type="spellStart"/>
            <w:r w:rsidRPr="005A7C8A">
              <w:rPr>
                <w:rFonts w:ascii="Arial" w:eastAsia="Times New Roman" w:hAnsi="Arial" w:cs="Arial"/>
                <w:color w:val="0000FF"/>
                <w:sz w:val="36"/>
                <w:szCs w:val="36"/>
              </w:rPr>
              <w:t>e.g</w:t>
            </w:r>
            <w:proofErr w:type="spellEnd"/>
            <w:r w:rsidRPr="005A7C8A">
              <w:rPr>
                <w:rFonts w:ascii="Arial" w:eastAsia="Times New Roman" w:hAnsi="Arial" w:cs="Arial"/>
                <w:color w:val="0000FF"/>
                <w:sz w:val="36"/>
                <w:szCs w:val="36"/>
              </w:rPr>
              <w:t xml:space="preserve"> :</w:t>
            </w:r>
            <w:r w:rsidRPr="005A7C8A">
              <w:rPr>
                <w:rFonts w:ascii="Arial" w:eastAsia="Times New Roman" w:hAnsi="Arial" w:cs="Arial"/>
                <w:color w:val="0000FF"/>
                <w:sz w:val="36"/>
                <w:szCs w:val="36"/>
              </w:rPr>
              <w:br/>
              <w:t>Q : would you like coffee or tea ?</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t>A: Tea , please .</w:t>
            </w:r>
            <w:r w:rsidRPr="005A7C8A">
              <w:rPr>
                <w:rFonts w:ascii="Arial" w:eastAsia="Times New Roman" w:hAnsi="Arial" w:cs="Arial"/>
                <w:color w:val="0000FF"/>
                <w:sz w:val="36"/>
                <w:szCs w:val="36"/>
              </w:rPr>
              <w:br/>
              <w:t>===============</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4- The 4th lecture talks about people who talk about their future goals. Talk about your future plans.</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lastRenderedPageBreak/>
              <w:br/>
            </w:r>
            <w:r w:rsidRPr="005A7C8A">
              <w:rPr>
                <w:rFonts w:ascii="Arial" w:eastAsia="Times New Roman" w:hAnsi="Arial" w:cs="Arial"/>
                <w:color w:val="0000FF"/>
                <w:sz w:val="36"/>
                <w:szCs w:val="36"/>
              </w:rPr>
              <w:br/>
              <w:t>I want end my study ,I do more to learn the English language even to practice writing and conversations,</w:t>
            </w:r>
            <w:r w:rsidRPr="005A7C8A">
              <w:rPr>
                <w:rFonts w:ascii="Arial" w:eastAsia="Times New Roman" w:hAnsi="Arial" w:cs="Arial"/>
                <w:color w:val="0000FF"/>
                <w:sz w:val="36"/>
                <w:szCs w:val="36"/>
              </w:rPr>
              <w:br/>
              <w:t>and I want Open restaurant</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t>Plans to reach this goal:</w:t>
            </w:r>
            <w:r w:rsidRPr="005A7C8A">
              <w:rPr>
                <w:rFonts w:ascii="Arial" w:eastAsia="Times New Roman" w:hAnsi="Arial" w:cs="Arial"/>
                <w:color w:val="0000FF"/>
                <w:sz w:val="36"/>
                <w:szCs w:val="36"/>
              </w:rPr>
              <w:br/>
              <w:t>Study the food art.</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5-</w:t>
            </w:r>
            <w:r w:rsidRPr="005A7C8A">
              <w:rPr>
                <w:rFonts w:ascii="Arial" w:eastAsia="Times New Roman" w:hAnsi="Arial" w:cs="Arial"/>
                <w:color w:val="0000FF"/>
                <w:sz w:val="36"/>
                <w:szCs w:val="36"/>
              </w:rPr>
              <w:br/>
              <w:t>The 5th class tackles topics like ordering food in English and stressing can/can’t. Discuss only one of the two topics. Support your discussion with examples</w:t>
            </w:r>
            <w:r w:rsidRPr="005A7C8A">
              <w:rPr>
                <w:rFonts w:ascii="Arial" w:eastAsia="Times New Roman" w:hAnsi="Arial" w:cs="Arial"/>
                <w:color w:val="0000FF"/>
                <w:sz w:val="36"/>
                <w:szCs w:val="36"/>
              </w:rPr>
              <w:br/>
              <w:t>--</w:t>
            </w:r>
            <w:r w:rsidRPr="005A7C8A">
              <w:rPr>
                <w:rFonts w:ascii="Arial" w:eastAsia="Times New Roman" w:hAnsi="Arial" w:cs="Arial"/>
                <w:color w:val="0000FF"/>
                <w:sz w:val="36"/>
                <w:szCs w:val="36"/>
              </w:rPr>
              <w:br/>
              <w:t>C: May we see the menu, please</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t>W :Sure, here it is</w:t>
            </w:r>
            <w:r w:rsidRPr="005A7C8A">
              <w:rPr>
                <w:rFonts w:ascii="Arial" w:eastAsia="Times New Roman" w:hAnsi="Arial" w:cs="Arial"/>
                <w:color w:val="0000FF"/>
                <w:sz w:val="36"/>
                <w:szCs w:val="36"/>
              </w:rPr>
              <w:br/>
              <w:t xml:space="preserve">W: Can </w:t>
            </w:r>
            <w:proofErr w:type="spellStart"/>
            <w:r w:rsidRPr="005A7C8A">
              <w:rPr>
                <w:rFonts w:ascii="Arial" w:eastAsia="Times New Roman" w:hAnsi="Arial" w:cs="Arial"/>
                <w:color w:val="0000FF"/>
                <w:sz w:val="36"/>
                <w:szCs w:val="36"/>
              </w:rPr>
              <w:t>i</w:t>
            </w:r>
            <w:proofErr w:type="spellEnd"/>
            <w:r w:rsidRPr="005A7C8A">
              <w:rPr>
                <w:rFonts w:ascii="Arial" w:eastAsia="Times New Roman" w:hAnsi="Arial" w:cs="Arial"/>
                <w:color w:val="0000FF"/>
                <w:sz w:val="36"/>
                <w:szCs w:val="36"/>
              </w:rPr>
              <w:t xml:space="preserve"> take your order</w:t>
            </w:r>
            <w:r w:rsidRPr="005A7C8A">
              <w:rPr>
                <w:rFonts w:ascii="Arial" w:eastAsia="Times New Roman" w:hAnsi="Arial" w:cs="Arial"/>
                <w:color w:val="0000FF"/>
                <w:sz w:val="36"/>
                <w:szCs w:val="36"/>
              </w:rPr>
              <w:br/>
              <w:t xml:space="preserve">C: yes, </w:t>
            </w:r>
            <w:proofErr w:type="spellStart"/>
            <w:r w:rsidRPr="005A7C8A">
              <w:rPr>
                <w:rFonts w:ascii="Arial" w:eastAsia="Times New Roman" w:hAnsi="Arial" w:cs="Arial"/>
                <w:color w:val="0000FF"/>
                <w:sz w:val="36"/>
                <w:szCs w:val="36"/>
              </w:rPr>
              <w:t>i'd</w:t>
            </w:r>
            <w:proofErr w:type="spellEnd"/>
            <w:r w:rsidRPr="005A7C8A">
              <w:rPr>
                <w:rFonts w:ascii="Arial" w:eastAsia="Times New Roman" w:hAnsi="Arial" w:cs="Arial"/>
                <w:color w:val="0000FF"/>
                <w:sz w:val="36"/>
                <w:szCs w:val="36"/>
              </w:rPr>
              <w:t xml:space="preserve"> like a hamburger and a milkshake</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t>W: How about you ?</w:t>
            </w:r>
            <w:r w:rsidRPr="005A7C8A">
              <w:rPr>
                <w:rFonts w:ascii="Arial" w:eastAsia="Times New Roman" w:hAnsi="Arial" w:cs="Arial"/>
                <w:color w:val="0000FF"/>
                <w:sz w:val="36"/>
                <w:szCs w:val="36"/>
              </w:rPr>
              <w:br/>
              <w:t>C:i'd like a ham sandwich</w:t>
            </w:r>
            <w:r w:rsidRPr="005A7C8A">
              <w:rPr>
                <w:rFonts w:ascii="Arial" w:eastAsia="Times New Roman" w:hAnsi="Arial" w:cs="Arial"/>
                <w:color w:val="0000FF"/>
                <w:sz w:val="36"/>
                <w:szCs w:val="36"/>
              </w:rPr>
              <w:br/>
              <w:t>W:would you like anything to drink ?</w:t>
            </w:r>
            <w:r w:rsidRPr="005A7C8A">
              <w:rPr>
                <w:rFonts w:ascii="Arial" w:eastAsia="Times New Roman" w:hAnsi="Arial" w:cs="Arial"/>
                <w:color w:val="0000FF"/>
                <w:sz w:val="36"/>
                <w:szCs w:val="36"/>
              </w:rPr>
              <w:br/>
              <w:t>C:No,thank you . just water</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6—</w:t>
            </w:r>
            <w:r w:rsidRPr="005A7C8A">
              <w:rPr>
                <w:rFonts w:ascii="Arial" w:eastAsia="Times New Roman" w:hAnsi="Arial" w:cs="Arial"/>
                <w:color w:val="0000FF"/>
                <w:sz w:val="36"/>
                <w:szCs w:val="36"/>
              </w:rPr>
              <w:br/>
              <w:t xml:space="preserve">The 6th class reviews the speaking skills you have learnt so far. Write any short encouragement-using expressions of encouragement- for those students </w:t>
            </w:r>
            <w:r w:rsidRPr="005A7C8A">
              <w:rPr>
                <w:rFonts w:ascii="Arial" w:eastAsia="Times New Roman" w:hAnsi="Arial" w:cs="Arial"/>
                <w:color w:val="0000FF"/>
                <w:sz w:val="36"/>
                <w:szCs w:val="36"/>
              </w:rPr>
              <w:lastRenderedPageBreak/>
              <w:t>who are afraid from speaking in English.--</w:t>
            </w:r>
            <w:r w:rsidRPr="005A7C8A">
              <w:rPr>
                <w:rFonts w:ascii="Arial" w:eastAsia="Times New Roman" w:hAnsi="Arial" w:cs="Arial"/>
                <w:color w:val="0000FF"/>
                <w:sz w:val="36"/>
                <w:szCs w:val="36"/>
              </w:rPr>
              <w:br/>
              <w:t>Try to practice the language with friends and family in order to overcome the fear, do not worry the subject is very easy, Good Luck.</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w:t>
            </w:r>
            <w:r w:rsidRPr="005A7C8A">
              <w:rPr>
                <w:rFonts w:ascii="Arial" w:eastAsia="Times New Roman" w:hAnsi="Arial" w:cs="Arial"/>
                <w:color w:val="0000FF"/>
                <w:sz w:val="36"/>
                <w:szCs w:val="36"/>
              </w:rPr>
              <w:br/>
              <w:t>7- The 7th class consists of topics like using modals, present participles and past participles as adjectives. Discuss the rules of one of the modals. And then discuss how the present and the past participle can function as adjectives. Don’t forget the examples.</w:t>
            </w:r>
            <w:r w:rsidRPr="005A7C8A">
              <w:rPr>
                <w:rFonts w:ascii="Arial" w:eastAsia="Times New Roman" w:hAnsi="Arial" w:cs="Arial"/>
                <w:color w:val="0000FF"/>
                <w:sz w:val="36"/>
                <w:szCs w:val="36"/>
              </w:rPr>
              <w:br/>
              <w:t>---</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Modal verbs, sometimes called modals, are auxiliary verbs (helping verbs). They express such things as possibility, probability, permission and obligation.</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t>Can, could, might, may, must, should, will, would and shall are modal verbs.</w:t>
            </w:r>
            <w:r w:rsidRPr="005A7C8A">
              <w:rPr>
                <w:rFonts w:ascii="Arial" w:eastAsia="Times New Roman" w:hAnsi="Arial" w:cs="Arial"/>
                <w:color w:val="0000FF"/>
                <w:sz w:val="36"/>
                <w:szCs w:val="36"/>
              </w:rPr>
              <w:br/>
              <w:t>We use a modal verb before a second verb.</w:t>
            </w:r>
            <w:r w:rsidRPr="005A7C8A">
              <w:rPr>
                <w:rFonts w:ascii="Arial" w:eastAsia="Times New Roman" w:hAnsi="Arial" w:cs="Arial"/>
                <w:color w:val="0000FF"/>
                <w:sz w:val="36"/>
                <w:szCs w:val="36"/>
              </w:rPr>
              <w:br/>
              <w:t>Modal verbs are not followed by ‘to’.</w:t>
            </w:r>
            <w:r w:rsidRPr="005A7C8A">
              <w:rPr>
                <w:rFonts w:ascii="Arial" w:eastAsia="Times New Roman" w:hAnsi="Arial" w:cs="Arial"/>
                <w:color w:val="0000FF"/>
                <w:sz w:val="36"/>
                <w:szCs w:val="36"/>
              </w:rPr>
              <w:br/>
              <w:t>Modal verbs can have more than one meaning and usage.</w:t>
            </w:r>
            <w:r w:rsidRPr="005A7C8A">
              <w:rPr>
                <w:rFonts w:ascii="Arial" w:eastAsia="Times New Roman" w:hAnsi="Arial" w:cs="Arial"/>
                <w:color w:val="0000FF"/>
                <w:sz w:val="36"/>
                <w:szCs w:val="36"/>
              </w:rPr>
              <w:br/>
              <w:t xml:space="preserve">A participle phrase will begin with a present or past participle. If the participle is present, it will dependably end in </w:t>
            </w:r>
            <w:proofErr w:type="spellStart"/>
            <w:r w:rsidRPr="005A7C8A">
              <w:rPr>
                <w:rFonts w:ascii="Arial" w:eastAsia="Times New Roman" w:hAnsi="Arial" w:cs="Arial"/>
                <w:color w:val="0000FF"/>
                <w:sz w:val="36"/>
                <w:szCs w:val="36"/>
              </w:rPr>
              <w:t>ing</w:t>
            </w:r>
            <w:proofErr w:type="spellEnd"/>
            <w:r w:rsidRPr="005A7C8A">
              <w:rPr>
                <w:rFonts w:ascii="Arial" w:eastAsia="Times New Roman" w:hAnsi="Arial" w:cs="Arial"/>
                <w:color w:val="0000FF"/>
                <w:sz w:val="36"/>
                <w:szCs w:val="36"/>
              </w:rPr>
              <w:t>. Likewise, a regular past participle will end in a consistent ed. Irregular past participles, unfortunately, conclude in all kinds of ways [although this list will help].</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t xml:space="preserve">Since all phrases require two or more words, a participle phrase will often include objects and/or modifiers that complete the thought. Here are some </w:t>
            </w:r>
            <w:r w:rsidRPr="005A7C8A">
              <w:rPr>
                <w:rFonts w:ascii="Arial" w:eastAsia="Times New Roman" w:hAnsi="Arial" w:cs="Arial"/>
                <w:color w:val="0000FF"/>
                <w:sz w:val="36"/>
                <w:szCs w:val="36"/>
              </w:rPr>
              <w:lastRenderedPageBreak/>
              <w:t>examples:</w:t>
            </w:r>
            <w:r w:rsidRPr="005A7C8A">
              <w:rPr>
                <w:rFonts w:ascii="Arial" w:eastAsia="Times New Roman" w:hAnsi="Arial" w:cs="Arial"/>
                <w:color w:val="0000FF"/>
                <w:sz w:val="36"/>
                <w:szCs w:val="36"/>
              </w:rPr>
              <w:br/>
              <w:t>Crunching caramel corn for the entire movie</w:t>
            </w:r>
            <w:r w:rsidRPr="005A7C8A">
              <w:rPr>
                <w:rFonts w:ascii="Arial" w:eastAsia="Times New Roman" w:hAnsi="Arial" w:cs="Arial"/>
                <w:color w:val="0000FF"/>
                <w:sz w:val="36"/>
                <w:szCs w:val="36"/>
              </w:rPr>
              <w:br/>
              <w:t>Washed with soap and water</w:t>
            </w:r>
            <w:r w:rsidRPr="005A7C8A">
              <w:rPr>
                <w:rFonts w:ascii="Arial" w:eastAsia="Times New Roman" w:hAnsi="Arial" w:cs="Arial"/>
                <w:color w:val="0000FF"/>
                <w:sz w:val="36"/>
                <w:szCs w:val="36"/>
              </w:rPr>
              <w:br/>
              <w:t>Stuck in the back of the closet behind the obsolete computer</w:t>
            </w:r>
            <w:r w:rsidRPr="005A7C8A">
              <w:rPr>
                <w:rFonts w:ascii="Arial" w:eastAsia="Times New Roman" w:hAnsi="Arial" w:cs="Arial"/>
                <w:color w:val="0000FF"/>
                <w:sz w:val="36"/>
                <w:szCs w:val="36"/>
              </w:rPr>
              <w:br/>
              <w:t>Participle phrases always function as adjectives, adding description to the sentence. Read these examples:</w:t>
            </w:r>
            <w:r w:rsidRPr="005A7C8A">
              <w:rPr>
                <w:rFonts w:ascii="Arial" w:eastAsia="Times New Roman" w:hAnsi="Arial" w:cs="Arial"/>
                <w:color w:val="0000FF"/>
                <w:sz w:val="36"/>
                <w:szCs w:val="36"/>
              </w:rPr>
              <w:br/>
              <w:t>The horse trotting up to the fence hopes that you have an apple or carrot.</w:t>
            </w:r>
            <w:r w:rsidRPr="005A7C8A">
              <w:rPr>
                <w:rFonts w:ascii="Arial" w:eastAsia="Times New Roman" w:hAnsi="Arial" w:cs="Arial"/>
                <w:color w:val="0000FF"/>
                <w:sz w:val="36"/>
                <w:szCs w:val="36"/>
              </w:rPr>
              <w:br/>
              <w:t>Trotting up to the fence modifies the noun horse.</w:t>
            </w:r>
            <w:r w:rsidRPr="005A7C8A">
              <w:rPr>
                <w:rFonts w:ascii="Arial" w:eastAsia="Times New Roman" w:hAnsi="Arial" w:cs="Arial"/>
                <w:color w:val="0000FF"/>
                <w:sz w:val="36"/>
                <w:szCs w:val="36"/>
              </w:rPr>
              <w:br/>
              <w:t>The water drained slowly in the pipe clogged with dog hair.</w:t>
            </w:r>
            <w:r w:rsidRPr="005A7C8A">
              <w:rPr>
                <w:rFonts w:ascii="Arial" w:eastAsia="Times New Roman" w:hAnsi="Arial" w:cs="Arial"/>
                <w:color w:val="0000FF"/>
                <w:sz w:val="36"/>
                <w:szCs w:val="36"/>
              </w:rPr>
              <w:br/>
              <w:t>Clogged with dog hair modifies the noun pipe.</w:t>
            </w:r>
            <w:r w:rsidRPr="005A7C8A">
              <w:rPr>
                <w:rFonts w:ascii="Arial" w:eastAsia="Times New Roman" w:hAnsi="Arial" w:cs="Arial"/>
                <w:color w:val="0000FF"/>
                <w:sz w:val="36"/>
                <w:szCs w:val="36"/>
              </w:rPr>
              <w:br/>
              <w:t>Eaten by mosquitoes, we wished that we had made hotel, not campsite, reservations.</w:t>
            </w:r>
            <w:r w:rsidRPr="005A7C8A">
              <w:rPr>
                <w:rFonts w:ascii="Arial" w:eastAsia="Times New Roman" w:hAnsi="Arial" w:cs="Arial"/>
                <w:color w:val="0000FF"/>
                <w:sz w:val="36"/>
                <w:szCs w:val="36"/>
              </w:rPr>
              <w:br/>
              <w:t>Eaten by mosquitoes modifies the pronoun we.</w:t>
            </w:r>
            <w:r w:rsidRPr="005A7C8A">
              <w:rPr>
                <w:rFonts w:ascii="Arial" w:eastAsia="Times New Roman" w:hAnsi="Arial" w:cs="Arial"/>
                <w:color w:val="0000FF"/>
                <w:sz w:val="36"/>
                <w:szCs w:val="36"/>
              </w:rPr>
              <w:br/>
              <w:t>8-</w:t>
            </w:r>
            <w:r w:rsidRPr="005A7C8A">
              <w:rPr>
                <w:rFonts w:ascii="Arial" w:eastAsia="Times New Roman" w:hAnsi="Arial" w:cs="Arial"/>
                <w:color w:val="0000FF"/>
                <w:sz w:val="36"/>
                <w:szCs w:val="36"/>
              </w:rPr>
              <w:br/>
              <w:t>The 8th class reviews the major skills you have taken so far. However, it focuses on understanding reductions in English. Discuss why it is important to learn reductions.</w:t>
            </w:r>
            <w:r w:rsidRPr="005A7C8A">
              <w:rPr>
                <w:rFonts w:ascii="Arial" w:eastAsia="Times New Roman" w:hAnsi="Arial" w:cs="Arial"/>
                <w:color w:val="0000FF"/>
                <w:sz w:val="36"/>
                <w:szCs w:val="36"/>
              </w:rPr>
              <w:br/>
              <w:t>--</w:t>
            </w:r>
            <w:r w:rsidRPr="005A7C8A">
              <w:rPr>
                <w:rFonts w:ascii="Arial" w:eastAsia="Times New Roman" w:hAnsi="Arial" w:cs="Arial"/>
                <w:color w:val="0000FF"/>
                <w:sz w:val="36"/>
                <w:szCs w:val="36"/>
              </w:rPr>
              <w:br/>
              <w:t>- to speak like native speakers</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t xml:space="preserve">- reduce time spent talking and In a normal or fast speech, you will </w:t>
            </w:r>
            <w:proofErr w:type="spellStart"/>
            <w:r w:rsidRPr="005A7C8A">
              <w:rPr>
                <w:rFonts w:ascii="Arial" w:eastAsia="Times New Roman" w:hAnsi="Arial" w:cs="Arial"/>
                <w:color w:val="0000FF"/>
                <w:sz w:val="36"/>
                <w:szCs w:val="36"/>
              </w:rPr>
              <w:t>hear"reduction</w:t>
            </w:r>
            <w:proofErr w:type="spellEnd"/>
            <w:r w:rsidRPr="005A7C8A">
              <w:rPr>
                <w:rFonts w:ascii="Arial" w:eastAsia="Times New Roman" w:hAnsi="Arial" w:cs="Arial"/>
                <w:color w:val="0000FF"/>
                <w:sz w:val="36"/>
                <w:szCs w:val="36"/>
              </w:rPr>
              <w:t xml:space="preserve">" of some words. For instance, want to may sound like </w:t>
            </w:r>
            <w:proofErr w:type="spellStart"/>
            <w:r w:rsidRPr="005A7C8A">
              <w:rPr>
                <w:rFonts w:ascii="Arial" w:eastAsia="Times New Roman" w:hAnsi="Arial" w:cs="Arial"/>
                <w:color w:val="0000FF"/>
                <w:sz w:val="36"/>
                <w:szCs w:val="36"/>
              </w:rPr>
              <w:t>wanna</w:t>
            </w:r>
            <w:proofErr w:type="spellEnd"/>
            <w:r w:rsidRPr="005A7C8A">
              <w:rPr>
                <w:rFonts w:ascii="Arial" w:eastAsia="Times New Roman" w:hAnsi="Arial" w:cs="Arial"/>
                <w:color w:val="0000FF"/>
                <w:sz w:val="36"/>
                <w:szCs w:val="36"/>
              </w:rPr>
              <w:t>. learning to understand reductions will help you become a better listener.</w:t>
            </w:r>
            <w:r w:rsidRPr="005A7C8A">
              <w:rPr>
                <w:rFonts w:ascii="Arial" w:eastAsia="Times New Roman" w:hAnsi="Arial" w:cs="Arial"/>
                <w:color w:val="0000FF"/>
                <w:sz w:val="36"/>
                <w:szCs w:val="36"/>
              </w:rPr>
              <w:br/>
              <w:t xml:space="preserve">9-The 9th class covers many culture notes and vocabularies. Express your opinion toward any of these culture notes and then explain how you can get meaning from context. Support your discussion </w:t>
            </w:r>
            <w:r w:rsidRPr="005A7C8A">
              <w:rPr>
                <w:rFonts w:ascii="Arial" w:eastAsia="Times New Roman" w:hAnsi="Arial" w:cs="Arial"/>
                <w:color w:val="0000FF"/>
                <w:sz w:val="36"/>
                <w:szCs w:val="36"/>
              </w:rPr>
              <w:lastRenderedPageBreak/>
              <w:t>with examples.</w:t>
            </w:r>
            <w:r w:rsidRPr="005A7C8A">
              <w:rPr>
                <w:rFonts w:ascii="Arial" w:eastAsia="Times New Roman" w:hAnsi="Arial" w:cs="Arial"/>
                <w:color w:val="0000FF"/>
                <w:sz w:val="36"/>
                <w:szCs w:val="36"/>
              </w:rPr>
              <w:br/>
              <w:t>--</w:t>
            </w:r>
            <w:r w:rsidRPr="005A7C8A">
              <w:rPr>
                <w:rFonts w:ascii="Arial" w:eastAsia="Times New Roman" w:hAnsi="Arial" w:cs="Arial"/>
                <w:color w:val="0000FF"/>
                <w:sz w:val="36"/>
                <w:szCs w:val="36"/>
              </w:rPr>
              <w:br/>
              <w:t>In all culture , there are a questions that are common to ask a new acquaintance and other questions that people consider impolite . people in the U.S , usually do not ask :</w:t>
            </w:r>
            <w:r w:rsidRPr="005A7C8A">
              <w:rPr>
                <w:rFonts w:ascii="Arial" w:eastAsia="Times New Roman" w:hAnsi="Arial" w:cs="Arial"/>
                <w:color w:val="0000FF"/>
                <w:sz w:val="36"/>
                <w:szCs w:val="36"/>
              </w:rPr>
              <w:br/>
              <w:t>- How old are you ?</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t>-are you married?</w:t>
            </w:r>
            <w:r w:rsidRPr="005A7C8A">
              <w:rPr>
                <w:rFonts w:ascii="Arial" w:eastAsia="Times New Roman" w:hAnsi="Arial" w:cs="Arial"/>
                <w:color w:val="0000FF"/>
                <w:sz w:val="36"/>
                <w:szCs w:val="36"/>
              </w:rPr>
              <w:br/>
              <w:t>- how much money do you make?</w:t>
            </w:r>
            <w:r w:rsidRPr="005A7C8A">
              <w:rPr>
                <w:rFonts w:ascii="Arial" w:eastAsia="Times New Roman" w:hAnsi="Arial" w:cs="Arial"/>
                <w:color w:val="0000FF"/>
                <w:sz w:val="36"/>
                <w:szCs w:val="36"/>
              </w:rPr>
              <w:br/>
              <w:t>people in the U.S , frequently ask :</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t>- What do you do ?</w:t>
            </w:r>
            <w:r w:rsidRPr="005A7C8A">
              <w:rPr>
                <w:rFonts w:ascii="Arial" w:eastAsia="Times New Roman" w:hAnsi="Arial" w:cs="Arial"/>
                <w:color w:val="0000FF"/>
                <w:sz w:val="36"/>
                <w:szCs w:val="36"/>
              </w:rPr>
              <w:br/>
              <w:t>- what kind of work?</w:t>
            </w:r>
            <w:r w:rsidRPr="005A7C8A">
              <w:rPr>
                <w:rFonts w:ascii="Arial" w:eastAsia="Times New Roman" w:hAnsi="Arial" w:cs="Arial"/>
                <w:color w:val="0000FF"/>
                <w:sz w:val="36"/>
                <w:szCs w:val="36"/>
              </w:rPr>
              <w:br/>
              <w:t>- What are you from ?</w:t>
            </w:r>
            <w:r w:rsidRPr="005A7C8A">
              <w:rPr>
                <w:rFonts w:ascii="Arial" w:eastAsia="Times New Roman" w:hAnsi="Arial" w:cs="Arial"/>
                <w:color w:val="0000FF"/>
                <w:sz w:val="36"/>
                <w:szCs w:val="36"/>
              </w:rPr>
              <w:br/>
              <w:t>Getting Meaning from Context :</w:t>
            </w:r>
            <w:r w:rsidRPr="005A7C8A">
              <w:rPr>
                <w:rFonts w:ascii="Arial" w:eastAsia="Times New Roman" w:hAnsi="Arial" w:cs="Arial"/>
                <w:color w:val="0000FF"/>
                <w:sz w:val="36"/>
                <w:szCs w:val="36"/>
              </w:rPr>
              <w:br/>
              <w:t>Definition -</w:t>
            </w:r>
            <w:r w:rsidRPr="005A7C8A">
              <w:rPr>
                <w:rFonts w:ascii="Arial" w:eastAsia="Times New Roman" w:hAnsi="Arial" w:cs="Arial"/>
                <w:color w:val="0000FF"/>
                <w:sz w:val="36"/>
                <w:szCs w:val="36"/>
              </w:rPr>
              <w:br/>
              <w:t>A definition gives the meaning of words. The writer may use words, phrases, or statements to define something. The writer will use key words, or signal words to identify a definition so you need to look for them. See examples of key words below. -</w:t>
            </w:r>
            <w:r w:rsidRPr="005A7C8A">
              <w:rPr>
                <w:rFonts w:ascii="Arial" w:eastAsia="Times New Roman" w:hAnsi="Arial" w:cs="Arial"/>
                <w:color w:val="0000FF"/>
                <w:sz w:val="36"/>
                <w:szCs w:val="36"/>
              </w:rPr>
              <w:br/>
              <w:t>Someone who explores and studies caves is known as a spelunker.</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an unfamiliar word = spelunker</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t>signal words = is known as</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t>definition = someone who explores and studies caves.</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10-</w:t>
            </w:r>
            <w:r w:rsidRPr="005A7C8A">
              <w:rPr>
                <w:rFonts w:ascii="Arial" w:eastAsia="Times New Roman" w:hAnsi="Arial" w:cs="Arial"/>
                <w:color w:val="0000FF"/>
                <w:sz w:val="36"/>
                <w:szCs w:val="36"/>
              </w:rPr>
              <w:br/>
              <w:t>The 9th class talks about; how to make an appointment with your boss or manager. Also, it</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lastRenderedPageBreak/>
              <w:t>teaches you how to respond to a negative question – or more specifically, a negative statement with intonation that goes up at the end. In addition, People’s Intonation: happy or unhappy. You can do either one of the following;</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t>- Make a short conversation; in which you set up an appointment.</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t>- Discuss how American people show emotion with intonation. Support your discussion with examples.</w:t>
            </w:r>
            <w:r w:rsidRPr="005A7C8A">
              <w:rPr>
                <w:rFonts w:ascii="Arial" w:eastAsia="Times New Roman" w:hAnsi="Arial" w:cs="Arial"/>
                <w:color w:val="0000FF"/>
                <w:sz w:val="36"/>
                <w:szCs w:val="36"/>
              </w:rPr>
              <w:br/>
              <w:t>--</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a: could I make appointment with my manger?</w:t>
            </w:r>
            <w:r w:rsidRPr="005A7C8A">
              <w:rPr>
                <w:rFonts w:ascii="Arial" w:eastAsia="Times New Roman" w:hAnsi="Arial" w:cs="Arial"/>
                <w:color w:val="0000FF"/>
                <w:sz w:val="36"/>
                <w:szCs w:val="36"/>
              </w:rPr>
              <w:br/>
              <w:t>b:Yes, of course how about Friday at 3:00?</w:t>
            </w:r>
            <w:r w:rsidRPr="005A7C8A">
              <w:rPr>
                <w:rFonts w:ascii="Arial" w:eastAsia="Times New Roman" w:hAnsi="Arial" w:cs="Arial"/>
                <w:color w:val="0000FF"/>
                <w:sz w:val="36"/>
                <w:szCs w:val="36"/>
              </w:rPr>
              <w:br/>
              <w:t>a: Oh, I'm sorry, but I can't make it that day, Could we make it different day?</w:t>
            </w:r>
            <w:r w:rsidRPr="005A7C8A">
              <w:rPr>
                <w:rFonts w:ascii="Arial" w:eastAsia="Times New Roman" w:hAnsi="Arial" w:cs="Arial"/>
                <w:color w:val="0000FF"/>
                <w:sz w:val="36"/>
                <w:szCs w:val="36"/>
              </w:rPr>
              <w:br/>
              <w:t>b: Oh, sure, how about Saturday at 10:00 AM?</w:t>
            </w:r>
            <w:r w:rsidRPr="005A7C8A">
              <w:rPr>
                <w:rFonts w:ascii="Arial" w:eastAsia="Times New Roman" w:hAnsi="Arial" w:cs="Arial"/>
                <w:color w:val="0000FF"/>
                <w:sz w:val="36"/>
                <w:szCs w:val="36"/>
              </w:rPr>
              <w:br/>
              <w:t>a: Great. see you then.</w:t>
            </w:r>
            <w:r w:rsidRPr="005A7C8A">
              <w:rPr>
                <w:rFonts w:ascii="Arial" w:eastAsia="Times New Roman" w:hAnsi="Arial" w:cs="Arial"/>
                <w:color w:val="0000FF"/>
                <w:sz w:val="36"/>
                <w:szCs w:val="36"/>
              </w:rPr>
              <w:br/>
              <w:t>When a person likes another person and wants to be friendly, the voice usually goes up:</w:t>
            </w:r>
            <w:r w:rsidRPr="005A7C8A">
              <w:rPr>
                <w:rFonts w:ascii="Arial" w:eastAsia="Times New Roman" w:hAnsi="Arial" w:cs="Arial"/>
                <w:color w:val="0000FF"/>
                <w:sz w:val="36"/>
                <w:szCs w:val="36"/>
              </w:rPr>
              <w:br/>
              <w:t>Oh, hi, How are you?</w:t>
            </w:r>
            <w:r w:rsidRPr="005A7C8A">
              <w:rPr>
                <w:rFonts w:ascii="Arial" w:eastAsia="Times New Roman" w:hAnsi="Arial" w:cs="Arial"/>
                <w:color w:val="0000FF"/>
                <w:sz w:val="36"/>
                <w:szCs w:val="36"/>
              </w:rPr>
              <w:br/>
              <w:t>When a person does not feel very friendly toward another person, the voice does not usually go up"</w:t>
            </w:r>
            <w:r w:rsidRPr="005A7C8A">
              <w:rPr>
                <w:rFonts w:ascii="Arial" w:eastAsia="Times New Roman" w:hAnsi="Arial" w:cs="Arial"/>
                <w:color w:val="0000FF"/>
                <w:sz w:val="36"/>
                <w:szCs w:val="36"/>
              </w:rPr>
              <w:br/>
              <w:t>Oh, hi. How are you?</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11-</w:t>
            </w:r>
            <w:r w:rsidRPr="005A7C8A">
              <w:rPr>
                <w:rFonts w:ascii="Arial" w:eastAsia="Times New Roman" w:hAnsi="Arial" w:cs="Arial"/>
                <w:color w:val="0000FF"/>
                <w:sz w:val="36"/>
                <w:szCs w:val="36"/>
              </w:rPr>
              <w:br/>
              <w:t>In our 11th class, we discuss the most common prefixes and suffixes. In your opinion, what is/are the purpose(s) of understanding the use of each one of them? How does this PARTICULAR class improve your speaking skills? Why does it take your English Speaking level forward? is it helpful or not, why?</w:t>
            </w:r>
            <w:r w:rsidRPr="005A7C8A">
              <w:rPr>
                <w:rFonts w:ascii="Arial" w:eastAsia="Times New Roman" w:hAnsi="Arial" w:cs="Arial"/>
                <w:color w:val="0000FF"/>
                <w:sz w:val="36"/>
                <w:szCs w:val="36"/>
              </w:rPr>
              <w:br/>
              <w:t>-</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lastRenderedPageBreak/>
              <w:t>The addition of a suffix often changes a word from one word class to another. In the table above, the verb like becomes the adjective likeable, the noun idol becomes the verb idolize, and the noun child becomes the adjective childish.</w:t>
            </w:r>
            <w:r w:rsidRPr="005A7C8A">
              <w:rPr>
                <w:rFonts w:ascii="Arial" w:eastAsia="Times New Roman" w:hAnsi="Arial" w:cs="Arial"/>
                <w:color w:val="0000FF"/>
                <w:sz w:val="36"/>
                <w:szCs w:val="36"/>
              </w:rPr>
              <w:br/>
              <w:t>For many people, standing up in public and doing a speech is one of their greatest fears. For many language students in particular</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12-</w:t>
            </w:r>
            <w:r w:rsidRPr="005A7C8A">
              <w:rPr>
                <w:rFonts w:ascii="Arial" w:eastAsia="Times New Roman" w:hAnsi="Arial" w:cs="Arial"/>
                <w:color w:val="0000FF"/>
                <w:sz w:val="36"/>
                <w:szCs w:val="36"/>
              </w:rPr>
              <w:br/>
              <w:t>In the 12th class, we explain, in details, the differences between Comparatives and Superlatives as well as their uses. Make a short conversation between A &amp; Z who MUST use comparatives and superlatives. Please, pay attention to the cohesiveness and coherence of your conversations. And then, discuss the importance of using the comparatives and/or superlatives in your short conversation sample.</w:t>
            </w:r>
            <w:r w:rsidRPr="005A7C8A">
              <w:rPr>
                <w:rFonts w:ascii="Arial" w:eastAsia="Times New Roman" w:hAnsi="Arial" w:cs="Arial"/>
                <w:color w:val="0000FF"/>
                <w:sz w:val="36"/>
                <w:szCs w:val="36"/>
              </w:rPr>
              <w:br/>
              <w:t>-</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 xml:space="preserve">Comparative is the name for the grammar used when comparing two things. The two basic ways to compare are using as .. as or </w:t>
            </w:r>
            <w:proofErr w:type="spellStart"/>
            <w:r w:rsidRPr="005A7C8A">
              <w:rPr>
                <w:rFonts w:ascii="Arial" w:eastAsia="Times New Roman" w:hAnsi="Arial" w:cs="Arial"/>
                <w:color w:val="0000FF"/>
                <w:sz w:val="36"/>
                <w:szCs w:val="36"/>
              </w:rPr>
              <w:t>than</w:t>
            </w:r>
            <w:proofErr w:type="spellEnd"/>
            <w:r w:rsidRPr="005A7C8A">
              <w:rPr>
                <w:rFonts w:ascii="Arial" w:eastAsia="Times New Roman" w:hAnsi="Arial" w:cs="Arial"/>
                <w:color w:val="0000FF"/>
                <w:sz w:val="36"/>
                <w:szCs w:val="36"/>
              </w:rPr>
              <w:t>. Examples of each are shown below:</w:t>
            </w:r>
            <w:r w:rsidRPr="005A7C8A">
              <w:rPr>
                <w:rFonts w:ascii="Arial" w:eastAsia="Times New Roman" w:hAnsi="Arial" w:cs="Arial"/>
                <w:color w:val="0000FF"/>
                <w:sz w:val="36"/>
              </w:rPr>
              <w:t> </w:t>
            </w:r>
            <w:r w:rsidRPr="005A7C8A">
              <w:rPr>
                <w:rFonts w:ascii="Arial" w:eastAsia="Times New Roman" w:hAnsi="Arial" w:cs="Arial"/>
                <w:color w:val="0000FF"/>
                <w:sz w:val="36"/>
                <w:szCs w:val="36"/>
              </w:rPr>
              <w:br/>
              <w:t>She's twice as old as her sister.</w:t>
            </w:r>
            <w:r w:rsidRPr="005A7C8A">
              <w:rPr>
                <w:rFonts w:ascii="Arial" w:eastAsia="Times New Roman" w:hAnsi="Arial" w:cs="Arial"/>
                <w:color w:val="0000FF"/>
                <w:sz w:val="36"/>
                <w:szCs w:val="36"/>
              </w:rPr>
              <w:br/>
              <w:t>He's not as stupid as he looks!</w:t>
            </w:r>
            <w:r w:rsidRPr="005A7C8A">
              <w:rPr>
                <w:rFonts w:ascii="Arial" w:eastAsia="Times New Roman" w:hAnsi="Arial" w:cs="Arial"/>
                <w:color w:val="0000FF"/>
                <w:sz w:val="36"/>
                <w:szCs w:val="36"/>
              </w:rPr>
              <w:br/>
              <w:t xml:space="preserve">I'm almost as good in </w:t>
            </w:r>
            <w:proofErr w:type="spellStart"/>
            <w:r w:rsidRPr="005A7C8A">
              <w:rPr>
                <w:rFonts w:ascii="Arial" w:eastAsia="Times New Roman" w:hAnsi="Arial" w:cs="Arial"/>
                <w:color w:val="0000FF"/>
                <w:sz w:val="36"/>
                <w:szCs w:val="36"/>
              </w:rPr>
              <w:t>maths</w:t>
            </w:r>
            <w:proofErr w:type="spellEnd"/>
            <w:r w:rsidRPr="005A7C8A">
              <w:rPr>
                <w:rFonts w:ascii="Arial" w:eastAsia="Times New Roman" w:hAnsi="Arial" w:cs="Arial"/>
                <w:color w:val="0000FF"/>
                <w:sz w:val="36"/>
                <w:szCs w:val="36"/>
              </w:rPr>
              <w:t xml:space="preserve"> as in science.</w:t>
            </w:r>
            <w:r w:rsidRPr="005A7C8A">
              <w:rPr>
                <w:rFonts w:ascii="Arial" w:eastAsia="Times New Roman" w:hAnsi="Arial" w:cs="Arial"/>
                <w:color w:val="0000FF"/>
                <w:sz w:val="36"/>
                <w:szCs w:val="36"/>
              </w:rPr>
              <w:br/>
              <w:t>This book is not as exciting as the last one.</w:t>
            </w:r>
            <w:r w:rsidRPr="005A7C8A">
              <w:rPr>
                <w:rFonts w:ascii="Arial" w:eastAsia="Times New Roman" w:hAnsi="Arial" w:cs="Arial"/>
                <w:color w:val="0000FF"/>
                <w:sz w:val="36"/>
                <w:szCs w:val="36"/>
              </w:rPr>
              <w:br/>
              <w:t>The cafeteria is not as crowded as usual.</w:t>
            </w:r>
            <w:r w:rsidRPr="005A7C8A">
              <w:rPr>
                <w:rFonts w:ascii="Arial" w:eastAsia="Times New Roman" w:hAnsi="Arial" w:cs="Arial"/>
                <w:color w:val="0000FF"/>
                <w:sz w:val="36"/>
                <w:szCs w:val="36"/>
              </w:rPr>
              <w:br/>
              <w:t>Russian is not quite as difficult as Chinese.</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lastRenderedPageBreak/>
              <w:t>This computer is better than that one.</w:t>
            </w:r>
            <w:r w:rsidRPr="005A7C8A">
              <w:rPr>
                <w:rFonts w:ascii="Arial" w:eastAsia="Times New Roman" w:hAnsi="Arial" w:cs="Arial"/>
                <w:color w:val="0000FF"/>
                <w:sz w:val="36"/>
                <w:szCs w:val="36"/>
              </w:rPr>
              <w:br/>
              <w:t>She's stronger at chess than I am.</w:t>
            </w:r>
            <w:r w:rsidRPr="005A7C8A">
              <w:rPr>
                <w:rFonts w:ascii="Arial" w:eastAsia="Times New Roman" w:hAnsi="Arial" w:cs="Arial"/>
                <w:color w:val="0000FF"/>
                <w:sz w:val="36"/>
                <w:szCs w:val="36"/>
              </w:rPr>
              <w:br/>
              <w:t>It's much colder today than it was yesterday.</w:t>
            </w:r>
            <w:r w:rsidRPr="005A7C8A">
              <w:rPr>
                <w:rFonts w:ascii="Arial" w:eastAsia="Times New Roman" w:hAnsi="Arial" w:cs="Arial"/>
                <w:color w:val="0000FF"/>
                <w:sz w:val="36"/>
                <w:szCs w:val="36"/>
              </w:rPr>
              <w:br/>
              <w:t>Our car is bigger than your car.</w:t>
            </w:r>
            <w:r w:rsidRPr="005A7C8A">
              <w:rPr>
                <w:rFonts w:ascii="Arial" w:eastAsia="Times New Roman" w:hAnsi="Arial" w:cs="Arial"/>
                <w:color w:val="0000FF"/>
                <w:sz w:val="36"/>
                <w:szCs w:val="36"/>
              </w:rPr>
              <w:br/>
              <w:t>This grammar topic is easier than most others.</w:t>
            </w:r>
            <w:r w:rsidRPr="005A7C8A">
              <w:rPr>
                <w:rFonts w:ascii="Arial" w:eastAsia="Times New Roman" w:hAnsi="Arial" w:cs="Arial"/>
                <w:color w:val="0000FF"/>
                <w:sz w:val="36"/>
                <w:szCs w:val="36"/>
              </w:rPr>
              <w:br/>
              <w:t>I find science more difficult than mathematics.</w:t>
            </w:r>
            <w:r w:rsidRPr="005A7C8A">
              <w:rPr>
                <w:rFonts w:ascii="Arial" w:eastAsia="Times New Roman" w:hAnsi="Arial" w:cs="Arial"/>
                <w:color w:val="0000FF"/>
                <w:sz w:val="36"/>
                <w:szCs w:val="36"/>
              </w:rPr>
              <w:br/>
              <w:t>Today's ESL lesson was more interesting than usual.</w:t>
            </w:r>
            <w:r w:rsidRPr="005A7C8A">
              <w:rPr>
                <w:rFonts w:ascii="Arial" w:eastAsia="Times New Roman" w:hAnsi="Arial" w:cs="Arial"/>
                <w:color w:val="0000FF"/>
                <w:sz w:val="36"/>
                <w:szCs w:val="36"/>
              </w:rPr>
              <w:br/>
              <w:t>Note: In each of the example sentences above, the comparative form of the adjective is shown. See the foot of this page for information about the comparison of adverbs.</w:t>
            </w:r>
            <w:r w:rsidRPr="005A7C8A">
              <w:rPr>
                <w:rFonts w:ascii="Arial" w:eastAsia="Times New Roman" w:hAnsi="Arial" w:cs="Arial"/>
                <w:color w:val="0000FF"/>
                <w:sz w:val="36"/>
                <w:szCs w:val="36"/>
              </w:rPr>
              <w:br/>
              <w:t xml:space="preserve">When comparing with </w:t>
            </w:r>
            <w:proofErr w:type="spellStart"/>
            <w:r w:rsidRPr="005A7C8A">
              <w:rPr>
                <w:rFonts w:ascii="Arial" w:eastAsia="Times New Roman" w:hAnsi="Arial" w:cs="Arial"/>
                <w:color w:val="0000FF"/>
                <w:sz w:val="36"/>
                <w:szCs w:val="36"/>
              </w:rPr>
              <w:t>as</w:t>
            </w:r>
            <w:proofErr w:type="spellEnd"/>
            <w:r w:rsidRPr="005A7C8A">
              <w:rPr>
                <w:rFonts w:ascii="Arial" w:eastAsia="Times New Roman" w:hAnsi="Arial" w:cs="Arial"/>
                <w:color w:val="0000FF"/>
                <w:sz w:val="36"/>
                <w:szCs w:val="36"/>
              </w:rPr>
              <w:t xml:space="preserve"> .. as, the adjective does not change. When comparing with </w:t>
            </w:r>
            <w:proofErr w:type="spellStart"/>
            <w:r w:rsidRPr="005A7C8A">
              <w:rPr>
                <w:rFonts w:ascii="Arial" w:eastAsia="Times New Roman" w:hAnsi="Arial" w:cs="Arial"/>
                <w:color w:val="0000FF"/>
                <w:sz w:val="36"/>
                <w:szCs w:val="36"/>
              </w:rPr>
              <w:t>than</w:t>
            </w:r>
            <w:proofErr w:type="spellEnd"/>
            <w:r w:rsidRPr="005A7C8A">
              <w:rPr>
                <w:rFonts w:ascii="Arial" w:eastAsia="Times New Roman" w:hAnsi="Arial" w:cs="Arial"/>
                <w:color w:val="0000FF"/>
                <w:sz w:val="36"/>
                <w:szCs w:val="36"/>
              </w:rPr>
              <w:t>, however, some changes are necessary, depending on the number of syllables the adjective .</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13-</w:t>
            </w:r>
            <w:r w:rsidRPr="005A7C8A">
              <w:rPr>
                <w:rFonts w:ascii="Arial" w:eastAsia="Times New Roman" w:hAnsi="Arial" w:cs="Arial"/>
                <w:color w:val="0000FF"/>
                <w:sz w:val="36"/>
                <w:szCs w:val="36"/>
              </w:rPr>
              <w:br/>
              <w:t>In our 13th lecture, we discuss agreement and disagreement expressions and we practice how to avoid some of the bad speaking habits such as offending others. Also, we talk about three different levels of discussion. Explain to me these three levels of discussion, keeping in mind what we should avoid.-</w:t>
            </w:r>
            <w:r w:rsidRPr="005A7C8A">
              <w:rPr>
                <w:rFonts w:ascii="Arial" w:eastAsia="Times New Roman" w:hAnsi="Arial" w:cs="Arial"/>
                <w:color w:val="0000FF"/>
                <w:sz w:val="36"/>
                <w:szCs w:val="36"/>
              </w:rPr>
              <w:br/>
              <w:t>disagreement expressions and we practice how to avoid some of the bad speaking habits such as offending others. Also, we talk about three different levels of discussion</w:t>
            </w:r>
            <w:r w:rsidRPr="005A7C8A">
              <w:rPr>
                <w:rFonts w:ascii="Arial" w:eastAsia="Times New Roman" w:hAnsi="Arial" w:cs="Arial"/>
                <w:color w:val="0000FF"/>
                <w:sz w:val="36"/>
                <w:szCs w:val="36"/>
              </w:rPr>
              <w:br/>
              <w:t>-</w:t>
            </w:r>
            <w:r w:rsidRPr="005A7C8A">
              <w:rPr>
                <w:rFonts w:ascii="Arial" w:eastAsia="Times New Roman" w:hAnsi="Arial" w:cs="Arial"/>
                <w:color w:val="0000FF"/>
                <w:sz w:val="36"/>
                <w:szCs w:val="36"/>
              </w:rPr>
              <w:br/>
              <w:t>Level 3 (dialogue)</w:t>
            </w:r>
            <w:r w:rsidRPr="005A7C8A">
              <w:rPr>
                <w:rFonts w:ascii="Arial" w:eastAsia="Times New Roman" w:hAnsi="Arial" w:cs="Arial"/>
                <w:color w:val="0000FF"/>
                <w:sz w:val="36"/>
                <w:szCs w:val="36"/>
              </w:rPr>
              <w:br/>
              <w:t xml:space="preserve">The goal is primarily to try and understand where each person is coming from and what makes them </w:t>
            </w:r>
            <w:r w:rsidRPr="005A7C8A">
              <w:rPr>
                <w:rFonts w:ascii="Arial" w:eastAsia="Times New Roman" w:hAnsi="Arial" w:cs="Arial"/>
                <w:color w:val="0000FF"/>
                <w:sz w:val="36"/>
                <w:szCs w:val="36"/>
              </w:rPr>
              <w:lastRenderedPageBreak/>
              <w:t>think the way they do.</w:t>
            </w:r>
            <w:r w:rsidRPr="005A7C8A">
              <w:rPr>
                <w:rFonts w:ascii="Arial" w:eastAsia="Times New Roman" w:hAnsi="Arial" w:cs="Arial"/>
                <w:color w:val="0000FF"/>
                <w:sz w:val="36"/>
                <w:szCs w:val="36"/>
              </w:rPr>
              <w:br/>
              <w:t>* avoid criticizing the person who made the comment.</w:t>
            </w:r>
            <w:r w:rsidRPr="005A7C8A">
              <w:rPr>
                <w:rFonts w:ascii="Arial" w:eastAsia="Times New Roman" w:hAnsi="Arial" w:cs="Arial"/>
                <w:color w:val="0000FF"/>
                <w:sz w:val="36"/>
                <w:szCs w:val="36"/>
              </w:rPr>
              <w:br/>
              <w:t>level 2 (Discussion)</w:t>
            </w:r>
            <w:r w:rsidRPr="005A7C8A">
              <w:rPr>
                <w:rFonts w:ascii="Arial" w:eastAsia="Times New Roman" w:hAnsi="Arial" w:cs="Arial"/>
                <w:color w:val="0000FF"/>
                <w:sz w:val="36"/>
                <w:szCs w:val="36"/>
              </w:rPr>
              <w:br/>
              <w:t>The goal is primarily to get to "say your piece"</w:t>
            </w:r>
            <w:r w:rsidRPr="005A7C8A">
              <w:rPr>
                <w:rFonts w:ascii="Arial" w:eastAsia="Times New Roman" w:hAnsi="Arial" w:cs="Arial"/>
                <w:color w:val="0000FF"/>
                <w:sz w:val="36"/>
                <w:szCs w:val="36"/>
              </w:rPr>
              <w:br/>
              <w:t>* avoid expressing disagreement without explaining why or supporting your point.</w:t>
            </w:r>
            <w:r w:rsidRPr="005A7C8A">
              <w:rPr>
                <w:rFonts w:ascii="Arial" w:eastAsia="Times New Roman" w:hAnsi="Arial" w:cs="Arial"/>
                <w:color w:val="0000FF"/>
                <w:sz w:val="36"/>
                <w:szCs w:val="36"/>
              </w:rPr>
              <w:br/>
              <w:t>Level 1(Debate)</w:t>
            </w:r>
            <w:r w:rsidRPr="005A7C8A">
              <w:rPr>
                <w:rFonts w:ascii="Arial" w:eastAsia="Times New Roman" w:hAnsi="Arial" w:cs="Arial"/>
                <w:color w:val="0000FF"/>
                <w:sz w:val="36"/>
                <w:szCs w:val="36"/>
              </w:rPr>
              <w:br/>
              <w:t>The goal is to prove that you're right and the other person is wrong.</w:t>
            </w:r>
            <w:r w:rsidRPr="005A7C8A">
              <w:rPr>
                <w:rFonts w:ascii="Arial" w:eastAsia="Times New Roman" w:hAnsi="Arial" w:cs="Arial"/>
                <w:color w:val="0000FF"/>
                <w:sz w:val="36"/>
                <w:szCs w:val="36"/>
              </w:rPr>
              <w:br/>
              <w:t>* avoid using words like never and always.</w:t>
            </w:r>
            <w:r w:rsidRPr="005A7C8A">
              <w:rPr>
                <w:rFonts w:ascii="Arial" w:eastAsia="Times New Roman" w:hAnsi="Arial" w:cs="Arial"/>
                <w:color w:val="0000FF"/>
                <w:sz w:val="36"/>
                <w:szCs w:val="36"/>
              </w:rPr>
              <w:br/>
            </w:r>
            <w:r w:rsidRPr="005A7C8A">
              <w:rPr>
                <w:rFonts w:ascii="Arial" w:eastAsia="Times New Roman" w:hAnsi="Arial" w:cs="Arial"/>
                <w:color w:val="0000FF"/>
                <w:sz w:val="36"/>
                <w:szCs w:val="36"/>
              </w:rPr>
              <w:br/>
              <w:t>14-</w:t>
            </w:r>
            <w:r w:rsidRPr="005A7C8A">
              <w:rPr>
                <w:rFonts w:ascii="Arial" w:eastAsia="Times New Roman" w:hAnsi="Arial" w:cs="Arial"/>
                <w:color w:val="0000FF"/>
                <w:sz w:val="36"/>
                <w:szCs w:val="36"/>
              </w:rPr>
              <w:br/>
              <w:t>In our 14th lecture, we discuss the major sections and speaking skills, we have learned or (learnt) during the semester. Which section do you prefer, and why? And which section don’t you like, and why? REMEMBER THE CHARACTERISTICS OF RESPECTFUL DISCUSSION.-</w:t>
            </w:r>
            <w:r w:rsidRPr="005A7C8A">
              <w:rPr>
                <w:rFonts w:ascii="Arial" w:eastAsia="Times New Roman" w:hAnsi="Arial" w:cs="Arial"/>
                <w:color w:val="0000FF"/>
                <w:sz w:val="36"/>
                <w:szCs w:val="36"/>
              </w:rPr>
              <w:br/>
            </w:r>
            <w:proofErr w:type="spellStart"/>
            <w:r w:rsidRPr="005A7C8A">
              <w:rPr>
                <w:rFonts w:ascii="Arial" w:eastAsia="Times New Roman" w:hAnsi="Arial" w:cs="Arial"/>
                <w:color w:val="0000FF"/>
                <w:sz w:val="36"/>
                <w:szCs w:val="36"/>
              </w:rPr>
              <w:t>i</w:t>
            </w:r>
            <w:proofErr w:type="spellEnd"/>
            <w:r w:rsidRPr="005A7C8A">
              <w:rPr>
                <w:rFonts w:ascii="Arial" w:eastAsia="Times New Roman" w:hAnsi="Arial" w:cs="Arial"/>
                <w:color w:val="0000FF"/>
                <w:sz w:val="36"/>
                <w:szCs w:val="36"/>
              </w:rPr>
              <w:t xml:space="preserve"> liked The sound of it: Understanding Reductions</w:t>
            </w:r>
            <w:r w:rsidRPr="005A7C8A">
              <w:rPr>
                <w:rFonts w:ascii="Arial" w:eastAsia="Times New Roman" w:hAnsi="Arial" w:cs="Arial"/>
                <w:color w:val="0000FF"/>
                <w:sz w:val="36"/>
                <w:szCs w:val="36"/>
              </w:rPr>
              <w:br/>
              <w:t>because it teach us how we speak in professional..</w:t>
            </w:r>
            <w:r w:rsidRPr="005A7C8A">
              <w:rPr>
                <w:rFonts w:ascii="Arial" w:eastAsia="Times New Roman" w:hAnsi="Arial" w:cs="Arial"/>
                <w:color w:val="0000FF"/>
                <w:sz w:val="36"/>
                <w:szCs w:val="36"/>
              </w:rPr>
              <w:br/>
              <w:t>I prefer all section, because I learn speaking skills.</w:t>
            </w:r>
            <w:r w:rsidRPr="005A7C8A">
              <w:rPr>
                <w:rFonts w:ascii="Arial" w:eastAsia="Times New Roman" w:hAnsi="Arial" w:cs="Arial"/>
                <w:color w:val="0000FF"/>
                <w:sz w:val="36"/>
                <w:szCs w:val="36"/>
              </w:rPr>
              <w:br/>
            </w:r>
          </w:p>
        </w:tc>
      </w:tr>
      <w:tr w:rsidR="005A7C8A" w:rsidRPr="005A7C8A" w:rsidTr="005A7C8A">
        <w:trPr>
          <w:tblCellSpacing w:w="0" w:type="dxa"/>
          <w:jc w:val="center"/>
        </w:trPr>
        <w:tc>
          <w:tcPr>
            <w:tcW w:w="0" w:type="auto"/>
            <w:shd w:val="clear" w:color="auto" w:fill="F6F6F6"/>
            <w:vAlign w:val="bottom"/>
            <w:hideMark/>
          </w:tcPr>
          <w:p w:rsidR="005A7C8A" w:rsidRPr="005A7C8A" w:rsidRDefault="005A7C8A" w:rsidP="005A7C8A">
            <w:pPr>
              <w:bidi w:val="0"/>
              <w:spacing w:after="0" w:line="240" w:lineRule="auto"/>
              <w:rPr>
                <w:rFonts w:ascii="Arial" w:eastAsia="Times New Roman" w:hAnsi="Arial" w:cs="Arial"/>
                <w:b/>
                <w:bCs/>
                <w:color w:val="003E69"/>
                <w:sz w:val="24"/>
                <w:szCs w:val="24"/>
              </w:rPr>
            </w:pPr>
          </w:p>
        </w:tc>
      </w:tr>
    </w:tbl>
    <w:p w:rsidR="005A7C8A" w:rsidRDefault="005A7C8A"/>
    <w:sectPr w:rsidR="005A7C8A" w:rsidSect="008C3A8D">
      <w:pgSz w:w="11906" w:h="16838"/>
      <w:pgMar w:top="1440" w:right="1800" w:bottom="1440" w:left="1800" w:header="720" w:footer="720" w:gutter="0"/>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MS UI 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055B9"/>
    <w:rsid w:val="002E005A"/>
    <w:rsid w:val="0044743E"/>
    <w:rsid w:val="005A7C8A"/>
    <w:rsid w:val="008C3A8D"/>
    <w:rsid w:val="009055B9"/>
    <w:rsid w:val="00C4147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1472"/>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055B9"/>
  </w:style>
  <w:style w:type="character" w:styleId="Emphasis">
    <w:name w:val="Emphasis"/>
    <w:basedOn w:val="DefaultParagraphFont"/>
    <w:uiPriority w:val="20"/>
    <w:qFormat/>
    <w:rsid w:val="009055B9"/>
    <w:rPr>
      <w:i/>
      <w:iCs/>
    </w:rPr>
  </w:style>
  <w:style w:type="character" w:customStyle="1" w:styleId="time">
    <w:name w:val="time"/>
    <w:basedOn w:val="DefaultParagraphFont"/>
    <w:rsid w:val="009055B9"/>
  </w:style>
  <w:style w:type="paragraph" w:styleId="BalloonText">
    <w:name w:val="Balloon Text"/>
    <w:basedOn w:val="Normal"/>
    <w:link w:val="BalloonTextChar"/>
    <w:uiPriority w:val="99"/>
    <w:semiHidden/>
    <w:unhideWhenUsed/>
    <w:rsid w:val="009055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55B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02720462">
      <w:bodyDiv w:val="1"/>
      <w:marLeft w:val="0"/>
      <w:marRight w:val="0"/>
      <w:marTop w:val="0"/>
      <w:marBottom w:val="0"/>
      <w:divBdr>
        <w:top w:val="none" w:sz="0" w:space="0" w:color="auto"/>
        <w:left w:val="none" w:sz="0" w:space="0" w:color="auto"/>
        <w:bottom w:val="none" w:sz="0" w:space="0" w:color="auto"/>
        <w:right w:val="none" w:sz="0" w:space="0" w:color="auto"/>
      </w:divBdr>
      <w:divsChild>
        <w:div w:id="1866283875">
          <w:marLeft w:val="0"/>
          <w:marRight w:val="0"/>
          <w:marTop w:val="0"/>
          <w:marBottom w:val="0"/>
          <w:divBdr>
            <w:top w:val="none" w:sz="0" w:space="0" w:color="auto"/>
            <w:left w:val="none" w:sz="0" w:space="0" w:color="auto"/>
            <w:bottom w:val="none" w:sz="0" w:space="0" w:color="auto"/>
            <w:right w:val="none" w:sz="0" w:space="0" w:color="auto"/>
          </w:divBdr>
          <w:divsChild>
            <w:div w:id="1170295232">
              <w:marLeft w:val="0"/>
              <w:marRight w:val="0"/>
              <w:marTop w:val="0"/>
              <w:marBottom w:val="0"/>
              <w:divBdr>
                <w:top w:val="none" w:sz="0" w:space="0" w:color="auto"/>
                <w:left w:val="none" w:sz="0" w:space="0" w:color="auto"/>
                <w:bottom w:val="none" w:sz="0" w:space="0" w:color="auto"/>
                <w:right w:val="none" w:sz="0" w:space="0" w:color="auto"/>
              </w:divBdr>
              <w:divsChild>
                <w:div w:id="1443112104">
                  <w:marLeft w:val="0"/>
                  <w:marRight w:val="0"/>
                  <w:marTop w:val="0"/>
                  <w:marBottom w:val="0"/>
                  <w:divBdr>
                    <w:top w:val="none" w:sz="0" w:space="0" w:color="auto"/>
                    <w:left w:val="none" w:sz="0" w:space="0" w:color="auto"/>
                    <w:bottom w:val="none" w:sz="0" w:space="0" w:color="auto"/>
                    <w:right w:val="none" w:sz="0" w:space="0" w:color="auto"/>
                  </w:divBdr>
                  <w:divsChild>
                    <w:div w:id="1880436898">
                      <w:marLeft w:val="0"/>
                      <w:marRight w:val="0"/>
                      <w:marTop w:val="0"/>
                      <w:marBottom w:val="0"/>
                      <w:divBdr>
                        <w:top w:val="none" w:sz="0" w:space="0" w:color="auto"/>
                        <w:left w:val="none" w:sz="0" w:space="0" w:color="auto"/>
                        <w:bottom w:val="none" w:sz="0" w:space="0" w:color="auto"/>
                        <w:right w:val="none" w:sz="0" w:space="0" w:color="auto"/>
                      </w:divBdr>
                    </w:div>
                  </w:divsChild>
                </w:div>
                <w:div w:id="1469785472">
                  <w:marLeft w:val="0"/>
                  <w:marRight w:val="0"/>
                  <w:marTop w:val="0"/>
                  <w:marBottom w:val="0"/>
                  <w:divBdr>
                    <w:top w:val="none" w:sz="0" w:space="0" w:color="auto"/>
                    <w:left w:val="none" w:sz="0" w:space="0" w:color="auto"/>
                    <w:bottom w:val="none" w:sz="0" w:space="0" w:color="auto"/>
                    <w:right w:val="none" w:sz="0" w:space="0" w:color="auto"/>
                  </w:divBdr>
                </w:div>
                <w:div w:id="297074863">
                  <w:marLeft w:val="0"/>
                  <w:marRight w:val="0"/>
                  <w:marTop w:val="150"/>
                  <w:marBottom w:val="0"/>
                  <w:divBdr>
                    <w:top w:val="none" w:sz="0" w:space="0" w:color="auto"/>
                    <w:left w:val="none" w:sz="0" w:space="0" w:color="auto"/>
                    <w:bottom w:val="none" w:sz="0" w:space="0" w:color="auto"/>
                    <w:right w:val="none" w:sz="0" w:space="0" w:color="auto"/>
                  </w:divBdr>
                  <w:divsChild>
                    <w:div w:id="95829361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3432482">
      <w:bodyDiv w:val="1"/>
      <w:marLeft w:val="0"/>
      <w:marRight w:val="0"/>
      <w:marTop w:val="0"/>
      <w:marBottom w:val="0"/>
      <w:divBdr>
        <w:top w:val="none" w:sz="0" w:space="0" w:color="auto"/>
        <w:left w:val="none" w:sz="0" w:space="0" w:color="auto"/>
        <w:bottom w:val="none" w:sz="0" w:space="0" w:color="auto"/>
        <w:right w:val="none" w:sz="0" w:space="0" w:color="auto"/>
      </w:divBdr>
      <w:divsChild>
        <w:div w:id="623270456">
          <w:marLeft w:val="0"/>
          <w:marRight w:val="0"/>
          <w:marTop w:val="0"/>
          <w:marBottom w:val="0"/>
          <w:divBdr>
            <w:top w:val="none" w:sz="0" w:space="0" w:color="auto"/>
            <w:left w:val="none" w:sz="0" w:space="0" w:color="auto"/>
            <w:bottom w:val="none" w:sz="0" w:space="0" w:color="auto"/>
            <w:right w:val="none" w:sz="0" w:space="0" w:color="auto"/>
          </w:divBdr>
          <w:divsChild>
            <w:div w:id="144919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863956">
      <w:bodyDiv w:val="1"/>
      <w:marLeft w:val="0"/>
      <w:marRight w:val="0"/>
      <w:marTop w:val="0"/>
      <w:marBottom w:val="0"/>
      <w:divBdr>
        <w:top w:val="none" w:sz="0" w:space="0" w:color="auto"/>
        <w:left w:val="none" w:sz="0" w:space="0" w:color="auto"/>
        <w:bottom w:val="none" w:sz="0" w:space="0" w:color="auto"/>
        <w:right w:val="none" w:sz="0" w:space="0" w:color="auto"/>
      </w:divBdr>
      <w:divsChild>
        <w:div w:id="297536222">
          <w:marLeft w:val="0"/>
          <w:marRight w:val="0"/>
          <w:marTop w:val="0"/>
          <w:marBottom w:val="0"/>
          <w:divBdr>
            <w:top w:val="none" w:sz="0" w:space="0" w:color="auto"/>
            <w:left w:val="none" w:sz="0" w:space="0" w:color="auto"/>
            <w:bottom w:val="none" w:sz="0" w:space="0" w:color="auto"/>
            <w:right w:val="none" w:sz="0" w:space="0" w:color="auto"/>
          </w:divBdr>
          <w:divsChild>
            <w:div w:id="104564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webSettings" Target="webSettings.xml"/><Relationship Id="rId7" Type="http://schemas.openxmlformats.org/officeDocument/2006/relationships/image" Target="media/image3.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theme" Target="theme/theme1.xml"/><Relationship Id="rId5" Type="http://schemas.openxmlformats.org/officeDocument/2006/relationships/hyperlink" Target="https://vb.ckfu.org/newreply.php?do=newreply&amp;p=1057352578"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5.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41</Pages>
  <Words>7227</Words>
  <Characters>41199</Characters>
  <Application>Microsoft Office Word</Application>
  <DocSecurity>0</DocSecurity>
  <Lines>343</Lines>
  <Paragraphs>96</Paragraphs>
  <ScaleCrop>false</ScaleCrop>
  <Company/>
  <LinksUpToDate>false</LinksUpToDate>
  <CharactersWithSpaces>48330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TOSHIBA</cp:lastModifiedBy>
  <cp:revision>2</cp:revision>
  <dcterms:created xsi:type="dcterms:W3CDTF">2017-01-20T18:24:00Z</dcterms:created>
  <dcterms:modified xsi:type="dcterms:W3CDTF">2017-01-21T13:48:00Z</dcterms:modified>
</cp:coreProperties>
</file>