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399" w:rsidRPr="00BD3E18" w:rsidRDefault="001B0399" w:rsidP="00BD3E18">
      <w:pPr>
        <w:pStyle w:val="a6"/>
        <w:rPr>
          <w:rStyle w:val="a7"/>
          <w:rtl/>
        </w:rPr>
      </w:pPr>
      <w:r w:rsidRPr="00BD3E18">
        <w:rPr>
          <w:rStyle w:val="a7"/>
        </w:rPr>
        <w:t>Homework</w:t>
      </w:r>
    </w:p>
    <w:p w:rsid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  <w:rtl/>
        </w:rPr>
      </w:pPr>
      <w:r w:rsidRPr="00FA7D5C">
        <w:rPr>
          <w:b/>
          <w:bCs/>
          <w:color w:val="E36C0A" w:themeColor="accent6" w:themeShade="BF"/>
          <w:sz w:val="24"/>
          <w:szCs w:val="24"/>
        </w:rPr>
        <w:t xml:space="preserve">1- What does CALL stand for? </w:t>
      </w:r>
    </w:p>
    <w:p w:rsidR="00FA7D5C" w:rsidRPr="00FA7D5C" w:rsidRDefault="00FA7D5C" w:rsidP="001B0399">
      <w:pPr>
        <w:spacing w:after="0"/>
        <w:jc w:val="right"/>
      </w:pPr>
      <w:r w:rsidRPr="00FA7D5C">
        <w:t>a) Case application language learning</w:t>
      </w:r>
      <w:r w:rsidRPr="00FA7D5C"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b) Computer assisted language learning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c) Communication aided language learning</w:t>
      </w:r>
      <w:r>
        <w:rPr>
          <w:rFonts w:cs="Arial"/>
          <w:rtl/>
        </w:rPr>
        <w:t xml:space="preserve"> </w:t>
      </w:r>
    </w:p>
    <w:p w:rsidR="002F78AF" w:rsidRDefault="00FA7D5C" w:rsidP="001B0399">
      <w:pPr>
        <w:spacing w:after="0"/>
        <w:jc w:val="right"/>
        <w:rPr>
          <w:rFonts w:hint="cs"/>
          <w:rtl/>
        </w:rPr>
      </w:pPr>
      <w:r>
        <w:t>d) Cable assessment language learning</w:t>
      </w:r>
    </w:p>
    <w:p w:rsidR="00FA7D5C" w:rsidRDefault="00FA7D5C" w:rsidP="00FA7D5C">
      <w:pPr>
        <w:jc w:val="right"/>
      </w:pPr>
    </w:p>
    <w:p w:rsid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b/>
          <w:bCs/>
          <w:color w:val="E36C0A" w:themeColor="accent6" w:themeShade="BF"/>
          <w:sz w:val="24"/>
          <w:szCs w:val="24"/>
        </w:rPr>
        <w:t xml:space="preserve">2- Three important stages in the CALL process. These are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a) Development/ usage/ evaluation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Purchase/assessment/selling out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c) Trail/ evaluation/replacement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Trail/ evaluation/ usage</w:t>
      </w:r>
      <w:r>
        <w:rPr>
          <w:rFonts w:cs="Arial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b/>
          <w:bCs/>
          <w:color w:val="E36C0A" w:themeColor="accent6" w:themeShade="BF"/>
          <w:sz w:val="24"/>
          <w:szCs w:val="24"/>
        </w:rPr>
        <w:t>3- Thinking about Designing CALL material</w:t>
      </w:r>
      <w:r>
        <w:rPr>
          <w:b/>
          <w:bCs/>
          <w:color w:val="E36C0A" w:themeColor="accent6" w:themeShade="BF"/>
          <w:sz w:val="24"/>
          <w:szCs w:val="24"/>
        </w:rPr>
        <w:t xml:space="preserve">s is the same like thinking of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 </w:t>
      </w:r>
    </w:p>
    <w:p w:rsidR="00FA7D5C" w:rsidRPr="00FA7D5C" w:rsidRDefault="00FA7D5C" w:rsidP="001B0399">
      <w:pPr>
        <w:spacing w:after="0"/>
        <w:jc w:val="right"/>
      </w:pPr>
      <w:r w:rsidRPr="00FA7D5C">
        <w:t>a) Designing a car</w:t>
      </w:r>
      <w:r w:rsidRPr="00FA7D5C"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Designing a house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c) Designing textbooks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Designing clothes</w:t>
      </w:r>
    </w:p>
    <w:p w:rsidR="00FA7D5C" w:rsidRDefault="00FA7D5C" w:rsidP="00FA7D5C">
      <w:pPr>
        <w:jc w:val="right"/>
      </w:pPr>
    </w:p>
    <w:p w:rsid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rFonts w:cs="Arial"/>
          <w:b/>
          <w:bCs/>
          <w:color w:val="E36C0A" w:themeColor="accent6" w:themeShade="BF"/>
          <w:sz w:val="24"/>
          <w:szCs w:val="24"/>
        </w:rPr>
        <w:t xml:space="preserve">4- </w:t>
      </w:r>
      <w:r w:rsidRPr="00FA7D5C">
        <w:rPr>
          <w:b/>
          <w:bCs/>
          <w:color w:val="E36C0A" w:themeColor="accent6" w:themeShade="BF"/>
          <w:sz w:val="24"/>
          <w:szCs w:val="24"/>
        </w:rPr>
        <w:t>The</w:t>
      </w:r>
      <w:r>
        <w:rPr>
          <w:b/>
          <w:bCs/>
          <w:color w:val="E36C0A" w:themeColor="accent6" w:themeShade="BF"/>
          <w:sz w:val="24"/>
          <w:szCs w:val="24"/>
        </w:rPr>
        <w:t xml:space="preserve"> history of CALL goes back to </w:t>
      </w:r>
    </w:p>
    <w:p w:rsidR="00FA7D5C" w:rsidRPr="00FA7D5C" w:rsidRDefault="00FA7D5C" w:rsidP="001B0399">
      <w:pPr>
        <w:spacing w:after="0"/>
        <w:jc w:val="right"/>
      </w:pPr>
      <w:r w:rsidRPr="00FA7D5C">
        <w:t>a)  The era of Dinosaurs</w:t>
      </w:r>
      <w:r w:rsidRPr="00FA7D5C"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The era of Ice Age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c) The era of Powerful Macs and PCs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The era of stones</w:t>
      </w:r>
      <w:r>
        <w:rPr>
          <w:rFonts w:cs="Arial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rFonts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5- UUEG is an example of CALL software. </w:t>
      </w:r>
      <w:r>
        <w:rPr>
          <w:b/>
          <w:bCs/>
          <w:color w:val="E36C0A" w:themeColor="accent6" w:themeShade="BF"/>
          <w:sz w:val="24"/>
          <w:szCs w:val="24"/>
        </w:rPr>
        <w:t xml:space="preserve">It mainly facilitates learning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 </w:t>
      </w:r>
    </w:p>
    <w:p w:rsidR="00FA7D5C" w:rsidRPr="00FA7D5C" w:rsidRDefault="00FA7D5C" w:rsidP="001B0399">
      <w:pPr>
        <w:spacing w:after="0"/>
        <w:jc w:val="right"/>
      </w:pPr>
      <w:r w:rsidRPr="00FA7D5C">
        <w:t>a) Meaning of words</w:t>
      </w:r>
      <w:r w:rsidRPr="00FA7D5C"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Part of speech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c) Synonyms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d) Grammar and structures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P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  <w:rtl/>
        </w:rPr>
      </w:pPr>
      <w:r w:rsidRPr="00FA7D5C">
        <w:rPr>
          <w:rFonts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6- </w:t>
      </w:r>
      <w:proofErr w:type="spellStart"/>
      <w:r w:rsidRPr="00FA7D5C">
        <w:rPr>
          <w:b/>
          <w:bCs/>
          <w:color w:val="E36C0A" w:themeColor="accent6" w:themeShade="BF"/>
          <w:sz w:val="24"/>
          <w:szCs w:val="24"/>
        </w:rPr>
        <w:t>Chapelle</w:t>
      </w:r>
      <w:proofErr w:type="spellEnd"/>
      <w:r w:rsidRPr="00FA7D5C">
        <w:rPr>
          <w:b/>
          <w:bCs/>
          <w:color w:val="E36C0A" w:themeColor="accent6" w:themeShade="BF"/>
          <w:sz w:val="24"/>
          <w:szCs w:val="24"/>
        </w:rPr>
        <w:t xml:space="preserve"> (2001) argues that CALL evaluatio</w:t>
      </w:r>
      <w:r>
        <w:rPr>
          <w:b/>
          <w:bCs/>
          <w:color w:val="E36C0A" w:themeColor="accent6" w:themeShade="BF"/>
          <w:sz w:val="24"/>
          <w:szCs w:val="24"/>
        </w:rPr>
        <w:t xml:space="preserve">n should be carried out using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a) SLA theories</w:t>
      </w:r>
    </w:p>
    <w:p w:rsidR="00FA7D5C" w:rsidRDefault="00FA7D5C" w:rsidP="001B0399">
      <w:pPr>
        <w:spacing w:after="0"/>
        <w:jc w:val="right"/>
      </w:pPr>
      <w:r>
        <w:t>b) FLA theories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c) First LA theories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 xml:space="preserve">d) Third LA </w:t>
      </w:r>
      <w:proofErr w:type="spellStart"/>
      <w:r>
        <w:t>theroies</w:t>
      </w:r>
      <w:proofErr w:type="spellEnd"/>
    </w:p>
    <w:p w:rsidR="00FA7D5C" w:rsidRDefault="00FA7D5C" w:rsidP="00FA7D5C">
      <w:pPr>
        <w:jc w:val="right"/>
      </w:pPr>
    </w:p>
    <w:p w:rsidR="00FA7D5C" w:rsidRP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rFonts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FA7D5C">
        <w:rPr>
          <w:b/>
          <w:bCs/>
          <w:color w:val="E36C0A" w:themeColor="accent6" w:themeShade="BF"/>
          <w:sz w:val="24"/>
          <w:szCs w:val="24"/>
        </w:rPr>
        <w:t xml:space="preserve">7- There are two stages in </w:t>
      </w:r>
      <w:proofErr w:type="spellStart"/>
      <w:r w:rsidRPr="00FA7D5C">
        <w:rPr>
          <w:b/>
          <w:bCs/>
          <w:color w:val="E36C0A" w:themeColor="accent6" w:themeShade="BF"/>
          <w:sz w:val="24"/>
          <w:szCs w:val="24"/>
        </w:rPr>
        <w:t>Chapelle’s</w:t>
      </w:r>
      <w:proofErr w:type="spellEnd"/>
      <w:r w:rsidRPr="00FA7D5C">
        <w:rPr>
          <w:b/>
          <w:bCs/>
          <w:color w:val="E36C0A" w:themeColor="accent6" w:themeShade="BF"/>
          <w:sz w:val="24"/>
          <w:szCs w:val="24"/>
        </w:rPr>
        <w:t xml:space="preserve"> (2001) evaluation. These are</w:t>
      </w:r>
    </w:p>
    <w:p w:rsidR="00FA7D5C" w:rsidRDefault="00FA7D5C" w:rsidP="001B0399">
      <w:pPr>
        <w:spacing w:after="0"/>
        <w:jc w:val="right"/>
      </w:pPr>
      <w:r>
        <w:t>a) Usage and evaluation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Implementation and assessment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c) Judgmental and empirical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Subjective and objective</w:t>
      </w:r>
      <w:r>
        <w:rPr>
          <w:rFonts w:cs="Arial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P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rFonts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FA7D5C">
        <w:rPr>
          <w:b/>
          <w:bCs/>
          <w:color w:val="E36C0A" w:themeColor="accent6" w:themeShade="BF"/>
          <w:sz w:val="24"/>
          <w:szCs w:val="24"/>
        </w:rPr>
        <w:t>8- CALL software can be defined as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a) Any potential software usable by language learners in connection with learning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Any software available in the market accessible to all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c) Any anti-virus software that is free or shareware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Any multimedia software that is free or shareware</w:t>
      </w:r>
      <w:r>
        <w:rPr>
          <w:rFonts w:cs="Arial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P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  <w:rtl/>
        </w:rPr>
      </w:pPr>
      <w:r w:rsidRPr="00FA7D5C">
        <w:rPr>
          <w:b/>
          <w:bCs/>
          <w:color w:val="E36C0A" w:themeColor="accent6" w:themeShade="BF"/>
          <w:sz w:val="24"/>
          <w:szCs w:val="24"/>
        </w:rPr>
        <w:t>9- Evaluation can be defined as</w:t>
      </w:r>
    </w:p>
    <w:p w:rsidR="00FA7D5C" w:rsidRDefault="00FA7D5C" w:rsidP="001B0399">
      <w:pPr>
        <w:spacing w:after="0"/>
        <w:jc w:val="right"/>
      </w:pPr>
      <w:r>
        <w:t>a) Using an application for learning purposes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Judging the price of an application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c) Deciding on the fitness of something to certain purposes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Assigning the availability of an application</w:t>
      </w:r>
      <w:r>
        <w:rPr>
          <w:rFonts w:cs="Arial"/>
          <w:rtl/>
        </w:rPr>
        <w:t xml:space="preserve"> </w:t>
      </w:r>
    </w:p>
    <w:p w:rsidR="00FA7D5C" w:rsidRDefault="00FA7D5C" w:rsidP="00FA7D5C">
      <w:pPr>
        <w:jc w:val="right"/>
        <w:rPr>
          <w:rtl/>
        </w:rPr>
      </w:pPr>
    </w:p>
    <w:p w:rsidR="00FA7D5C" w:rsidRPr="00FA7D5C" w:rsidRDefault="00FA7D5C" w:rsidP="001B0399">
      <w:pPr>
        <w:spacing w:after="0"/>
        <w:jc w:val="right"/>
        <w:rPr>
          <w:b/>
          <w:bCs/>
          <w:color w:val="E36C0A" w:themeColor="accent6" w:themeShade="BF"/>
          <w:sz w:val="24"/>
          <w:szCs w:val="24"/>
        </w:rPr>
      </w:pPr>
      <w:r w:rsidRPr="00FA7D5C">
        <w:rPr>
          <w:b/>
          <w:bCs/>
          <w:color w:val="E36C0A" w:themeColor="accent6" w:themeShade="BF"/>
          <w:sz w:val="24"/>
          <w:szCs w:val="24"/>
        </w:rPr>
        <w:t>10- A corpus is</w:t>
      </w:r>
    </w:p>
    <w:p w:rsidR="00FA7D5C" w:rsidRDefault="00FA7D5C" w:rsidP="001B0399">
      <w:pPr>
        <w:spacing w:after="0"/>
        <w:jc w:val="right"/>
      </w:pPr>
      <w:r>
        <w:t>a) Stored information</w:t>
      </w:r>
      <w:r>
        <w:rPr>
          <w:rFonts w:cs="Arial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b) Stored images and videos</w:t>
      </w:r>
      <w:r>
        <w:rPr>
          <w:rFonts w:cs="Arial"/>
          <w:rtl/>
        </w:rPr>
        <w:t xml:space="preserve"> </w:t>
      </w:r>
    </w:p>
    <w:p w:rsidR="00FA7D5C" w:rsidRPr="001B0399" w:rsidRDefault="00FA7D5C" w:rsidP="001B0399">
      <w:pPr>
        <w:spacing w:after="0"/>
        <w:jc w:val="right"/>
        <w:rPr>
          <w:color w:val="00B0F0"/>
        </w:rPr>
      </w:pPr>
      <w:r w:rsidRPr="001B0399">
        <w:rPr>
          <w:color w:val="00B0F0"/>
        </w:rPr>
        <w:t>c) Stored collection of language data</w:t>
      </w:r>
      <w:r w:rsidRPr="001B0399">
        <w:rPr>
          <w:rFonts w:cs="Arial"/>
          <w:color w:val="00B0F0"/>
          <w:rtl/>
        </w:rPr>
        <w:t xml:space="preserve"> </w:t>
      </w:r>
    </w:p>
    <w:p w:rsidR="00FA7D5C" w:rsidRDefault="00FA7D5C" w:rsidP="001B0399">
      <w:pPr>
        <w:spacing w:after="0"/>
        <w:jc w:val="right"/>
      </w:pPr>
      <w:r>
        <w:t>d) Stored files and folders</w:t>
      </w:r>
    </w:p>
    <w:p w:rsidR="00BD3E18" w:rsidRDefault="00BD3E18" w:rsidP="00BD3E18">
      <w:pPr>
        <w:rPr>
          <w:rFonts w:hint="cs"/>
          <w:rtl/>
        </w:rPr>
      </w:pPr>
    </w:p>
    <w:p w:rsidR="00BD3E18" w:rsidRDefault="00BD3E18" w:rsidP="00BD3E18">
      <w:pPr>
        <w:rPr>
          <w:rFonts w:hint="cs"/>
          <w:rtl/>
        </w:rPr>
      </w:pPr>
    </w:p>
    <w:p w:rsidR="00BD3E18" w:rsidRDefault="00BD3E18" w:rsidP="00BD3E18">
      <w:pPr>
        <w:rPr>
          <w:rFonts w:hint="cs"/>
          <w:rtl/>
        </w:rPr>
      </w:pPr>
    </w:p>
    <w:p w:rsidR="00BD3E18" w:rsidRDefault="00BD3E18" w:rsidP="00BD3E18">
      <w:pPr>
        <w:rPr>
          <w:rFonts w:hint="cs"/>
          <w:rtl/>
        </w:rPr>
      </w:pPr>
    </w:p>
    <w:p w:rsidR="00BD3E18" w:rsidRPr="00BD3E18" w:rsidRDefault="00BD3E18" w:rsidP="00BD3E18"/>
    <w:p w:rsidR="00BD3E18" w:rsidRDefault="00BD3E18" w:rsidP="00BD3E18">
      <w:pPr>
        <w:pStyle w:val="a6"/>
        <w:rPr>
          <w:rFonts w:hint="cs"/>
        </w:rPr>
      </w:pPr>
      <w:bookmarkStart w:id="0" w:name="_GoBack"/>
      <w:bookmarkEnd w:id="0"/>
    </w:p>
    <w:p w:rsidR="00BD3E18" w:rsidRPr="00BD3E18" w:rsidRDefault="00BD3E18" w:rsidP="00BD3E18">
      <w:pPr>
        <w:pStyle w:val="a6"/>
        <w:jc w:val="center"/>
        <w:rPr>
          <w:rStyle w:val="a7"/>
          <w:rFonts w:hint="cs"/>
          <w:rtl/>
        </w:rPr>
      </w:pPr>
      <w:r w:rsidRPr="00BD3E18">
        <w:rPr>
          <w:rStyle w:val="a7"/>
        </w:rPr>
        <w:t>By : Susan Ibrahim .. Good Luck to u all</w:t>
      </w:r>
    </w:p>
    <w:sectPr w:rsidR="00BD3E18" w:rsidRPr="00BD3E18" w:rsidSect="00FA7D5C">
      <w:pgSz w:w="11906" w:h="16838"/>
      <w:pgMar w:top="851" w:right="849" w:bottom="993" w:left="1134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800" w:rsidRDefault="00F65800" w:rsidP="00FA7D5C">
      <w:pPr>
        <w:spacing w:after="0" w:line="240" w:lineRule="auto"/>
      </w:pPr>
      <w:r>
        <w:separator/>
      </w:r>
    </w:p>
  </w:endnote>
  <w:endnote w:type="continuationSeparator" w:id="0">
    <w:p w:rsidR="00F65800" w:rsidRDefault="00F65800" w:rsidP="00FA7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800" w:rsidRDefault="00F65800" w:rsidP="00FA7D5C">
      <w:pPr>
        <w:spacing w:after="0" w:line="240" w:lineRule="auto"/>
      </w:pPr>
      <w:r>
        <w:separator/>
      </w:r>
    </w:p>
  </w:footnote>
  <w:footnote w:type="continuationSeparator" w:id="0">
    <w:p w:rsidR="00F65800" w:rsidRDefault="00F65800" w:rsidP="00FA7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20040"/>
    <w:multiLevelType w:val="hybridMultilevel"/>
    <w:tmpl w:val="51A45554"/>
    <w:lvl w:ilvl="0" w:tplc="8E9ECA08">
      <w:start w:val="8"/>
      <w:numFmt w:val="bullet"/>
      <w:lvlText w:val=""/>
      <w:lvlJc w:val="left"/>
      <w:pPr>
        <w:ind w:left="1080" w:hanging="72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703D8"/>
    <w:rsid w:val="001B0399"/>
    <w:rsid w:val="002F78AF"/>
    <w:rsid w:val="0048366B"/>
    <w:rsid w:val="004D05E1"/>
    <w:rsid w:val="006703D8"/>
    <w:rsid w:val="006C2393"/>
    <w:rsid w:val="00B25D81"/>
    <w:rsid w:val="00BD3E18"/>
    <w:rsid w:val="00F21D3A"/>
    <w:rsid w:val="00F65800"/>
    <w:rsid w:val="00FA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D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8AF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A7D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A7D5C"/>
  </w:style>
  <w:style w:type="paragraph" w:styleId="a5">
    <w:name w:val="footer"/>
    <w:basedOn w:val="a"/>
    <w:link w:val="Char0"/>
    <w:uiPriority w:val="99"/>
    <w:unhideWhenUsed/>
    <w:rsid w:val="00FA7D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A7D5C"/>
  </w:style>
  <w:style w:type="paragraph" w:styleId="a6">
    <w:name w:val="Title"/>
    <w:basedOn w:val="a"/>
    <w:next w:val="a"/>
    <w:link w:val="Char1"/>
    <w:uiPriority w:val="10"/>
    <w:qFormat/>
    <w:rsid w:val="00BD3E1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6"/>
    <w:uiPriority w:val="10"/>
    <w:rsid w:val="00BD3E1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Book Title"/>
    <w:basedOn w:val="a0"/>
    <w:uiPriority w:val="33"/>
    <w:qFormat/>
    <w:rsid w:val="00BD3E18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6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3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74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629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1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cp:lastPrinted>2013-05-06T23:57:00Z</cp:lastPrinted>
  <dcterms:created xsi:type="dcterms:W3CDTF">2013-05-09T08:50:00Z</dcterms:created>
  <dcterms:modified xsi:type="dcterms:W3CDTF">2013-05-09T08:58:00Z</dcterms:modified>
</cp:coreProperties>
</file>