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4F14" w:rsidRDefault="00B94F14" w:rsidP="0046372C">
      <w:pPr>
        <w:tabs>
          <w:tab w:val="left" w:pos="8688"/>
        </w:tabs>
        <w:spacing w:after="0" w:line="240" w:lineRule="auto"/>
        <w:ind w:left="-667"/>
        <w:jc w:val="center"/>
        <w:rPr>
          <w:rFonts w:hint="cs"/>
          <w:sz w:val="32"/>
          <w:szCs w:val="32"/>
          <w:rtl/>
        </w:rPr>
      </w:pPr>
    </w:p>
    <w:p w:rsidR="00B94F14" w:rsidRDefault="00B94F14" w:rsidP="0046372C">
      <w:pPr>
        <w:tabs>
          <w:tab w:val="left" w:pos="8688"/>
        </w:tabs>
        <w:spacing w:after="0" w:line="240" w:lineRule="auto"/>
        <w:ind w:left="-667"/>
        <w:jc w:val="center"/>
        <w:rPr>
          <w:sz w:val="32"/>
          <w:szCs w:val="32"/>
          <w:rtl/>
        </w:rPr>
      </w:pPr>
    </w:p>
    <w:p w:rsidR="00B94F14" w:rsidRDefault="00B94F14" w:rsidP="0046372C">
      <w:pPr>
        <w:tabs>
          <w:tab w:val="left" w:pos="8688"/>
        </w:tabs>
        <w:spacing w:after="0" w:line="240" w:lineRule="auto"/>
        <w:ind w:left="-667"/>
        <w:jc w:val="center"/>
        <w:rPr>
          <w:sz w:val="32"/>
          <w:szCs w:val="32"/>
          <w:rtl/>
        </w:rPr>
      </w:pPr>
    </w:p>
    <w:p w:rsidR="00B94F14" w:rsidRDefault="00B94F14" w:rsidP="0046372C">
      <w:pPr>
        <w:tabs>
          <w:tab w:val="left" w:pos="8688"/>
        </w:tabs>
        <w:spacing w:after="0" w:line="240" w:lineRule="auto"/>
        <w:ind w:left="-667"/>
        <w:jc w:val="center"/>
        <w:rPr>
          <w:sz w:val="32"/>
          <w:szCs w:val="32"/>
          <w:rtl/>
        </w:rPr>
      </w:pPr>
    </w:p>
    <w:p w:rsidR="00B94F14" w:rsidRDefault="00B94F14" w:rsidP="0046372C">
      <w:pPr>
        <w:tabs>
          <w:tab w:val="left" w:pos="8688"/>
        </w:tabs>
        <w:spacing w:after="0" w:line="240" w:lineRule="auto"/>
        <w:ind w:left="-667"/>
        <w:jc w:val="center"/>
        <w:rPr>
          <w:sz w:val="32"/>
          <w:szCs w:val="32"/>
          <w:rtl/>
        </w:rPr>
      </w:pPr>
    </w:p>
    <w:p w:rsidR="00CC4541" w:rsidRDefault="00CC4541" w:rsidP="00CC4541">
      <w:pPr>
        <w:tabs>
          <w:tab w:val="left" w:pos="8688"/>
        </w:tabs>
        <w:spacing w:after="0" w:line="240" w:lineRule="auto"/>
        <w:ind w:left="-667"/>
        <w:jc w:val="center"/>
        <w:rPr>
          <w:rFonts w:asciiTheme="majorBidi" w:hAnsiTheme="majorBidi" w:cstheme="majorBidi"/>
          <w:sz w:val="36"/>
          <w:szCs w:val="36"/>
          <w:rtl/>
          <w:lang w:bidi="ar-SY"/>
        </w:rPr>
      </w:pPr>
      <w:r>
        <w:rPr>
          <w:rFonts w:hint="cs"/>
          <w:sz w:val="32"/>
          <w:szCs w:val="32"/>
          <w:rtl/>
        </w:rPr>
        <w:t xml:space="preserve">اللغة وتقنية المعلومات </w:t>
      </w:r>
    </w:p>
    <w:p w:rsidR="00CC4541" w:rsidRDefault="00CC4541" w:rsidP="00CC4541">
      <w:pPr>
        <w:tabs>
          <w:tab w:val="left" w:pos="8688"/>
        </w:tabs>
        <w:spacing w:after="0" w:line="240" w:lineRule="auto"/>
        <w:ind w:left="-667"/>
        <w:jc w:val="center"/>
        <w:rPr>
          <w:rFonts w:asciiTheme="majorBidi" w:eastAsia="Times New Roman" w:hAnsiTheme="majorBidi" w:cstheme="majorBidi"/>
          <w:b/>
          <w:bCs/>
          <w:i/>
          <w:iCs/>
          <w:sz w:val="36"/>
          <w:szCs w:val="36"/>
        </w:rPr>
      </w:pPr>
      <w:r w:rsidRPr="00373400">
        <w:rPr>
          <w:rFonts w:asciiTheme="majorBidi" w:hAnsiTheme="majorBidi" w:cstheme="majorBidi"/>
          <w:sz w:val="36"/>
          <w:szCs w:val="36"/>
          <w:lang w:bidi="ar-SY"/>
        </w:rPr>
        <w:t>Language &amp; T.</w:t>
      </w:r>
      <w:r>
        <w:rPr>
          <w:rFonts w:asciiTheme="majorBidi" w:hAnsiTheme="majorBidi" w:cstheme="majorBidi"/>
          <w:sz w:val="36"/>
          <w:szCs w:val="36"/>
          <w:lang w:bidi="ar-SY"/>
        </w:rPr>
        <w:t xml:space="preserve"> </w:t>
      </w:r>
      <w:r w:rsidRPr="00373400">
        <w:rPr>
          <w:rFonts w:asciiTheme="majorBidi" w:hAnsiTheme="majorBidi" w:cstheme="majorBidi"/>
          <w:sz w:val="36"/>
          <w:szCs w:val="36"/>
          <w:lang w:bidi="ar-SY"/>
        </w:rPr>
        <w:t>I</w:t>
      </w:r>
      <w:r>
        <w:rPr>
          <w:rFonts w:asciiTheme="majorBidi" w:hAnsiTheme="majorBidi" w:cstheme="majorBidi"/>
          <w:sz w:val="36"/>
          <w:szCs w:val="36"/>
          <w:lang w:bidi="ar-SY"/>
        </w:rPr>
        <w:t>.</w:t>
      </w:r>
    </w:p>
    <w:p w:rsidR="00CC4541" w:rsidRPr="00302A86" w:rsidRDefault="00CC4541" w:rsidP="00CC4541">
      <w:pPr>
        <w:tabs>
          <w:tab w:val="left" w:pos="8688"/>
        </w:tabs>
        <w:spacing w:after="0" w:line="240" w:lineRule="auto"/>
        <w:ind w:left="-667"/>
        <w:jc w:val="center"/>
        <w:rPr>
          <w:rFonts w:asciiTheme="majorBidi" w:eastAsia="Times New Roman" w:hAnsiTheme="majorBidi" w:cstheme="majorBidi"/>
          <w:sz w:val="36"/>
          <w:szCs w:val="36"/>
          <w:rtl/>
        </w:rPr>
      </w:pPr>
      <w:r w:rsidRPr="00302A86">
        <w:rPr>
          <w:rFonts w:asciiTheme="majorBidi" w:eastAsia="Times New Roman" w:hAnsiTheme="majorBidi" w:cstheme="majorBidi"/>
          <w:b/>
          <w:bCs/>
          <w:i/>
          <w:iCs/>
          <w:sz w:val="36"/>
          <w:szCs w:val="36"/>
          <w:rtl/>
        </w:rPr>
        <w:t>رمز المقرر   7403</w:t>
      </w:r>
      <w:r>
        <w:rPr>
          <w:rFonts w:asciiTheme="majorBidi" w:eastAsia="Times New Roman" w:hAnsiTheme="majorBidi" w:cstheme="majorBidi" w:hint="cs"/>
          <w:b/>
          <w:bCs/>
          <w:i/>
          <w:iCs/>
          <w:sz w:val="36"/>
          <w:szCs w:val="36"/>
          <w:rtl/>
        </w:rPr>
        <w:t>460</w:t>
      </w:r>
    </w:p>
    <w:p w:rsidR="00CC4541" w:rsidRPr="00302A86" w:rsidRDefault="00CC4541" w:rsidP="00CC4541">
      <w:pPr>
        <w:tabs>
          <w:tab w:val="left" w:pos="8688"/>
        </w:tabs>
        <w:spacing w:after="0" w:line="240" w:lineRule="auto"/>
        <w:ind w:left="-667"/>
        <w:jc w:val="center"/>
        <w:rPr>
          <w:rFonts w:asciiTheme="majorBidi" w:eastAsia="Times New Roman" w:hAnsiTheme="majorBidi" w:cstheme="majorBidi"/>
          <w:sz w:val="36"/>
          <w:szCs w:val="36"/>
          <w:rtl/>
          <w:lang w:bidi="ar-SY"/>
        </w:rPr>
      </w:pPr>
      <w:r w:rsidRPr="00302A86">
        <w:rPr>
          <w:rFonts w:asciiTheme="majorBidi" w:eastAsia="Times New Roman" w:hAnsiTheme="majorBidi" w:cstheme="majorBidi"/>
          <w:sz w:val="36"/>
          <w:szCs w:val="36"/>
          <w:rtl/>
          <w:lang w:bidi="ar-SY"/>
        </w:rPr>
        <w:t xml:space="preserve">جامعة الملك فيصل </w:t>
      </w:r>
    </w:p>
    <w:p w:rsidR="00CC4541" w:rsidRPr="00302A86" w:rsidRDefault="00CC4541" w:rsidP="00CC4541">
      <w:pPr>
        <w:tabs>
          <w:tab w:val="left" w:pos="8688"/>
        </w:tabs>
        <w:spacing w:after="0" w:line="240" w:lineRule="auto"/>
        <w:ind w:left="-667"/>
        <w:jc w:val="center"/>
        <w:rPr>
          <w:rFonts w:asciiTheme="majorBidi" w:eastAsia="Times New Roman" w:hAnsiTheme="majorBidi" w:cstheme="majorBidi"/>
          <w:sz w:val="36"/>
          <w:szCs w:val="36"/>
          <w:rtl/>
          <w:lang w:bidi="ar-SY"/>
        </w:rPr>
      </w:pPr>
      <w:r w:rsidRPr="00302A86">
        <w:rPr>
          <w:rFonts w:asciiTheme="majorBidi" w:eastAsia="Times New Roman" w:hAnsiTheme="majorBidi" w:cstheme="majorBidi"/>
          <w:sz w:val="36"/>
          <w:szCs w:val="36"/>
          <w:rtl/>
          <w:lang w:bidi="ar-SY"/>
        </w:rPr>
        <w:t xml:space="preserve">كلية الآداب – لغة  انجليزية – انتساب مطور </w:t>
      </w:r>
    </w:p>
    <w:p w:rsidR="00CC4541" w:rsidRPr="00302A86" w:rsidRDefault="00CC4541" w:rsidP="00CC4541">
      <w:pPr>
        <w:tabs>
          <w:tab w:val="left" w:pos="8688"/>
        </w:tabs>
        <w:spacing w:after="0" w:line="240" w:lineRule="auto"/>
        <w:ind w:left="-667"/>
        <w:jc w:val="center"/>
        <w:rPr>
          <w:rFonts w:asciiTheme="majorBidi" w:eastAsia="Times New Roman" w:hAnsiTheme="majorBidi" w:cstheme="majorBidi"/>
          <w:sz w:val="36"/>
          <w:szCs w:val="36"/>
          <w:lang w:bidi="ar-SY"/>
        </w:rPr>
      </w:pPr>
      <w:r w:rsidRPr="00302A86">
        <w:rPr>
          <w:rFonts w:asciiTheme="majorBidi" w:eastAsia="Times New Roman" w:hAnsiTheme="majorBidi" w:cstheme="majorBidi"/>
          <w:sz w:val="36"/>
          <w:szCs w:val="36"/>
          <w:rtl/>
          <w:lang w:bidi="ar-SY"/>
        </w:rPr>
        <w:t xml:space="preserve">الدكتور  </w:t>
      </w:r>
      <w:r w:rsidRPr="00373400">
        <w:rPr>
          <w:rFonts w:asciiTheme="majorBidi" w:eastAsia="Times New Roman" w:hAnsiTheme="majorBidi" w:cs="Times New Roman" w:hint="cs"/>
          <w:sz w:val="36"/>
          <w:szCs w:val="36"/>
          <w:rtl/>
          <w:lang w:bidi="ar-SY"/>
        </w:rPr>
        <w:t>عبدالله عبدالوهاب عبدالله الفريدان</w:t>
      </w:r>
    </w:p>
    <w:p w:rsidR="00CC4541" w:rsidRPr="00373400" w:rsidRDefault="00CC4541" w:rsidP="00CC4541">
      <w:pPr>
        <w:tabs>
          <w:tab w:val="left" w:pos="8688"/>
        </w:tabs>
        <w:spacing w:after="0" w:line="240" w:lineRule="auto"/>
        <w:ind w:left="-667"/>
        <w:jc w:val="center"/>
        <w:rPr>
          <w:rFonts w:asciiTheme="majorBidi" w:eastAsia="Times New Roman" w:hAnsiTheme="majorBidi" w:cstheme="majorBidi"/>
          <w:sz w:val="36"/>
          <w:szCs w:val="36"/>
          <w:rtl/>
          <w:lang w:bidi="ar-SY"/>
        </w:rPr>
      </w:pPr>
      <w:r w:rsidRPr="00302A86">
        <w:rPr>
          <w:rFonts w:asciiTheme="majorBidi" w:eastAsia="Times New Roman" w:hAnsiTheme="majorBidi" w:cstheme="majorBidi"/>
          <w:sz w:val="36"/>
          <w:szCs w:val="36"/>
          <w:rtl/>
          <w:lang w:bidi="ar-SY"/>
        </w:rPr>
        <w:t xml:space="preserve">البريد الالكتروني  </w:t>
      </w:r>
      <w:hyperlink r:id="rId7" w:history="1">
        <w:r w:rsidRPr="00373400">
          <w:rPr>
            <w:rStyle w:val="Hyperlink"/>
            <w:rFonts w:asciiTheme="majorBidi" w:hAnsiTheme="majorBidi" w:cstheme="majorBidi"/>
            <w:sz w:val="36"/>
            <w:szCs w:val="36"/>
          </w:rPr>
          <w:t>alfridan@kfu.edu.sa</w:t>
        </w:r>
      </w:hyperlink>
    </w:p>
    <w:p w:rsidR="00CC4541" w:rsidRPr="00DF02C9" w:rsidRDefault="00CC4541" w:rsidP="00CC4541">
      <w:pPr>
        <w:tabs>
          <w:tab w:val="left" w:pos="8688"/>
        </w:tabs>
        <w:spacing w:after="0" w:line="240" w:lineRule="auto"/>
        <w:ind w:left="-667"/>
        <w:jc w:val="center"/>
        <w:rPr>
          <w:rFonts w:ascii="Times New Roman" w:eastAsia="Times New Roman" w:hAnsi="Times New Roman" w:cs="Times New Roman"/>
          <w:sz w:val="32"/>
          <w:szCs w:val="32"/>
          <w:rtl/>
        </w:rPr>
      </w:pPr>
      <w:r w:rsidRPr="00DF02C9">
        <w:rPr>
          <w:rFonts w:ascii="Times New Roman" w:eastAsia="Times New Roman" w:hAnsi="Times New Roman" w:cs="Times New Roman"/>
          <w:sz w:val="32"/>
          <w:szCs w:val="32"/>
          <w:rtl/>
        </w:rPr>
        <w:t xml:space="preserve">جوال المقرر : </w:t>
      </w:r>
    </w:p>
    <w:p w:rsidR="00CC4541" w:rsidRPr="004172F6" w:rsidRDefault="00CC4541" w:rsidP="00CC4541">
      <w:pPr>
        <w:spacing w:after="0" w:line="240" w:lineRule="auto"/>
        <w:jc w:val="right"/>
        <w:rPr>
          <w:rFonts w:ascii="Times New Roman" w:eastAsia="Times New Roman" w:hAnsi="Times New Roman" w:cs="Times New Roman"/>
          <w:sz w:val="32"/>
          <w:szCs w:val="32"/>
          <w:rtl/>
        </w:rPr>
      </w:pPr>
      <w:r w:rsidRPr="004172F6">
        <w:rPr>
          <w:rFonts w:ascii="Times New Roman" w:eastAsia="Times New Roman" w:hAnsi="Times New Roman" w:cs="Times New Roman"/>
          <w:b/>
          <w:bCs/>
          <w:i/>
          <w:iCs/>
          <w:sz w:val="32"/>
          <w:szCs w:val="32"/>
        </w:rPr>
        <w:t>Office Hours:</w:t>
      </w:r>
      <w:r>
        <w:rPr>
          <w:rFonts w:ascii="Times New Roman" w:eastAsia="Times New Roman" w:hAnsi="Times New Roman" w:cs="Times New Roman" w:hint="cs"/>
          <w:b/>
          <w:bCs/>
          <w:i/>
          <w:iCs/>
          <w:sz w:val="32"/>
          <w:szCs w:val="32"/>
          <w:rtl/>
        </w:rPr>
        <w:t xml:space="preserve"> </w:t>
      </w:r>
      <w:r w:rsidRPr="004172F6">
        <w:rPr>
          <w:rFonts w:ascii="Times New Roman" w:eastAsia="Times New Roman" w:hAnsi="Times New Roman" w:cs="Times New Roman"/>
          <w:b/>
          <w:bCs/>
          <w:i/>
          <w:iCs/>
          <w:sz w:val="32"/>
          <w:szCs w:val="32"/>
        </w:rPr>
        <w:t xml:space="preserve">    </w:t>
      </w:r>
    </w:p>
    <w:p w:rsidR="0046372C" w:rsidRDefault="0046372C" w:rsidP="0046372C">
      <w:pPr>
        <w:rPr>
          <w:rtl/>
        </w:rPr>
      </w:pPr>
    </w:p>
    <w:p w:rsidR="0046372C" w:rsidRDefault="0046372C">
      <w:pPr>
        <w:rPr>
          <w:rtl/>
        </w:rPr>
      </w:pPr>
    </w:p>
    <w:p w:rsidR="00BB4FFF" w:rsidRDefault="00BB4FFF" w:rsidP="00BB4FFF">
      <w:pPr>
        <w:bidi w:val="0"/>
        <w:jc w:val="center"/>
        <w:rPr>
          <w:rFonts w:cs="GE SS Text Medium"/>
          <w:rtl/>
        </w:rPr>
      </w:pPr>
      <w:r w:rsidRPr="00BB4FFF">
        <w:rPr>
          <w:rFonts w:cs="GE SS Text Medium" w:hint="cs"/>
          <w:color w:val="E36C0A" w:themeColor="accent6" w:themeShade="BF"/>
          <w:sz w:val="48"/>
          <w:szCs w:val="48"/>
          <w:rtl/>
        </w:rPr>
        <w:t>ان اصبت فمن الله وان اخطأت فمن نفسي والشيطان</w:t>
      </w:r>
      <w:r w:rsidRPr="00BB4FFF">
        <w:rPr>
          <w:rFonts w:cs="GE SS Text Medium"/>
          <w:rtl/>
        </w:rPr>
        <w:t xml:space="preserve"> </w:t>
      </w:r>
    </w:p>
    <w:p w:rsidR="00017453" w:rsidRDefault="00BB4FFF" w:rsidP="00BB4FFF">
      <w:pPr>
        <w:bidi w:val="0"/>
        <w:jc w:val="center"/>
        <w:rPr>
          <w:rFonts w:cs="GE SS Text Medium"/>
          <w:sz w:val="40"/>
          <w:szCs w:val="40"/>
          <w:rtl/>
        </w:rPr>
      </w:pPr>
      <w:r w:rsidRPr="00BB4FFF">
        <w:rPr>
          <w:rFonts w:cs="GE SS Text Medium" w:hint="cs"/>
          <w:sz w:val="40"/>
          <w:szCs w:val="40"/>
          <w:rtl/>
        </w:rPr>
        <w:t>طبعا الاجوبة باللون الاحمر والأسئلة باللون المخالف</w:t>
      </w:r>
      <w:r w:rsidR="00017453">
        <w:rPr>
          <w:rFonts w:cs="GE SS Text Medium" w:hint="cs"/>
          <w:sz w:val="40"/>
          <w:szCs w:val="40"/>
          <w:rtl/>
        </w:rPr>
        <w:t xml:space="preserve"> وعدد اسئلة الاختبار 50 سؤال ولكن هنا ما اسعفتني به الذاكرة واعتذر عن التقصير والخطأ</w:t>
      </w:r>
    </w:p>
    <w:p w:rsidR="0046372C" w:rsidRPr="00BB4FFF" w:rsidRDefault="00BB4FFF" w:rsidP="00017453">
      <w:pPr>
        <w:bidi w:val="0"/>
        <w:jc w:val="center"/>
        <w:rPr>
          <w:rFonts w:cs="GE SS Text Medium"/>
          <w:sz w:val="40"/>
          <w:szCs w:val="40"/>
          <w:rtl/>
        </w:rPr>
      </w:pPr>
      <w:r w:rsidRPr="00BB4FFF">
        <w:rPr>
          <w:rFonts w:cs="GE SS Text Medium" w:hint="cs"/>
          <w:sz w:val="40"/>
          <w:szCs w:val="40"/>
          <w:rtl/>
        </w:rPr>
        <w:t xml:space="preserve"> اتمنى ان تكون ذو فائدة للجميع </w:t>
      </w:r>
      <w:r w:rsidR="0046372C" w:rsidRPr="00BB4FFF">
        <w:rPr>
          <w:rFonts w:cs="GE SS Text Medium"/>
          <w:sz w:val="40"/>
          <w:szCs w:val="40"/>
          <w:rtl/>
        </w:rPr>
        <w:br w:type="page"/>
      </w:r>
      <w:r w:rsidRPr="00BB4FFF">
        <w:rPr>
          <w:rFonts w:hint="cs"/>
          <w:color w:val="E36C0A" w:themeColor="accent6" w:themeShade="BF"/>
          <w:sz w:val="40"/>
          <w:szCs w:val="40"/>
          <w:rtl/>
        </w:rPr>
        <w:lastRenderedPageBreak/>
        <w:t xml:space="preserve"> </w:t>
      </w:r>
    </w:p>
    <w:p w:rsidR="00E63E2B" w:rsidRPr="00A4073C" w:rsidRDefault="00E63E2B" w:rsidP="00A4073C">
      <w:pPr>
        <w:pStyle w:val="Style2"/>
        <w:numPr>
          <w:ilvl w:val="0"/>
          <w:numId w:val="7"/>
        </w:numPr>
        <w:spacing w:line="360" w:lineRule="auto"/>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What does CALL stand for?</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 xml:space="preserve">Computer assisted language learning </w:t>
      </w:r>
    </w:p>
    <w:p w:rsidR="00E63E2B" w:rsidRPr="00A4073C" w:rsidRDefault="00E63E2B" w:rsidP="00A4073C">
      <w:pPr>
        <w:pStyle w:val="Style2"/>
        <w:numPr>
          <w:ilvl w:val="0"/>
          <w:numId w:val="7"/>
        </w:numPr>
        <w:spacing w:line="360" w:lineRule="auto"/>
        <w:ind w:right="-30"/>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Three important stages in the CALL process. These are</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 xml:space="preserve">Development / usage / evaluation </w:t>
      </w:r>
    </w:p>
    <w:p w:rsidR="00E63E2B" w:rsidRPr="00A4073C" w:rsidRDefault="00E63E2B" w:rsidP="00A4073C">
      <w:pPr>
        <w:pStyle w:val="Style2"/>
        <w:numPr>
          <w:ilvl w:val="0"/>
          <w:numId w:val="7"/>
        </w:numPr>
        <w:spacing w:line="360" w:lineRule="auto"/>
        <w:ind w:right="112"/>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 xml:space="preserve">Thinking about Designing CALL materials is the same like thinking of </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Designing textbooks</w:t>
      </w:r>
    </w:p>
    <w:p w:rsidR="00E63E2B" w:rsidRPr="00A4073C" w:rsidRDefault="00E63E2B" w:rsidP="00A4073C">
      <w:pPr>
        <w:pStyle w:val="Style2"/>
        <w:numPr>
          <w:ilvl w:val="0"/>
          <w:numId w:val="7"/>
        </w:numPr>
        <w:spacing w:line="360" w:lineRule="auto"/>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 xml:space="preserve">The history of CALL goes back to </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 xml:space="preserve">The era of Powerful Macs and PCs </w:t>
      </w:r>
    </w:p>
    <w:p w:rsidR="00E63E2B" w:rsidRPr="00A4073C" w:rsidRDefault="00E63E2B" w:rsidP="00A4073C">
      <w:pPr>
        <w:pStyle w:val="Style2"/>
        <w:numPr>
          <w:ilvl w:val="0"/>
          <w:numId w:val="7"/>
        </w:numPr>
        <w:spacing w:line="360" w:lineRule="auto"/>
        <w:ind w:right="112"/>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UUEG is an example of CALL software. It mainly facilitates learning</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Grammar and structures</w:t>
      </w:r>
    </w:p>
    <w:p w:rsidR="00E63E2B" w:rsidRPr="00A4073C" w:rsidRDefault="00E63E2B" w:rsidP="00A4073C">
      <w:pPr>
        <w:pStyle w:val="Style2"/>
        <w:numPr>
          <w:ilvl w:val="0"/>
          <w:numId w:val="7"/>
        </w:numPr>
        <w:spacing w:line="360" w:lineRule="auto"/>
        <w:ind w:right="-30"/>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Chapelle (2001) argues that CALL evaluation should be carried out using</w:t>
      </w:r>
    </w:p>
    <w:p w:rsidR="00E63E2B" w:rsidRPr="00A4073C" w:rsidRDefault="00E63E2B" w:rsidP="00A4073C">
      <w:pPr>
        <w:pStyle w:val="Style2"/>
        <w:spacing w:line="360" w:lineRule="auto"/>
        <w:ind w:left="72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SLA theories</w:t>
      </w:r>
    </w:p>
    <w:p w:rsidR="00E63E2B" w:rsidRPr="00A4073C" w:rsidRDefault="00E63E2B" w:rsidP="00A4073C">
      <w:pPr>
        <w:pStyle w:val="Style2"/>
        <w:numPr>
          <w:ilvl w:val="0"/>
          <w:numId w:val="7"/>
        </w:numPr>
        <w:spacing w:line="360" w:lineRule="auto"/>
        <w:ind w:right="-30"/>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There are two stages in Chapelle's (2001) evaluation. These are</w:t>
      </w:r>
    </w:p>
    <w:p w:rsidR="00E63E2B" w:rsidRPr="00A4073C" w:rsidRDefault="00E63E2B" w:rsidP="00A4073C">
      <w:pPr>
        <w:pStyle w:val="Style2"/>
        <w:spacing w:line="360" w:lineRule="auto"/>
        <w:ind w:left="720"/>
        <w:rPr>
          <w:rStyle w:val="CharacterStyle1"/>
          <w:rFonts w:asciiTheme="majorBidi" w:hAnsiTheme="majorBidi" w:cstheme="majorBidi"/>
          <w:color w:val="FF0000"/>
          <w:sz w:val="36"/>
          <w:szCs w:val="36"/>
        </w:rPr>
      </w:pPr>
      <w:r w:rsidRPr="00A4073C">
        <w:rPr>
          <w:rStyle w:val="CharacterStyle1"/>
          <w:rFonts w:asciiTheme="majorBidi" w:hAnsiTheme="majorBidi" w:cstheme="majorBidi"/>
          <w:color w:val="FF0000"/>
          <w:sz w:val="36"/>
          <w:szCs w:val="36"/>
        </w:rPr>
        <w:t xml:space="preserve">Judgmental and empirical </w:t>
      </w:r>
    </w:p>
    <w:p w:rsidR="00E63E2B" w:rsidRPr="00A4073C" w:rsidRDefault="00E63E2B" w:rsidP="00A4073C">
      <w:pPr>
        <w:pStyle w:val="Style2"/>
        <w:numPr>
          <w:ilvl w:val="0"/>
          <w:numId w:val="7"/>
        </w:numPr>
        <w:spacing w:line="360" w:lineRule="auto"/>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CALL software can be defined as</w:t>
      </w:r>
    </w:p>
    <w:p w:rsidR="00E63E2B" w:rsidRPr="00A4073C" w:rsidRDefault="00E63E2B" w:rsidP="00A4073C">
      <w:pPr>
        <w:pStyle w:val="Style2"/>
        <w:spacing w:line="360" w:lineRule="auto"/>
        <w:ind w:left="720" w:right="-3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t>Any potential software usable by language learners in connection with learning</w:t>
      </w:r>
    </w:p>
    <w:p w:rsidR="00E63E2B" w:rsidRPr="00A4073C" w:rsidRDefault="00E63E2B" w:rsidP="00A4073C">
      <w:pPr>
        <w:pStyle w:val="Style2"/>
        <w:numPr>
          <w:ilvl w:val="0"/>
          <w:numId w:val="7"/>
        </w:numPr>
        <w:spacing w:line="360" w:lineRule="auto"/>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Evaluation can be defined as</w:t>
      </w:r>
    </w:p>
    <w:p w:rsidR="00E63E2B" w:rsidRPr="00A4073C" w:rsidRDefault="00E63E2B" w:rsidP="00A4073C">
      <w:pPr>
        <w:pStyle w:val="Style2"/>
        <w:spacing w:line="360" w:lineRule="auto"/>
        <w:ind w:left="720" w:right="-30"/>
        <w:rPr>
          <w:rStyle w:val="CharacterStyle1"/>
          <w:rFonts w:asciiTheme="majorBidi" w:hAnsiTheme="majorBidi" w:cstheme="majorBidi"/>
          <w:color w:val="FF0000"/>
          <w:spacing w:val="-4"/>
          <w:sz w:val="36"/>
          <w:szCs w:val="36"/>
        </w:rPr>
      </w:pPr>
      <w:r w:rsidRPr="00A4073C">
        <w:rPr>
          <w:rStyle w:val="CharacterStyle1"/>
          <w:rFonts w:asciiTheme="majorBidi" w:hAnsiTheme="majorBidi" w:cstheme="majorBidi"/>
          <w:color w:val="FF0000"/>
          <w:spacing w:val="-4"/>
          <w:sz w:val="36"/>
          <w:szCs w:val="36"/>
        </w:rPr>
        <w:lastRenderedPageBreak/>
        <w:t>Deciding on the fitness of something to certain purposes</w:t>
      </w:r>
    </w:p>
    <w:p w:rsidR="00E63E2B" w:rsidRPr="00A4073C" w:rsidRDefault="00E63E2B" w:rsidP="00A4073C">
      <w:pPr>
        <w:pStyle w:val="Style2"/>
        <w:numPr>
          <w:ilvl w:val="0"/>
          <w:numId w:val="7"/>
        </w:numPr>
        <w:spacing w:line="360" w:lineRule="auto"/>
        <w:rPr>
          <w:rStyle w:val="CharacterStyle1"/>
          <w:rFonts w:asciiTheme="majorBidi" w:hAnsiTheme="majorBidi" w:cstheme="majorBidi"/>
          <w:spacing w:val="-4"/>
          <w:sz w:val="36"/>
          <w:szCs w:val="36"/>
        </w:rPr>
      </w:pPr>
      <w:r w:rsidRPr="00A4073C">
        <w:rPr>
          <w:rStyle w:val="CharacterStyle1"/>
          <w:rFonts w:asciiTheme="majorBidi" w:hAnsiTheme="majorBidi" w:cstheme="majorBidi"/>
          <w:spacing w:val="-4"/>
          <w:sz w:val="36"/>
          <w:szCs w:val="36"/>
        </w:rPr>
        <w:t>A corpus Is</w:t>
      </w:r>
    </w:p>
    <w:p w:rsidR="00E63E2B" w:rsidRPr="00A4073C" w:rsidRDefault="00E63E2B" w:rsidP="00A4073C">
      <w:pPr>
        <w:pStyle w:val="Style2"/>
        <w:spacing w:line="360" w:lineRule="auto"/>
        <w:ind w:left="720"/>
        <w:rPr>
          <w:rFonts w:asciiTheme="majorBidi" w:hAnsiTheme="majorBidi" w:cstheme="majorBidi"/>
          <w:spacing w:val="-4"/>
          <w:sz w:val="36"/>
          <w:szCs w:val="36"/>
        </w:rPr>
      </w:pPr>
      <w:r w:rsidRPr="00A4073C">
        <w:rPr>
          <w:rFonts w:asciiTheme="majorBidi" w:hAnsiTheme="majorBidi" w:cstheme="majorBidi"/>
          <w:color w:val="FF0000"/>
          <w:spacing w:val="-4"/>
          <w:sz w:val="36"/>
          <w:szCs w:val="36"/>
          <w:u w:val="single"/>
        </w:rPr>
        <w:t>Stored collection of language data</w:t>
      </w:r>
    </w:p>
    <w:p w:rsidR="00DD0EF5" w:rsidRPr="00A4073C" w:rsidRDefault="00DD0EF5" w:rsidP="00A4073C">
      <w:pPr>
        <w:pStyle w:val="Style2"/>
        <w:numPr>
          <w:ilvl w:val="0"/>
          <w:numId w:val="7"/>
        </w:numPr>
        <w:spacing w:line="360" w:lineRule="auto"/>
        <w:rPr>
          <w:rStyle w:val="CharacterStyle1"/>
          <w:rFonts w:asciiTheme="majorBidi" w:hAnsiTheme="majorBidi" w:cstheme="majorBidi"/>
          <w:sz w:val="36"/>
          <w:szCs w:val="36"/>
        </w:rPr>
      </w:pPr>
      <w:r w:rsidRPr="00A4073C">
        <w:rPr>
          <w:rStyle w:val="CharacterStyle1"/>
          <w:rFonts w:asciiTheme="majorBidi" w:hAnsiTheme="majorBidi" w:cstheme="majorBidi"/>
          <w:spacing w:val="-4"/>
          <w:sz w:val="36"/>
          <w:szCs w:val="36"/>
        </w:rPr>
        <w:t>The criteria are:</w:t>
      </w:r>
    </w:p>
    <w:p w:rsidR="00E63E2B" w:rsidRPr="00A4073C" w:rsidRDefault="00DD0EF5" w:rsidP="00A4073C">
      <w:pPr>
        <w:pStyle w:val="Style2"/>
        <w:spacing w:line="360" w:lineRule="auto"/>
        <w:ind w:left="720" w:right="-30"/>
        <w:rPr>
          <w:rStyle w:val="CharacterStyle1"/>
          <w:rFonts w:asciiTheme="majorBidi" w:hAnsiTheme="majorBidi" w:cstheme="majorBidi"/>
          <w:color w:val="FF0000"/>
          <w:sz w:val="36"/>
          <w:szCs w:val="36"/>
        </w:rPr>
      </w:pPr>
      <w:r w:rsidRPr="00A4073C">
        <w:rPr>
          <w:rStyle w:val="CharacterStyle1"/>
          <w:rFonts w:asciiTheme="majorBidi" w:hAnsiTheme="majorBidi" w:cstheme="majorBidi"/>
          <w:color w:val="FF0000"/>
          <w:spacing w:val="-4"/>
          <w:sz w:val="36"/>
          <w:szCs w:val="36"/>
        </w:rPr>
        <w:t xml:space="preserve"> language learning potential, learner fit, meaning focus, positive impact, authenticity, and practicality.</w:t>
      </w:r>
    </w:p>
    <w:p w:rsidR="00DD0EF5" w:rsidRPr="00A4073C" w:rsidRDefault="00DD0EF5" w:rsidP="00A4073C">
      <w:pPr>
        <w:pStyle w:val="Style2"/>
        <w:numPr>
          <w:ilvl w:val="0"/>
          <w:numId w:val="7"/>
        </w:numPr>
        <w:spacing w:line="360" w:lineRule="auto"/>
        <w:ind w:right="-30"/>
        <w:rPr>
          <w:rStyle w:val="CharacterStyle1"/>
          <w:rFonts w:asciiTheme="majorBidi" w:hAnsiTheme="majorBidi" w:cstheme="majorBidi"/>
          <w:sz w:val="36"/>
          <w:szCs w:val="36"/>
        </w:rPr>
      </w:pPr>
      <w:r w:rsidRPr="00A4073C">
        <w:rPr>
          <w:rFonts w:asciiTheme="majorBidi" w:eastAsia="Times New Roman" w:hAnsiTheme="majorBidi" w:cstheme="majorBidi"/>
          <w:color w:val="FF0000"/>
          <w:sz w:val="36"/>
          <w:szCs w:val="36"/>
        </w:rPr>
        <w:t>Evaluation</w:t>
      </w:r>
      <w:r w:rsidRPr="00A4073C">
        <w:rPr>
          <w:rFonts w:asciiTheme="majorBidi" w:eastAsia="Times New Roman" w:hAnsiTheme="majorBidi" w:cstheme="majorBidi"/>
          <w:color w:val="00B0F0"/>
          <w:sz w:val="36"/>
          <w:szCs w:val="36"/>
        </w:rPr>
        <w:t xml:space="preserve"> </w:t>
      </w:r>
      <w:r w:rsidRPr="00A4073C">
        <w:rPr>
          <w:rFonts w:asciiTheme="majorBidi" w:eastAsia="Times New Roman" w:hAnsiTheme="majorBidi" w:cstheme="majorBidi"/>
          <w:sz w:val="36"/>
          <w:szCs w:val="36"/>
        </w:rPr>
        <w:t>is a matter of judging the fitness of something for a particular purpose</w:t>
      </w:r>
    </w:p>
    <w:p w:rsidR="00DD0EF5" w:rsidRPr="00A4073C" w:rsidRDefault="00DD0EF5" w:rsidP="00A4073C">
      <w:pPr>
        <w:pStyle w:val="Style2"/>
        <w:numPr>
          <w:ilvl w:val="0"/>
          <w:numId w:val="7"/>
        </w:numPr>
        <w:spacing w:line="360" w:lineRule="auto"/>
        <w:ind w:right="-30"/>
        <w:rPr>
          <w:rFonts w:asciiTheme="majorBidi" w:hAnsiTheme="majorBidi" w:cstheme="majorBidi"/>
          <w:sz w:val="36"/>
          <w:szCs w:val="36"/>
        </w:rPr>
      </w:pPr>
      <w:r w:rsidRPr="00A4073C">
        <w:rPr>
          <w:rFonts w:asciiTheme="majorBidi" w:eastAsia="Times New Roman" w:hAnsiTheme="majorBidi" w:cstheme="majorBidi"/>
          <w:sz w:val="36"/>
          <w:szCs w:val="36"/>
        </w:rPr>
        <w:t>The important difference between book and CALL is</w:t>
      </w:r>
    </w:p>
    <w:p w:rsidR="00DD0EF5" w:rsidRPr="00A4073C" w:rsidRDefault="00DD0EF5" w:rsidP="00A4073C">
      <w:pPr>
        <w:pStyle w:val="Style2"/>
        <w:spacing w:line="360" w:lineRule="auto"/>
        <w:ind w:left="720" w:right="-30"/>
        <w:rPr>
          <w:rStyle w:val="CharacterStyle1"/>
          <w:rFonts w:asciiTheme="majorBidi" w:hAnsiTheme="majorBidi" w:cstheme="majorBidi"/>
          <w:color w:val="FF0000"/>
          <w:sz w:val="36"/>
          <w:szCs w:val="36"/>
        </w:rPr>
      </w:pPr>
      <w:r w:rsidRPr="00A4073C">
        <w:rPr>
          <w:rFonts w:asciiTheme="majorBidi" w:eastAsia="Times New Roman" w:hAnsiTheme="majorBidi" w:cstheme="majorBidi"/>
          <w:color w:val="FF0000"/>
          <w:sz w:val="36"/>
          <w:szCs w:val="36"/>
        </w:rPr>
        <w:t>a book is not typically dynamic or interactive</w:t>
      </w:r>
      <w:r w:rsidRPr="00A4073C">
        <w:rPr>
          <w:rStyle w:val="CharacterStyle1"/>
          <w:rFonts w:asciiTheme="majorBidi" w:hAnsiTheme="majorBidi" w:cstheme="majorBidi"/>
          <w:color w:val="FF0000"/>
          <w:sz w:val="36"/>
          <w:szCs w:val="36"/>
        </w:rPr>
        <w:t>.</w:t>
      </w:r>
    </w:p>
    <w:p w:rsidR="00DD0EF5" w:rsidRPr="00A4073C" w:rsidRDefault="00DD0EF5" w:rsidP="00A4073C">
      <w:pPr>
        <w:pStyle w:val="Style2"/>
        <w:numPr>
          <w:ilvl w:val="0"/>
          <w:numId w:val="7"/>
        </w:numPr>
        <w:spacing w:line="360" w:lineRule="auto"/>
        <w:ind w:right="-30"/>
        <w:rPr>
          <w:rStyle w:val="CharacterStyle1"/>
          <w:rFonts w:asciiTheme="majorBidi" w:hAnsiTheme="majorBidi" w:cstheme="majorBidi"/>
          <w:color w:val="FF0000"/>
          <w:sz w:val="36"/>
          <w:szCs w:val="36"/>
        </w:rPr>
      </w:pPr>
      <w:r w:rsidRPr="00A4073C">
        <w:rPr>
          <w:rFonts w:asciiTheme="majorBidi" w:eastAsia="Times New Roman" w:hAnsiTheme="majorBidi" w:cstheme="majorBidi"/>
          <w:sz w:val="36"/>
          <w:szCs w:val="36"/>
        </w:rPr>
        <w:t xml:space="preserve">The important difference between book and CALL is , </w:t>
      </w:r>
      <w:r w:rsidRPr="00A4073C">
        <w:rPr>
          <w:rFonts w:asciiTheme="majorBidi" w:eastAsia="Times New Roman" w:hAnsiTheme="majorBidi" w:cstheme="majorBidi"/>
          <w:color w:val="FF0000"/>
          <w:sz w:val="36"/>
          <w:szCs w:val="36"/>
        </w:rPr>
        <w:t>a book is more limited</w:t>
      </w:r>
      <w:r w:rsidRPr="00A4073C">
        <w:rPr>
          <w:rFonts w:asciiTheme="majorBidi" w:eastAsia="Times New Roman" w:hAnsiTheme="majorBidi" w:cstheme="majorBidi"/>
          <w:sz w:val="36"/>
          <w:szCs w:val="36"/>
        </w:rPr>
        <w:t xml:space="preserve"> in its media capability.</w:t>
      </w:r>
    </w:p>
    <w:p w:rsidR="00DD0EF5" w:rsidRPr="00A4073C" w:rsidRDefault="00DD0EF5" w:rsidP="00A4073C">
      <w:pPr>
        <w:pStyle w:val="Style2"/>
        <w:numPr>
          <w:ilvl w:val="0"/>
          <w:numId w:val="7"/>
        </w:numPr>
        <w:spacing w:line="360" w:lineRule="auto"/>
        <w:ind w:right="-30"/>
        <w:rPr>
          <w:rFonts w:asciiTheme="majorBidi" w:hAnsiTheme="majorBidi" w:cstheme="majorBidi"/>
          <w:color w:val="FF0000"/>
          <w:sz w:val="36"/>
          <w:szCs w:val="36"/>
        </w:rPr>
      </w:pPr>
      <w:r w:rsidRPr="00A4073C">
        <w:rPr>
          <w:rFonts w:asciiTheme="majorBidi" w:eastAsia="Times New Roman" w:hAnsiTheme="majorBidi" w:cstheme="majorBidi"/>
          <w:sz w:val="36"/>
          <w:szCs w:val="36"/>
        </w:rPr>
        <w:t xml:space="preserve">The important difference between book and CALL is use of written materials has </w:t>
      </w:r>
      <w:r w:rsidRPr="00A4073C">
        <w:rPr>
          <w:rFonts w:asciiTheme="majorBidi" w:eastAsia="Times New Roman" w:hAnsiTheme="majorBidi" w:cstheme="majorBidi"/>
          <w:color w:val="FF0000"/>
          <w:sz w:val="36"/>
          <w:szCs w:val="36"/>
        </w:rPr>
        <w:t>few technological prerequisites</w:t>
      </w:r>
    </w:p>
    <w:p w:rsidR="009C6F59" w:rsidRPr="00A4073C" w:rsidRDefault="009C6F59" w:rsidP="00A4073C">
      <w:pPr>
        <w:pStyle w:val="a3"/>
        <w:numPr>
          <w:ilvl w:val="0"/>
          <w:numId w:val="7"/>
        </w:numPr>
        <w:bidi w:val="0"/>
        <w:spacing w:after="0" w:line="360" w:lineRule="auto"/>
        <w:rPr>
          <w:rFonts w:asciiTheme="majorBidi" w:eastAsia="Times New Roman" w:hAnsiTheme="majorBidi" w:cstheme="majorBidi"/>
          <w:sz w:val="36"/>
          <w:szCs w:val="36"/>
          <w:rtl/>
        </w:rPr>
      </w:pPr>
      <w:r w:rsidRPr="00A4073C">
        <w:rPr>
          <w:rFonts w:asciiTheme="majorBidi" w:eastAsia="Times New Roman" w:hAnsiTheme="majorBidi" w:cstheme="majorBidi"/>
          <w:sz w:val="36"/>
          <w:szCs w:val="36"/>
        </w:rPr>
        <w:t xml:space="preserve">‘Evaluation of CALL is </w:t>
      </w:r>
      <w:r w:rsidRPr="00A4073C">
        <w:rPr>
          <w:rFonts w:asciiTheme="majorBidi" w:eastAsia="Times New Roman" w:hAnsiTheme="majorBidi" w:cstheme="majorBidi"/>
          <w:color w:val="FF0000"/>
          <w:sz w:val="36"/>
          <w:szCs w:val="36"/>
        </w:rPr>
        <w:t>a situation-specific</w:t>
      </w:r>
      <w:r w:rsidRPr="00A4073C">
        <w:rPr>
          <w:rFonts w:asciiTheme="majorBidi" w:eastAsia="Times New Roman" w:hAnsiTheme="majorBidi" w:cstheme="majorBidi"/>
          <w:sz w:val="36"/>
          <w:szCs w:val="36"/>
        </w:rPr>
        <w:t xml:space="preserve"> argument’. </w:t>
      </w:r>
    </w:p>
    <w:p w:rsidR="00DD0EF5" w:rsidRPr="00A4073C" w:rsidRDefault="009C6F59" w:rsidP="00A4073C">
      <w:pPr>
        <w:pStyle w:val="Style2"/>
        <w:numPr>
          <w:ilvl w:val="0"/>
          <w:numId w:val="7"/>
        </w:numPr>
        <w:spacing w:line="360" w:lineRule="auto"/>
        <w:ind w:right="-30"/>
        <w:rPr>
          <w:rFonts w:asciiTheme="majorBidi" w:hAnsiTheme="majorBidi" w:cstheme="majorBidi"/>
          <w:color w:val="FF0000"/>
          <w:sz w:val="36"/>
          <w:szCs w:val="36"/>
        </w:rPr>
      </w:pPr>
      <w:r w:rsidRPr="00A4073C">
        <w:rPr>
          <w:rFonts w:asciiTheme="majorBidi" w:eastAsia="Times New Roman" w:hAnsiTheme="majorBidi" w:cstheme="majorBidi"/>
          <w:sz w:val="36"/>
          <w:szCs w:val="36"/>
        </w:rPr>
        <w:t xml:space="preserve">the nature of the T/L situation, </w:t>
      </w:r>
      <w:r w:rsidRPr="00A4073C">
        <w:rPr>
          <w:rFonts w:asciiTheme="majorBidi" w:eastAsia="Times New Roman" w:hAnsiTheme="majorBidi" w:cstheme="majorBidi"/>
          <w:color w:val="FF0000"/>
          <w:sz w:val="36"/>
          <w:szCs w:val="36"/>
        </w:rPr>
        <w:t>the learners and their needs</w:t>
      </w:r>
    </w:p>
    <w:p w:rsidR="009C6F59" w:rsidRPr="00A4073C" w:rsidRDefault="009C6F59" w:rsidP="00A4073C">
      <w:pPr>
        <w:pStyle w:val="Style2"/>
        <w:numPr>
          <w:ilvl w:val="0"/>
          <w:numId w:val="7"/>
        </w:numPr>
        <w:spacing w:line="360" w:lineRule="auto"/>
        <w:ind w:right="-30"/>
        <w:rPr>
          <w:rStyle w:val="CharacterStyle1"/>
          <w:rFonts w:asciiTheme="majorBidi" w:hAnsiTheme="majorBidi" w:cstheme="majorBidi"/>
          <w:color w:val="FF0000"/>
          <w:sz w:val="36"/>
          <w:szCs w:val="36"/>
        </w:rPr>
      </w:pPr>
      <w:r w:rsidRPr="00A4073C">
        <w:rPr>
          <w:rFonts w:asciiTheme="majorBidi" w:eastAsia="Times New Roman" w:hAnsiTheme="majorBidi" w:cstheme="majorBidi"/>
          <w:sz w:val="36"/>
          <w:szCs w:val="36"/>
        </w:rPr>
        <w:t xml:space="preserve">Evaluation of materials prior to purchasing them or creating access to them for any learners. I.e. as a result of evaluating materials </w:t>
      </w:r>
      <w:r w:rsidRPr="00A4073C">
        <w:rPr>
          <w:rFonts w:asciiTheme="majorBidi" w:eastAsia="Times New Roman" w:hAnsiTheme="majorBidi" w:cstheme="majorBidi"/>
          <w:color w:val="FF0000"/>
          <w:sz w:val="36"/>
          <w:szCs w:val="36"/>
        </w:rPr>
        <w:t xml:space="preserve">you decide whether to buy or adopt them or not, </w:t>
      </w:r>
      <w:r w:rsidRPr="00A4073C">
        <w:rPr>
          <w:rFonts w:asciiTheme="majorBidi" w:eastAsia="Times New Roman" w:hAnsiTheme="majorBidi" w:cstheme="majorBidi"/>
          <w:sz w:val="36"/>
          <w:szCs w:val="36"/>
        </w:rPr>
        <w:t>for some specific learners.</w:t>
      </w:r>
    </w:p>
    <w:p w:rsidR="009C6F59" w:rsidRPr="00A4073C" w:rsidRDefault="009C6F59" w:rsidP="00A4073C">
      <w:pPr>
        <w:pStyle w:val="Style2"/>
        <w:numPr>
          <w:ilvl w:val="0"/>
          <w:numId w:val="7"/>
        </w:numPr>
        <w:spacing w:line="360" w:lineRule="auto"/>
        <w:ind w:right="-30"/>
        <w:rPr>
          <w:rStyle w:val="CharacterStyle1"/>
          <w:rFonts w:asciiTheme="majorBidi" w:hAnsiTheme="majorBidi" w:cstheme="majorBidi"/>
          <w:color w:val="FF0000"/>
          <w:sz w:val="36"/>
          <w:szCs w:val="36"/>
        </w:rPr>
      </w:pPr>
      <w:r w:rsidRPr="00A4073C">
        <w:rPr>
          <w:rFonts w:asciiTheme="majorBidi" w:eastAsia="Times New Roman" w:hAnsiTheme="majorBidi" w:cstheme="majorBidi"/>
          <w:sz w:val="36"/>
          <w:szCs w:val="36"/>
        </w:rPr>
        <w:t>Evaluation after the program has been acquired and used</w:t>
      </w:r>
      <w:r w:rsidRPr="00A4073C">
        <w:rPr>
          <w:rFonts w:asciiTheme="majorBidi" w:eastAsia="Times New Roman" w:hAnsiTheme="majorBidi" w:cstheme="majorBidi"/>
          <w:b/>
          <w:bCs/>
          <w:color w:val="00B0F0"/>
          <w:sz w:val="36"/>
          <w:szCs w:val="36"/>
        </w:rPr>
        <w:t xml:space="preserve"> </w:t>
      </w:r>
      <w:r w:rsidRPr="00A4073C">
        <w:rPr>
          <w:rFonts w:asciiTheme="majorBidi" w:eastAsia="Times New Roman" w:hAnsiTheme="majorBidi" w:cstheme="majorBidi"/>
          <w:sz w:val="36"/>
          <w:szCs w:val="36"/>
        </w:rPr>
        <w:t xml:space="preserve">with some learners for a bit. Here the question is </w:t>
      </w:r>
      <w:r w:rsidRPr="00A4073C">
        <w:rPr>
          <w:rFonts w:asciiTheme="majorBidi" w:eastAsia="Times New Roman" w:hAnsiTheme="majorBidi" w:cstheme="majorBidi"/>
          <w:color w:val="FF0000"/>
          <w:sz w:val="36"/>
          <w:szCs w:val="36"/>
        </w:rPr>
        <w:t xml:space="preserve">whether it was </w:t>
      </w:r>
      <w:r w:rsidRPr="00A4073C">
        <w:rPr>
          <w:rFonts w:asciiTheme="majorBidi" w:eastAsia="Times New Roman" w:hAnsiTheme="majorBidi" w:cstheme="majorBidi"/>
          <w:color w:val="FF0000"/>
          <w:sz w:val="36"/>
          <w:szCs w:val="36"/>
        </w:rPr>
        <w:lastRenderedPageBreak/>
        <w:t>a success and the action is to use/not use the program again with these or other learners.</w:t>
      </w:r>
    </w:p>
    <w:p w:rsidR="009C6F59" w:rsidRPr="00A4073C" w:rsidRDefault="009C6F59" w:rsidP="00A4073C">
      <w:pPr>
        <w:pStyle w:val="Style2"/>
        <w:numPr>
          <w:ilvl w:val="0"/>
          <w:numId w:val="7"/>
        </w:numPr>
        <w:spacing w:line="360" w:lineRule="auto"/>
        <w:ind w:right="-30"/>
        <w:rPr>
          <w:rStyle w:val="CharacterStyle1"/>
          <w:rFonts w:asciiTheme="majorBidi" w:hAnsiTheme="majorBidi" w:cstheme="majorBidi"/>
          <w:color w:val="FF0000"/>
          <w:sz w:val="36"/>
          <w:szCs w:val="36"/>
        </w:rPr>
      </w:pPr>
      <w:r w:rsidRPr="00A4073C">
        <w:rPr>
          <w:rFonts w:asciiTheme="majorBidi" w:eastAsia="Times New Roman" w:hAnsiTheme="majorBidi" w:cstheme="majorBidi"/>
          <w:sz w:val="36"/>
          <w:szCs w:val="36"/>
        </w:rPr>
        <w:t xml:space="preserve">curriculum designers who might evaluate to choose suitable coursebooks for a course are less likely to extend this activity to CALL, </w:t>
      </w:r>
      <w:r w:rsidRPr="00A4073C">
        <w:rPr>
          <w:rFonts w:asciiTheme="majorBidi" w:eastAsia="Times New Roman" w:hAnsiTheme="majorBidi" w:cstheme="majorBidi"/>
          <w:color w:val="FF0000"/>
          <w:sz w:val="36"/>
          <w:szCs w:val="36"/>
        </w:rPr>
        <w:t>so the job is left to the teacher</w:t>
      </w:r>
    </w:p>
    <w:p w:rsidR="009C6F59" w:rsidRPr="00A4073C" w:rsidRDefault="009C6F59" w:rsidP="00A4073C">
      <w:pPr>
        <w:pStyle w:val="Style2"/>
        <w:numPr>
          <w:ilvl w:val="0"/>
          <w:numId w:val="7"/>
        </w:numPr>
        <w:spacing w:line="360" w:lineRule="auto"/>
        <w:ind w:right="-30"/>
        <w:rPr>
          <w:rFonts w:eastAsia="Times New Roman"/>
          <w:sz w:val="36"/>
          <w:szCs w:val="36"/>
        </w:rPr>
      </w:pPr>
      <w:r w:rsidRPr="00A4073C">
        <w:rPr>
          <w:rFonts w:asciiTheme="majorBidi" w:eastAsia="Times New Roman" w:hAnsiTheme="majorBidi" w:cstheme="majorBidi"/>
          <w:sz w:val="36"/>
          <w:szCs w:val="36"/>
        </w:rPr>
        <w:t xml:space="preserve">Methods of evaluation: </w:t>
      </w:r>
      <w:r w:rsidRPr="00A4073C">
        <w:rPr>
          <w:rFonts w:asciiTheme="majorBidi" w:eastAsia="Times New Roman" w:hAnsiTheme="majorBidi" w:cstheme="majorBidi"/>
          <w:color w:val="FF0000"/>
          <w:sz w:val="36"/>
          <w:szCs w:val="36"/>
        </w:rPr>
        <w:t>Introspective judgmental</w:t>
      </w:r>
      <w:r w:rsidRPr="00A4073C">
        <w:rPr>
          <w:rFonts w:asciiTheme="majorBidi" w:eastAsia="Times New Roman" w:hAnsiTheme="majorBidi" w:cstheme="majorBidi"/>
          <w:sz w:val="36"/>
          <w:szCs w:val="36"/>
        </w:rPr>
        <w:t xml:space="preserve"> evaluation</w:t>
      </w:r>
      <w:r w:rsidRPr="00A4073C">
        <w:rPr>
          <w:rFonts w:eastAsia="Times New Roman"/>
          <w:sz w:val="36"/>
          <w:szCs w:val="36"/>
        </w:rPr>
        <w:t>.</w:t>
      </w:r>
    </w:p>
    <w:p w:rsidR="009C6F59" w:rsidRPr="00A4073C" w:rsidRDefault="009C6F59"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Introspection means </w:t>
      </w:r>
      <w:r w:rsidRPr="00A4073C">
        <w:rPr>
          <w:rFonts w:asciiTheme="majorBidi" w:eastAsia="Times New Roman" w:hAnsiTheme="majorBidi" w:cstheme="majorBidi"/>
          <w:color w:val="FF0000"/>
          <w:sz w:val="36"/>
          <w:szCs w:val="36"/>
        </w:rPr>
        <w:t>relying on one's own judgment/experience, and maybe published consensus on what should be there</w:t>
      </w:r>
    </w:p>
    <w:p w:rsidR="009C6F59" w:rsidRPr="00A4073C" w:rsidRDefault="009C6F59"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When trying out a CALL program it is especially useful often to make </w:t>
      </w:r>
      <w:r w:rsidRPr="00A4073C">
        <w:rPr>
          <w:rFonts w:asciiTheme="majorBidi" w:eastAsia="Times New Roman" w:hAnsiTheme="majorBidi" w:cstheme="majorBidi"/>
          <w:color w:val="FF0000"/>
          <w:sz w:val="36"/>
          <w:szCs w:val="36"/>
        </w:rPr>
        <w:t>deliberate mistakes</w:t>
      </w:r>
      <w:r w:rsidRPr="00A4073C">
        <w:rPr>
          <w:rFonts w:asciiTheme="majorBidi" w:eastAsia="Times New Roman" w:hAnsiTheme="majorBidi" w:cstheme="majorBidi"/>
          <w:sz w:val="36"/>
          <w:szCs w:val="36"/>
        </w:rPr>
        <w:t xml:space="preserve"> to see how the program responds</w:t>
      </w:r>
      <w:r w:rsidRPr="00A4073C">
        <w:rPr>
          <w:rFonts w:asciiTheme="majorBidi" w:eastAsia="Times New Roman" w:hAnsiTheme="majorBidi" w:cstheme="majorBidi"/>
          <w:color w:val="FF0000"/>
          <w:sz w:val="36"/>
          <w:szCs w:val="36"/>
        </w:rPr>
        <w:t>.</w:t>
      </w:r>
    </w:p>
    <w:p w:rsidR="00050DD4" w:rsidRPr="00A4073C" w:rsidRDefault="00050DD4" w:rsidP="00A4073C">
      <w:pPr>
        <w:pStyle w:val="a3"/>
        <w:numPr>
          <w:ilvl w:val="0"/>
          <w:numId w:val="7"/>
        </w:numPr>
        <w:bidi w:val="0"/>
        <w:spacing w:after="0" w:line="360" w:lineRule="auto"/>
        <w:rPr>
          <w:rFonts w:asciiTheme="majorBidi" w:eastAsia="Times New Roman" w:hAnsiTheme="majorBidi" w:cstheme="majorBidi"/>
          <w:sz w:val="36"/>
          <w:szCs w:val="36"/>
        </w:rPr>
      </w:pPr>
      <w:r w:rsidRPr="00A4073C">
        <w:rPr>
          <w:rFonts w:asciiTheme="majorBidi" w:eastAsia="Times New Roman" w:hAnsiTheme="majorBidi" w:cstheme="majorBidi"/>
          <w:sz w:val="36"/>
          <w:szCs w:val="36"/>
        </w:rPr>
        <w:t xml:space="preserve">'expert judgment' </w:t>
      </w:r>
    </w:p>
    <w:p w:rsidR="00050DD4" w:rsidRPr="00A4073C" w:rsidRDefault="00050DD4" w:rsidP="00A4073C">
      <w:pPr>
        <w:pStyle w:val="a3"/>
        <w:bidi w:val="0"/>
        <w:spacing w:after="0" w:line="360" w:lineRule="auto"/>
        <w:rPr>
          <w:rFonts w:asciiTheme="majorBidi" w:eastAsia="Times New Roman" w:hAnsiTheme="majorBidi" w:cstheme="majorBidi"/>
          <w:color w:val="FF0000"/>
          <w:sz w:val="36"/>
          <w:szCs w:val="36"/>
          <w:rtl/>
        </w:rPr>
      </w:pPr>
      <w:r w:rsidRPr="00A4073C">
        <w:rPr>
          <w:rFonts w:asciiTheme="majorBidi" w:eastAsia="Times New Roman" w:hAnsiTheme="majorBidi" w:cstheme="majorBidi"/>
          <w:color w:val="FF0000"/>
          <w:sz w:val="36"/>
          <w:szCs w:val="36"/>
        </w:rPr>
        <w:t>method of evaluation. The evaluator introspects and somehow accesses an unanalysed notion of some users of the software, an unanalysed impression of the software, and matches the two using often inexplicit criteria.</w:t>
      </w:r>
    </w:p>
    <w:p w:rsidR="009C6F59" w:rsidRPr="00A4073C" w:rsidRDefault="00050DD4"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Checking the frequency level of the vocabulary against a standard reference list, grading the exercise types that are incorporated on a recognised scale of task difficulty etc. This might be called </w:t>
      </w:r>
      <w:r w:rsidRPr="00A4073C">
        <w:rPr>
          <w:rFonts w:asciiTheme="majorBidi" w:eastAsia="Times New Roman" w:hAnsiTheme="majorBidi" w:cstheme="majorBidi"/>
          <w:color w:val="FF0000"/>
          <w:sz w:val="36"/>
          <w:szCs w:val="36"/>
        </w:rPr>
        <w:t>'materials analysis'</w:t>
      </w:r>
    </w:p>
    <w:p w:rsidR="00050DD4" w:rsidRPr="00A4073C" w:rsidRDefault="00050DD4"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lastRenderedPageBreak/>
        <w:t xml:space="preserve">Doing an analysis of learners' needs or interests, finding out what the school budget actually has available, etc. This is in effect 'analysis </w:t>
      </w:r>
      <w:r w:rsidRPr="00A4073C">
        <w:rPr>
          <w:rFonts w:asciiTheme="majorBidi" w:eastAsia="Times New Roman" w:hAnsiTheme="majorBidi" w:cstheme="majorBidi"/>
          <w:color w:val="FF0000"/>
          <w:sz w:val="36"/>
          <w:szCs w:val="36"/>
        </w:rPr>
        <w:t>of the learning/teaching situation'.</w:t>
      </w:r>
    </w:p>
    <w:p w:rsidR="00050DD4" w:rsidRPr="00A4073C" w:rsidRDefault="00050DD4"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color w:val="FF0000"/>
          <w:sz w:val="36"/>
          <w:szCs w:val="36"/>
        </w:rPr>
        <w:t xml:space="preserve">checklist approach: </w:t>
      </w:r>
    </w:p>
    <w:p w:rsidR="00050DD4" w:rsidRPr="00A4073C" w:rsidRDefault="00050DD4" w:rsidP="00A4073C">
      <w:pPr>
        <w:pStyle w:val="Style2"/>
        <w:spacing w:line="360" w:lineRule="auto"/>
        <w:ind w:left="360"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Be explicit about where the list comes from, which existing one is being used/adapted, and have as many detailed subsections as possible.</w:t>
      </w:r>
    </w:p>
    <w:p w:rsidR="00050DD4" w:rsidRPr="00A4073C" w:rsidRDefault="00050DD4"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Don't forget (c) i.e. explanation of how each feature of the program (a) </w:t>
      </w:r>
      <w:r w:rsidRPr="00A4073C">
        <w:rPr>
          <w:rFonts w:asciiTheme="majorBidi" w:eastAsia="Times New Roman" w:hAnsiTheme="majorBidi" w:cstheme="majorBidi"/>
          <w:color w:val="FF0000"/>
          <w:sz w:val="36"/>
          <w:szCs w:val="36"/>
        </w:rPr>
        <w:t>does or doesn't fit</w:t>
      </w:r>
      <w:r w:rsidRPr="00A4073C">
        <w:rPr>
          <w:rFonts w:asciiTheme="majorBidi" w:eastAsia="Times New Roman" w:hAnsiTheme="majorBidi" w:cstheme="majorBidi"/>
          <w:sz w:val="36"/>
          <w:szCs w:val="36"/>
        </w:rPr>
        <w:t xml:space="preserve"> (b).</w:t>
      </w:r>
    </w:p>
    <w:p w:rsidR="00050DD4" w:rsidRPr="00A4073C" w:rsidRDefault="00050DD4" w:rsidP="00A4073C">
      <w:pPr>
        <w:pStyle w:val="Style2"/>
        <w:numPr>
          <w:ilvl w:val="0"/>
          <w:numId w:val="7"/>
        </w:numPr>
        <w:spacing w:line="360" w:lineRule="auto"/>
        <w:ind w:right="-30"/>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The beginnings of a CALL checklist follow, inspired mainly by </w:t>
      </w:r>
      <w:r w:rsidRPr="00A4073C">
        <w:rPr>
          <w:rFonts w:asciiTheme="majorBidi" w:eastAsia="Times New Roman" w:hAnsiTheme="majorBidi" w:cstheme="majorBidi"/>
          <w:color w:val="FF0000"/>
          <w:sz w:val="36"/>
          <w:szCs w:val="36"/>
        </w:rPr>
        <w:t>Odell 1986</w:t>
      </w:r>
    </w:p>
    <w:p w:rsidR="00050DD4" w:rsidRPr="00A4073C" w:rsidRDefault="00050DD4" w:rsidP="00A4073C">
      <w:pPr>
        <w:pStyle w:val="a3"/>
        <w:numPr>
          <w:ilvl w:val="0"/>
          <w:numId w:val="7"/>
        </w:numPr>
        <w:bidi w:val="0"/>
        <w:spacing w:after="0" w:line="360" w:lineRule="auto"/>
        <w:rPr>
          <w:rFonts w:asciiTheme="majorBidi" w:eastAsia="Times New Roman" w:hAnsiTheme="majorBidi" w:cstheme="majorBidi"/>
          <w:sz w:val="36"/>
          <w:szCs w:val="36"/>
          <w:rtl/>
        </w:rPr>
      </w:pPr>
      <w:r w:rsidRPr="00A4073C">
        <w:rPr>
          <w:rFonts w:asciiTheme="majorBidi" w:eastAsia="Times New Roman" w:hAnsiTheme="majorBidi" w:cstheme="majorBidi"/>
          <w:sz w:val="36"/>
          <w:szCs w:val="36"/>
        </w:rPr>
        <w:t xml:space="preserve">Aspects of software that are usually present and need to be looked at separately for evaluation: </w:t>
      </w:r>
    </w:p>
    <w:p w:rsidR="00050DD4" w:rsidRPr="00A4073C" w:rsidRDefault="00050DD4" w:rsidP="00A4073C">
      <w:pPr>
        <w:pStyle w:val="a3"/>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color w:val="FF0000"/>
          <w:sz w:val="36"/>
          <w:szCs w:val="36"/>
        </w:rPr>
        <w:t>What price</w:t>
      </w:r>
      <w:r w:rsidR="00E64E2A" w:rsidRPr="00A4073C">
        <w:rPr>
          <w:rFonts w:asciiTheme="majorBidi" w:eastAsia="Times New Roman" w:hAnsiTheme="majorBidi" w:cstheme="majorBidi"/>
          <w:color w:val="FF0000"/>
          <w:sz w:val="36"/>
          <w:szCs w:val="36"/>
        </w:rPr>
        <w:t xml:space="preserve">, </w:t>
      </w:r>
      <w:r w:rsidRPr="00A4073C">
        <w:rPr>
          <w:rFonts w:asciiTheme="majorBidi" w:eastAsia="Times New Roman" w:hAnsiTheme="majorBidi" w:cstheme="majorBidi"/>
          <w:color w:val="FF0000"/>
          <w:sz w:val="36"/>
          <w:szCs w:val="36"/>
        </w:rPr>
        <w:t xml:space="preserve">What hardware platform required </w:t>
      </w:r>
      <w:r w:rsidR="00E64E2A" w:rsidRPr="00A4073C">
        <w:rPr>
          <w:rFonts w:asciiTheme="majorBidi" w:eastAsia="Times New Roman" w:hAnsiTheme="majorBidi" w:cstheme="majorBidi"/>
          <w:color w:val="FF0000"/>
          <w:sz w:val="36"/>
          <w:szCs w:val="36"/>
        </w:rPr>
        <w:t>,</w:t>
      </w:r>
      <w:r w:rsidRPr="00A4073C">
        <w:rPr>
          <w:rFonts w:asciiTheme="majorBidi" w:eastAsia="Times New Roman" w:hAnsiTheme="majorBidi" w:cstheme="majorBidi"/>
          <w:color w:val="FF0000"/>
          <w:sz w:val="36"/>
          <w:szCs w:val="36"/>
        </w:rPr>
        <w:t xml:space="preserve">What other software needed as prerequisite </w:t>
      </w:r>
      <w:r w:rsidR="00E64E2A" w:rsidRPr="00A4073C">
        <w:rPr>
          <w:rFonts w:asciiTheme="majorBidi" w:eastAsia="Times New Roman" w:hAnsiTheme="majorBidi" w:cstheme="majorBidi"/>
          <w:color w:val="FF0000"/>
          <w:sz w:val="36"/>
          <w:szCs w:val="36"/>
        </w:rPr>
        <w:t>, Does it have restricted compatibility with operating systems</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color w:val="FF0000"/>
          <w:sz w:val="36"/>
          <w:szCs w:val="36"/>
        </w:rPr>
        <w:t>output features</w:t>
      </w:r>
      <w:r w:rsidRPr="00A4073C">
        <w:rPr>
          <w:rFonts w:asciiTheme="majorBidi" w:eastAsia="Times New Roman" w:hAnsiTheme="majorBidi" w:cstheme="majorBidi"/>
          <w:sz w:val="36"/>
          <w:szCs w:val="36"/>
        </w:rPr>
        <w:t>: Sound, Graphics, Video, Written fonts, Screen layout?</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lang w:val="en-GB"/>
        </w:rPr>
        <w:t xml:space="preserve">Chapelle (2001) describes this criterion as the degree of 'beneficial' focus on form that </w:t>
      </w:r>
      <w:r w:rsidRPr="00A4073C">
        <w:rPr>
          <w:rFonts w:asciiTheme="majorBidi" w:eastAsia="Times New Roman" w:hAnsiTheme="majorBidi" w:cstheme="majorBidi"/>
          <w:color w:val="FF0000"/>
          <w:sz w:val="36"/>
          <w:szCs w:val="36"/>
          <w:lang w:val="en-GB"/>
        </w:rPr>
        <w:t>the software provides to its learners.</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lang w:val="en-GB"/>
        </w:rPr>
        <w:lastRenderedPageBreak/>
        <w:t xml:space="preserve">Furthermore, both the colourful, animated pictures and the quizzes contribute to </w:t>
      </w:r>
      <w:r w:rsidRPr="00A4073C">
        <w:rPr>
          <w:rFonts w:asciiTheme="majorBidi" w:eastAsia="Times New Roman" w:hAnsiTheme="majorBidi" w:cstheme="majorBidi"/>
          <w:color w:val="FF0000"/>
          <w:sz w:val="36"/>
          <w:szCs w:val="36"/>
          <w:lang w:val="en-GB"/>
        </w:rPr>
        <w:t>'input</w:t>
      </w:r>
      <w:r w:rsidRPr="00A4073C">
        <w:rPr>
          <w:rFonts w:asciiTheme="majorBidi" w:eastAsia="Times New Roman" w:hAnsiTheme="majorBidi" w:cstheme="majorBidi"/>
          <w:sz w:val="36"/>
          <w:szCs w:val="36"/>
          <w:lang w:val="en-GB"/>
        </w:rPr>
        <w:t xml:space="preserve"> enhancement'</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Chapelle argues that CALL software should have the ability to let students </w:t>
      </w:r>
      <w:r w:rsidRPr="00A4073C">
        <w:rPr>
          <w:rFonts w:asciiTheme="majorBidi" w:eastAsia="Times New Roman" w:hAnsiTheme="majorBidi" w:cstheme="majorBidi"/>
          <w:color w:val="FF0000"/>
          <w:sz w:val="36"/>
          <w:szCs w:val="36"/>
        </w:rPr>
        <w:t>'notice' their errors</w:t>
      </w:r>
      <w:r w:rsidRPr="00A4073C">
        <w:rPr>
          <w:rFonts w:asciiTheme="majorBidi" w:eastAsia="Times New Roman" w:hAnsiTheme="majorBidi" w:cstheme="majorBidi"/>
          <w:sz w:val="36"/>
          <w:szCs w:val="36"/>
        </w:rPr>
        <w:t xml:space="preserve"> as this would help them to shift to 'a syntactic mode' that aids in internalizing the new form</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error awareness helps students to </w:t>
      </w:r>
      <w:r w:rsidRPr="00A4073C">
        <w:rPr>
          <w:rFonts w:asciiTheme="majorBidi" w:eastAsia="Times New Roman" w:hAnsiTheme="majorBidi" w:cstheme="majorBidi"/>
          <w:color w:val="FF0000"/>
          <w:sz w:val="36"/>
          <w:szCs w:val="36"/>
        </w:rPr>
        <w:t>'monitor and self-correct their use of</w:t>
      </w:r>
      <w:r w:rsidRPr="00A4073C">
        <w:rPr>
          <w:rFonts w:asciiTheme="majorBidi" w:eastAsia="Times New Roman" w:hAnsiTheme="majorBidi" w:cstheme="majorBidi"/>
          <w:sz w:val="36"/>
          <w:szCs w:val="36"/>
        </w:rPr>
        <w:t xml:space="preserve"> language'</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rPr>
        <w:t xml:space="preserve">When all of the answers are correct, the software displays </w:t>
      </w:r>
      <w:r w:rsidRPr="00A4073C">
        <w:rPr>
          <w:rFonts w:asciiTheme="majorBidi" w:eastAsia="Times New Roman" w:hAnsiTheme="majorBidi" w:cstheme="majorBidi"/>
          <w:color w:val="FF0000"/>
          <w:sz w:val="36"/>
          <w:szCs w:val="36"/>
        </w:rPr>
        <w:t>a 'well done'</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lang w:val="en-GB"/>
        </w:rPr>
        <w:t xml:space="preserve">A further strength of the program is the </w:t>
      </w:r>
      <w:r w:rsidRPr="00A4073C">
        <w:rPr>
          <w:rFonts w:asciiTheme="majorBidi" w:eastAsia="Times New Roman" w:hAnsiTheme="majorBidi" w:cstheme="majorBidi"/>
          <w:color w:val="FF0000"/>
          <w:sz w:val="36"/>
          <w:szCs w:val="36"/>
          <w:lang w:val="en-GB"/>
        </w:rPr>
        <w:t>feedback</w:t>
      </w:r>
      <w:r w:rsidRPr="00A4073C">
        <w:rPr>
          <w:rFonts w:asciiTheme="majorBidi" w:eastAsia="Times New Roman" w:hAnsiTheme="majorBidi" w:cstheme="majorBidi"/>
          <w:sz w:val="36"/>
          <w:szCs w:val="36"/>
          <w:lang w:val="en-GB"/>
        </w:rPr>
        <w:t xml:space="preserve"> provided in the test sections</w:t>
      </w:r>
    </w:p>
    <w:p w:rsidR="00E64E2A" w:rsidRPr="00A4073C" w:rsidRDefault="00E64E2A" w:rsidP="00A4073C">
      <w:pPr>
        <w:pStyle w:val="a3"/>
        <w:numPr>
          <w:ilvl w:val="0"/>
          <w:numId w:val="7"/>
        </w:numPr>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sz w:val="36"/>
          <w:szCs w:val="36"/>
          <w:lang w:val="en-GB"/>
        </w:rPr>
        <w:t xml:space="preserve">CALL materials must suit the target learners, and accordingly its tasks should be set at a level that is </w:t>
      </w:r>
      <w:r w:rsidRPr="00A4073C">
        <w:rPr>
          <w:rFonts w:asciiTheme="majorBidi" w:eastAsia="Times New Roman" w:hAnsiTheme="majorBidi" w:cstheme="majorBidi"/>
          <w:color w:val="FF0000"/>
          <w:sz w:val="36"/>
          <w:szCs w:val="36"/>
          <w:lang w:val="en-GB"/>
        </w:rPr>
        <w:t>neither too simple nor too difficult</w:t>
      </w:r>
    </w:p>
    <w:p w:rsidR="008774A7" w:rsidRPr="00A4073C" w:rsidRDefault="008774A7" w:rsidP="00A4073C">
      <w:pPr>
        <w:pStyle w:val="a3"/>
        <w:numPr>
          <w:ilvl w:val="0"/>
          <w:numId w:val="7"/>
        </w:numPr>
        <w:bidi w:val="0"/>
        <w:spacing w:after="0" w:line="360" w:lineRule="auto"/>
        <w:rPr>
          <w:rFonts w:asciiTheme="majorBidi" w:eastAsia="Times New Roman" w:hAnsiTheme="majorBidi" w:cstheme="majorBidi"/>
          <w:sz w:val="36"/>
          <w:szCs w:val="36"/>
          <w:rtl/>
          <w:lang w:val="en-GB"/>
        </w:rPr>
      </w:pPr>
      <w:r w:rsidRPr="00A4073C">
        <w:rPr>
          <w:rFonts w:asciiTheme="majorBidi" w:eastAsia="Times New Roman" w:hAnsiTheme="majorBidi" w:cstheme="majorBidi"/>
          <w:sz w:val="36"/>
          <w:szCs w:val="36"/>
          <w:lang w:val="en-GB"/>
        </w:rPr>
        <w:t xml:space="preserve">USERS OF CORPORA </w:t>
      </w:r>
    </w:p>
    <w:p w:rsidR="008774A7" w:rsidRPr="00A4073C" w:rsidRDefault="008774A7" w:rsidP="00A4073C">
      <w:pPr>
        <w:pStyle w:val="a3"/>
        <w:bidi w:val="0"/>
        <w:spacing w:after="0" w:line="360" w:lineRule="auto"/>
        <w:rPr>
          <w:rFonts w:asciiTheme="majorBidi" w:eastAsia="Times New Roman" w:hAnsiTheme="majorBidi" w:cstheme="majorBidi"/>
          <w:color w:val="FF0000"/>
          <w:sz w:val="36"/>
          <w:szCs w:val="36"/>
        </w:rPr>
      </w:pPr>
      <w:r w:rsidRPr="00A4073C">
        <w:rPr>
          <w:rFonts w:asciiTheme="majorBidi" w:eastAsia="Times New Roman" w:hAnsiTheme="majorBidi" w:cstheme="majorBidi"/>
          <w:color w:val="FF0000"/>
          <w:sz w:val="36"/>
          <w:szCs w:val="36"/>
        </w:rPr>
        <w:t xml:space="preserve">Dictionary makers ,Descriptive grammarians ,Stylisticians , ,Language learning researchers ,Writers of teaching course materials .Writers of teaching syllabuses .Computational linguists </w:t>
      </w:r>
    </w:p>
    <w:p w:rsidR="008774A7" w:rsidRPr="00A4073C" w:rsidRDefault="008774A7" w:rsidP="00A4073C">
      <w:pPr>
        <w:pStyle w:val="a3"/>
        <w:numPr>
          <w:ilvl w:val="0"/>
          <w:numId w:val="7"/>
        </w:numPr>
        <w:bidi w:val="0"/>
        <w:spacing w:after="0" w:line="360" w:lineRule="auto"/>
        <w:ind w:right="141"/>
        <w:jc w:val="both"/>
        <w:rPr>
          <w:rFonts w:asciiTheme="majorBidi" w:eastAsia="Times New Roman" w:hAnsiTheme="majorBidi" w:cstheme="majorBidi"/>
          <w:sz w:val="36"/>
          <w:szCs w:val="36"/>
          <w:lang w:val="en-GB"/>
        </w:rPr>
      </w:pPr>
      <w:r w:rsidRPr="00A4073C">
        <w:rPr>
          <w:rFonts w:asciiTheme="majorBidi" w:eastAsia="Times New Roman" w:hAnsiTheme="majorBidi" w:cstheme="majorBidi"/>
          <w:sz w:val="36"/>
          <w:szCs w:val="36"/>
          <w:lang w:val="en-GB"/>
        </w:rPr>
        <w:t xml:space="preserve">What is NLP? </w:t>
      </w:r>
    </w:p>
    <w:p w:rsidR="008774A7" w:rsidRPr="00A4073C" w:rsidRDefault="008774A7" w:rsidP="00A4073C">
      <w:pPr>
        <w:pStyle w:val="a3"/>
        <w:bidi w:val="0"/>
        <w:spacing w:after="0" w:line="360" w:lineRule="auto"/>
        <w:ind w:right="141"/>
        <w:jc w:val="both"/>
        <w:rPr>
          <w:rFonts w:asciiTheme="majorBidi" w:eastAsia="Times New Roman" w:hAnsiTheme="majorBidi" w:cstheme="majorBidi"/>
          <w:color w:val="FF0000"/>
          <w:sz w:val="36"/>
          <w:szCs w:val="36"/>
          <w:lang w:val="en-GB"/>
        </w:rPr>
      </w:pPr>
      <w:r w:rsidRPr="00A4073C">
        <w:rPr>
          <w:rFonts w:asciiTheme="majorBidi" w:eastAsia="Times New Roman" w:hAnsiTheme="majorBidi" w:cstheme="majorBidi"/>
          <w:color w:val="FF0000"/>
          <w:sz w:val="36"/>
          <w:szCs w:val="36"/>
          <w:lang w:val="en-GB"/>
        </w:rPr>
        <w:t>Natural Language Processing (NLP)</w:t>
      </w:r>
    </w:p>
    <w:p w:rsidR="008774A7" w:rsidRPr="00A4073C" w:rsidRDefault="008774A7" w:rsidP="00A4073C">
      <w:pPr>
        <w:pStyle w:val="Style3"/>
        <w:numPr>
          <w:ilvl w:val="0"/>
          <w:numId w:val="7"/>
        </w:numPr>
        <w:tabs>
          <w:tab w:val="right" w:pos="426"/>
        </w:tabs>
        <w:spacing w:line="360" w:lineRule="auto"/>
        <w:rPr>
          <w:rStyle w:val="CharacterStyle1"/>
          <w:rFonts w:asciiTheme="majorBidi" w:hAnsiTheme="majorBidi" w:cstheme="majorBidi"/>
          <w:color w:val="FF0000"/>
          <w:sz w:val="36"/>
          <w:szCs w:val="36"/>
        </w:rPr>
      </w:pPr>
      <w:r w:rsidRPr="00A4073C">
        <w:rPr>
          <w:rStyle w:val="CharacterStyle1"/>
          <w:rFonts w:asciiTheme="majorBidi" w:hAnsiTheme="majorBidi" w:cstheme="majorBidi"/>
          <w:sz w:val="36"/>
          <w:szCs w:val="36"/>
        </w:rPr>
        <w:lastRenderedPageBreak/>
        <w:t xml:space="preserve">Computers use (analyze, understand, generate) </w:t>
      </w:r>
      <w:r w:rsidRPr="00A4073C">
        <w:rPr>
          <w:rStyle w:val="CharacterStyle1"/>
          <w:rFonts w:asciiTheme="majorBidi" w:hAnsiTheme="majorBidi" w:cstheme="majorBidi"/>
          <w:color w:val="FF0000"/>
          <w:sz w:val="36"/>
          <w:szCs w:val="36"/>
        </w:rPr>
        <w:t>natural language</w:t>
      </w:r>
    </w:p>
    <w:p w:rsidR="008774A7" w:rsidRPr="00A4073C" w:rsidRDefault="008774A7" w:rsidP="00A4073C">
      <w:pPr>
        <w:pStyle w:val="a3"/>
        <w:numPr>
          <w:ilvl w:val="0"/>
          <w:numId w:val="7"/>
        </w:numPr>
        <w:bidi w:val="0"/>
        <w:spacing w:after="0" w:line="360" w:lineRule="auto"/>
        <w:ind w:right="141"/>
        <w:jc w:val="both"/>
        <w:rPr>
          <w:rFonts w:asciiTheme="majorBidi" w:eastAsiaTheme="minorEastAsia" w:hAnsiTheme="majorBidi" w:cstheme="majorBidi"/>
          <w:spacing w:val="13"/>
          <w:sz w:val="36"/>
          <w:szCs w:val="36"/>
        </w:rPr>
      </w:pPr>
      <w:r w:rsidRPr="00A4073C">
        <w:rPr>
          <w:rFonts w:asciiTheme="majorBidi" w:eastAsiaTheme="minorEastAsia" w:hAnsiTheme="majorBidi" w:cstheme="majorBidi"/>
          <w:spacing w:val="13"/>
          <w:sz w:val="36"/>
          <w:szCs w:val="36"/>
        </w:rPr>
        <w:t xml:space="preserve">Why Study NLP? </w:t>
      </w:r>
    </w:p>
    <w:p w:rsidR="008774A7" w:rsidRPr="00A4073C" w:rsidRDefault="008774A7" w:rsidP="00A4073C">
      <w:pPr>
        <w:pStyle w:val="Style2"/>
        <w:spacing w:line="360" w:lineRule="auto"/>
        <w:ind w:left="720" w:right="-30"/>
        <w:rPr>
          <w:rFonts w:asciiTheme="majorBidi" w:hAnsiTheme="majorBidi" w:cstheme="majorBidi"/>
          <w:color w:val="FF0000"/>
          <w:spacing w:val="13"/>
          <w:sz w:val="36"/>
          <w:szCs w:val="36"/>
        </w:rPr>
      </w:pPr>
      <w:r w:rsidRPr="00A4073C">
        <w:rPr>
          <w:rFonts w:asciiTheme="majorBidi" w:hAnsiTheme="majorBidi" w:cstheme="majorBidi"/>
          <w:color w:val="FF0000"/>
          <w:spacing w:val="13"/>
          <w:sz w:val="36"/>
          <w:szCs w:val="36"/>
        </w:rPr>
        <w:t xml:space="preserve">Human language interesting &amp; challenging , </w:t>
      </w:r>
      <w:r w:rsidRPr="00A4073C">
        <w:rPr>
          <w:rFonts w:asciiTheme="majorBidi" w:hAnsiTheme="majorBidi" w:cstheme="majorBidi"/>
          <w:color w:val="FF0000"/>
          <w:sz w:val="36"/>
          <w:szCs w:val="36"/>
        </w:rPr>
        <w:t>NLP offers insights into language</w:t>
      </w:r>
      <w:r w:rsidRPr="00A4073C">
        <w:rPr>
          <w:rFonts w:asciiTheme="majorBidi" w:hAnsiTheme="majorBidi" w:cstheme="majorBidi"/>
          <w:color w:val="FF0000"/>
          <w:spacing w:val="13"/>
          <w:sz w:val="36"/>
          <w:szCs w:val="36"/>
        </w:rPr>
        <w:t xml:space="preserve">, </w:t>
      </w:r>
      <w:r w:rsidRPr="00A4073C">
        <w:rPr>
          <w:rFonts w:asciiTheme="majorBidi" w:hAnsiTheme="majorBidi" w:cstheme="majorBidi"/>
          <w:color w:val="FF0000"/>
          <w:sz w:val="36"/>
          <w:szCs w:val="36"/>
        </w:rPr>
        <w:t xml:space="preserve">Language is the medium of the web </w:t>
      </w:r>
    </w:p>
    <w:p w:rsidR="008774A7" w:rsidRPr="00A4073C" w:rsidRDefault="008774A7" w:rsidP="00A4073C">
      <w:pPr>
        <w:pStyle w:val="Style2"/>
        <w:spacing w:line="360" w:lineRule="auto"/>
        <w:ind w:right="504"/>
        <w:rPr>
          <w:rFonts w:asciiTheme="majorBidi" w:hAnsiTheme="majorBidi" w:cstheme="majorBidi"/>
          <w:color w:val="FF0000"/>
          <w:sz w:val="36"/>
          <w:szCs w:val="36"/>
        </w:rPr>
      </w:pPr>
      <w:r w:rsidRPr="00A4073C">
        <w:rPr>
          <w:rFonts w:asciiTheme="majorBidi" w:hAnsiTheme="majorBidi" w:cstheme="majorBidi"/>
          <w:color w:val="FF0000"/>
          <w:sz w:val="36"/>
          <w:szCs w:val="36"/>
        </w:rPr>
        <w:t>, Interdisciplinary: Ling, CS, psych, math</w:t>
      </w:r>
    </w:p>
    <w:p w:rsidR="008774A7" w:rsidRPr="00A4073C" w:rsidRDefault="008774A7" w:rsidP="00A4073C">
      <w:pPr>
        <w:pStyle w:val="a3"/>
        <w:numPr>
          <w:ilvl w:val="0"/>
          <w:numId w:val="7"/>
        </w:numPr>
        <w:bidi w:val="0"/>
        <w:spacing w:after="0" w:line="360" w:lineRule="auto"/>
        <w:ind w:right="141"/>
        <w:jc w:val="both"/>
        <w:rPr>
          <w:rFonts w:asciiTheme="majorBidi" w:hAnsiTheme="majorBidi" w:cstheme="majorBidi"/>
          <w:kern w:val="24"/>
          <w:sz w:val="36"/>
          <w:szCs w:val="36"/>
        </w:rPr>
      </w:pPr>
      <w:r w:rsidRPr="00A4073C">
        <w:rPr>
          <w:rFonts w:asciiTheme="majorBidi" w:hAnsiTheme="majorBidi" w:cstheme="majorBidi"/>
          <w:i/>
          <w:iCs/>
          <w:sz w:val="36"/>
          <w:szCs w:val="36"/>
        </w:rPr>
        <w:t xml:space="preserve">Scientific Goal : Identify the </w:t>
      </w:r>
      <w:r w:rsidRPr="00A4073C">
        <w:rPr>
          <w:rFonts w:asciiTheme="majorBidi" w:hAnsiTheme="majorBidi" w:cstheme="majorBidi"/>
          <w:i/>
          <w:iCs/>
          <w:color w:val="FF0000"/>
          <w:sz w:val="36"/>
          <w:szCs w:val="36"/>
        </w:rPr>
        <w:t xml:space="preserve">computational machinery </w:t>
      </w:r>
      <w:r w:rsidRPr="00A4073C">
        <w:rPr>
          <w:rFonts w:asciiTheme="majorBidi" w:hAnsiTheme="majorBidi" w:cstheme="majorBidi"/>
          <w:i/>
          <w:iCs/>
          <w:sz w:val="36"/>
          <w:szCs w:val="36"/>
        </w:rPr>
        <w:t>needed for an agent to exhibit various forms of linguistic behavior .</w:t>
      </w:r>
    </w:p>
    <w:p w:rsidR="008774A7" w:rsidRPr="00A4073C" w:rsidRDefault="008774A7" w:rsidP="00A4073C">
      <w:pPr>
        <w:pStyle w:val="a3"/>
        <w:bidi w:val="0"/>
        <w:spacing w:after="0" w:line="360" w:lineRule="auto"/>
        <w:ind w:right="141"/>
        <w:jc w:val="both"/>
        <w:rPr>
          <w:rFonts w:asciiTheme="majorBidi" w:hAnsiTheme="majorBidi" w:cstheme="majorBidi"/>
          <w:kern w:val="24"/>
          <w:sz w:val="36"/>
          <w:szCs w:val="36"/>
        </w:rPr>
      </w:pPr>
    </w:p>
    <w:p w:rsidR="008774A7" w:rsidRPr="00A4073C" w:rsidRDefault="008774A7" w:rsidP="00A4073C">
      <w:pPr>
        <w:pStyle w:val="a3"/>
        <w:numPr>
          <w:ilvl w:val="0"/>
          <w:numId w:val="7"/>
        </w:numPr>
        <w:bidi w:val="0"/>
        <w:spacing w:after="0" w:line="360" w:lineRule="auto"/>
        <w:ind w:right="141"/>
        <w:jc w:val="both"/>
        <w:rPr>
          <w:rFonts w:asciiTheme="majorBidi" w:hAnsiTheme="majorBidi" w:cstheme="majorBidi"/>
          <w:i/>
          <w:iCs/>
          <w:color w:val="FF0000"/>
          <w:sz w:val="36"/>
          <w:szCs w:val="36"/>
        </w:rPr>
      </w:pPr>
      <w:r w:rsidRPr="00A4073C">
        <w:rPr>
          <w:rFonts w:asciiTheme="majorBidi" w:hAnsiTheme="majorBidi" w:cstheme="majorBidi"/>
          <w:i/>
          <w:iCs/>
          <w:color w:val="FF0000"/>
          <w:sz w:val="36"/>
          <w:szCs w:val="36"/>
        </w:rPr>
        <w:t xml:space="preserve">Engineering Goal </w:t>
      </w:r>
    </w:p>
    <w:p w:rsidR="008774A7" w:rsidRPr="00A4073C" w:rsidRDefault="008774A7" w:rsidP="00A4073C">
      <w:pPr>
        <w:pStyle w:val="Style3"/>
        <w:tabs>
          <w:tab w:val="right" w:pos="426"/>
        </w:tabs>
        <w:spacing w:line="360" w:lineRule="auto"/>
        <w:ind w:left="720"/>
        <w:rPr>
          <w:rStyle w:val="CharacterStyle1"/>
          <w:rFonts w:asciiTheme="majorBidi" w:hAnsiTheme="majorBidi" w:cstheme="majorBidi"/>
          <w:sz w:val="36"/>
          <w:szCs w:val="36"/>
        </w:rPr>
      </w:pPr>
      <w:r w:rsidRPr="00A4073C">
        <w:rPr>
          <w:rStyle w:val="CharacterStyle1"/>
          <w:rFonts w:asciiTheme="majorBidi" w:hAnsiTheme="majorBidi" w:cstheme="majorBidi"/>
          <w:sz w:val="36"/>
          <w:szCs w:val="36"/>
        </w:rPr>
        <w:t>Design, implement, and test systems that process natural languages for practical applications .</w:t>
      </w:r>
    </w:p>
    <w:p w:rsidR="008774A7" w:rsidRPr="00A4073C" w:rsidRDefault="008774A7" w:rsidP="00A4073C">
      <w:pPr>
        <w:pStyle w:val="Style3"/>
        <w:numPr>
          <w:ilvl w:val="0"/>
          <w:numId w:val="7"/>
        </w:numPr>
        <w:tabs>
          <w:tab w:val="right" w:pos="426"/>
        </w:tabs>
        <w:spacing w:line="360" w:lineRule="auto"/>
        <w:rPr>
          <w:rStyle w:val="CharacterStyle1"/>
          <w:rFonts w:asciiTheme="majorBidi" w:hAnsiTheme="majorBidi" w:cstheme="majorBidi"/>
          <w:sz w:val="36"/>
          <w:szCs w:val="36"/>
        </w:rPr>
      </w:pPr>
      <w:r w:rsidRPr="00A4073C">
        <w:rPr>
          <w:rStyle w:val="CharacterStyle1"/>
          <w:rFonts w:asciiTheme="majorBidi" w:hAnsiTheme="majorBidi" w:cstheme="majorBidi"/>
          <w:sz w:val="36"/>
          <w:szCs w:val="36"/>
        </w:rPr>
        <w:t xml:space="preserve">Applications </w:t>
      </w:r>
    </w:p>
    <w:p w:rsidR="008774A7" w:rsidRPr="00A4073C" w:rsidRDefault="008774A7" w:rsidP="00A4073C">
      <w:pPr>
        <w:pStyle w:val="Style3"/>
        <w:tabs>
          <w:tab w:val="right" w:pos="426"/>
        </w:tabs>
        <w:spacing w:line="360" w:lineRule="auto"/>
        <w:ind w:left="720"/>
        <w:rPr>
          <w:rStyle w:val="CharacterStyle1"/>
          <w:rFonts w:asciiTheme="majorBidi" w:hAnsiTheme="majorBidi" w:cstheme="majorBidi"/>
          <w:color w:val="FF0000"/>
          <w:sz w:val="36"/>
          <w:szCs w:val="36"/>
        </w:rPr>
      </w:pPr>
      <w:r w:rsidRPr="00A4073C">
        <w:rPr>
          <w:rStyle w:val="CharacterStyle1"/>
          <w:rFonts w:asciiTheme="majorBidi" w:hAnsiTheme="majorBidi" w:cstheme="majorBidi"/>
          <w:color w:val="FF0000"/>
          <w:sz w:val="36"/>
          <w:szCs w:val="36"/>
        </w:rPr>
        <w:t>speech processing ,summarization ,machine transla</w:t>
      </w:r>
      <w:r w:rsidR="00A4073C" w:rsidRPr="00A4073C">
        <w:rPr>
          <w:rStyle w:val="CharacterStyle1"/>
          <w:rFonts w:asciiTheme="majorBidi" w:hAnsiTheme="majorBidi" w:cstheme="majorBidi"/>
          <w:color w:val="FF0000"/>
          <w:sz w:val="36"/>
          <w:szCs w:val="36"/>
        </w:rPr>
        <w:t>tion</w:t>
      </w:r>
      <w:r w:rsidRPr="00A4073C">
        <w:rPr>
          <w:rStyle w:val="CharacterStyle1"/>
          <w:rFonts w:asciiTheme="majorBidi" w:hAnsiTheme="majorBidi" w:cstheme="majorBidi"/>
          <w:color w:val="FF0000"/>
          <w:sz w:val="36"/>
          <w:szCs w:val="36"/>
        </w:rPr>
        <w:t xml:space="preserve"> </w:t>
      </w:r>
      <w:r w:rsidR="00A4073C" w:rsidRPr="00A4073C">
        <w:rPr>
          <w:rStyle w:val="CharacterStyle1"/>
          <w:rFonts w:asciiTheme="majorBidi" w:hAnsiTheme="majorBidi" w:cstheme="majorBidi"/>
          <w:color w:val="FF0000"/>
          <w:sz w:val="36"/>
          <w:szCs w:val="36"/>
        </w:rPr>
        <w:t xml:space="preserve">, </w:t>
      </w:r>
      <w:r w:rsidRPr="00A4073C">
        <w:rPr>
          <w:rStyle w:val="CharacterStyle1"/>
          <w:rFonts w:asciiTheme="majorBidi" w:hAnsiTheme="majorBidi" w:cstheme="majorBidi"/>
          <w:color w:val="FF0000"/>
          <w:sz w:val="36"/>
          <w:szCs w:val="36"/>
        </w:rPr>
        <w:t xml:space="preserve">question answering </w:t>
      </w:r>
      <w:r w:rsidR="00A4073C" w:rsidRPr="00A4073C">
        <w:rPr>
          <w:rStyle w:val="CharacterStyle1"/>
          <w:rFonts w:asciiTheme="majorBidi" w:hAnsiTheme="majorBidi" w:cstheme="majorBidi"/>
          <w:color w:val="FF0000"/>
          <w:sz w:val="36"/>
          <w:szCs w:val="36"/>
        </w:rPr>
        <w:t xml:space="preserve"> ,</w:t>
      </w:r>
      <w:r w:rsidRPr="00A4073C">
        <w:rPr>
          <w:rStyle w:val="CharacterStyle1"/>
          <w:rFonts w:asciiTheme="majorBidi" w:hAnsiTheme="majorBidi" w:cstheme="majorBidi"/>
          <w:color w:val="FF0000"/>
          <w:sz w:val="36"/>
          <w:szCs w:val="36"/>
        </w:rPr>
        <w:t>information extraction</w:t>
      </w:r>
    </w:p>
    <w:p w:rsidR="00A4073C" w:rsidRPr="00A4073C" w:rsidRDefault="00A4073C" w:rsidP="00A4073C">
      <w:pPr>
        <w:pStyle w:val="Style1"/>
        <w:numPr>
          <w:ilvl w:val="0"/>
          <w:numId w:val="7"/>
        </w:numPr>
        <w:spacing w:line="360" w:lineRule="auto"/>
        <w:rPr>
          <w:rStyle w:val="CharacterStyle1"/>
          <w:rFonts w:asciiTheme="majorBidi" w:hAnsiTheme="majorBidi" w:cstheme="majorBidi"/>
          <w:sz w:val="36"/>
          <w:szCs w:val="36"/>
        </w:rPr>
      </w:pPr>
      <w:r w:rsidRPr="00A4073C">
        <w:rPr>
          <w:rStyle w:val="CharacterStyle1"/>
          <w:rFonts w:asciiTheme="majorBidi" w:hAnsiTheme="majorBidi" w:cstheme="majorBidi"/>
          <w:sz w:val="36"/>
          <w:szCs w:val="36"/>
        </w:rPr>
        <w:t>The sentence exhibit ambiguity</w:t>
      </w:r>
    </w:p>
    <w:p w:rsidR="00A4073C" w:rsidRPr="00A4073C" w:rsidRDefault="00A4073C" w:rsidP="00A4073C">
      <w:pPr>
        <w:pStyle w:val="Style1"/>
        <w:spacing w:before="108" w:line="360" w:lineRule="auto"/>
        <w:ind w:left="720"/>
        <w:rPr>
          <w:rFonts w:asciiTheme="majorBidi" w:hAnsiTheme="majorBidi" w:cstheme="majorBidi"/>
          <w:b/>
          <w:bCs/>
          <w:i/>
          <w:iCs/>
          <w:color w:val="FF0000"/>
          <w:spacing w:val="2"/>
          <w:sz w:val="36"/>
          <w:szCs w:val="36"/>
        </w:rPr>
      </w:pPr>
      <w:r w:rsidRPr="00A4073C">
        <w:rPr>
          <w:rFonts w:asciiTheme="majorBidi" w:hAnsiTheme="majorBidi" w:cstheme="majorBidi"/>
          <w:b/>
          <w:bCs/>
          <w:i/>
          <w:iCs/>
          <w:color w:val="FF0000"/>
          <w:spacing w:val="16"/>
          <w:sz w:val="36"/>
          <w:szCs w:val="36"/>
        </w:rPr>
        <w:t xml:space="preserve">I can </w:t>
      </w:r>
      <w:r w:rsidRPr="00A4073C">
        <w:rPr>
          <w:rFonts w:asciiTheme="majorBidi" w:hAnsiTheme="majorBidi" w:cstheme="majorBidi"/>
          <w:b/>
          <w:bCs/>
          <w:i/>
          <w:iCs/>
          <w:color w:val="FF0000"/>
          <w:spacing w:val="2"/>
          <w:sz w:val="36"/>
          <w:szCs w:val="36"/>
        </w:rPr>
        <w:t>fish.</w:t>
      </w:r>
    </w:p>
    <w:p w:rsidR="00A4073C" w:rsidRPr="00A4073C" w:rsidRDefault="00A4073C" w:rsidP="00A4073C">
      <w:pPr>
        <w:pStyle w:val="a3"/>
        <w:numPr>
          <w:ilvl w:val="0"/>
          <w:numId w:val="7"/>
        </w:numPr>
        <w:bidi w:val="0"/>
        <w:spacing w:after="0" w:line="360" w:lineRule="auto"/>
        <w:ind w:right="141"/>
        <w:jc w:val="both"/>
        <w:rPr>
          <w:rFonts w:asciiTheme="majorBidi" w:hAnsiTheme="majorBidi" w:cstheme="majorBidi"/>
          <w:b/>
          <w:bCs/>
          <w:color w:val="403152" w:themeColor="accent4" w:themeShade="80"/>
          <w:kern w:val="24"/>
          <w:sz w:val="36"/>
          <w:szCs w:val="36"/>
        </w:rPr>
      </w:pPr>
      <w:r w:rsidRPr="00A4073C">
        <w:rPr>
          <w:rFonts w:asciiTheme="majorBidi" w:hAnsiTheme="majorBidi" w:cstheme="majorBidi"/>
          <w:b/>
          <w:bCs/>
          <w:color w:val="403152" w:themeColor="accent4" w:themeShade="80"/>
          <w:kern w:val="24"/>
          <w:sz w:val="36"/>
          <w:szCs w:val="36"/>
        </w:rPr>
        <w:t>Grammar Induction</w:t>
      </w:r>
    </w:p>
    <w:p w:rsidR="00A4073C" w:rsidRPr="00A4073C" w:rsidRDefault="00A4073C" w:rsidP="00A4073C">
      <w:pPr>
        <w:pStyle w:val="Style2"/>
        <w:spacing w:line="360" w:lineRule="auto"/>
        <w:ind w:left="720" w:right="-30"/>
        <w:rPr>
          <w:rStyle w:val="CharacterStyle1"/>
          <w:rFonts w:asciiTheme="majorBidi" w:hAnsiTheme="majorBidi" w:cstheme="majorBidi"/>
          <w:color w:val="FF0000"/>
          <w:sz w:val="36"/>
          <w:szCs w:val="36"/>
        </w:rPr>
      </w:pPr>
      <w:r w:rsidRPr="00A4073C">
        <w:rPr>
          <w:rStyle w:val="CharacterStyle1"/>
          <w:rFonts w:asciiTheme="majorBidi" w:hAnsiTheme="majorBidi" w:cstheme="majorBidi"/>
          <w:sz w:val="36"/>
          <w:szCs w:val="36"/>
        </w:rPr>
        <w:t xml:space="preserve">Start with a tree bank = </w:t>
      </w:r>
      <w:r w:rsidRPr="00A4073C">
        <w:rPr>
          <w:rStyle w:val="CharacterStyle1"/>
          <w:rFonts w:asciiTheme="majorBidi" w:hAnsiTheme="majorBidi" w:cstheme="majorBidi"/>
          <w:color w:val="FF0000"/>
          <w:sz w:val="36"/>
          <w:szCs w:val="36"/>
        </w:rPr>
        <w:t>collection of parsed sentences</w:t>
      </w:r>
    </w:p>
    <w:p w:rsidR="00E64E2A" w:rsidRPr="00A4073C" w:rsidRDefault="00E64E2A" w:rsidP="00A4073C">
      <w:pPr>
        <w:pStyle w:val="Style3"/>
        <w:tabs>
          <w:tab w:val="right" w:pos="426"/>
        </w:tabs>
        <w:spacing w:line="360" w:lineRule="auto"/>
        <w:rPr>
          <w:rStyle w:val="CharacterStyle1"/>
          <w:rFonts w:asciiTheme="majorBidi" w:hAnsiTheme="majorBidi" w:cstheme="majorBidi"/>
          <w:color w:val="FF0000"/>
          <w:sz w:val="36"/>
          <w:szCs w:val="36"/>
        </w:rPr>
      </w:pPr>
    </w:p>
    <w:p w:rsidR="00E63E2B" w:rsidRPr="00E63E2B" w:rsidRDefault="00E63E2B" w:rsidP="00E63E2B">
      <w:pPr>
        <w:pStyle w:val="Style2"/>
        <w:spacing w:line="276" w:lineRule="auto"/>
        <w:ind w:left="720" w:right="792"/>
        <w:rPr>
          <w:rFonts w:asciiTheme="majorBidi" w:hAnsiTheme="majorBidi" w:cstheme="majorBidi"/>
          <w:color w:val="FF0000"/>
          <w:sz w:val="36"/>
          <w:szCs w:val="36"/>
        </w:rPr>
      </w:pPr>
    </w:p>
    <w:sectPr w:rsidR="00E63E2B" w:rsidRPr="00E63E2B" w:rsidSect="00B94F14">
      <w:headerReference w:type="default" r:id="rId8"/>
      <w:footerReference w:type="default" r:id="rId9"/>
      <w:pgSz w:w="11906" w:h="16838"/>
      <w:pgMar w:top="1021" w:right="794" w:bottom="964" w:left="1077" w:header="708" w:footer="26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218" w:rsidRDefault="00CE1218" w:rsidP="000218AA">
      <w:pPr>
        <w:spacing w:after="0" w:line="240" w:lineRule="auto"/>
      </w:pPr>
      <w:r>
        <w:separator/>
      </w:r>
    </w:p>
  </w:endnote>
  <w:endnote w:type="continuationSeparator" w:id="0">
    <w:p w:rsidR="00CE1218" w:rsidRDefault="00CE1218" w:rsidP="000218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E SS Text Medium">
    <w:panose1 w:val="00000000000000000000"/>
    <w:charset w:val="B2"/>
    <w:family w:val="roman"/>
    <w:notTrueType/>
    <w:pitch w:val="variable"/>
    <w:sig w:usb0="80002003" w:usb1="80000100" w:usb2="0000002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614688"/>
      <w:docPartObj>
        <w:docPartGallery w:val="Page Numbers (Bottom of Page)"/>
        <w:docPartUnique/>
      </w:docPartObj>
    </w:sdtPr>
    <w:sdtContent>
      <w:sdt>
        <w:sdtPr>
          <w:rPr>
            <w:rtl/>
          </w:rPr>
          <w:id w:val="98381352"/>
          <w:docPartObj>
            <w:docPartGallery w:val="Page Numbers (Top of Page)"/>
            <w:docPartUnique/>
          </w:docPartObj>
        </w:sdtPr>
        <w:sdtContent>
          <w:p w:rsidR="000218AA" w:rsidRDefault="000218AA">
            <w:pPr>
              <w:pStyle w:val="a5"/>
            </w:pPr>
            <w:r>
              <w:rPr>
                <w:rtl/>
                <w:lang w:val="ar-SA"/>
              </w:rPr>
              <w:t xml:space="preserve">صفحة </w:t>
            </w:r>
            <w:r w:rsidR="00937DAD">
              <w:rPr>
                <w:b/>
                <w:sz w:val="24"/>
                <w:szCs w:val="24"/>
              </w:rPr>
              <w:fldChar w:fldCharType="begin"/>
            </w:r>
            <w:r>
              <w:rPr>
                <w:b/>
              </w:rPr>
              <w:instrText>PAGE</w:instrText>
            </w:r>
            <w:r w:rsidR="00937DAD">
              <w:rPr>
                <w:b/>
                <w:sz w:val="24"/>
                <w:szCs w:val="24"/>
              </w:rPr>
              <w:fldChar w:fldCharType="separate"/>
            </w:r>
            <w:r w:rsidR="006476EB">
              <w:rPr>
                <w:b/>
                <w:noProof/>
                <w:sz w:val="24"/>
                <w:szCs w:val="24"/>
                <w:rtl/>
              </w:rPr>
              <w:t>1</w:t>
            </w:r>
            <w:r w:rsidR="00937DAD">
              <w:rPr>
                <w:b/>
                <w:sz w:val="24"/>
                <w:szCs w:val="24"/>
              </w:rPr>
              <w:fldChar w:fldCharType="end"/>
            </w:r>
            <w:r>
              <w:rPr>
                <w:rtl/>
                <w:lang w:val="ar-SA"/>
              </w:rPr>
              <w:t xml:space="preserve"> من </w:t>
            </w:r>
            <w:r w:rsidR="00937DAD">
              <w:rPr>
                <w:b/>
                <w:sz w:val="24"/>
                <w:szCs w:val="24"/>
              </w:rPr>
              <w:fldChar w:fldCharType="begin"/>
            </w:r>
            <w:r>
              <w:rPr>
                <w:b/>
              </w:rPr>
              <w:instrText>NUMPAGES</w:instrText>
            </w:r>
            <w:r w:rsidR="00937DAD">
              <w:rPr>
                <w:b/>
                <w:sz w:val="24"/>
                <w:szCs w:val="24"/>
              </w:rPr>
              <w:fldChar w:fldCharType="separate"/>
            </w:r>
            <w:r w:rsidR="006476EB">
              <w:rPr>
                <w:b/>
                <w:noProof/>
                <w:sz w:val="24"/>
                <w:szCs w:val="24"/>
                <w:rtl/>
              </w:rPr>
              <w:t>7</w:t>
            </w:r>
            <w:r w:rsidR="00937DAD">
              <w:rPr>
                <w:b/>
                <w:sz w:val="24"/>
                <w:szCs w:val="24"/>
              </w:rPr>
              <w:fldChar w:fldCharType="end"/>
            </w:r>
          </w:p>
        </w:sdtContent>
      </w:sdt>
    </w:sdtContent>
  </w:sdt>
  <w:p w:rsidR="000218AA" w:rsidRDefault="00B94F14" w:rsidP="006733A3">
    <w:pPr>
      <w:pStyle w:val="a5"/>
      <w:jc w:val="center"/>
      <w:rPr>
        <w:color w:val="00B050"/>
        <w:sz w:val="44"/>
        <w:szCs w:val="44"/>
        <w:rtl/>
      </w:rPr>
    </w:pPr>
    <w:r w:rsidRPr="00B94F14">
      <w:rPr>
        <w:rFonts w:hint="cs"/>
        <w:color w:val="00B050"/>
        <w:sz w:val="44"/>
        <w:szCs w:val="44"/>
        <w:rtl/>
      </w:rPr>
      <w:t xml:space="preserve">غسان </w:t>
    </w:r>
    <w:r w:rsidRPr="00B94F14">
      <w:rPr>
        <w:color w:val="00B050"/>
        <w:sz w:val="44"/>
        <w:szCs w:val="44"/>
      </w:rPr>
      <w:t xml:space="preserve">7 </w:t>
    </w:r>
    <w:r w:rsidRPr="00B94F14">
      <w:rPr>
        <w:rFonts w:hint="cs"/>
        <w:color w:val="00B050"/>
        <w:sz w:val="44"/>
        <w:szCs w:val="44"/>
        <w:rtl/>
      </w:rPr>
      <w:t xml:space="preserve">     مقرر </w:t>
    </w:r>
    <w:r w:rsidR="006733A3">
      <w:rPr>
        <w:rFonts w:hint="cs"/>
        <w:color w:val="00B050"/>
        <w:sz w:val="44"/>
        <w:szCs w:val="44"/>
        <w:rtl/>
      </w:rPr>
      <w:t>اللغة وتقنية المعلومات</w:t>
    </w:r>
    <w:r w:rsidRPr="00B94F14">
      <w:rPr>
        <w:rFonts w:hint="cs"/>
        <w:color w:val="00B050"/>
        <w:sz w:val="44"/>
        <w:szCs w:val="44"/>
        <w:rtl/>
      </w:rPr>
      <w:t xml:space="preserve"> (لغة انجليزية)</w:t>
    </w:r>
  </w:p>
  <w:p w:rsidR="00B94F14" w:rsidRPr="00B94F14" w:rsidRDefault="00B94F14" w:rsidP="00B94F14">
    <w:pPr>
      <w:pStyle w:val="a4"/>
      <w:jc w:val="center"/>
      <w:rPr>
        <w:color w:val="4F81BD" w:themeColor="accent1"/>
        <w:sz w:val="32"/>
        <w:szCs w:val="32"/>
      </w:rPr>
    </w:pPr>
    <w:r w:rsidRPr="00B94F14">
      <w:rPr>
        <w:rFonts w:hint="cs"/>
        <w:color w:val="4F81BD" w:themeColor="accent1"/>
        <w:sz w:val="32"/>
        <w:szCs w:val="32"/>
        <w:rtl/>
      </w:rPr>
      <w:t>اتمنى التوفيق لجميع الطلبة والطالبات</w:t>
    </w:r>
  </w:p>
  <w:p w:rsidR="00B94F14" w:rsidRPr="00B94F14" w:rsidRDefault="00B94F14" w:rsidP="00B94F14">
    <w:pPr>
      <w:pStyle w:val="a5"/>
      <w:jc w:val="center"/>
      <w:rPr>
        <w:color w:val="00B050"/>
        <w:sz w:val="44"/>
        <w:szCs w:val="44"/>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218" w:rsidRDefault="00CE1218" w:rsidP="000218AA">
      <w:pPr>
        <w:spacing w:after="0" w:line="240" w:lineRule="auto"/>
      </w:pPr>
      <w:r>
        <w:separator/>
      </w:r>
    </w:p>
  </w:footnote>
  <w:footnote w:type="continuationSeparator" w:id="0">
    <w:p w:rsidR="00CE1218" w:rsidRDefault="00CE1218" w:rsidP="000218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4F14" w:rsidRPr="00B94F14" w:rsidRDefault="00B94F14" w:rsidP="00B94F14">
    <w:pPr>
      <w:pStyle w:val="a4"/>
      <w:jc w:val="center"/>
      <w:rPr>
        <w:color w:val="4F81BD" w:themeColor="accent1"/>
        <w:sz w:val="32"/>
        <w:szCs w:val="32"/>
      </w:rPr>
    </w:pPr>
    <w:r w:rsidRPr="00B94F14">
      <w:rPr>
        <w:rFonts w:hint="cs"/>
        <w:color w:val="4F81BD" w:themeColor="accent1"/>
        <w:sz w:val="32"/>
        <w:szCs w:val="32"/>
        <w:rtl/>
      </w:rPr>
      <w:t>اتمنى التوفيق لجميع الطلبة والطالبات</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60D78"/>
    <w:multiLevelType w:val="hybridMultilevel"/>
    <w:tmpl w:val="EEF0218E"/>
    <w:lvl w:ilvl="0" w:tplc="8916727A">
      <w:start w:val="1"/>
      <w:numFmt w:val="bullet"/>
      <w:lvlText w:val=""/>
      <w:lvlJc w:val="left"/>
      <w:pPr>
        <w:tabs>
          <w:tab w:val="num" w:pos="720"/>
        </w:tabs>
        <w:ind w:left="720" w:hanging="360"/>
      </w:pPr>
      <w:rPr>
        <w:rFonts w:ascii="Wingdings" w:hAnsi="Wingdings" w:hint="default"/>
      </w:rPr>
    </w:lvl>
    <w:lvl w:ilvl="1" w:tplc="3EEC33EA" w:tentative="1">
      <w:start w:val="1"/>
      <w:numFmt w:val="bullet"/>
      <w:lvlText w:val=""/>
      <w:lvlJc w:val="left"/>
      <w:pPr>
        <w:tabs>
          <w:tab w:val="num" w:pos="1440"/>
        </w:tabs>
        <w:ind w:left="1440" w:hanging="360"/>
      </w:pPr>
      <w:rPr>
        <w:rFonts w:ascii="Wingdings" w:hAnsi="Wingdings" w:hint="default"/>
      </w:rPr>
    </w:lvl>
    <w:lvl w:ilvl="2" w:tplc="1F205B34" w:tentative="1">
      <w:start w:val="1"/>
      <w:numFmt w:val="bullet"/>
      <w:lvlText w:val=""/>
      <w:lvlJc w:val="left"/>
      <w:pPr>
        <w:tabs>
          <w:tab w:val="num" w:pos="2160"/>
        </w:tabs>
        <w:ind w:left="2160" w:hanging="360"/>
      </w:pPr>
      <w:rPr>
        <w:rFonts w:ascii="Wingdings" w:hAnsi="Wingdings" w:hint="default"/>
      </w:rPr>
    </w:lvl>
    <w:lvl w:ilvl="3" w:tplc="3918B3BE" w:tentative="1">
      <w:start w:val="1"/>
      <w:numFmt w:val="bullet"/>
      <w:lvlText w:val=""/>
      <w:lvlJc w:val="left"/>
      <w:pPr>
        <w:tabs>
          <w:tab w:val="num" w:pos="2880"/>
        </w:tabs>
        <w:ind w:left="2880" w:hanging="360"/>
      </w:pPr>
      <w:rPr>
        <w:rFonts w:ascii="Wingdings" w:hAnsi="Wingdings" w:hint="default"/>
      </w:rPr>
    </w:lvl>
    <w:lvl w:ilvl="4" w:tplc="F54AB29A" w:tentative="1">
      <w:start w:val="1"/>
      <w:numFmt w:val="bullet"/>
      <w:lvlText w:val=""/>
      <w:lvlJc w:val="left"/>
      <w:pPr>
        <w:tabs>
          <w:tab w:val="num" w:pos="3600"/>
        </w:tabs>
        <w:ind w:left="3600" w:hanging="360"/>
      </w:pPr>
      <w:rPr>
        <w:rFonts w:ascii="Wingdings" w:hAnsi="Wingdings" w:hint="default"/>
      </w:rPr>
    </w:lvl>
    <w:lvl w:ilvl="5" w:tplc="4E5C848E" w:tentative="1">
      <w:start w:val="1"/>
      <w:numFmt w:val="bullet"/>
      <w:lvlText w:val=""/>
      <w:lvlJc w:val="left"/>
      <w:pPr>
        <w:tabs>
          <w:tab w:val="num" w:pos="4320"/>
        </w:tabs>
        <w:ind w:left="4320" w:hanging="360"/>
      </w:pPr>
      <w:rPr>
        <w:rFonts w:ascii="Wingdings" w:hAnsi="Wingdings" w:hint="default"/>
      </w:rPr>
    </w:lvl>
    <w:lvl w:ilvl="6" w:tplc="C228F66C" w:tentative="1">
      <w:start w:val="1"/>
      <w:numFmt w:val="bullet"/>
      <w:lvlText w:val=""/>
      <w:lvlJc w:val="left"/>
      <w:pPr>
        <w:tabs>
          <w:tab w:val="num" w:pos="5040"/>
        </w:tabs>
        <w:ind w:left="5040" w:hanging="360"/>
      </w:pPr>
      <w:rPr>
        <w:rFonts w:ascii="Wingdings" w:hAnsi="Wingdings" w:hint="default"/>
      </w:rPr>
    </w:lvl>
    <w:lvl w:ilvl="7" w:tplc="0FC2C312" w:tentative="1">
      <w:start w:val="1"/>
      <w:numFmt w:val="bullet"/>
      <w:lvlText w:val=""/>
      <w:lvlJc w:val="left"/>
      <w:pPr>
        <w:tabs>
          <w:tab w:val="num" w:pos="5760"/>
        </w:tabs>
        <w:ind w:left="5760" w:hanging="360"/>
      </w:pPr>
      <w:rPr>
        <w:rFonts w:ascii="Wingdings" w:hAnsi="Wingdings" w:hint="default"/>
      </w:rPr>
    </w:lvl>
    <w:lvl w:ilvl="8" w:tplc="202ECB0A" w:tentative="1">
      <w:start w:val="1"/>
      <w:numFmt w:val="bullet"/>
      <w:lvlText w:val=""/>
      <w:lvlJc w:val="left"/>
      <w:pPr>
        <w:tabs>
          <w:tab w:val="num" w:pos="6480"/>
        </w:tabs>
        <w:ind w:left="6480" w:hanging="360"/>
      </w:pPr>
      <w:rPr>
        <w:rFonts w:ascii="Wingdings" w:hAnsi="Wingdings" w:hint="default"/>
      </w:rPr>
    </w:lvl>
  </w:abstractNum>
  <w:abstractNum w:abstractNumId="1">
    <w:nsid w:val="1B280E61"/>
    <w:multiLevelType w:val="hybridMultilevel"/>
    <w:tmpl w:val="C230670A"/>
    <w:lvl w:ilvl="0" w:tplc="686212D2">
      <w:start w:val="1"/>
      <w:numFmt w:val="decimal"/>
      <w:lvlText w:val="%1."/>
      <w:lvlJc w:val="left"/>
      <w:pPr>
        <w:ind w:left="720" w:hanging="360"/>
      </w:pPr>
      <w:rPr>
        <w:color w:val="auto"/>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BC7B9B"/>
    <w:multiLevelType w:val="hybridMultilevel"/>
    <w:tmpl w:val="6E485A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06381F"/>
    <w:multiLevelType w:val="hybridMultilevel"/>
    <w:tmpl w:val="80B0887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36104BDC"/>
    <w:multiLevelType w:val="hybridMultilevel"/>
    <w:tmpl w:val="E5DE2DD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F13DE5"/>
    <w:multiLevelType w:val="hybridMultilevel"/>
    <w:tmpl w:val="537AE0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A1C7704"/>
    <w:multiLevelType w:val="hybridMultilevel"/>
    <w:tmpl w:val="41CA50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4E266CF"/>
    <w:multiLevelType w:val="hybridMultilevel"/>
    <w:tmpl w:val="B6BCE1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6556117"/>
    <w:multiLevelType w:val="hybridMultilevel"/>
    <w:tmpl w:val="DFD20440"/>
    <w:lvl w:ilvl="0" w:tplc="686212D2">
      <w:start w:val="1"/>
      <w:numFmt w:val="decimal"/>
      <w:lvlText w:val="%1."/>
      <w:lvlJc w:val="left"/>
      <w:pPr>
        <w:ind w:left="1080" w:hanging="360"/>
      </w:pPr>
      <w:rPr>
        <w:color w:val="auto"/>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8552311"/>
    <w:multiLevelType w:val="hybridMultilevel"/>
    <w:tmpl w:val="0D76DE38"/>
    <w:lvl w:ilvl="0" w:tplc="686212D2">
      <w:start w:val="1"/>
      <w:numFmt w:val="decimal"/>
      <w:lvlText w:val="%1."/>
      <w:lvlJc w:val="left"/>
      <w:pPr>
        <w:ind w:left="720" w:hanging="360"/>
      </w:pPr>
      <w:rPr>
        <w:color w:val="auto"/>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0A10DA"/>
    <w:multiLevelType w:val="hybridMultilevel"/>
    <w:tmpl w:val="3B0A4F36"/>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1">
    <w:nsid w:val="51980651"/>
    <w:multiLevelType w:val="hybridMultilevel"/>
    <w:tmpl w:val="F85A255C"/>
    <w:lvl w:ilvl="0" w:tplc="91282602">
      <w:start w:val="1"/>
      <w:numFmt w:val="decimal"/>
      <w:lvlText w:val="%1."/>
      <w:lvlJc w:val="left"/>
      <w:pPr>
        <w:tabs>
          <w:tab w:val="num" w:pos="720"/>
        </w:tabs>
        <w:ind w:left="720" w:hanging="360"/>
      </w:pPr>
    </w:lvl>
    <w:lvl w:ilvl="1" w:tplc="917001F8" w:tentative="1">
      <w:start w:val="1"/>
      <w:numFmt w:val="decimal"/>
      <w:lvlText w:val="%2."/>
      <w:lvlJc w:val="left"/>
      <w:pPr>
        <w:tabs>
          <w:tab w:val="num" w:pos="1440"/>
        </w:tabs>
        <w:ind w:left="1440" w:hanging="360"/>
      </w:pPr>
    </w:lvl>
    <w:lvl w:ilvl="2" w:tplc="F258C9E0" w:tentative="1">
      <w:start w:val="1"/>
      <w:numFmt w:val="decimal"/>
      <w:lvlText w:val="%3."/>
      <w:lvlJc w:val="left"/>
      <w:pPr>
        <w:tabs>
          <w:tab w:val="num" w:pos="2160"/>
        </w:tabs>
        <w:ind w:left="2160" w:hanging="360"/>
      </w:pPr>
    </w:lvl>
    <w:lvl w:ilvl="3" w:tplc="4D181FC8" w:tentative="1">
      <w:start w:val="1"/>
      <w:numFmt w:val="decimal"/>
      <w:lvlText w:val="%4."/>
      <w:lvlJc w:val="left"/>
      <w:pPr>
        <w:tabs>
          <w:tab w:val="num" w:pos="2880"/>
        </w:tabs>
        <w:ind w:left="2880" w:hanging="360"/>
      </w:pPr>
    </w:lvl>
    <w:lvl w:ilvl="4" w:tplc="B0E83DB2" w:tentative="1">
      <w:start w:val="1"/>
      <w:numFmt w:val="decimal"/>
      <w:lvlText w:val="%5."/>
      <w:lvlJc w:val="left"/>
      <w:pPr>
        <w:tabs>
          <w:tab w:val="num" w:pos="3600"/>
        </w:tabs>
        <w:ind w:left="3600" w:hanging="360"/>
      </w:pPr>
    </w:lvl>
    <w:lvl w:ilvl="5" w:tplc="338CD130" w:tentative="1">
      <w:start w:val="1"/>
      <w:numFmt w:val="decimal"/>
      <w:lvlText w:val="%6."/>
      <w:lvlJc w:val="left"/>
      <w:pPr>
        <w:tabs>
          <w:tab w:val="num" w:pos="4320"/>
        </w:tabs>
        <w:ind w:left="4320" w:hanging="360"/>
      </w:pPr>
    </w:lvl>
    <w:lvl w:ilvl="6" w:tplc="A3569B3E" w:tentative="1">
      <w:start w:val="1"/>
      <w:numFmt w:val="decimal"/>
      <w:lvlText w:val="%7."/>
      <w:lvlJc w:val="left"/>
      <w:pPr>
        <w:tabs>
          <w:tab w:val="num" w:pos="5040"/>
        </w:tabs>
        <w:ind w:left="5040" w:hanging="360"/>
      </w:pPr>
    </w:lvl>
    <w:lvl w:ilvl="7" w:tplc="1F58E88A" w:tentative="1">
      <w:start w:val="1"/>
      <w:numFmt w:val="decimal"/>
      <w:lvlText w:val="%8."/>
      <w:lvlJc w:val="left"/>
      <w:pPr>
        <w:tabs>
          <w:tab w:val="num" w:pos="5760"/>
        </w:tabs>
        <w:ind w:left="5760" w:hanging="360"/>
      </w:pPr>
    </w:lvl>
    <w:lvl w:ilvl="8" w:tplc="960256F0" w:tentative="1">
      <w:start w:val="1"/>
      <w:numFmt w:val="decimal"/>
      <w:lvlText w:val="%9."/>
      <w:lvlJc w:val="left"/>
      <w:pPr>
        <w:tabs>
          <w:tab w:val="num" w:pos="6480"/>
        </w:tabs>
        <w:ind w:left="6480" w:hanging="360"/>
      </w:pPr>
    </w:lvl>
  </w:abstractNum>
  <w:abstractNum w:abstractNumId="12">
    <w:nsid w:val="552F32A2"/>
    <w:multiLevelType w:val="hybridMultilevel"/>
    <w:tmpl w:val="54F25C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E5E7D10"/>
    <w:multiLevelType w:val="hybridMultilevel"/>
    <w:tmpl w:val="5FEEBB82"/>
    <w:lvl w:ilvl="0" w:tplc="686212D2">
      <w:start w:val="1"/>
      <w:numFmt w:val="decimal"/>
      <w:lvlText w:val="%1."/>
      <w:lvlJc w:val="left"/>
      <w:pPr>
        <w:ind w:left="720" w:hanging="360"/>
      </w:pPr>
      <w:rPr>
        <w:color w:val="auto"/>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5F238EC"/>
    <w:multiLevelType w:val="hybridMultilevel"/>
    <w:tmpl w:val="B99299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5"/>
  </w:num>
  <w:num w:numId="4">
    <w:abstractNumId w:val="2"/>
  </w:num>
  <w:num w:numId="5">
    <w:abstractNumId w:val="3"/>
  </w:num>
  <w:num w:numId="6">
    <w:abstractNumId w:val="10"/>
  </w:num>
  <w:num w:numId="7">
    <w:abstractNumId w:val="13"/>
  </w:num>
  <w:num w:numId="8">
    <w:abstractNumId w:val="0"/>
  </w:num>
  <w:num w:numId="9">
    <w:abstractNumId w:val="14"/>
  </w:num>
  <w:num w:numId="10">
    <w:abstractNumId w:val="7"/>
  </w:num>
  <w:num w:numId="11">
    <w:abstractNumId w:val="6"/>
  </w:num>
  <w:num w:numId="12">
    <w:abstractNumId w:val="1"/>
  </w:num>
  <w:num w:numId="13">
    <w:abstractNumId w:val="8"/>
  </w:num>
  <w:num w:numId="14">
    <w:abstractNumId w:val="12"/>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6372C"/>
    <w:rsid w:val="00017057"/>
    <w:rsid w:val="00017453"/>
    <w:rsid w:val="000218AA"/>
    <w:rsid w:val="0003295D"/>
    <w:rsid w:val="00050DD4"/>
    <w:rsid w:val="001E3C98"/>
    <w:rsid w:val="002C2682"/>
    <w:rsid w:val="002F42A0"/>
    <w:rsid w:val="003826FB"/>
    <w:rsid w:val="0046372C"/>
    <w:rsid w:val="004F299D"/>
    <w:rsid w:val="006476EB"/>
    <w:rsid w:val="006733A3"/>
    <w:rsid w:val="008774A7"/>
    <w:rsid w:val="008A065D"/>
    <w:rsid w:val="008D35CD"/>
    <w:rsid w:val="00937DAD"/>
    <w:rsid w:val="009B3E8B"/>
    <w:rsid w:val="009C6F59"/>
    <w:rsid w:val="00A4073C"/>
    <w:rsid w:val="00AA008F"/>
    <w:rsid w:val="00B94F14"/>
    <w:rsid w:val="00BB4FFF"/>
    <w:rsid w:val="00CC4541"/>
    <w:rsid w:val="00CE1218"/>
    <w:rsid w:val="00DD0EF5"/>
    <w:rsid w:val="00E24472"/>
    <w:rsid w:val="00E63E2B"/>
    <w:rsid w:val="00E64E2A"/>
    <w:rsid w:val="00F4743E"/>
    <w:rsid w:val="00FC0E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72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372C"/>
    <w:pPr>
      <w:ind w:left="720"/>
      <w:contextualSpacing/>
    </w:pPr>
  </w:style>
  <w:style w:type="paragraph" w:styleId="a4">
    <w:name w:val="header"/>
    <w:basedOn w:val="a"/>
    <w:link w:val="Char"/>
    <w:uiPriority w:val="99"/>
    <w:semiHidden/>
    <w:unhideWhenUsed/>
    <w:rsid w:val="000218AA"/>
    <w:pPr>
      <w:tabs>
        <w:tab w:val="center" w:pos="4153"/>
        <w:tab w:val="right" w:pos="8306"/>
      </w:tabs>
      <w:spacing w:after="0" w:line="240" w:lineRule="auto"/>
    </w:pPr>
  </w:style>
  <w:style w:type="character" w:customStyle="1" w:styleId="Char">
    <w:name w:val="رأس صفحة Char"/>
    <w:basedOn w:val="a0"/>
    <w:link w:val="a4"/>
    <w:uiPriority w:val="99"/>
    <w:semiHidden/>
    <w:rsid w:val="000218AA"/>
  </w:style>
  <w:style w:type="paragraph" w:styleId="a5">
    <w:name w:val="footer"/>
    <w:basedOn w:val="a"/>
    <w:link w:val="Char0"/>
    <w:uiPriority w:val="99"/>
    <w:unhideWhenUsed/>
    <w:rsid w:val="000218AA"/>
    <w:pPr>
      <w:tabs>
        <w:tab w:val="center" w:pos="4153"/>
        <w:tab w:val="right" w:pos="8306"/>
      </w:tabs>
      <w:spacing w:after="0" w:line="240" w:lineRule="auto"/>
    </w:pPr>
  </w:style>
  <w:style w:type="character" w:customStyle="1" w:styleId="Char0">
    <w:name w:val="تذييل صفحة Char"/>
    <w:basedOn w:val="a0"/>
    <w:link w:val="a5"/>
    <w:uiPriority w:val="99"/>
    <w:rsid w:val="000218AA"/>
  </w:style>
  <w:style w:type="character" w:styleId="Hyperlink">
    <w:name w:val="Hyperlink"/>
    <w:basedOn w:val="a0"/>
    <w:uiPriority w:val="99"/>
    <w:unhideWhenUsed/>
    <w:rsid w:val="00CC4541"/>
    <w:rPr>
      <w:color w:val="0000FF" w:themeColor="hyperlink"/>
      <w:u w:val="single"/>
    </w:rPr>
  </w:style>
  <w:style w:type="paragraph" w:customStyle="1" w:styleId="Style1">
    <w:name w:val="Style 1"/>
    <w:uiPriority w:val="99"/>
    <w:rsid w:val="00E63E2B"/>
    <w:pPr>
      <w:widowControl w:val="0"/>
      <w:autoSpaceDE w:val="0"/>
      <w:autoSpaceDN w:val="0"/>
      <w:spacing w:after="0" w:line="232" w:lineRule="auto"/>
    </w:pPr>
    <w:rPr>
      <w:rFonts w:ascii="Tahoma" w:eastAsiaTheme="minorEastAsia" w:hAnsi="Tahoma" w:cs="Tahoma"/>
      <w:sz w:val="16"/>
      <w:szCs w:val="16"/>
    </w:rPr>
  </w:style>
  <w:style w:type="paragraph" w:customStyle="1" w:styleId="Style2">
    <w:name w:val="Style 2"/>
    <w:uiPriority w:val="99"/>
    <w:rsid w:val="00E63E2B"/>
    <w:pPr>
      <w:widowControl w:val="0"/>
      <w:autoSpaceDE w:val="0"/>
      <w:autoSpaceDN w:val="0"/>
      <w:spacing w:after="0" w:line="240" w:lineRule="auto"/>
      <w:ind w:right="2304"/>
    </w:pPr>
    <w:rPr>
      <w:rFonts w:ascii="Tahoma" w:eastAsiaTheme="minorEastAsia" w:hAnsi="Tahoma" w:cs="Tahoma"/>
      <w:sz w:val="16"/>
      <w:szCs w:val="16"/>
    </w:rPr>
  </w:style>
  <w:style w:type="paragraph" w:customStyle="1" w:styleId="Style3">
    <w:name w:val="Style 3"/>
    <w:uiPriority w:val="99"/>
    <w:rsid w:val="00E63E2B"/>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E63E2B"/>
    <w:rPr>
      <w:rFonts w:ascii="Tahoma" w:hAnsi="Tahoma" w:cs="Tahoma" w:hint="default"/>
      <w:sz w:val="16"/>
      <w:szCs w:val="16"/>
    </w:rPr>
  </w:style>
  <w:style w:type="paragraph" w:styleId="a6">
    <w:name w:val="Balloon Text"/>
    <w:basedOn w:val="a"/>
    <w:link w:val="Char1"/>
    <w:uiPriority w:val="99"/>
    <w:semiHidden/>
    <w:unhideWhenUsed/>
    <w:rsid w:val="00DD0EF5"/>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DD0E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lfridan@kfu.edu.s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1</Pages>
  <Words>879</Words>
  <Characters>5013</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sd</Company>
  <LinksUpToDate>false</LinksUpToDate>
  <CharactersWithSpaces>5881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user37</dc:creator>
  <cp:keywords/>
  <dc:description/>
  <cp:lastModifiedBy>user37</cp:lastModifiedBy>
  <cp:revision>11</cp:revision>
  <cp:lastPrinted>2013-06-02T21:34:00Z</cp:lastPrinted>
  <dcterms:created xsi:type="dcterms:W3CDTF">2013-06-02T18:53:00Z</dcterms:created>
  <dcterms:modified xsi:type="dcterms:W3CDTF">2013-06-02T21:35:00Z</dcterms:modified>
</cp:coreProperties>
</file>