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611" w:rsidRDefault="00411B7C" w:rsidP="00F15D92">
      <w:pPr>
        <w:jc w:val="right"/>
        <w:rPr>
          <w:rtl/>
        </w:rPr>
      </w:pPr>
      <w:r>
        <w:rPr>
          <w:rFonts w:hint="cs"/>
          <w:rtl/>
        </w:rPr>
        <w:t xml:space="preserve">                                                                 </w:t>
      </w:r>
      <w:r w:rsidR="00F15D92">
        <w:rPr>
          <w:rFonts w:hint="cs"/>
          <w:rtl/>
        </w:rPr>
        <w:t>%حوور%</w:t>
      </w:r>
      <w:r>
        <w:rPr>
          <w:rFonts w:hint="cs"/>
          <w:rtl/>
        </w:rPr>
        <w:t xml:space="preserve"> </w:t>
      </w:r>
      <w:r w:rsidR="00090479">
        <w:rPr>
          <w:rFonts w:hint="cs"/>
          <w:rtl/>
        </w:rPr>
        <w:t xml:space="preserve"> </w:t>
      </w:r>
      <w:r w:rsidR="00BE0611" w:rsidRPr="00411B7C">
        <w:rPr>
          <w:b/>
          <w:bCs/>
        </w:rPr>
        <w:t>N</w:t>
      </w:r>
      <w:r w:rsidR="00FF2CCE" w:rsidRPr="00411B7C">
        <w:rPr>
          <w:b/>
          <w:bCs/>
        </w:rPr>
        <w:t>ame</w:t>
      </w:r>
      <w:r w:rsidR="00FF2CCE">
        <w:t>:</w:t>
      </w:r>
      <w:r>
        <w:t xml:space="preserve"> </w:t>
      </w:r>
      <w:r w:rsidR="00090479">
        <w:rPr>
          <w:rFonts w:hint="cs"/>
          <w:rtl/>
        </w:rPr>
        <w:t xml:space="preserve"> </w:t>
      </w:r>
      <w:r w:rsidR="00BE0611" w:rsidRPr="00411B7C">
        <w:rPr>
          <w:b/>
          <w:bCs/>
        </w:rPr>
        <w:t>student</w:t>
      </w:r>
    </w:p>
    <w:p w:rsidR="000820E2" w:rsidRDefault="00411B7C" w:rsidP="00F15D92">
      <w:pPr>
        <w:jc w:val="right"/>
      </w:pPr>
      <w:r w:rsidRPr="00411B7C">
        <w:rPr>
          <w:b/>
          <w:bCs/>
        </w:rPr>
        <w:t>Academic Number</w:t>
      </w:r>
      <w:r>
        <w:t xml:space="preserve">: </w:t>
      </w:r>
      <w:r w:rsidR="00F15D92">
        <w:t>*********</w:t>
      </w:r>
      <w:bookmarkStart w:id="0" w:name="_GoBack"/>
      <w:bookmarkEnd w:id="0"/>
    </w:p>
    <w:p w:rsidR="002753A9" w:rsidRPr="000820E2" w:rsidRDefault="000820E2" w:rsidP="00DF7B69">
      <w:pPr>
        <w:jc w:val="right"/>
        <w:rPr>
          <w:b/>
          <w:bCs/>
          <w:rtl/>
        </w:rPr>
      </w:pPr>
      <w:r w:rsidRPr="000820E2">
        <w:rPr>
          <w:b/>
          <w:bCs/>
        </w:rPr>
        <w:t>Dr.Name:</w:t>
      </w:r>
      <w:r w:rsidR="00B47D44">
        <w:rPr>
          <w:b/>
          <w:bCs/>
        </w:rPr>
        <w:t xml:space="preserve"> Majzoub Al </w:t>
      </w:r>
      <w:r w:rsidR="008A4223">
        <w:rPr>
          <w:b/>
          <w:bCs/>
        </w:rPr>
        <w:t>o</w:t>
      </w:r>
      <w:r w:rsidR="00B47D44">
        <w:rPr>
          <w:b/>
          <w:bCs/>
        </w:rPr>
        <w:t>mer</w:t>
      </w:r>
    </w:p>
    <w:p w:rsidR="00411B7C" w:rsidRPr="00411B7C" w:rsidRDefault="00411B7C" w:rsidP="000820E2">
      <w:pPr>
        <w:jc w:val="right"/>
      </w:pPr>
      <w:r>
        <w:t xml:space="preserve">                                                                                                            </w:t>
      </w:r>
    </w:p>
    <w:p w:rsidR="00411B7C" w:rsidRDefault="002F77B6" w:rsidP="00DF7B69">
      <w:pPr>
        <w:jc w:val="right"/>
        <w:rPr>
          <w:rFonts w:ascii="Segoe UI" w:hAnsi="Segoe UI" w:cs="Segoe UI"/>
          <w:color w:val="212121"/>
          <w:sz w:val="23"/>
          <w:szCs w:val="23"/>
          <w:shd w:val="clear" w:color="auto" w:fill="FFFFFF"/>
        </w:rPr>
      </w:pPr>
      <w:r w:rsidRPr="002F77B6">
        <w:rPr>
          <w:b/>
          <w:bCs/>
          <w:color w:val="0D0D0D" w:themeColor="text1" w:themeTint="F2"/>
        </w:rPr>
        <w:t>Title:</w:t>
      </w:r>
      <w:r>
        <w:rPr>
          <w:color w:val="0D0D0D" w:themeColor="text1" w:themeTint="F2"/>
        </w:rPr>
        <w:t xml:space="preserve"> </w:t>
      </w:r>
      <w:r w:rsidR="00DF7B69">
        <w:rPr>
          <w:rFonts w:ascii="Segoe UI" w:hAnsi="Segoe UI" w:cs="Segoe UI"/>
          <w:color w:val="212121"/>
          <w:sz w:val="23"/>
          <w:szCs w:val="23"/>
          <w:shd w:val="clear" w:color="auto" w:fill="FFFFFF"/>
        </w:rPr>
        <w:t>The role of songs in vocabulary acquisition in  the Kindergarten classroom.</w:t>
      </w:r>
    </w:p>
    <w:p w:rsidR="00DF7B69" w:rsidRPr="00DF7B69" w:rsidRDefault="00DF7B69" w:rsidP="00DF7B69">
      <w:pPr>
        <w:jc w:val="right"/>
        <w:rPr>
          <w:color w:val="0D0D0D" w:themeColor="text1" w:themeTint="F2"/>
          <w:rtl/>
        </w:rPr>
      </w:pPr>
    </w:p>
    <w:p w:rsidR="000820E2" w:rsidRPr="000820E2" w:rsidRDefault="000820E2" w:rsidP="000820E2">
      <w:pPr>
        <w:jc w:val="right"/>
        <w:rPr>
          <w:b/>
          <w:bCs/>
          <w:color w:val="0D0D0D" w:themeColor="text1" w:themeTint="F2"/>
        </w:rPr>
      </w:pPr>
      <w:r w:rsidRPr="000820E2">
        <w:rPr>
          <w:b/>
          <w:bCs/>
          <w:color w:val="0D0D0D" w:themeColor="text1" w:themeTint="F2"/>
        </w:rPr>
        <w:t>Description</w:t>
      </w:r>
      <w:r>
        <w:rPr>
          <w:b/>
          <w:bCs/>
          <w:color w:val="0D0D0D" w:themeColor="text1" w:themeTint="F2"/>
        </w:rPr>
        <w:t xml:space="preserve">: </w:t>
      </w:r>
    </w:p>
    <w:p w:rsidR="00C54123" w:rsidRPr="006D6580" w:rsidRDefault="00C54123" w:rsidP="006D6580">
      <w:pPr>
        <w:pStyle w:val="HTML"/>
        <w:shd w:val="clear" w:color="auto" w:fill="FFFFFF"/>
        <w:bidi/>
        <w:rPr>
          <w:rFonts w:asciiTheme="minorHAnsi" w:hAnsiTheme="minorHAnsi" w:cstheme="minorHAnsi"/>
          <w:color w:val="212121"/>
          <w:sz w:val="22"/>
          <w:szCs w:val="22"/>
          <w:rtl/>
        </w:rPr>
      </w:pPr>
      <w:r w:rsidRPr="006D6580">
        <w:rPr>
          <w:rFonts w:asciiTheme="minorHAnsi" w:hAnsiTheme="minorHAnsi" w:cstheme="minorHAnsi"/>
          <w:color w:val="0D0D0D" w:themeColor="text1" w:themeTint="F2"/>
          <w:sz w:val="22"/>
          <w:szCs w:val="22"/>
        </w:rPr>
        <w:t xml:space="preserve">The aim of </w:t>
      </w:r>
      <w:r w:rsidRPr="006D6580">
        <w:rPr>
          <w:rFonts w:asciiTheme="minorHAnsi" w:hAnsiTheme="minorHAnsi" w:cstheme="minorHAnsi"/>
          <w:sz w:val="22"/>
          <w:szCs w:val="22"/>
        </w:rPr>
        <w:t xml:space="preserve">this research </w:t>
      </w:r>
      <w:r w:rsidRPr="006D6580">
        <w:rPr>
          <w:rFonts w:asciiTheme="minorHAnsi" w:hAnsiTheme="minorHAnsi" w:cstheme="minorHAnsi"/>
          <w:color w:val="0D0D0D" w:themeColor="text1" w:themeTint="F2"/>
          <w:sz w:val="22"/>
          <w:szCs w:val="22"/>
        </w:rPr>
        <w:t>is</w:t>
      </w:r>
      <w:r w:rsidR="008A4223">
        <w:rPr>
          <w:rFonts w:asciiTheme="minorHAnsi" w:hAnsiTheme="minorHAnsi" w:cstheme="minorHAnsi"/>
          <w:color w:val="0D0D0D" w:themeColor="text1" w:themeTint="F2"/>
          <w:sz w:val="22"/>
          <w:szCs w:val="22"/>
        </w:rPr>
        <w:t xml:space="preserve"> to</w:t>
      </w:r>
      <w:r w:rsidRPr="006D6580">
        <w:rPr>
          <w:rFonts w:asciiTheme="minorHAnsi" w:hAnsiTheme="minorHAnsi" w:cstheme="minorHAnsi"/>
          <w:color w:val="0D0D0D" w:themeColor="text1" w:themeTint="F2"/>
          <w:sz w:val="22"/>
          <w:szCs w:val="22"/>
        </w:rPr>
        <w:t xml:space="preserve"> reveal the reasons for using the songs method</w:t>
      </w:r>
      <w:r w:rsidR="00CE732C" w:rsidRPr="006D6580">
        <w:rPr>
          <w:rFonts w:asciiTheme="minorHAnsi" w:hAnsiTheme="minorHAnsi" w:cstheme="minorHAnsi"/>
          <w:color w:val="0D0D0D" w:themeColor="text1" w:themeTint="F2"/>
          <w:sz w:val="22"/>
          <w:szCs w:val="22"/>
        </w:rPr>
        <w:t xml:space="preserve"> </w:t>
      </w:r>
      <w:r w:rsidR="007D591A" w:rsidRPr="006D6580">
        <w:rPr>
          <w:rFonts w:asciiTheme="minorHAnsi" w:hAnsiTheme="minorHAnsi" w:cstheme="minorHAnsi"/>
          <w:color w:val="212121"/>
          <w:sz w:val="22"/>
          <w:szCs w:val="22"/>
          <w:lang w:val="en"/>
        </w:rPr>
        <w:t xml:space="preserve">to teach new words </w:t>
      </w:r>
      <w:r w:rsidR="006D6580" w:rsidRPr="006D6580">
        <w:rPr>
          <w:rFonts w:asciiTheme="minorHAnsi" w:hAnsiTheme="minorHAnsi" w:cstheme="minorHAnsi"/>
          <w:color w:val="0D0D0D" w:themeColor="text1" w:themeTint="F2"/>
          <w:sz w:val="22"/>
          <w:szCs w:val="22"/>
        </w:rPr>
        <w:t>and</w:t>
      </w:r>
      <w:r w:rsidR="006D6580" w:rsidRPr="006D6580">
        <w:rPr>
          <w:rFonts w:ascii="Segoe UI" w:hAnsi="Segoe UI" w:cs="Segoe UI"/>
          <w:color w:val="0D0D0D" w:themeColor="text1" w:themeTint="F2"/>
          <w:sz w:val="22"/>
          <w:szCs w:val="22"/>
          <w:shd w:val="clear" w:color="auto" w:fill="FFFFFF"/>
        </w:rPr>
        <w:t xml:space="preserve"> To develop the listening and speaking skills</w:t>
      </w:r>
      <w:r w:rsidR="006D6580" w:rsidRPr="006D6580">
        <w:rPr>
          <w:rFonts w:asciiTheme="minorHAnsi" w:hAnsiTheme="minorHAnsi" w:cstheme="minorHAnsi"/>
          <w:color w:val="0D0D0D" w:themeColor="text1" w:themeTint="F2"/>
          <w:sz w:val="22"/>
          <w:szCs w:val="22"/>
        </w:rPr>
        <w:t xml:space="preserve"> in</w:t>
      </w:r>
      <w:r w:rsidR="00CE732C" w:rsidRPr="006D6580">
        <w:rPr>
          <w:rFonts w:asciiTheme="minorHAnsi" w:hAnsiTheme="minorHAnsi" w:cstheme="minorHAnsi"/>
          <w:color w:val="0D0D0D" w:themeColor="text1" w:themeTint="F2"/>
          <w:sz w:val="22"/>
          <w:szCs w:val="22"/>
        </w:rPr>
        <w:t xml:space="preserve"> the kindergarten classroom</w:t>
      </w:r>
      <w:r w:rsidR="00FC7F8B" w:rsidRPr="006D6580">
        <w:rPr>
          <w:rFonts w:asciiTheme="minorHAnsi" w:hAnsiTheme="minorHAnsi" w:cstheme="minorHAnsi"/>
          <w:color w:val="0D0D0D" w:themeColor="text1" w:themeTint="F2"/>
          <w:sz w:val="22"/>
          <w:szCs w:val="22"/>
        </w:rPr>
        <w:t>. What is The difference between teaching language by traditional methods and the children's educational songs method.</w:t>
      </w:r>
      <w:r w:rsidR="00B2475F" w:rsidRPr="006D6580">
        <w:rPr>
          <w:rFonts w:asciiTheme="minorHAnsi" w:hAnsiTheme="minorHAnsi" w:cstheme="minorHAnsi"/>
          <w:color w:val="0D0D0D" w:themeColor="text1" w:themeTint="F2"/>
          <w:sz w:val="22"/>
          <w:szCs w:val="22"/>
        </w:rPr>
        <w:t xml:space="preserve"> </w:t>
      </w:r>
      <w:r w:rsidR="00FA4E1E" w:rsidRPr="006D6580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And how to combine this way between learning and fun.</w:t>
      </w:r>
    </w:p>
    <w:p w:rsidR="000820E2" w:rsidRPr="006D6580" w:rsidRDefault="000820E2" w:rsidP="00536DB6">
      <w:pPr>
        <w:shd w:val="clear" w:color="auto" w:fill="FFFFFF"/>
        <w:bidi w:val="0"/>
        <w:spacing w:after="0" w:line="240" w:lineRule="auto"/>
        <w:rPr>
          <w:rFonts w:ascii="Segoe UI" w:eastAsia="Times New Roman" w:hAnsi="Segoe UI" w:cs="Segoe UI"/>
          <w:color w:val="0D0D0D" w:themeColor="text1" w:themeTint="F2"/>
        </w:rPr>
      </w:pPr>
    </w:p>
    <w:p w:rsidR="00411B7C" w:rsidRPr="000820E2" w:rsidRDefault="00411B7C" w:rsidP="00411B7C">
      <w:pPr>
        <w:rPr>
          <w:color w:val="0D0D0D" w:themeColor="text1" w:themeTint="F2"/>
          <w:rtl/>
        </w:rPr>
      </w:pPr>
    </w:p>
    <w:p w:rsidR="000A4F5B" w:rsidRDefault="000A4F5B" w:rsidP="00411B7C">
      <w:pPr>
        <w:tabs>
          <w:tab w:val="left" w:pos="5494"/>
        </w:tabs>
        <w:bidi w:val="0"/>
      </w:pPr>
      <w:r w:rsidRPr="000A4F5B">
        <w:rPr>
          <w:b/>
          <w:bCs/>
        </w:rPr>
        <w:t>Tools and methodology</w:t>
      </w:r>
      <w:r>
        <w:t>:</w:t>
      </w:r>
    </w:p>
    <w:p w:rsidR="0055593D" w:rsidRPr="008A4223" w:rsidRDefault="006D6580" w:rsidP="0055593D">
      <w:pPr>
        <w:tabs>
          <w:tab w:val="left" w:pos="5494"/>
        </w:tabs>
        <w:bidi w:val="0"/>
        <w:spacing w:line="240" w:lineRule="auto"/>
        <w:rPr>
          <w:color w:val="0D0D0D" w:themeColor="text1" w:themeTint="F2"/>
        </w:rPr>
      </w:pPr>
      <w:r w:rsidRPr="008A4223">
        <w:rPr>
          <w:color w:val="0D0D0D" w:themeColor="text1" w:themeTint="F2"/>
        </w:rPr>
        <w:t>The research tools used in this research are as follows:</w:t>
      </w:r>
    </w:p>
    <w:p w:rsidR="006D6580" w:rsidRPr="008A4223" w:rsidRDefault="002D1605" w:rsidP="0055593D">
      <w:pPr>
        <w:tabs>
          <w:tab w:val="left" w:pos="5494"/>
        </w:tabs>
        <w:bidi w:val="0"/>
        <w:spacing w:line="240" w:lineRule="auto"/>
        <w:rPr>
          <w:color w:val="0D0D0D" w:themeColor="text1" w:themeTint="F2"/>
        </w:rPr>
      </w:pPr>
      <w:r w:rsidRPr="008A4223">
        <w:rPr>
          <w:color w:val="0D0D0D" w:themeColor="text1" w:themeTint="F2"/>
        </w:rPr>
        <w:t>1-</w:t>
      </w:r>
      <w:r w:rsidR="006D6580" w:rsidRPr="008A4223">
        <w:rPr>
          <w:color w:val="0D0D0D" w:themeColor="text1" w:themeTint="F2"/>
        </w:rPr>
        <w:t>For teacher:</w:t>
      </w:r>
    </w:p>
    <w:p w:rsidR="0055593D" w:rsidRPr="008A4223" w:rsidRDefault="002D1605" w:rsidP="002A45A2">
      <w:pPr>
        <w:tabs>
          <w:tab w:val="left" w:pos="5494"/>
        </w:tabs>
        <w:bidi w:val="0"/>
        <w:spacing w:line="240" w:lineRule="auto"/>
        <w:rPr>
          <w:color w:val="0D0D0D" w:themeColor="text1" w:themeTint="F2"/>
        </w:rPr>
      </w:pPr>
      <w:r w:rsidRPr="008A4223">
        <w:rPr>
          <w:rFonts w:ascii="Segoe UI" w:eastAsia="Times New Roman" w:hAnsi="Segoe UI" w:cs="Segoe UI"/>
          <w:color w:val="0D0D0D" w:themeColor="text1" w:themeTint="F2"/>
        </w:rPr>
        <w:t>-Interview:</w:t>
      </w:r>
    </w:p>
    <w:p w:rsidR="0055593D" w:rsidRPr="008A4223" w:rsidRDefault="002D1605" w:rsidP="00330897">
      <w:pPr>
        <w:tabs>
          <w:tab w:val="left" w:pos="5494"/>
        </w:tabs>
        <w:bidi w:val="0"/>
        <w:spacing w:line="240" w:lineRule="auto"/>
        <w:rPr>
          <w:rFonts w:cstheme="minorHAnsi"/>
          <w:color w:val="0D0D0D" w:themeColor="text1" w:themeTint="F2"/>
        </w:rPr>
      </w:pPr>
      <w:r w:rsidRPr="008A4223">
        <w:rPr>
          <w:color w:val="0D0D0D" w:themeColor="text1" w:themeTint="F2"/>
        </w:rPr>
        <w:t xml:space="preserve">This methodology is </w:t>
      </w:r>
      <w:r w:rsidRPr="00DF7B69">
        <w:rPr>
          <w:color w:val="0D0D0D" w:themeColor="text1" w:themeTint="F2"/>
        </w:rPr>
        <w:t>to Collect</w:t>
      </w:r>
      <w:r w:rsidR="00DF7B69" w:rsidRPr="00DF7B69">
        <w:rPr>
          <w:rFonts w:asciiTheme="minorBidi" w:hAnsiTheme="minorBidi"/>
          <w:color w:val="0D0D0D" w:themeColor="text1" w:themeTint="F2"/>
        </w:rPr>
        <w:t>ing</w:t>
      </w:r>
      <w:r w:rsidRPr="00DF7B69">
        <w:rPr>
          <w:rFonts w:asciiTheme="minorBidi" w:hAnsiTheme="minorBidi"/>
          <w:color w:val="0D0D0D" w:themeColor="text1" w:themeTint="F2"/>
        </w:rPr>
        <w:t xml:space="preserve"> </w:t>
      </w:r>
      <w:r w:rsidR="0055593D" w:rsidRPr="008A4223">
        <w:rPr>
          <w:rStyle w:val="correction"/>
          <w:rFonts w:ascii="Arial" w:hAnsi="Arial" w:cs="Arial"/>
          <w:color w:val="0D0D0D" w:themeColor="text1" w:themeTint="F2"/>
        </w:rPr>
        <w:t>Teachers'</w:t>
      </w:r>
      <w:r w:rsidR="0055593D" w:rsidRPr="008A4223">
        <w:rPr>
          <w:rFonts w:ascii="Arial" w:hAnsi="Arial" w:cs="Arial"/>
          <w:color w:val="0D0D0D" w:themeColor="text1" w:themeTint="F2"/>
        </w:rPr>
        <w:t> opinions about this method and its effectiveness</w:t>
      </w:r>
      <w:r w:rsidR="0055593D" w:rsidRPr="008A4223">
        <w:rPr>
          <w:rFonts w:cstheme="minorHAnsi"/>
          <w:color w:val="0D0D0D" w:themeColor="text1" w:themeTint="F2"/>
        </w:rPr>
        <w:t xml:space="preserve"> .</w:t>
      </w:r>
      <w:r w:rsidR="00330897" w:rsidRPr="008A4223">
        <w:rPr>
          <w:rFonts w:ascii="Segoe UI" w:hAnsi="Segoe UI" w:cs="Segoe UI"/>
          <w:color w:val="0D0D0D" w:themeColor="text1" w:themeTint="F2"/>
          <w:shd w:val="clear" w:color="auto" w:fill="FFFFFF"/>
        </w:rPr>
        <w:t xml:space="preserve"> And how to develop listening and speaking skills  in learning English by this method. Do they see it as a successful way of teaching </w:t>
      </w:r>
      <w:r w:rsidR="00B36599" w:rsidRPr="00B36599">
        <w:rPr>
          <w:rFonts w:asciiTheme="minorBidi" w:hAnsiTheme="minorBidi"/>
          <w:color w:val="0D0D0D" w:themeColor="text1" w:themeTint="F2"/>
        </w:rPr>
        <w:t>children at this stage</w:t>
      </w:r>
      <w:r w:rsidR="00330897" w:rsidRPr="008A4223">
        <w:rPr>
          <w:rFonts w:ascii="Segoe UI" w:hAnsi="Segoe UI" w:cs="Segoe UI"/>
          <w:color w:val="0D0D0D" w:themeColor="text1" w:themeTint="F2"/>
          <w:shd w:val="clear" w:color="auto" w:fill="FFFFFF"/>
        </w:rPr>
        <w:t>? why? or why not</w:t>
      </w:r>
      <w:r w:rsidR="00330897" w:rsidRPr="008A4223">
        <w:rPr>
          <w:rFonts w:cstheme="minorHAnsi"/>
          <w:color w:val="0D0D0D" w:themeColor="text1" w:themeTint="F2"/>
        </w:rPr>
        <w:t>?</w:t>
      </w:r>
    </w:p>
    <w:p w:rsidR="00B367E0" w:rsidRPr="008A4223" w:rsidRDefault="004C02CA" w:rsidP="00835D5E">
      <w:pPr>
        <w:spacing w:line="240" w:lineRule="auto"/>
        <w:jc w:val="right"/>
        <w:rPr>
          <w:color w:val="0D0D0D" w:themeColor="text1" w:themeTint="F2"/>
        </w:rPr>
      </w:pPr>
      <w:r w:rsidRPr="008A4223">
        <w:rPr>
          <w:rFonts w:ascii="Arial" w:hAnsi="Arial" w:cs="Arial"/>
          <w:color w:val="0D0D0D" w:themeColor="text1" w:themeTint="F2"/>
        </w:rPr>
        <w:t>For children</w:t>
      </w:r>
      <w:r w:rsidR="00835D5E" w:rsidRPr="008A4223">
        <w:rPr>
          <w:rFonts w:hint="cs"/>
          <w:color w:val="0D0D0D" w:themeColor="text1" w:themeTint="F2"/>
          <w:rtl/>
        </w:rPr>
        <w:t xml:space="preserve"> </w:t>
      </w:r>
      <w:r w:rsidR="00835D5E" w:rsidRPr="008A4223">
        <w:rPr>
          <w:color w:val="0D0D0D" w:themeColor="text1" w:themeTint="F2"/>
        </w:rPr>
        <w:t>2-</w:t>
      </w:r>
    </w:p>
    <w:p w:rsidR="00DF7B69" w:rsidRDefault="00835D5E" w:rsidP="00DF7B69">
      <w:pPr>
        <w:spacing w:line="240" w:lineRule="auto"/>
        <w:jc w:val="right"/>
        <w:rPr>
          <w:color w:val="0D0D0D" w:themeColor="text1" w:themeTint="F2"/>
        </w:rPr>
      </w:pPr>
      <w:r w:rsidRPr="008A4223">
        <w:rPr>
          <w:color w:val="0D0D0D" w:themeColor="text1" w:themeTint="F2"/>
        </w:rPr>
        <w:t>-Test</w:t>
      </w:r>
      <w:r w:rsidR="00DF7B69">
        <w:rPr>
          <w:color w:val="0D0D0D" w:themeColor="text1" w:themeTint="F2"/>
        </w:rPr>
        <w:t>:</w:t>
      </w:r>
    </w:p>
    <w:p w:rsidR="00835D5E" w:rsidRPr="008A4223" w:rsidRDefault="00286DCA" w:rsidP="00DF7B69">
      <w:pPr>
        <w:spacing w:line="240" w:lineRule="auto"/>
        <w:jc w:val="right"/>
        <w:rPr>
          <w:color w:val="0D0D0D" w:themeColor="text1" w:themeTint="F2"/>
          <w:rtl/>
        </w:rPr>
      </w:pPr>
      <w:r w:rsidRPr="008A4223">
        <w:rPr>
          <w:rFonts w:ascii="Segoe UI" w:hAnsi="Segoe UI" w:cs="Segoe UI"/>
          <w:color w:val="0D0D0D" w:themeColor="text1" w:themeTint="F2"/>
          <w:shd w:val="clear" w:color="auto" w:fill="FFFFFF"/>
        </w:rPr>
        <w:t xml:space="preserve"> (Teaching English letters)</w:t>
      </w:r>
    </w:p>
    <w:p w:rsidR="004C02CA" w:rsidRPr="000057C5" w:rsidRDefault="00835D5E" w:rsidP="000057C5">
      <w:pPr>
        <w:spacing w:line="240" w:lineRule="auto"/>
        <w:jc w:val="right"/>
        <w:rPr>
          <w:rFonts w:ascii="Segoe UI" w:hAnsi="Segoe UI" w:cs="Segoe UI"/>
          <w:color w:val="0D0D0D" w:themeColor="text1" w:themeTint="F2"/>
          <w:sz w:val="24"/>
          <w:szCs w:val="24"/>
          <w:shd w:val="clear" w:color="auto" w:fill="FFFFFF"/>
          <w:rtl/>
        </w:rPr>
      </w:pPr>
      <w:r w:rsidRPr="000057C5">
        <w:rPr>
          <w:color w:val="0D0D0D" w:themeColor="text1" w:themeTint="F2"/>
          <w:sz w:val="24"/>
          <w:szCs w:val="24"/>
        </w:rPr>
        <w:t xml:space="preserve">Two tests for the students will be taken in the </w:t>
      </w:r>
      <w:r w:rsidR="000057C5" w:rsidRPr="000057C5">
        <w:rPr>
          <w:color w:val="0D0D0D" w:themeColor="text1" w:themeTint="F2"/>
          <w:sz w:val="24"/>
          <w:szCs w:val="24"/>
        </w:rPr>
        <w:t>Two</w:t>
      </w:r>
      <w:r w:rsidRPr="000057C5">
        <w:rPr>
          <w:color w:val="0D0D0D" w:themeColor="text1" w:themeTint="F2"/>
          <w:sz w:val="24"/>
          <w:szCs w:val="24"/>
        </w:rPr>
        <w:t xml:space="preserve"> classroom</w:t>
      </w:r>
      <w:r w:rsidR="000057C5" w:rsidRPr="000057C5">
        <w:rPr>
          <w:color w:val="0D0D0D" w:themeColor="text1" w:themeTint="F2"/>
          <w:sz w:val="24"/>
          <w:szCs w:val="24"/>
        </w:rPr>
        <w:t>s</w:t>
      </w:r>
      <w:r w:rsidRPr="000057C5">
        <w:rPr>
          <w:color w:val="0D0D0D" w:themeColor="text1" w:themeTint="F2"/>
          <w:sz w:val="24"/>
          <w:szCs w:val="24"/>
        </w:rPr>
        <w:t xml:space="preserve">. </w:t>
      </w:r>
      <w:r w:rsidRPr="000057C5">
        <w:rPr>
          <w:rFonts w:ascii="Segoe UI" w:hAnsi="Segoe UI" w:cs="Segoe UI"/>
          <w:color w:val="0D0D0D" w:themeColor="text1" w:themeTint="F2"/>
          <w:sz w:val="24"/>
          <w:szCs w:val="24"/>
          <w:shd w:val="clear" w:color="auto" w:fill="FFFFFF"/>
        </w:rPr>
        <w:t>One using the traditional method of teaching</w:t>
      </w:r>
      <w:r w:rsidR="008A4223" w:rsidRPr="000057C5">
        <w:rPr>
          <w:rFonts w:ascii="Segoe UI" w:hAnsi="Segoe UI" w:cs="Segoe UI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="004C02CA" w:rsidRPr="000057C5">
        <w:rPr>
          <w:rFonts w:ascii="Segoe UI" w:hAnsi="Segoe UI" w:cs="Segoe UI"/>
          <w:color w:val="0D0D0D" w:themeColor="text1" w:themeTint="F2"/>
          <w:sz w:val="24"/>
          <w:szCs w:val="24"/>
          <w:shd w:val="clear" w:color="auto" w:fill="FFFFFF"/>
        </w:rPr>
        <w:t>(Writing letters on the blackboard and repeating them) and the other test</w:t>
      </w:r>
      <w:r w:rsidR="000057C5" w:rsidRPr="000057C5">
        <w:rPr>
          <w:rFonts w:ascii="Segoe UI" w:hAnsi="Segoe UI" w:cs="Segoe UI"/>
          <w:color w:val="0D0D0D" w:themeColor="text1" w:themeTint="F2"/>
          <w:sz w:val="24"/>
          <w:szCs w:val="24"/>
          <w:shd w:val="clear" w:color="auto" w:fill="FFFFFF"/>
        </w:rPr>
        <w:t xml:space="preserve"> in the other </w:t>
      </w:r>
      <w:r w:rsidR="000057C5" w:rsidRPr="000057C5">
        <w:rPr>
          <w:color w:val="0D0D0D" w:themeColor="text1" w:themeTint="F2"/>
          <w:sz w:val="24"/>
          <w:szCs w:val="24"/>
        </w:rPr>
        <w:t>classroom</w:t>
      </w:r>
      <w:r w:rsidR="004C02CA" w:rsidRPr="000057C5">
        <w:rPr>
          <w:rFonts w:ascii="Segoe UI" w:hAnsi="Segoe UI" w:cs="Segoe UI"/>
          <w:color w:val="0D0D0D" w:themeColor="text1" w:themeTint="F2"/>
          <w:sz w:val="24"/>
          <w:szCs w:val="24"/>
          <w:shd w:val="clear" w:color="auto" w:fill="FFFFFF"/>
        </w:rPr>
        <w:t xml:space="preserve"> is to use the songs method</w:t>
      </w:r>
      <w:r w:rsidR="00DF7B69" w:rsidRPr="000057C5">
        <w:rPr>
          <w:rFonts w:ascii="Segoe UI" w:hAnsi="Segoe UI" w:cs="Segoe UI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="004C02CA" w:rsidRPr="000057C5">
        <w:rPr>
          <w:rFonts w:ascii="Segoe UI" w:hAnsi="Segoe UI" w:cs="Segoe UI"/>
          <w:color w:val="0D0D0D" w:themeColor="text1" w:themeTint="F2"/>
          <w:sz w:val="24"/>
          <w:szCs w:val="24"/>
          <w:shd w:val="clear" w:color="auto" w:fill="FFFFFF"/>
        </w:rPr>
        <w:t>(ABC song)</w:t>
      </w:r>
      <w:r w:rsidR="004C02CA" w:rsidRPr="000057C5">
        <w:rPr>
          <w:color w:val="0D0D0D" w:themeColor="text1" w:themeTint="F2"/>
          <w:sz w:val="24"/>
          <w:szCs w:val="24"/>
        </w:rPr>
        <w:t xml:space="preserve"> and then the results will be compared.</w:t>
      </w:r>
    </w:p>
    <w:p w:rsidR="00330897" w:rsidRPr="00835D5E" w:rsidRDefault="004C02CA" w:rsidP="004C02CA">
      <w:pPr>
        <w:jc w:val="right"/>
        <w:rPr>
          <w:rtl/>
        </w:rPr>
      </w:pPr>
      <w:r w:rsidRPr="008A4223">
        <w:rPr>
          <w:rFonts w:ascii="Segoe UI" w:hAnsi="Segoe UI" w:cs="Segoe UI"/>
          <w:color w:val="0D0D0D" w:themeColor="text1" w:themeTint="F2"/>
          <w:shd w:val="clear" w:color="auto" w:fill="FFFFFF"/>
        </w:rPr>
        <w:t xml:space="preserve"> </w:t>
      </w:r>
      <w:r w:rsidR="00835D5E" w:rsidRPr="008A4223">
        <w:rPr>
          <w:rFonts w:ascii="Segoe UI" w:hAnsi="Segoe UI" w:cs="Segoe UI"/>
          <w:color w:val="0D0D0D" w:themeColor="text1" w:themeTint="F2"/>
          <w:shd w:val="clear" w:color="auto" w:fill="FFFFFF"/>
        </w:rPr>
        <w:t xml:space="preserve"> </w:t>
      </w:r>
    </w:p>
    <w:p w:rsidR="00CA10CA" w:rsidRDefault="00CA10CA"/>
    <w:sectPr w:rsidR="00CA10CA" w:rsidSect="0002616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5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10CA"/>
    <w:rsid w:val="000057C5"/>
    <w:rsid w:val="00026163"/>
    <w:rsid w:val="00060B75"/>
    <w:rsid w:val="000820E2"/>
    <w:rsid w:val="00090479"/>
    <w:rsid w:val="000A4F5B"/>
    <w:rsid w:val="002753A9"/>
    <w:rsid w:val="00286DCA"/>
    <w:rsid w:val="002A45A2"/>
    <w:rsid w:val="002D1605"/>
    <w:rsid w:val="002F77B6"/>
    <w:rsid w:val="00330897"/>
    <w:rsid w:val="003876F1"/>
    <w:rsid w:val="00411B7C"/>
    <w:rsid w:val="004373F4"/>
    <w:rsid w:val="004C02CA"/>
    <w:rsid w:val="00504F1B"/>
    <w:rsid w:val="00536DB6"/>
    <w:rsid w:val="0055593D"/>
    <w:rsid w:val="00574CFC"/>
    <w:rsid w:val="006D6580"/>
    <w:rsid w:val="0078630D"/>
    <w:rsid w:val="007D591A"/>
    <w:rsid w:val="00835D5E"/>
    <w:rsid w:val="008547D9"/>
    <w:rsid w:val="008A4223"/>
    <w:rsid w:val="00B2045D"/>
    <w:rsid w:val="00B2475F"/>
    <w:rsid w:val="00B36599"/>
    <w:rsid w:val="00B367E0"/>
    <w:rsid w:val="00B47D44"/>
    <w:rsid w:val="00BE0611"/>
    <w:rsid w:val="00C12D8C"/>
    <w:rsid w:val="00C42B04"/>
    <w:rsid w:val="00C51D8F"/>
    <w:rsid w:val="00C54123"/>
    <w:rsid w:val="00CA10CA"/>
    <w:rsid w:val="00CE732C"/>
    <w:rsid w:val="00DF7B69"/>
    <w:rsid w:val="00EE24C8"/>
    <w:rsid w:val="00F15D92"/>
    <w:rsid w:val="00FA4E1E"/>
    <w:rsid w:val="00FC7F8B"/>
    <w:rsid w:val="00FF2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t-strong">
    <w:name w:val="mt-strong"/>
    <w:basedOn w:val="a0"/>
    <w:rsid w:val="00B2045D"/>
  </w:style>
  <w:style w:type="character" w:customStyle="1" w:styleId="highlighted">
    <w:name w:val="highlighted"/>
    <w:basedOn w:val="a0"/>
    <w:rsid w:val="00FC7F8B"/>
  </w:style>
  <w:style w:type="paragraph" w:styleId="HTML">
    <w:name w:val="HTML Preformatted"/>
    <w:basedOn w:val="a"/>
    <w:link w:val="HTMLChar"/>
    <w:uiPriority w:val="99"/>
    <w:unhideWhenUsed/>
    <w:rsid w:val="007D591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Char">
    <w:name w:val="بتنسيق HTML مسبق Char"/>
    <w:basedOn w:val="a0"/>
    <w:link w:val="HTML"/>
    <w:uiPriority w:val="99"/>
    <w:rsid w:val="007D591A"/>
    <w:rPr>
      <w:rFonts w:ascii="Courier New" w:eastAsia="Times New Roman" w:hAnsi="Courier New" w:cs="Courier New"/>
      <w:sz w:val="20"/>
      <w:szCs w:val="20"/>
    </w:rPr>
  </w:style>
  <w:style w:type="character" w:customStyle="1" w:styleId="correction">
    <w:name w:val="correction"/>
    <w:basedOn w:val="a0"/>
    <w:rsid w:val="0055593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t-strong">
    <w:name w:val="mt-strong"/>
    <w:basedOn w:val="a0"/>
    <w:rsid w:val="00B2045D"/>
  </w:style>
  <w:style w:type="character" w:customStyle="1" w:styleId="highlighted">
    <w:name w:val="highlighted"/>
    <w:basedOn w:val="a0"/>
    <w:rsid w:val="00FC7F8B"/>
  </w:style>
  <w:style w:type="paragraph" w:styleId="HTML">
    <w:name w:val="HTML Preformatted"/>
    <w:basedOn w:val="a"/>
    <w:link w:val="HTMLChar"/>
    <w:uiPriority w:val="99"/>
    <w:unhideWhenUsed/>
    <w:rsid w:val="007D591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Char">
    <w:name w:val="بتنسيق HTML مسبق Char"/>
    <w:basedOn w:val="a0"/>
    <w:link w:val="HTML"/>
    <w:uiPriority w:val="99"/>
    <w:rsid w:val="007D591A"/>
    <w:rPr>
      <w:rFonts w:ascii="Courier New" w:eastAsia="Times New Roman" w:hAnsi="Courier New" w:cs="Courier New"/>
      <w:sz w:val="20"/>
      <w:szCs w:val="20"/>
    </w:rPr>
  </w:style>
  <w:style w:type="character" w:customStyle="1" w:styleId="correction">
    <w:name w:val="correction"/>
    <w:basedOn w:val="a0"/>
    <w:rsid w:val="00555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45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57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1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03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8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03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5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13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9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74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3475</TotalTime>
  <Pages>1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1408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cxz</dc:creator>
  <cp:lastModifiedBy>cxz</cp:lastModifiedBy>
  <cp:revision>13</cp:revision>
  <dcterms:created xsi:type="dcterms:W3CDTF">2018-02-01T11:50:00Z</dcterms:created>
  <dcterms:modified xsi:type="dcterms:W3CDTF">2018-09-23T12:10:00Z</dcterms:modified>
</cp:coreProperties>
</file>